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1C6" w:rsidRDefault="00000000">
      <w:pPr>
        <w:spacing w:line="16820" w:lineRule="exact"/>
      </w:pPr>
      <w:r>
        <w:rPr>
          <w:position w:val="-336"/>
        </w:rPr>
        <w:drawing>
          <wp:inline distT="0" distB="0" distL="0" distR="0">
            <wp:extent cx="7557516" cy="10681234"/>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557516" cy="10681234"/>
                    </a:xfrm>
                    <a:prstGeom prst="rect">
                      <a:avLst/>
                    </a:prstGeom>
                  </pic:spPr>
                </pic:pic>
              </a:graphicData>
            </a:graphic>
          </wp:inline>
        </w:drawing>
      </w:r>
    </w:p>
    <w:p w:rsidR="006701C6" w:rsidRDefault="006701C6">
      <w:pPr>
        <w:spacing w:line="16820" w:lineRule="exact"/>
        <w:sectPr w:rsidR="006701C6">
          <w:headerReference w:type="default" r:id="rId7"/>
          <w:footerReference w:type="default" r:id="rId8"/>
          <w:pgSz w:w="11902" w:h="16834"/>
          <w:pgMar w:top="1" w:right="0" w:bottom="1" w:left="0" w:header="0" w:footer="0" w:gutter="0"/>
          <w:cols w:space="720"/>
        </w:sectPr>
      </w:pPr>
    </w:p>
    <w:p w:rsidR="006701C6" w:rsidRDefault="00000000">
      <w:pPr>
        <w:spacing w:line="16820" w:lineRule="exact"/>
      </w:pPr>
      <w:r>
        <w:rPr>
          <w:position w:val="-336"/>
        </w:rPr>
        <w:lastRenderedPageBreak/>
        <w:drawing>
          <wp:inline distT="0" distB="0" distL="0" distR="0">
            <wp:extent cx="7557516" cy="10681234"/>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7557516" cy="10681234"/>
                    </a:xfrm>
                    <a:prstGeom prst="rect">
                      <a:avLst/>
                    </a:prstGeom>
                  </pic:spPr>
                </pic:pic>
              </a:graphicData>
            </a:graphic>
          </wp:inline>
        </w:drawing>
      </w:r>
    </w:p>
    <w:p w:rsidR="006701C6" w:rsidRDefault="006701C6">
      <w:pPr>
        <w:spacing w:line="16820" w:lineRule="exact"/>
        <w:sectPr w:rsidR="006701C6">
          <w:pgSz w:w="11902" w:h="16834"/>
          <w:pgMar w:top="1" w:right="0" w:bottom="1" w:left="0" w:header="0" w:footer="0" w:gutter="0"/>
          <w:cols w:space="720"/>
        </w:sectPr>
      </w:pPr>
    </w:p>
    <w:p w:rsidR="006701C6" w:rsidRDefault="00000000">
      <w:pPr>
        <w:spacing w:line="16820" w:lineRule="exact"/>
      </w:pPr>
      <w:r>
        <w:rPr>
          <w:position w:val="-336"/>
        </w:rPr>
        <w:lastRenderedPageBreak/>
        <w:drawing>
          <wp:inline distT="0" distB="0" distL="0" distR="0">
            <wp:extent cx="7557516" cy="10681234"/>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7557516" cy="10681234"/>
                    </a:xfrm>
                    <a:prstGeom prst="rect">
                      <a:avLst/>
                    </a:prstGeom>
                  </pic:spPr>
                </pic:pic>
              </a:graphicData>
            </a:graphic>
          </wp:inline>
        </w:drawing>
      </w:r>
    </w:p>
    <w:p w:rsidR="006701C6" w:rsidRDefault="006701C6">
      <w:pPr>
        <w:spacing w:line="16820" w:lineRule="exact"/>
        <w:sectPr w:rsidR="006701C6">
          <w:pgSz w:w="11902" w:h="16834"/>
          <w:pgMar w:top="1" w:right="0" w:bottom="1" w:left="0" w:header="0" w:footer="0" w:gutter="0"/>
          <w:cols w:space="720"/>
        </w:sectPr>
      </w:pPr>
    </w:p>
    <w:p w:rsidR="006701C6" w:rsidRDefault="006701C6">
      <w:pPr>
        <w:pStyle w:val="a3"/>
        <w:spacing w:line="272" w:lineRule="auto"/>
      </w:pPr>
    </w:p>
    <w:p w:rsidR="006701C6" w:rsidRDefault="006701C6">
      <w:pPr>
        <w:pStyle w:val="a3"/>
        <w:spacing w:line="273" w:lineRule="auto"/>
      </w:pPr>
    </w:p>
    <w:p w:rsidR="006701C6" w:rsidRDefault="006701C6">
      <w:pPr>
        <w:pStyle w:val="a3"/>
        <w:spacing w:line="273" w:lineRule="auto"/>
      </w:pPr>
    </w:p>
    <w:p w:rsidR="006701C6" w:rsidRDefault="006701C6">
      <w:pPr>
        <w:pStyle w:val="a3"/>
        <w:spacing w:line="273" w:lineRule="auto"/>
      </w:pPr>
    </w:p>
    <w:p w:rsidR="006701C6" w:rsidRDefault="00000000">
      <w:pPr>
        <w:spacing w:before="101" w:line="230" w:lineRule="auto"/>
        <w:rPr>
          <w:rFonts w:ascii="黑体" w:eastAsia="黑体" w:hAnsi="黑体" w:cs="黑体"/>
          <w:sz w:val="31"/>
          <w:szCs w:val="31"/>
        </w:rPr>
      </w:pPr>
      <w:r>
        <w:rPr>
          <w:rFonts w:ascii="黑体" w:eastAsia="黑体" w:hAnsi="黑体" w:cs="黑体"/>
          <w:spacing w:val="-3"/>
          <w:sz w:val="31"/>
          <w:szCs w:val="31"/>
        </w:rPr>
        <w:t>附件</w:t>
      </w: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4" w:lineRule="auto"/>
      </w:pPr>
    </w:p>
    <w:p w:rsidR="006701C6" w:rsidRDefault="006701C6">
      <w:pPr>
        <w:pStyle w:val="a3"/>
        <w:spacing w:line="254" w:lineRule="auto"/>
      </w:pPr>
    </w:p>
    <w:p w:rsidR="006701C6" w:rsidRDefault="00000000">
      <w:pPr>
        <w:spacing w:before="140" w:line="225" w:lineRule="auto"/>
        <w:ind w:left="1583"/>
        <w:outlineLvl w:val="2"/>
        <w:rPr>
          <w:rFonts w:ascii="黑体" w:eastAsia="黑体" w:hAnsi="黑体" w:cs="黑体"/>
          <w:sz w:val="43"/>
          <w:szCs w:val="43"/>
        </w:rPr>
      </w:pPr>
      <w:r>
        <w:rPr>
          <w:rFonts w:ascii="黑体" w:eastAsia="黑体" w:hAnsi="黑体" w:cs="黑体"/>
          <w:spacing w:val="2"/>
          <w:sz w:val="43"/>
          <w:szCs w:val="43"/>
        </w:rPr>
        <w:t>监督检查办法问题清单（2020</w:t>
      </w:r>
      <w:r>
        <w:rPr>
          <w:rFonts w:ascii="黑体" w:eastAsia="黑体" w:hAnsi="黑体" w:cs="黑体"/>
          <w:spacing w:val="-70"/>
          <w:sz w:val="43"/>
          <w:szCs w:val="43"/>
        </w:rPr>
        <w:t xml:space="preserve"> </w:t>
      </w:r>
      <w:r>
        <w:rPr>
          <w:rFonts w:ascii="黑体" w:eastAsia="黑体" w:hAnsi="黑体" w:cs="黑体"/>
          <w:spacing w:val="2"/>
          <w:sz w:val="43"/>
          <w:szCs w:val="43"/>
        </w:rPr>
        <w:t>年版）</w:t>
      </w: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000000">
      <w:pPr>
        <w:spacing w:before="91" w:line="330" w:lineRule="auto"/>
        <w:ind w:left="444" w:right="1400" w:firstLine="17"/>
        <w:jc w:val="both"/>
        <w:rPr>
          <w:rFonts w:ascii="仿宋" w:eastAsia="仿宋" w:hAnsi="仿宋" w:cs="仿宋"/>
          <w:sz w:val="28"/>
          <w:szCs w:val="28"/>
        </w:rPr>
      </w:pPr>
      <w:r>
        <w:rPr>
          <w:rFonts w:ascii="仿宋" w:eastAsia="仿宋" w:hAnsi="仿宋" w:cs="仿宋"/>
          <w:spacing w:val="-7"/>
          <w:sz w:val="28"/>
          <w:szCs w:val="28"/>
        </w:rPr>
        <w:t>1.《水利工程运行管理监督检查办法（试行）</w:t>
      </w:r>
      <w:r>
        <w:rPr>
          <w:rFonts w:ascii="仿宋" w:eastAsia="仿宋" w:hAnsi="仿宋" w:cs="仿宋"/>
          <w:spacing w:val="44"/>
          <w:sz w:val="28"/>
          <w:szCs w:val="28"/>
        </w:rPr>
        <w:t xml:space="preserve"> </w:t>
      </w:r>
      <w:r>
        <w:rPr>
          <w:rFonts w:ascii="仿宋" w:eastAsia="仿宋" w:hAnsi="仿宋" w:cs="仿宋"/>
          <w:spacing w:val="-7"/>
          <w:sz w:val="28"/>
          <w:szCs w:val="28"/>
        </w:rPr>
        <w:t>》问题清单（20</w:t>
      </w:r>
      <w:r>
        <w:rPr>
          <w:rFonts w:ascii="仿宋" w:eastAsia="仿宋" w:hAnsi="仿宋" w:cs="仿宋"/>
          <w:spacing w:val="-8"/>
          <w:sz w:val="28"/>
          <w:szCs w:val="28"/>
        </w:rPr>
        <w:t>20版）</w:t>
      </w:r>
      <w:r>
        <w:rPr>
          <w:rFonts w:ascii="仿宋" w:eastAsia="仿宋" w:hAnsi="仿宋" w:cs="仿宋"/>
          <w:sz w:val="28"/>
          <w:szCs w:val="28"/>
        </w:rPr>
        <w:t xml:space="preserve"> </w:t>
      </w:r>
      <w:r>
        <w:rPr>
          <w:rFonts w:ascii="仿宋" w:eastAsia="仿宋" w:hAnsi="仿宋" w:cs="仿宋"/>
          <w:spacing w:val="-7"/>
          <w:sz w:val="28"/>
          <w:szCs w:val="28"/>
        </w:rPr>
        <w:t>2.《小型水库安全运行监督检查办法（试行）</w:t>
      </w:r>
      <w:r>
        <w:rPr>
          <w:rFonts w:ascii="仿宋" w:eastAsia="仿宋" w:hAnsi="仿宋" w:cs="仿宋"/>
          <w:spacing w:val="58"/>
          <w:sz w:val="28"/>
          <w:szCs w:val="28"/>
        </w:rPr>
        <w:t xml:space="preserve"> </w:t>
      </w:r>
      <w:r>
        <w:rPr>
          <w:rFonts w:ascii="仿宋" w:eastAsia="仿宋" w:hAnsi="仿宋" w:cs="仿宋"/>
          <w:spacing w:val="-7"/>
          <w:sz w:val="28"/>
          <w:szCs w:val="28"/>
        </w:rPr>
        <w:t>》问题清单（2020版）</w:t>
      </w:r>
    </w:p>
    <w:p w:rsidR="006701C6" w:rsidRDefault="00000000">
      <w:pPr>
        <w:spacing w:line="220" w:lineRule="auto"/>
        <w:ind w:left="446"/>
        <w:rPr>
          <w:rFonts w:ascii="仿宋" w:eastAsia="仿宋" w:hAnsi="仿宋" w:cs="仿宋"/>
          <w:sz w:val="28"/>
          <w:szCs w:val="28"/>
        </w:rPr>
      </w:pPr>
      <w:r>
        <w:rPr>
          <w:rFonts w:ascii="仿宋" w:eastAsia="仿宋" w:hAnsi="仿宋" w:cs="仿宋"/>
          <w:spacing w:val="-8"/>
          <w:sz w:val="28"/>
          <w:szCs w:val="28"/>
        </w:rPr>
        <w:t>3.《水利资金监督检查办法（试行）</w:t>
      </w:r>
      <w:r>
        <w:rPr>
          <w:rFonts w:ascii="仿宋" w:eastAsia="仿宋" w:hAnsi="仿宋" w:cs="仿宋"/>
          <w:spacing w:val="61"/>
          <w:sz w:val="28"/>
          <w:szCs w:val="28"/>
        </w:rPr>
        <w:t xml:space="preserve"> </w:t>
      </w:r>
      <w:r>
        <w:rPr>
          <w:rFonts w:ascii="仿宋" w:eastAsia="仿宋" w:hAnsi="仿宋" w:cs="仿宋"/>
          <w:spacing w:val="-8"/>
          <w:sz w:val="28"/>
          <w:szCs w:val="28"/>
        </w:rPr>
        <w:t>》问题清单（2020版）</w:t>
      </w:r>
    </w:p>
    <w:p w:rsidR="006701C6" w:rsidRDefault="00000000">
      <w:pPr>
        <w:spacing w:before="170" w:line="504" w:lineRule="exact"/>
        <w:jc w:val="right"/>
        <w:rPr>
          <w:rFonts w:ascii="仿宋" w:eastAsia="仿宋" w:hAnsi="仿宋" w:cs="仿宋"/>
          <w:sz w:val="28"/>
          <w:szCs w:val="28"/>
        </w:rPr>
      </w:pPr>
      <w:r>
        <w:rPr>
          <w:rFonts w:ascii="仿宋" w:eastAsia="仿宋" w:hAnsi="仿宋" w:cs="仿宋"/>
          <w:spacing w:val="-6"/>
          <w:position w:val="16"/>
          <w:sz w:val="28"/>
          <w:szCs w:val="28"/>
        </w:rPr>
        <w:t>4.《水利工程建设与质量安全生产监督检查办法（试行）</w:t>
      </w:r>
      <w:r>
        <w:rPr>
          <w:rFonts w:ascii="仿宋" w:eastAsia="仿宋" w:hAnsi="仿宋" w:cs="仿宋"/>
          <w:spacing w:val="59"/>
          <w:position w:val="16"/>
          <w:sz w:val="28"/>
          <w:szCs w:val="28"/>
        </w:rPr>
        <w:t xml:space="preserve"> </w:t>
      </w:r>
      <w:r>
        <w:rPr>
          <w:rFonts w:ascii="仿宋" w:eastAsia="仿宋" w:hAnsi="仿宋" w:cs="仿宋"/>
          <w:spacing w:val="-6"/>
          <w:position w:val="16"/>
          <w:sz w:val="28"/>
          <w:szCs w:val="28"/>
        </w:rPr>
        <w:t>》问题清单（2020版）</w:t>
      </w:r>
    </w:p>
    <w:p w:rsidR="006701C6" w:rsidRDefault="00000000">
      <w:pPr>
        <w:spacing w:line="220" w:lineRule="auto"/>
        <w:ind w:left="446"/>
        <w:rPr>
          <w:rFonts w:ascii="仿宋" w:eastAsia="仿宋" w:hAnsi="仿宋" w:cs="仿宋"/>
          <w:sz w:val="28"/>
          <w:szCs w:val="28"/>
        </w:rPr>
      </w:pPr>
      <w:r>
        <w:rPr>
          <w:rFonts w:ascii="仿宋" w:eastAsia="仿宋" w:hAnsi="仿宋" w:cs="仿宋"/>
          <w:spacing w:val="-7"/>
          <w:sz w:val="28"/>
          <w:szCs w:val="28"/>
        </w:rPr>
        <w:t>5.《水利工程合同监督检查办法（试行）</w:t>
      </w:r>
      <w:r>
        <w:rPr>
          <w:rFonts w:ascii="仿宋" w:eastAsia="仿宋" w:hAnsi="仿宋" w:cs="仿宋"/>
          <w:spacing w:val="46"/>
          <w:sz w:val="28"/>
          <w:szCs w:val="28"/>
        </w:rPr>
        <w:t xml:space="preserve"> </w:t>
      </w:r>
      <w:r>
        <w:rPr>
          <w:rFonts w:ascii="仿宋" w:eastAsia="仿宋" w:hAnsi="仿宋" w:cs="仿宋"/>
          <w:spacing w:val="-7"/>
          <w:sz w:val="28"/>
          <w:szCs w:val="28"/>
        </w:rPr>
        <w:t>》问题清单（2020版）</w:t>
      </w:r>
    </w:p>
    <w:p w:rsidR="006701C6" w:rsidRDefault="006701C6">
      <w:pPr>
        <w:spacing w:line="220" w:lineRule="auto"/>
        <w:rPr>
          <w:rFonts w:ascii="仿宋" w:eastAsia="仿宋" w:hAnsi="仿宋" w:cs="仿宋"/>
          <w:sz w:val="28"/>
          <w:szCs w:val="28"/>
        </w:rPr>
        <w:sectPr w:rsidR="006701C6">
          <w:pgSz w:w="11906" w:h="16839"/>
          <w:pgMar w:top="400" w:right="933" w:bottom="400" w:left="760" w:header="0" w:footer="0" w:gutter="0"/>
          <w:cols w:space="720"/>
        </w:sectPr>
      </w:pPr>
    </w:p>
    <w:p w:rsidR="006701C6" w:rsidRDefault="006701C6">
      <w:pPr>
        <w:pStyle w:val="a3"/>
      </w:pPr>
    </w:p>
    <w:p w:rsidR="006701C6" w:rsidRDefault="006701C6">
      <w:pPr>
        <w:sectPr w:rsidR="006701C6">
          <w:pgSz w:w="11906" w:h="16839"/>
          <w:pgMar w:top="0" w:right="0" w:bottom="0" w:left="0" w:header="0" w:footer="0" w:gutter="0"/>
          <w:cols w:space="720"/>
        </w:sectPr>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6"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7" w:lineRule="auto"/>
      </w:pPr>
    </w:p>
    <w:p w:rsidR="006701C6" w:rsidRDefault="00000000">
      <w:pPr>
        <w:spacing w:before="140" w:line="225" w:lineRule="auto"/>
        <w:jc w:val="right"/>
        <w:rPr>
          <w:rFonts w:ascii="黑体" w:eastAsia="黑体" w:hAnsi="黑体" w:cs="黑体"/>
          <w:sz w:val="43"/>
          <w:szCs w:val="43"/>
        </w:rPr>
      </w:pPr>
      <w:r>
        <w:rPr>
          <w:rFonts w:ascii="黑体" w:eastAsia="黑体" w:hAnsi="黑体" w:cs="黑体"/>
          <w:spacing w:val="-15"/>
          <w:sz w:val="43"/>
          <w:szCs w:val="43"/>
        </w:rPr>
        <w:t>1. 《水利工程运行管理监督检查办法（试行）》</w:t>
      </w:r>
    </w:p>
    <w:p w:rsidR="006701C6" w:rsidRDefault="006701C6">
      <w:pPr>
        <w:pStyle w:val="a3"/>
        <w:spacing w:line="274" w:lineRule="auto"/>
      </w:pPr>
    </w:p>
    <w:p w:rsidR="006701C6" w:rsidRDefault="00000000">
      <w:pPr>
        <w:spacing w:before="140" w:line="225" w:lineRule="auto"/>
        <w:ind w:left="2321"/>
        <w:outlineLvl w:val="2"/>
        <w:rPr>
          <w:rFonts w:ascii="黑体" w:eastAsia="黑体" w:hAnsi="黑体" w:cs="黑体"/>
          <w:sz w:val="43"/>
          <w:szCs w:val="43"/>
        </w:rPr>
      </w:pPr>
      <w:r>
        <w:rPr>
          <w:rFonts w:ascii="黑体" w:eastAsia="黑体" w:hAnsi="黑体" w:cs="黑体"/>
          <w:spacing w:val="-3"/>
          <w:sz w:val="43"/>
          <w:szCs w:val="43"/>
        </w:rPr>
        <w:t>问题清单（2020</w:t>
      </w:r>
      <w:r>
        <w:rPr>
          <w:rFonts w:ascii="黑体" w:eastAsia="黑体" w:hAnsi="黑体" w:cs="黑体"/>
          <w:spacing w:val="-79"/>
          <w:sz w:val="43"/>
          <w:szCs w:val="43"/>
        </w:rPr>
        <w:t xml:space="preserve"> </w:t>
      </w:r>
      <w:r>
        <w:rPr>
          <w:rFonts w:ascii="黑体" w:eastAsia="黑体" w:hAnsi="黑体" w:cs="黑体"/>
          <w:spacing w:val="-3"/>
          <w:sz w:val="43"/>
          <w:szCs w:val="43"/>
        </w:rPr>
        <w:t>年版）</w:t>
      </w:r>
    </w:p>
    <w:p w:rsidR="006701C6" w:rsidRDefault="006701C6">
      <w:pPr>
        <w:spacing w:line="225" w:lineRule="auto"/>
        <w:rPr>
          <w:rFonts w:ascii="黑体" w:eastAsia="黑体" w:hAnsi="黑体" w:cs="黑体"/>
          <w:sz w:val="43"/>
          <w:szCs w:val="43"/>
        </w:rPr>
        <w:sectPr w:rsidR="006701C6">
          <w:pgSz w:w="11906" w:h="16839"/>
          <w:pgMar w:top="400" w:right="1080" w:bottom="400" w:left="1785" w:header="0" w:footer="0" w:gutter="0"/>
          <w:cols w:space="720"/>
        </w:sectPr>
      </w:pPr>
    </w:p>
    <w:p w:rsidR="006701C6" w:rsidRDefault="006701C6">
      <w:pPr>
        <w:pStyle w:val="a3"/>
      </w:pPr>
    </w:p>
    <w:p w:rsidR="006701C6" w:rsidRDefault="006701C6">
      <w:pPr>
        <w:sectPr w:rsidR="006701C6">
          <w:pgSz w:w="11906" w:h="16839"/>
          <w:pgMar w:top="0" w:right="0" w:bottom="0" w:left="0" w:header="0" w:footer="0" w:gutter="0"/>
          <w:cols w:space="720"/>
        </w:sectPr>
      </w:pPr>
    </w:p>
    <w:p w:rsidR="006701C6" w:rsidRDefault="006701C6">
      <w:pPr>
        <w:pStyle w:val="a3"/>
        <w:spacing w:line="256" w:lineRule="auto"/>
      </w:pPr>
    </w:p>
    <w:p w:rsidR="006701C6" w:rsidRDefault="006701C6">
      <w:pPr>
        <w:pStyle w:val="a3"/>
        <w:spacing w:line="256" w:lineRule="auto"/>
      </w:pPr>
    </w:p>
    <w:p w:rsidR="006701C6" w:rsidRDefault="006701C6">
      <w:pPr>
        <w:pStyle w:val="a3"/>
        <w:spacing w:line="256" w:lineRule="auto"/>
      </w:pPr>
    </w:p>
    <w:p w:rsidR="006701C6" w:rsidRDefault="006701C6">
      <w:pPr>
        <w:pStyle w:val="a3"/>
        <w:spacing w:line="256" w:lineRule="auto"/>
      </w:pPr>
    </w:p>
    <w:p w:rsidR="006701C6" w:rsidRDefault="00000000">
      <w:pPr>
        <w:spacing w:before="101" w:line="230" w:lineRule="auto"/>
        <w:ind w:left="99"/>
        <w:outlineLvl w:val="2"/>
        <w:rPr>
          <w:rFonts w:ascii="黑体" w:eastAsia="黑体" w:hAnsi="黑体" w:cs="黑体"/>
          <w:sz w:val="31"/>
          <w:szCs w:val="31"/>
        </w:rPr>
      </w:pPr>
      <w:r>
        <w:rPr>
          <w:rFonts w:ascii="黑体" w:eastAsia="黑体" w:hAnsi="黑体" w:cs="黑体"/>
          <w:spacing w:val="-1"/>
          <w:sz w:val="31"/>
          <w:szCs w:val="31"/>
        </w:rPr>
        <w:t>附件1</w:t>
      </w:r>
    </w:p>
    <w:p w:rsidR="006701C6" w:rsidRDefault="00000000">
      <w:pPr>
        <w:spacing w:before="59" w:line="200" w:lineRule="auto"/>
        <w:ind w:left="4445"/>
        <w:outlineLvl w:val="1"/>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8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2"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2"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2"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1"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389"/>
        </w:trPr>
        <w:tc>
          <w:tcPr>
            <w:tcW w:w="14622" w:type="dxa"/>
            <w:gridSpan w:val="7"/>
          </w:tcPr>
          <w:p w:rsidR="006701C6" w:rsidRDefault="00000000">
            <w:pPr>
              <w:spacing w:before="93" w:line="222"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（一）综合管理</w:t>
            </w:r>
          </w:p>
        </w:tc>
      </w:tr>
      <w:tr w:rsidR="006701C6">
        <w:trPr>
          <w:trHeight w:val="603"/>
        </w:trPr>
        <w:tc>
          <w:tcPr>
            <w:tcW w:w="630" w:type="dxa"/>
          </w:tcPr>
          <w:p w:rsidR="006701C6" w:rsidRDefault="00000000">
            <w:pPr>
              <w:spacing w:before="237" w:line="184" w:lineRule="auto"/>
              <w:ind w:left="285"/>
              <w:rPr>
                <w:rFonts w:ascii="宋体" w:eastAsia="宋体" w:hAnsi="宋体" w:cs="宋体"/>
                <w:sz w:val="22"/>
                <w:szCs w:val="22"/>
              </w:rPr>
            </w:pPr>
            <w:r>
              <w:rPr>
                <w:rFonts w:ascii="宋体" w:eastAsia="宋体" w:hAnsi="宋体" w:cs="宋体"/>
                <w:sz w:val="22"/>
                <w:szCs w:val="22"/>
              </w:rPr>
              <w:t>1</w:t>
            </w:r>
          </w:p>
        </w:tc>
        <w:tc>
          <w:tcPr>
            <w:tcW w:w="1172" w:type="dxa"/>
            <w:vMerge w:val="restart"/>
            <w:tcBorders>
              <w:bottom w:val="nil"/>
            </w:tcBorders>
          </w:tcPr>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4" w:lineRule="auto"/>
            </w:pPr>
          </w:p>
          <w:p w:rsidR="006701C6" w:rsidRDefault="006701C6">
            <w:pPr>
              <w:pStyle w:val="TableText"/>
              <w:spacing w:line="284" w:lineRule="auto"/>
            </w:pPr>
          </w:p>
          <w:p w:rsidR="006701C6" w:rsidRDefault="00000000">
            <w:pPr>
              <w:spacing w:before="71" w:line="224" w:lineRule="auto"/>
              <w:ind w:left="148" w:right="23" w:hanging="108"/>
              <w:rPr>
                <w:rFonts w:ascii="宋体" w:eastAsia="宋体" w:hAnsi="宋体" w:cs="宋体"/>
                <w:sz w:val="22"/>
                <w:szCs w:val="22"/>
              </w:rPr>
            </w:pPr>
            <w:r>
              <w:rPr>
                <w:rFonts w:ascii="宋体" w:eastAsia="宋体" w:hAnsi="宋体" w:cs="宋体"/>
                <w:spacing w:val="-2"/>
                <w:sz w:val="22"/>
                <w:szCs w:val="22"/>
              </w:rPr>
              <w:t>组织机构与</w:t>
            </w:r>
            <w:r>
              <w:rPr>
                <w:rFonts w:ascii="宋体" w:eastAsia="宋体" w:hAnsi="宋体" w:cs="宋体"/>
                <w:spacing w:val="1"/>
                <w:sz w:val="22"/>
                <w:szCs w:val="22"/>
              </w:rPr>
              <w:t xml:space="preserve"> </w:t>
            </w:r>
            <w:r>
              <w:rPr>
                <w:rFonts w:ascii="宋体" w:eastAsia="宋体" w:hAnsi="宋体" w:cs="宋体"/>
                <w:spacing w:val="-2"/>
                <w:sz w:val="22"/>
                <w:szCs w:val="22"/>
              </w:rPr>
              <w:t>制度建设</w:t>
            </w:r>
          </w:p>
        </w:tc>
        <w:tc>
          <w:tcPr>
            <w:tcW w:w="7238" w:type="dxa"/>
          </w:tcPr>
          <w:p w:rsidR="006701C6" w:rsidRDefault="00000000">
            <w:pPr>
              <w:spacing w:before="68" w:line="220" w:lineRule="auto"/>
              <w:ind w:left="44" w:right="124" w:hanging="5"/>
              <w:rPr>
                <w:rFonts w:ascii="宋体" w:eastAsia="宋体" w:hAnsi="宋体" w:cs="宋体"/>
                <w:sz w:val="22"/>
                <w:szCs w:val="22"/>
              </w:rPr>
            </w:pPr>
            <w:r>
              <w:rPr>
                <w:rFonts w:ascii="宋体" w:eastAsia="宋体" w:hAnsi="宋体" w:cs="宋体"/>
                <w:sz w:val="22"/>
                <w:szCs w:val="22"/>
              </w:rPr>
              <w:t>各类运行管理职能机构、指挥机构、领导小组、体系等不健全，分工或职</w:t>
            </w:r>
            <w:r>
              <w:rPr>
                <w:rFonts w:ascii="宋体" w:eastAsia="宋体" w:hAnsi="宋体" w:cs="宋体"/>
                <w:spacing w:val="17"/>
                <w:sz w:val="22"/>
                <w:szCs w:val="22"/>
              </w:rPr>
              <w:t xml:space="preserve"> </w:t>
            </w:r>
            <w:r>
              <w:rPr>
                <w:rFonts w:ascii="宋体" w:eastAsia="宋体" w:hAnsi="宋体" w:cs="宋体"/>
                <w:spacing w:val="-1"/>
                <w:sz w:val="22"/>
                <w:szCs w:val="22"/>
              </w:rPr>
              <w:t>责不明确，岗位设置不合理</w:t>
            </w:r>
          </w:p>
        </w:tc>
        <w:tc>
          <w:tcPr>
            <w:tcW w:w="1393" w:type="dxa"/>
          </w:tcPr>
          <w:p w:rsidR="006701C6" w:rsidRDefault="006701C6">
            <w:pPr>
              <w:pStyle w:val="TableText"/>
            </w:pPr>
          </w:p>
        </w:tc>
        <w:tc>
          <w:tcPr>
            <w:tcW w:w="1393" w:type="dxa"/>
          </w:tcPr>
          <w:p w:rsidR="006701C6" w:rsidRDefault="00000000">
            <w:pPr>
              <w:spacing w:before="2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1"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9" w:line="183" w:lineRule="auto"/>
              <w:ind w:left="271"/>
              <w:rPr>
                <w:rFonts w:ascii="宋体" w:eastAsia="宋体" w:hAnsi="宋体" w:cs="宋体"/>
                <w:sz w:val="22"/>
                <w:szCs w:val="22"/>
              </w:rPr>
            </w:pPr>
            <w:r>
              <w:rPr>
                <w:rFonts w:ascii="宋体" w:eastAsia="宋体" w:hAnsi="宋体" w:cs="宋体"/>
                <w:sz w:val="22"/>
                <w:szCs w:val="22"/>
              </w:rPr>
              <w:t>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38" w:right="123" w:firstLine="2"/>
              <w:rPr>
                <w:rFonts w:ascii="宋体" w:eastAsia="宋体" w:hAnsi="宋体" w:cs="宋体"/>
                <w:sz w:val="22"/>
                <w:szCs w:val="22"/>
              </w:rPr>
            </w:pPr>
            <w:r>
              <w:rPr>
                <w:rFonts w:ascii="宋体" w:eastAsia="宋体" w:hAnsi="宋体" w:cs="宋体"/>
                <w:sz w:val="22"/>
                <w:szCs w:val="22"/>
              </w:rPr>
              <w:t>未制定运行管理的规范标准、操作规程、管理办法、实施细则等各类规章</w:t>
            </w:r>
            <w:r>
              <w:rPr>
                <w:rFonts w:ascii="宋体" w:eastAsia="宋体" w:hAnsi="宋体" w:cs="宋体"/>
                <w:spacing w:val="17"/>
                <w:sz w:val="22"/>
                <w:szCs w:val="22"/>
              </w:rPr>
              <w:t xml:space="preserve"> </w:t>
            </w:r>
            <w:r>
              <w:rPr>
                <w:rFonts w:ascii="宋体" w:eastAsia="宋体" w:hAnsi="宋体" w:cs="宋体"/>
                <w:spacing w:val="-5"/>
                <w:sz w:val="22"/>
                <w:szCs w:val="22"/>
              </w:rPr>
              <w:t>制度</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1" w:line="183" w:lineRule="auto"/>
              <w:ind w:left="273"/>
              <w:rPr>
                <w:rFonts w:ascii="宋体" w:eastAsia="宋体" w:hAnsi="宋体" w:cs="宋体"/>
                <w:sz w:val="22"/>
                <w:szCs w:val="22"/>
              </w:rPr>
            </w:pPr>
            <w:r>
              <w:rPr>
                <w:rFonts w:ascii="宋体" w:eastAsia="宋体" w:hAnsi="宋体" w:cs="宋体"/>
                <w:sz w:val="22"/>
                <w:szCs w:val="22"/>
              </w:rPr>
              <w:t>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37" w:right="125"/>
              <w:rPr>
                <w:rFonts w:ascii="宋体" w:eastAsia="宋体" w:hAnsi="宋体" w:cs="宋体"/>
                <w:sz w:val="22"/>
                <w:szCs w:val="22"/>
              </w:rPr>
            </w:pPr>
            <w:r>
              <w:rPr>
                <w:rFonts w:ascii="宋体" w:eastAsia="宋体" w:hAnsi="宋体" w:cs="宋体"/>
                <w:spacing w:val="1"/>
                <w:sz w:val="22"/>
                <w:szCs w:val="22"/>
              </w:rPr>
              <w:t>运行管理的规范标准、操作规程、管理办法</w:t>
            </w:r>
            <w:r>
              <w:rPr>
                <w:rFonts w:ascii="宋体" w:eastAsia="宋体" w:hAnsi="宋体" w:cs="宋体"/>
                <w:sz w:val="22"/>
                <w:szCs w:val="22"/>
              </w:rPr>
              <w:t>、实施细则等规章制度内容不 健全或针对性、操作性不强，不满足运行管理工作需要</w:t>
            </w:r>
          </w:p>
        </w:tc>
        <w:tc>
          <w:tcPr>
            <w:tcW w:w="1393" w:type="dxa"/>
          </w:tcPr>
          <w:p w:rsidR="006701C6" w:rsidRDefault="006701C6">
            <w:pPr>
              <w:pStyle w:val="TableText"/>
            </w:pPr>
          </w:p>
        </w:tc>
        <w:tc>
          <w:tcPr>
            <w:tcW w:w="1393" w:type="dxa"/>
          </w:tcPr>
          <w:p w:rsidR="006701C6" w:rsidRDefault="00000000">
            <w:pPr>
              <w:spacing w:before="2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3" w:line="183" w:lineRule="auto"/>
              <w:ind w:left="268"/>
              <w:rPr>
                <w:rFonts w:ascii="宋体" w:eastAsia="宋体" w:hAnsi="宋体" w:cs="宋体"/>
                <w:sz w:val="22"/>
                <w:szCs w:val="22"/>
              </w:rPr>
            </w:pPr>
            <w:r>
              <w:rPr>
                <w:rFonts w:ascii="宋体" w:eastAsia="宋体" w:hAnsi="宋体" w:cs="宋体"/>
                <w:sz w:val="22"/>
                <w:szCs w:val="22"/>
              </w:rPr>
              <w:t>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9" w:line="220" w:lineRule="auto"/>
              <w:ind w:left="38"/>
              <w:rPr>
                <w:rFonts w:ascii="宋体" w:eastAsia="宋体" w:hAnsi="宋体" w:cs="宋体"/>
                <w:sz w:val="22"/>
                <w:szCs w:val="22"/>
              </w:rPr>
            </w:pPr>
            <w:r>
              <w:rPr>
                <w:rFonts w:ascii="宋体" w:eastAsia="宋体" w:hAnsi="宋体" w:cs="宋体"/>
                <w:sz w:val="22"/>
                <w:szCs w:val="22"/>
              </w:rPr>
              <w:t>人员、维修养护经费不足或未落实</w:t>
            </w:r>
          </w:p>
        </w:tc>
        <w:tc>
          <w:tcPr>
            <w:tcW w:w="1393" w:type="dxa"/>
          </w:tcPr>
          <w:p w:rsidR="006701C6" w:rsidRDefault="006701C6">
            <w:pPr>
              <w:pStyle w:val="TableText"/>
            </w:pPr>
          </w:p>
        </w:tc>
        <w:tc>
          <w:tcPr>
            <w:tcW w:w="1393" w:type="dxa"/>
          </w:tcPr>
          <w:p w:rsidR="006701C6" w:rsidRDefault="00000000">
            <w:pPr>
              <w:spacing w:before="10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07"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89"/>
        </w:trPr>
        <w:tc>
          <w:tcPr>
            <w:tcW w:w="630" w:type="dxa"/>
          </w:tcPr>
          <w:p w:rsidR="006701C6" w:rsidRDefault="00000000">
            <w:pPr>
              <w:spacing w:before="136" w:line="182" w:lineRule="auto"/>
              <w:ind w:left="273"/>
              <w:rPr>
                <w:rFonts w:ascii="宋体" w:eastAsia="宋体" w:hAnsi="宋体" w:cs="宋体"/>
                <w:sz w:val="22"/>
                <w:szCs w:val="22"/>
              </w:rPr>
            </w:pPr>
            <w:r>
              <w:rPr>
                <w:rFonts w:ascii="宋体" w:eastAsia="宋体" w:hAnsi="宋体" w:cs="宋体"/>
                <w:sz w:val="22"/>
                <w:szCs w:val="22"/>
              </w:rPr>
              <w:t>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0" w:line="219" w:lineRule="auto"/>
              <w:ind w:left="38"/>
              <w:rPr>
                <w:rFonts w:ascii="宋体" w:eastAsia="宋体" w:hAnsi="宋体" w:cs="宋体"/>
                <w:sz w:val="22"/>
                <w:szCs w:val="22"/>
              </w:rPr>
            </w:pPr>
            <w:r>
              <w:rPr>
                <w:rFonts w:ascii="宋体" w:eastAsia="宋体" w:hAnsi="宋体" w:cs="宋体"/>
                <w:sz w:val="22"/>
                <w:szCs w:val="22"/>
              </w:rPr>
              <w:t>人员配备、任命、职责及工作主要内容等未书面明确</w:t>
            </w:r>
          </w:p>
        </w:tc>
        <w:tc>
          <w:tcPr>
            <w:tcW w:w="1393" w:type="dxa"/>
          </w:tcPr>
          <w:p w:rsidR="006701C6" w:rsidRDefault="006701C6">
            <w:pPr>
              <w:pStyle w:val="TableText"/>
            </w:pPr>
          </w:p>
        </w:tc>
        <w:tc>
          <w:tcPr>
            <w:tcW w:w="1393" w:type="dxa"/>
          </w:tcPr>
          <w:p w:rsidR="006701C6" w:rsidRDefault="00000000">
            <w:pPr>
              <w:spacing w:before="10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6" w:line="183" w:lineRule="auto"/>
              <w:ind w:left="270"/>
              <w:rPr>
                <w:rFonts w:ascii="宋体" w:eastAsia="宋体" w:hAnsi="宋体" w:cs="宋体"/>
                <w:sz w:val="22"/>
                <w:szCs w:val="22"/>
              </w:rPr>
            </w:pPr>
            <w:r>
              <w:rPr>
                <w:rFonts w:ascii="宋体" w:eastAsia="宋体" w:hAnsi="宋体" w:cs="宋体"/>
                <w:sz w:val="22"/>
                <w:szCs w:val="22"/>
              </w:rPr>
              <w:t>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1" w:line="220" w:lineRule="auto"/>
              <w:ind w:left="40"/>
              <w:rPr>
                <w:rFonts w:ascii="宋体" w:eastAsia="宋体" w:hAnsi="宋体" w:cs="宋体"/>
                <w:sz w:val="22"/>
                <w:szCs w:val="22"/>
              </w:rPr>
            </w:pPr>
            <w:r>
              <w:rPr>
                <w:rFonts w:ascii="宋体" w:eastAsia="宋体" w:hAnsi="宋体" w:cs="宋体"/>
                <w:sz w:val="22"/>
                <w:szCs w:val="22"/>
              </w:rPr>
              <w:t>未编制维护队伍考核办法或编制的考核办法不满足要求</w:t>
            </w:r>
          </w:p>
        </w:tc>
        <w:tc>
          <w:tcPr>
            <w:tcW w:w="1393" w:type="dxa"/>
          </w:tcPr>
          <w:p w:rsidR="006701C6" w:rsidRDefault="006701C6">
            <w:pPr>
              <w:pStyle w:val="TableText"/>
            </w:pPr>
          </w:p>
        </w:tc>
        <w:tc>
          <w:tcPr>
            <w:tcW w:w="1393" w:type="dxa"/>
          </w:tcPr>
          <w:p w:rsidR="006701C6" w:rsidRDefault="00000000">
            <w:pPr>
              <w:spacing w:before="11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2" w:lineRule="auto"/>
              <w:ind w:left="274"/>
              <w:rPr>
                <w:rFonts w:ascii="宋体" w:eastAsia="宋体" w:hAnsi="宋体" w:cs="宋体"/>
                <w:sz w:val="22"/>
                <w:szCs w:val="22"/>
              </w:rPr>
            </w:pPr>
            <w:r>
              <w:rPr>
                <w:rFonts w:ascii="宋体" w:eastAsia="宋体" w:hAnsi="宋体" w:cs="宋体"/>
                <w:sz w:val="22"/>
                <w:szCs w:val="22"/>
              </w:rPr>
              <w:t>7</w:t>
            </w:r>
          </w:p>
        </w:tc>
        <w:tc>
          <w:tcPr>
            <w:tcW w:w="1172" w:type="dxa"/>
            <w:vMerge/>
            <w:tcBorders>
              <w:top w:val="nil"/>
            </w:tcBorders>
          </w:tcPr>
          <w:p w:rsidR="006701C6" w:rsidRDefault="006701C6">
            <w:pPr>
              <w:pStyle w:val="TableText"/>
            </w:pPr>
          </w:p>
        </w:tc>
        <w:tc>
          <w:tcPr>
            <w:tcW w:w="7238" w:type="dxa"/>
          </w:tcPr>
          <w:p w:rsidR="006701C6" w:rsidRDefault="00000000">
            <w:pPr>
              <w:spacing w:before="102" w:line="220" w:lineRule="auto"/>
              <w:ind w:left="40"/>
              <w:rPr>
                <w:rFonts w:ascii="宋体" w:eastAsia="宋体" w:hAnsi="宋体" w:cs="宋体"/>
                <w:sz w:val="22"/>
                <w:szCs w:val="22"/>
              </w:rPr>
            </w:pPr>
            <w:r>
              <w:rPr>
                <w:rFonts w:ascii="宋体" w:eastAsia="宋体" w:hAnsi="宋体" w:cs="宋体"/>
                <w:sz w:val="22"/>
                <w:szCs w:val="22"/>
              </w:rPr>
              <w:t>维护队伍考核办法未落实或落实不到位</w:t>
            </w:r>
          </w:p>
        </w:tc>
        <w:tc>
          <w:tcPr>
            <w:tcW w:w="1393" w:type="dxa"/>
          </w:tcPr>
          <w:p w:rsidR="006701C6" w:rsidRDefault="006701C6">
            <w:pPr>
              <w:pStyle w:val="TableText"/>
            </w:pPr>
          </w:p>
        </w:tc>
        <w:tc>
          <w:tcPr>
            <w:tcW w:w="1393" w:type="dxa"/>
          </w:tcPr>
          <w:p w:rsidR="006701C6" w:rsidRDefault="00000000">
            <w:pPr>
              <w:spacing w:before="11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3" w:lineRule="auto"/>
              <w:ind w:left="270"/>
              <w:rPr>
                <w:rFonts w:ascii="宋体" w:eastAsia="宋体" w:hAnsi="宋体" w:cs="宋体"/>
                <w:sz w:val="22"/>
                <w:szCs w:val="22"/>
              </w:rPr>
            </w:pPr>
            <w:r>
              <w:rPr>
                <w:rFonts w:ascii="宋体" w:eastAsia="宋体" w:hAnsi="宋体" w:cs="宋体"/>
                <w:sz w:val="22"/>
                <w:szCs w:val="22"/>
              </w:rPr>
              <w:t>8</w:t>
            </w:r>
          </w:p>
        </w:tc>
        <w:tc>
          <w:tcPr>
            <w:tcW w:w="117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2" w:line="220" w:lineRule="auto"/>
              <w:ind w:left="149"/>
              <w:rPr>
                <w:rFonts w:ascii="宋体" w:eastAsia="宋体" w:hAnsi="宋体" w:cs="宋体"/>
                <w:sz w:val="22"/>
                <w:szCs w:val="22"/>
              </w:rPr>
            </w:pPr>
            <w:r>
              <w:rPr>
                <w:rFonts w:ascii="宋体" w:eastAsia="宋体" w:hAnsi="宋体" w:cs="宋体"/>
                <w:spacing w:val="-2"/>
                <w:sz w:val="22"/>
                <w:szCs w:val="22"/>
              </w:rPr>
              <w:t>人员管理</w:t>
            </w:r>
          </w:p>
        </w:tc>
        <w:tc>
          <w:tcPr>
            <w:tcW w:w="7238" w:type="dxa"/>
          </w:tcPr>
          <w:p w:rsidR="006701C6" w:rsidRDefault="00000000">
            <w:pPr>
              <w:spacing w:before="103" w:line="220" w:lineRule="auto"/>
              <w:ind w:left="39"/>
              <w:rPr>
                <w:rFonts w:ascii="宋体" w:eastAsia="宋体" w:hAnsi="宋体" w:cs="宋体"/>
                <w:sz w:val="22"/>
                <w:szCs w:val="22"/>
              </w:rPr>
            </w:pPr>
            <w:r>
              <w:rPr>
                <w:rFonts w:ascii="宋体" w:eastAsia="宋体" w:hAnsi="宋体" w:cs="宋体"/>
                <w:sz w:val="22"/>
                <w:szCs w:val="22"/>
              </w:rPr>
              <w:t>各类专业岗位人员数量、专业配备、技能素质不满足工作要求</w:t>
            </w:r>
          </w:p>
        </w:tc>
        <w:tc>
          <w:tcPr>
            <w:tcW w:w="1393" w:type="dxa"/>
          </w:tcPr>
          <w:p w:rsidR="006701C6" w:rsidRDefault="006701C6">
            <w:pPr>
              <w:pStyle w:val="TableText"/>
            </w:pPr>
          </w:p>
        </w:tc>
        <w:tc>
          <w:tcPr>
            <w:tcW w:w="1393" w:type="dxa"/>
          </w:tcPr>
          <w:p w:rsidR="006701C6" w:rsidRDefault="00000000">
            <w:pPr>
              <w:spacing w:before="11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3" w:lineRule="auto"/>
              <w:ind w:left="270"/>
              <w:rPr>
                <w:rFonts w:ascii="宋体" w:eastAsia="宋体" w:hAnsi="宋体" w:cs="宋体"/>
                <w:sz w:val="22"/>
                <w:szCs w:val="22"/>
              </w:rPr>
            </w:pPr>
            <w:r>
              <w:rPr>
                <w:rFonts w:ascii="宋体" w:eastAsia="宋体" w:hAnsi="宋体" w:cs="宋体"/>
                <w:sz w:val="22"/>
                <w:szCs w:val="22"/>
              </w:rPr>
              <w:t>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3" w:line="220" w:lineRule="auto"/>
              <w:ind w:left="40"/>
              <w:rPr>
                <w:rFonts w:ascii="宋体" w:eastAsia="宋体" w:hAnsi="宋体" w:cs="宋体"/>
                <w:sz w:val="22"/>
                <w:szCs w:val="22"/>
              </w:rPr>
            </w:pPr>
            <w:r>
              <w:rPr>
                <w:rFonts w:ascii="宋体" w:eastAsia="宋体" w:hAnsi="宋体" w:cs="宋体"/>
                <w:sz w:val="22"/>
                <w:szCs w:val="22"/>
              </w:rPr>
              <w:t>未按要求定期进行相关业务技术、专业技能等培训</w:t>
            </w:r>
          </w:p>
        </w:tc>
        <w:tc>
          <w:tcPr>
            <w:tcW w:w="1393" w:type="dxa"/>
          </w:tcPr>
          <w:p w:rsidR="006701C6" w:rsidRDefault="00000000">
            <w:pPr>
              <w:spacing w:before="112"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7" w:line="184" w:lineRule="auto"/>
              <w:ind w:left="230"/>
              <w:rPr>
                <w:rFonts w:ascii="宋体" w:eastAsia="宋体" w:hAnsi="宋体" w:cs="宋体"/>
                <w:sz w:val="22"/>
                <w:szCs w:val="22"/>
              </w:rPr>
            </w:pPr>
            <w:r>
              <w:rPr>
                <w:rFonts w:ascii="宋体" w:eastAsia="宋体" w:hAnsi="宋体" w:cs="宋体"/>
                <w:spacing w:val="-13"/>
                <w:sz w:val="22"/>
                <w:szCs w:val="22"/>
              </w:rPr>
              <w:t>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0" w:lineRule="auto"/>
              <w:ind w:left="39"/>
              <w:rPr>
                <w:rFonts w:ascii="宋体" w:eastAsia="宋体" w:hAnsi="宋体" w:cs="宋体"/>
                <w:sz w:val="22"/>
                <w:szCs w:val="22"/>
              </w:rPr>
            </w:pPr>
            <w:r>
              <w:rPr>
                <w:rFonts w:ascii="宋体" w:eastAsia="宋体" w:hAnsi="宋体" w:cs="宋体"/>
                <w:sz w:val="22"/>
                <w:szCs w:val="22"/>
              </w:rPr>
              <w:t>工作人员岗位职责不熟悉，业务不熟练</w:t>
            </w:r>
          </w:p>
        </w:tc>
        <w:tc>
          <w:tcPr>
            <w:tcW w:w="1393" w:type="dxa"/>
          </w:tcPr>
          <w:p w:rsidR="006701C6" w:rsidRDefault="006701C6">
            <w:pPr>
              <w:pStyle w:val="TableText"/>
            </w:pPr>
          </w:p>
        </w:tc>
        <w:tc>
          <w:tcPr>
            <w:tcW w:w="1393" w:type="dxa"/>
          </w:tcPr>
          <w:p w:rsidR="006701C6" w:rsidRDefault="00000000">
            <w:pPr>
              <w:spacing w:before="1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7" w:line="184" w:lineRule="auto"/>
              <w:ind w:left="230"/>
              <w:rPr>
                <w:rFonts w:ascii="宋体" w:eastAsia="宋体" w:hAnsi="宋体" w:cs="宋体"/>
                <w:sz w:val="22"/>
                <w:szCs w:val="22"/>
              </w:rPr>
            </w:pPr>
            <w:r>
              <w:rPr>
                <w:rFonts w:ascii="宋体" w:eastAsia="宋体" w:hAnsi="宋体" w:cs="宋体"/>
                <w:spacing w:val="-13"/>
                <w:sz w:val="22"/>
                <w:szCs w:val="22"/>
              </w:rPr>
              <w:t>11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40"/>
              <w:rPr>
                <w:rFonts w:ascii="宋体" w:eastAsia="宋体" w:hAnsi="宋体" w:cs="宋体"/>
                <w:sz w:val="22"/>
                <w:szCs w:val="22"/>
              </w:rPr>
            </w:pPr>
            <w:r>
              <w:rPr>
                <w:rFonts w:ascii="宋体" w:eastAsia="宋体" w:hAnsi="宋体" w:cs="宋体"/>
                <w:sz w:val="22"/>
                <w:szCs w:val="22"/>
              </w:rPr>
              <w:t>未按规程规范、标准、操作细则、管理办法等各类规章制度履职</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4" w:lineRule="auto"/>
              <w:ind w:left="230"/>
              <w:rPr>
                <w:rFonts w:ascii="宋体" w:eastAsia="宋体" w:hAnsi="宋体" w:cs="宋体"/>
                <w:sz w:val="22"/>
                <w:szCs w:val="22"/>
              </w:rPr>
            </w:pPr>
            <w:r>
              <w:rPr>
                <w:rFonts w:ascii="宋体" w:eastAsia="宋体" w:hAnsi="宋体" w:cs="宋体"/>
                <w:spacing w:val="-13"/>
                <w:sz w:val="22"/>
                <w:szCs w:val="22"/>
              </w:rPr>
              <w:t>12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40"/>
              <w:rPr>
                <w:rFonts w:ascii="宋体" w:eastAsia="宋体" w:hAnsi="宋体" w:cs="宋体"/>
                <w:sz w:val="22"/>
                <w:szCs w:val="22"/>
              </w:rPr>
            </w:pPr>
            <w:r>
              <w:rPr>
                <w:rFonts w:ascii="宋体" w:eastAsia="宋体" w:hAnsi="宋体" w:cs="宋体"/>
                <w:sz w:val="22"/>
                <w:szCs w:val="22"/>
              </w:rPr>
              <w:t>未按要求对人员业务能力进行考核评价、动态管理</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9" w:line="184" w:lineRule="auto"/>
              <w:ind w:left="230"/>
              <w:rPr>
                <w:rFonts w:ascii="宋体" w:eastAsia="宋体" w:hAnsi="宋体" w:cs="宋体"/>
                <w:sz w:val="22"/>
                <w:szCs w:val="22"/>
              </w:rPr>
            </w:pPr>
            <w:r>
              <w:rPr>
                <w:rFonts w:ascii="宋体" w:eastAsia="宋体" w:hAnsi="宋体" w:cs="宋体"/>
                <w:spacing w:val="-13"/>
                <w:sz w:val="22"/>
                <w:szCs w:val="22"/>
              </w:rPr>
              <w:t>13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pacing w:val="-1"/>
                <w:sz w:val="22"/>
                <w:szCs w:val="22"/>
              </w:rPr>
              <w:t>未按规定持证上岗</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9" w:line="184" w:lineRule="auto"/>
              <w:ind w:left="230"/>
              <w:rPr>
                <w:rFonts w:ascii="宋体" w:eastAsia="宋体" w:hAnsi="宋体" w:cs="宋体"/>
                <w:sz w:val="22"/>
                <w:szCs w:val="22"/>
              </w:rPr>
            </w:pPr>
            <w:r>
              <w:rPr>
                <w:rFonts w:ascii="宋体" w:eastAsia="宋体" w:hAnsi="宋体" w:cs="宋体"/>
                <w:spacing w:val="-13"/>
                <w:sz w:val="22"/>
                <w:szCs w:val="22"/>
              </w:rPr>
              <w:t>14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z w:val="22"/>
                <w:szCs w:val="22"/>
              </w:rPr>
              <w:t>未正确佩戴和使用劳动防护用品</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9"/>
        </w:trPr>
        <w:tc>
          <w:tcPr>
            <w:tcW w:w="630" w:type="dxa"/>
          </w:tcPr>
          <w:p w:rsidR="006701C6" w:rsidRDefault="00000000">
            <w:pPr>
              <w:spacing w:before="140" w:line="184" w:lineRule="auto"/>
              <w:ind w:left="230"/>
              <w:rPr>
                <w:rFonts w:ascii="宋体" w:eastAsia="宋体" w:hAnsi="宋体" w:cs="宋体"/>
                <w:sz w:val="22"/>
                <w:szCs w:val="22"/>
              </w:rPr>
            </w:pPr>
            <w:r>
              <w:rPr>
                <w:rFonts w:ascii="宋体" w:eastAsia="宋体" w:hAnsi="宋体" w:cs="宋体"/>
                <w:spacing w:val="-13"/>
                <w:sz w:val="22"/>
                <w:szCs w:val="22"/>
              </w:rPr>
              <w:t>15</w:t>
            </w:r>
          </w:p>
        </w:tc>
        <w:tc>
          <w:tcPr>
            <w:tcW w:w="1172" w:type="dxa"/>
            <w:vMerge/>
            <w:tcBorders>
              <w:top w:val="nil"/>
            </w:tcBorders>
          </w:tcPr>
          <w:p w:rsidR="006701C6" w:rsidRDefault="006701C6">
            <w:pPr>
              <w:pStyle w:val="TableText"/>
            </w:pPr>
          </w:p>
        </w:tc>
        <w:tc>
          <w:tcPr>
            <w:tcW w:w="7238" w:type="dxa"/>
          </w:tcPr>
          <w:p w:rsidR="006701C6" w:rsidRDefault="00000000">
            <w:pPr>
              <w:spacing w:before="107" w:line="220" w:lineRule="auto"/>
              <w:ind w:left="39"/>
              <w:rPr>
                <w:rFonts w:ascii="宋体" w:eastAsia="宋体" w:hAnsi="宋体" w:cs="宋体"/>
                <w:sz w:val="22"/>
                <w:szCs w:val="22"/>
              </w:rPr>
            </w:pPr>
            <w:r>
              <w:rPr>
                <w:rFonts w:ascii="宋体" w:eastAsia="宋体" w:hAnsi="宋体" w:cs="宋体"/>
                <w:sz w:val="22"/>
                <w:szCs w:val="22"/>
              </w:rPr>
              <w:t>工作人员未按要求配带可识别工作岗位性质的标识进入运行现场</w:t>
            </w:r>
          </w:p>
        </w:tc>
        <w:tc>
          <w:tcPr>
            <w:tcW w:w="1393" w:type="dxa"/>
          </w:tcPr>
          <w:p w:rsidR="006701C6" w:rsidRDefault="00000000">
            <w:pPr>
              <w:spacing w:before="115"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630" w:type="dxa"/>
          </w:tcPr>
          <w:p w:rsidR="006701C6" w:rsidRDefault="00000000">
            <w:pPr>
              <w:spacing w:before="137" w:line="184" w:lineRule="auto"/>
              <w:ind w:left="230"/>
              <w:rPr>
                <w:rFonts w:ascii="宋体" w:eastAsia="宋体" w:hAnsi="宋体" w:cs="宋体"/>
                <w:sz w:val="22"/>
                <w:szCs w:val="22"/>
              </w:rPr>
            </w:pPr>
            <w:r>
              <w:rPr>
                <w:rFonts w:ascii="宋体" w:eastAsia="宋体" w:hAnsi="宋体" w:cs="宋体"/>
                <w:spacing w:val="-13"/>
                <w:sz w:val="22"/>
                <w:szCs w:val="22"/>
              </w:rPr>
              <w:t>16</w:t>
            </w:r>
          </w:p>
        </w:tc>
        <w:tc>
          <w:tcPr>
            <w:tcW w:w="1172" w:type="dxa"/>
            <w:vMerge w:val="restart"/>
            <w:tcBorders>
              <w:bottom w:val="nil"/>
            </w:tcBorders>
          </w:tcPr>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000000">
            <w:pPr>
              <w:spacing w:before="72" w:line="224" w:lineRule="auto"/>
              <w:ind w:left="373" w:right="134" w:hanging="225"/>
              <w:rPr>
                <w:rFonts w:ascii="宋体" w:eastAsia="宋体" w:hAnsi="宋体" w:cs="宋体"/>
                <w:sz w:val="22"/>
                <w:szCs w:val="22"/>
              </w:rPr>
            </w:pPr>
            <w:r>
              <w:rPr>
                <w:rFonts w:ascii="宋体" w:eastAsia="宋体" w:hAnsi="宋体" w:cs="宋体"/>
                <w:spacing w:val="-2"/>
                <w:sz w:val="22"/>
                <w:szCs w:val="22"/>
              </w:rPr>
              <w:t>信息档案</w:t>
            </w:r>
            <w:r>
              <w:rPr>
                <w:rFonts w:ascii="宋体" w:eastAsia="宋体" w:hAnsi="宋体" w:cs="宋体"/>
                <w:spacing w:val="1"/>
                <w:sz w:val="22"/>
                <w:szCs w:val="22"/>
              </w:rPr>
              <w:t xml:space="preserve"> </w:t>
            </w:r>
            <w:r>
              <w:rPr>
                <w:rFonts w:ascii="宋体" w:eastAsia="宋体" w:hAnsi="宋体" w:cs="宋体"/>
                <w:spacing w:val="-6"/>
                <w:sz w:val="22"/>
                <w:szCs w:val="22"/>
              </w:rPr>
              <w:t>管理</w:t>
            </w:r>
          </w:p>
        </w:tc>
        <w:tc>
          <w:tcPr>
            <w:tcW w:w="7238" w:type="dxa"/>
          </w:tcPr>
          <w:p w:rsidR="006701C6" w:rsidRDefault="00000000">
            <w:pPr>
              <w:spacing w:before="103" w:line="220" w:lineRule="auto"/>
              <w:ind w:left="38"/>
              <w:rPr>
                <w:rFonts w:ascii="宋体" w:eastAsia="宋体" w:hAnsi="宋体" w:cs="宋体"/>
                <w:sz w:val="22"/>
                <w:szCs w:val="22"/>
              </w:rPr>
            </w:pPr>
            <w:r>
              <w:rPr>
                <w:rFonts w:ascii="宋体" w:eastAsia="宋体" w:hAnsi="宋体" w:cs="宋体"/>
                <w:sz w:val="22"/>
                <w:szCs w:val="22"/>
              </w:rPr>
              <w:t>档案管理制度落实执行不到位</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38" w:line="184" w:lineRule="auto"/>
              <w:ind w:left="230"/>
              <w:rPr>
                <w:rFonts w:ascii="宋体" w:eastAsia="宋体" w:hAnsi="宋体" w:cs="宋体"/>
                <w:sz w:val="22"/>
                <w:szCs w:val="22"/>
              </w:rPr>
            </w:pPr>
            <w:r>
              <w:rPr>
                <w:rFonts w:ascii="宋体" w:eastAsia="宋体" w:hAnsi="宋体" w:cs="宋体"/>
                <w:spacing w:val="-13"/>
                <w:sz w:val="22"/>
                <w:szCs w:val="22"/>
              </w:rPr>
              <w:t>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0" w:lineRule="auto"/>
              <w:ind w:left="39"/>
              <w:rPr>
                <w:rFonts w:ascii="宋体" w:eastAsia="宋体" w:hAnsi="宋体" w:cs="宋体"/>
                <w:sz w:val="22"/>
                <w:szCs w:val="22"/>
              </w:rPr>
            </w:pPr>
            <w:r>
              <w:rPr>
                <w:rFonts w:ascii="宋体" w:eastAsia="宋体" w:hAnsi="宋体" w:cs="宋体"/>
                <w:sz w:val="22"/>
                <w:szCs w:val="22"/>
              </w:rPr>
              <w:t>大中型工程，档案未设专人管理</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4" w:lineRule="auto"/>
              <w:ind w:left="230"/>
              <w:rPr>
                <w:rFonts w:ascii="宋体" w:eastAsia="宋体" w:hAnsi="宋体" w:cs="宋体"/>
                <w:sz w:val="22"/>
                <w:szCs w:val="22"/>
              </w:rPr>
            </w:pPr>
            <w:r>
              <w:rPr>
                <w:rFonts w:ascii="宋体" w:eastAsia="宋体" w:hAnsi="宋体" w:cs="宋体"/>
                <w:spacing w:val="-13"/>
                <w:sz w:val="22"/>
                <w:szCs w:val="22"/>
              </w:rPr>
              <w:t>18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20" w:lineRule="auto"/>
              <w:ind w:left="38"/>
              <w:rPr>
                <w:rFonts w:ascii="宋体" w:eastAsia="宋体" w:hAnsi="宋体" w:cs="宋体"/>
                <w:sz w:val="22"/>
                <w:szCs w:val="22"/>
              </w:rPr>
            </w:pPr>
            <w:r>
              <w:rPr>
                <w:rFonts w:ascii="宋体" w:eastAsia="宋体" w:hAnsi="宋体" w:cs="宋体"/>
                <w:sz w:val="22"/>
                <w:szCs w:val="22"/>
              </w:rPr>
              <w:t>无档案管理专用房屋或装具；无相应的安全防护措施</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230"/>
              <w:rPr>
                <w:rFonts w:ascii="宋体" w:eastAsia="宋体" w:hAnsi="宋体" w:cs="宋体"/>
                <w:sz w:val="22"/>
                <w:szCs w:val="22"/>
              </w:rPr>
            </w:pPr>
            <w:r>
              <w:rPr>
                <w:rFonts w:ascii="宋体" w:eastAsia="宋体" w:hAnsi="宋体" w:cs="宋体"/>
                <w:spacing w:val="-13"/>
                <w:sz w:val="22"/>
                <w:szCs w:val="22"/>
              </w:rPr>
              <w:t>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38"/>
              <w:rPr>
                <w:rFonts w:ascii="宋体" w:eastAsia="宋体" w:hAnsi="宋体" w:cs="宋体"/>
                <w:sz w:val="22"/>
                <w:szCs w:val="22"/>
              </w:rPr>
            </w:pPr>
            <w:r>
              <w:rPr>
                <w:rFonts w:ascii="宋体" w:eastAsia="宋体" w:hAnsi="宋体" w:cs="宋体"/>
                <w:sz w:val="22"/>
                <w:szCs w:val="22"/>
              </w:rPr>
              <w:t>档案分类不清、存放无序，归档不及时，查找困难</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3" w:lineRule="auto"/>
              <w:ind w:left="216"/>
              <w:rPr>
                <w:rFonts w:ascii="宋体" w:eastAsia="宋体" w:hAnsi="宋体" w:cs="宋体"/>
                <w:sz w:val="22"/>
                <w:szCs w:val="22"/>
              </w:rPr>
            </w:pPr>
            <w:r>
              <w:rPr>
                <w:rFonts w:ascii="宋体" w:eastAsia="宋体" w:hAnsi="宋体" w:cs="宋体"/>
                <w:spacing w:val="-6"/>
                <w:sz w:val="22"/>
                <w:szCs w:val="22"/>
              </w:rPr>
              <w:t>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40" w:right="123"/>
              <w:rPr>
                <w:rFonts w:ascii="宋体" w:eastAsia="宋体" w:hAnsi="宋体" w:cs="宋体"/>
                <w:sz w:val="22"/>
                <w:szCs w:val="22"/>
              </w:rPr>
            </w:pPr>
            <w:r>
              <w:rPr>
                <w:rFonts w:ascii="宋体" w:eastAsia="宋体" w:hAnsi="宋体" w:cs="宋体"/>
                <w:sz w:val="22"/>
                <w:szCs w:val="22"/>
              </w:rPr>
              <w:t>设备设施、实体工程等验收、维修养护等工作未建立过程资料档案或档案</w:t>
            </w:r>
            <w:r>
              <w:rPr>
                <w:rFonts w:ascii="宋体" w:eastAsia="宋体" w:hAnsi="宋体" w:cs="宋体"/>
                <w:spacing w:val="17"/>
                <w:sz w:val="22"/>
                <w:szCs w:val="22"/>
              </w:rPr>
              <w:t xml:space="preserve"> </w:t>
            </w:r>
            <w:r>
              <w:rPr>
                <w:rFonts w:ascii="宋体" w:eastAsia="宋体" w:hAnsi="宋体" w:cs="宋体"/>
                <w:spacing w:val="-1"/>
                <w:sz w:val="22"/>
                <w:szCs w:val="22"/>
              </w:rPr>
              <w:t>不完整，缺乏可追溯性</w:t>
            </w:r>
          </w:p>
        </w:tc>
        <w:tc>
          <w:tcPr>
            <w:tcW w:w="1393" w:type="dxa"/>
          </w:tcPr>
          <w:p w:rsidR="006701C6" w:rsidRDefault="006701C6">
            <w:pPr>
              <w:pStyle w:val="TableText"/>
            </w:pPr>
          </w:p>
        </w:tc>
        <w:tc>
          <w:tcPr>
            <w:tcW w:w="1393" w:type="dxa"/>
          </w:tcPr>
          <w:p w:rsidR="006701C6" w:rsidRDefault="00000000">
            <w:pPr>
              <w:spacing w:before="2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216"/>
              <w:rPr>
                <w:rFonts w:ascii="宋体" w:eastAsia="宋体" w:hAnsi="宋体" w:cs="宋体"/>
                <w:sz w:val="22"/>
                <w:szCs w:val="22"/>
              </w:rPr>
            </w:pPr>
            <w:r>
              <w:rPr>
                <w:rFonts w:ascii="宋体" w:eastAsia="宋体" w:hAnsi="宋体" w:cs="宋体"/>
                <w:spacing w:val="-6"/>
                <w:sz w:val="22"/>
                <w:szCs w:val="22"/>
              </w:rPr>
              <w:t>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19" w:lineRule="auto"/>
              <w:ind w:left="62"/>
              <w:rPr>
                <w:rFonts w:ascii="宋体" w:eastAsia="宋体" w:hAnsi="宋体" w:cs="宋体"/>
                <w:sz w:val="22"/>
                <w:szCs w:val="22"/>
              </w:rPr>
            </w:pPr>
            <w:r>
              <w:rPr>
                <w:rFonts w:ascii="宋体" w:eastAsia="宋体" w:hAnsi="宋体" w:cs="宋体"/>
                <w:spacing w:val="-2"/>
                <w:sz w:val="22"/>
                <w:szCs w:val="22"/>
              </w:rPr>
              <w:t>电子档案存储介质、格式不规范</w:t>
            </w:r>
          </w:p>
        </w:tc>
        <w:tc>
          <w:tcPr>
            <w:tcW w:w="1393" w:type="dxa"/>
          </w:tcPr>
          <w:p w:rsidR="006701C6" w:rsidRDefault="00000000">
            <w:pPr>
              <w:spacing w:before="116"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3" w:lineRule="auto"/>
              <w:ind w:left="216"/>
              <w:rPr>
                <w:rFonts w:ascii="宋体" w:eastAsia="宋体" w:hAnsi="宋体" w:cs="宋体"/>
                <w:sz w:val="22"/>
                <w:szCs w:val="22"/>
              </w:rPr>
            </w:pPr>
            <w:r>
              <w:rPr>
                <w:rFonts w:ascii="宋体" w:eastAsia="宋体" w:hAnsi="宋体" w:cs="宋体"/>
                <w:spacing w:val="-6"/>
                <w:sz w:val="22"/>
                <w:szCs w:val="22"/>
              </w:rPr>
              <w:t>22</w:t>
            </w:r>
          </w:p>
        </w:tc>
        <w:tc>
          <w:tcPr>
            <w:tcW w:w="1172" w:type="dxa"/>
            <w:vMerge/>
            <w:tcBorders>
              <w:top w:val="nil"/>
            </w:tcBorders>
          </w:tcPr>
          <w:p w:rsidR="006701C6" w:rsidRDefault="006701C6">
            <w:pPr>
              <w:pStyle w:val="TableText"/>
            </w:pPr>
          </w:p>
        </w:tc>
        <w:tc>
          <w:tcPr>
            <w:tcW w:w="7238" w:type="dxa"/>
          </w:tcPr>
          <w:p w:rsidR="006701C6" w:rsidRDefault="00000000">
            <w:pPr>
              <w:spacing w:before="109" w:line="220" w:lineRule="auto"/>
              <w:ind w:left="62"/>
              <w:rPr>
                <w:rFonts w:ascii="宋体" w:eastAsia="宋体" w:hAnsi="宋体" w:cs="宋体"/>
                <w:sz w:val="22"/>
                <w:szCs w:val="22"/>
              </w:rPr>
            </w:pPr>
            <w:r>
              <w:rPr>
                <w:rFonts w:ascii="宋体" w:eastAsia="宋体" w:hAnsi="宋体" w:cs="宋体"/>
                <w:spacing w:val="-2"/>
                <w:sz w:val="22"/>
                <w:szCs w:val="22"/>
              </w:rPr>
              <w:t>电子档案归档不及时或存储信息不全</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7" w:line="229" w:lineRule="auto"/>
              <w:ind w:left="115"/>
              <w:rPr>
                <w:rFonts w:ascii="宋体" w:eastAsia="宋体" w:hAnsi="宋体" w:cs="宋体"/>
                <w:sz w:val="19"/>
                <w:szCs w:val="19"/>
              </w:rPr>
            </w:pPr>
            <w:r>
              <w:rPr>
                <w:rFonts w:ascii="宋体" w:eastAsia="宋体" w:hAnsi="宋体" w:cs="宋体"/>
                <w:spacing w:val="7"/>
                <w:sz w:val="19"/>
                <w:szCs w:val="19"/>
              </w:rPr>
              <w:t>重要信息缺失</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3" w:line="183" w:lineRule="auto"/>
              <w:ind w:left="216"/>
              <w:rPr>
                <w:rFonts w:ascii="宋体" w:eastAsia="宋体" w:hAnsi="宋体" w:cs="宋体"/>
                <w:sz w:val="22"/>
                <w:szCs w:val="22"/>
              </w:rPr>
            </w:pPr>
            <w:r>
              <w:rPr>
                <w:rFonts w:ascii="宋体" w:eastAsia="宋体" w:hAnsi="宋体" w:cs="宋体"/>
                <w:spacing w:val="-6"/>
                <w:sz w:val="22"/>
                <w:szCs w:val="22"/>
              </w:rPr>
              <w:t>23</w:t>
            </w:r>
          </w:p>
        </w:tc>
        <w:tc>
          <w:tcPr>
            <w:tcW w:w="1172" w:type="dxa"/>
            <w:vMerge w:val="restart"/>
            <w:tcBorders>
              <w:bottom w:val="nil"/>
            </w:tcBorders>
          </w:tcPr>
          <w:p w:rsidR="006701C6" w:rsidRDefault="006701C6">
            <w:pPr>
              <w:pStyle w:val="TableText"/>
              <w:spacing w:line="307" w:lineRule="auto"/>
            </w:pPr>
          </w:p>
          <w:p w:rsidR="006701C6" w:rsidRDefault="006701C6">
            <w:pPr>
              <w:pStyle w:val="TableText"/>
              <w:spacing w:line="307" w:lineRule="auto"/>
            </w:pPr>
          </w:p>
          <w:p w:rsidR="006701C6" w:rsidRDefault="00000000">
            <w:pPr>
              <w:spacing w:before="72" w:line="224" w:lineRule="auto"/>
              <w:ind w:left="373" w:right="134" w:hanging="225"/>
              <w:rPr>
                <w:rFonts w:ascii="宋体" w:eastAsia="宋体" w:hAnsi="宋体" w:cs="宋体"/>
                <w:sz w:val="22"/>
                <w:szCs w:val="22"/>
              </w:rPr>
            </w:pPr>
            <w:r>
              <w:rPr>
                <w:rFonts w:ascii="宋体" w:eastAsia="宋体" w:hAnsi="宋体" w:cs="宋体"/>
                <w:spacing w:val="-2"/>
                <w:sz w:val="22"/>
                <w:szCs w:val="22"/>
              </w:rPr>
              <w:t>信息档案</w:t>
            </w:r>
            <w:r>
              <w:rPr>
                <w:rFonts w:ascii="宋体" w:eastAsia="宋体" w:hAnsi="宋体" w:cs="宋体"/>
                <w:spacing w:val="1"/>
                <w:sz w:val="22"/>
                <w:szCs w:val="22"/>
              </w:rPr>
              <w:t xml:space="preserve"> </w:t>
            </w:r>
            <w:r>
              <w:rPr>
                <w:rFonts w:ascii="宋体" w:eastAsia="宋体" w:hAnsi="宋体" w:cs="宋体"/>
                <w:spacing w:val="-6"/>
                <w:sz w:val="22"/>
                <w:szCs w:val="22"/>
              </w:rPr>
              <w:t>管理</w:t>
            </w:r>
          </w:p>
        </w:tc>
        <w:tc>
          <w:tcPr>
            <w:tcW w:w="7238" w:type="dxa"/>
          </w:tcPr>
          <w:p w:rsidR="006701C6" w:rsidRDefault="00000000">
            <w:pPr>
              <w:spacing w:before="71" w:line="219" w:lineRule="auto"/>
              <w:ind w:left="42" w:right="124" w:hanging="3"/>
              <w:rPr>
                <w:rFonts w:ascii="宋体" w:eastAsia="宋体" w:hAnsi="宋体" w:cs="宋体"/>
                <w:sz w:val="22"/>
                <w:szCs w:val="22"/>
              </w:rPr>
            </w:pPr>
            <w:r>
              <w:rPr>
                <w:rFonts w:ascii="宋体" w:eastAsia="宋体" w:hAnsi="宋体" w:cs="宋体"/>
                <w:spacing w:val="-1"/>
                <w:sz w:val="22"/>
                <w:szCs w:val="22"/>
              </w:rPr>
              <w:t>工作记录、操作记录、台账、</w:t>
            </w:r>
            <w:r>
              <w:rPr>
                <w:rFonts w:ascii="宋体" w:eastAsia="宋体" w:hAnsi="宋体" w:cs="宋体"/>
                <w:spacing w:val="-61"/>
                <w:sz w:val="22"/>
                <w:szCs w:val="22"/>
              </w:rPr>
              <w:t xml:space="preserve"> </w:t>
            </w:r>
            <w:r>
              <w:rPr>
                <w:rFonts w:ascii="宋体" w:eastAsia="宋体" w:hAnsi="宋体" w:cs="宋体"/>
                <w:spacing w:val="-1"/>
                <w:sz w:val="22"/>
                <w:szCs w:val="22"/>
              </w:rPr>
              <w:t>日志等各类运行管理工作信息未建立、未填</w:t>
            </w:r>
            <w:r>
              <w:rPr>
                <w:rFonts w:ascii="宋体" w:eastAsia="宋体" w:hAnsi="宋体" w:cs="宋体"/>
                <w:sz w:val="22"/>
                <w:szCs w:val="22"/>
              </w:rPr>
              <w:t xml:space="preserve"> </w:t>
            </w:r>
            <w:r>
              <w:rPr>
                <w:rFonts w:ascii="宋体" w:eastAsia="宋体" w:hAnsi="宋体" w:cs="宋体"/>
                <w:spacing w:val="-1"/>
                <w:sz w:val="22"/>
                <w:szCs w:val="22"/>
              </w:rPr>
              <w:t>写或填写不符合要求</w:t>
            </w:r>
          </w:p>
        </w:tc>
        <w:tc>
          <w:tcPr>
            <w:tcW w:w="1393" w:type="dxa"/>
          </w:tcPr>
          <w:p w:rsidR="006701C6" w:rsidRDefault="006701C6">
            <w:pPr>
              <w:pStyle w:val="TableText"/>
            </w:pPr>
          </w:p>
        </w:tc>
        <w:tc>
          <w:tcPr>
            <w:tcW w:w="1393" w:type="dxa"/>
          </w:tcPr>
          <w:p w:rsidR="006701C6" w:rsidRDefault="00000000">
            <w:pPr>
              <w:spacing w:before="21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4" w:line="183" w:lineRule="auto"/>
              <w:ind w:left="216"/>
              <w:rPr>
                <w:rFonts w:ascii="宋体" w:eastAsia="宋体" w:hAnsi="宋体" w:cs="宋体"/>
                <w:sz w:val="22"/>
                <w:szCs w:val="22"/>
              </w:rPr>
            </w:pPr>
            <w:r>
              <w:rPr>
                <w:rFonts w:ascii="宋体" w:eastAsia="宋体" w:hAnsi="宋体" w:cs="宋体"/>
                <w:spacing w:val="-6"/>
                <w:sz w:val="22"/>
                <w:szCs w:val="22"/>
              </w:rPr>
              <w:t>24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41" w:right="123" w:hanging="2"/>
              <w:rPr>
                <w:rFonts w:ascii="宋体" w:eastAsia="宋体" w:hAnsi="宋体" w:cs="宋体"/>
                <w:sz w:val="22"/>
                <w:szCs w:val="22"/>
              </w:rPr>
            </w:pPr>
            <w:r>
              <w:rPr>
                <w:rFonts w:ascii="宋体" w:eastAsia="宋体" w:hAnsi="宋体" w:cs="宋体"/>
                <w:spacing w:val="-1"/>
                <w:sz w:val="22"/>
                <w:szCs w:val="22"/>
              </w:rPr>
              <w:t>工作记录、操作记录、台账、</w:t>
            </w:r>
            <w:r>
              <w:rPr>
                <w:rFonts w:ascii="宋体" w:eastAsia="宋体" w:hAnsi="宋体" w:cs="宋体"/>
                <w:spacing w:val="-60"/>
                <w:sz w:val="22"/>
                <w:szCs w:val="22"/>
              </w:rPr>
              <w:t xml:space="preserve"> </w:t>
            </w:r>
            <w:r>
              <w:rPr>
                <w:rFonts w:ascii="宋体" w:eastAsia="宋体" w:hAnsi="宋体" w:cs="宋体"/>
                <w:spacing w:val="-1"/>
                <w:sz w:val="22"/>
                <w:szCs w:val="22"/>
              </w:rPr>
              <w:t>日志等各类运行管理工作信息填写内容不真</w:t>
            </w:r>
            <w:r>
              <w:rPr>
                <w:rFonts w:ascii="宋体" w:eastAsia="宋体" w:hAnsi="宋体" w:cs="宋体"/>
                <w:sz w:val="22"/>
                <w:szCs w:val="22"/>
              </w:rPr>
              <w:t xml:space="preserve"> 实</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3" w:lineRule="auto"/>
              <w:ind w:left="216"/>
              <w:rPr>
                <w:rFonts w:ascii="宋体" w:eastAsia="宋体" w:hAnsi="宋体" w:cs="宋体"/>
                <w:sz w:val="22"/>
                <w:szCs w:val="22"/>
              </w:rPr>
            </w:pPr>
            <w:r>
              <w:rPr>
                <w:rFonts w:ascii="宋体" w:eastAsia="宋体" w:hAnsi="宋体" w:cs="宋体"/>
                <w:spacing w:val="-6"/>
                <w:sz w:val="22"/>
                <w:szCs w:val="22"/>
              </w:rPr>
              <w:t>25</w:t>
            </w:r>
          </w:p>
        </w:tc>
        <w:tc>
          <w:tcPr>
            <w:tcW w:w="1172" w:type="dxa"/>
            <w:vMerge/>
            <w:tcBorders>
              <w:top w:val="nil"/>
            </w:tcBorders>
          </w:tcPr>
          <w:p w:rsidR="006701C6" w:rsidRDefault="006701C6">
            <w:pPr>
              <w:pStyle w:val="TableText"/>
            </w:pPr>
          </w:p>
        </w:tc>
        <w:tc>
          <w:tcPr>
            <w:tcW w:w="7238" w:type="dxa"/>
          </w:tcPr>
          <w:p w:rsidR="006701C6" w:rsidRDefault="00000000">
            <w:pPr>
              <w:spacing w:before="73" w:line="218" w:lineRule="auto"/>
              <w:ind w:left="40" w:right="123" w:hanging="2"/>
              <w:rPr>
                <w:rFonts w:ascii="宋体" w:eastAsia="宋体" w:hAnsi="宋体" w:cs="宋体"/>
                <w:sz w:val="22"/>
                <w:szCs w:val="22"/>
              </w:rPr>
            </w:pPr>
            <w:r>
              <w:rPr>
                <w:rFonts w:ascii="宋体" w:eastAsia="宋体" w:hAnsi="宋体" w:cs="宋体"/>
                <w:spacing w:val="1"/>
                <w:sz w:val="22"/>
                <w:szCs w:val="22"/>
              </w:rPr>
              <w:t>保密档案的管理和利用，密级的变更和解密未</w:t>
            </w:r>
            <w:r>
              <w:rPr>
                <w:rFonts w:ascii="宋体" w:eastAsia="宋体" w:hAnsi="宋体" w:cs="宋体"/>
                <w:sz w:val="22"/>
                <w:szCs w:val="22"/>
              </w:rPr>
              <w:t xml:space="preserve">按照国家有关保密的法律和 </w:t>
            </w:r>
            <w:r>
              <w:rPr>
                <w:rFonts w:ascii="宋体" w:eastAsia="宋体" w:hAnsi="宋体" w:cs="宋体"/>
                <w:spacing w:val="-1"/>
                <w:sz w:val="22"/>
                <w:szCs w:val="22"/>
              </w:rPr>
              <w:t>行政法规的规定办理</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9"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216"/>
              <w:rPr>
                <w:rFonts w:ascii="宋体" w:eastAsia="宋体" w:hAnsi="宋体" w:cs="宋体"/>
                <w:sz w:val="22"/>
                <w:szCs w:val="22"/>
              </w:rPr>
            </w:pPr>
            <w:r>
              <w:rPr>
                <w:rFonts w:ascii="宋体" w:eastAsia="宋体" w:hAnsi="宋体" w:cs="宋体"/>
                <w:spacing w:val="-6"/>
                <w:sz w:val="22"/>
                <w:szCs w:val="22"/>
              </w:rPr>
              <w:t>26</w:t>
            </w:r>
          </w:p>
        </w:tc>
        <w:tc>
          <w:tcPr>
            <w:tcW w:w="1172" w:type="dxa"/>
            <w:vMerge w:val="restart"/>
            <w:tcBorders>
              <w:bottom w:val="nil"/>
            </w:tcBorders>
          </w:tcPr>
          <w:p w:rsidR="006701C6" w:rsidRDefault="006701C6">
            <w:pPr>
              <w:pStyle w:val="TableText"/>
              <w:spacing w:line="336" w:lineRule="auto"/>
            </w:pPr>
          </w:p>
          <w:p w:rsidR="006701C6" w:rsidRDefault="006701C6">
            <w:pPr>
              <w:pStyle w:val="TableText"/>
              <w:spacing w:line="337" w:lineRule="auto"/>
            </w:pPr>
          </w:p>
          <w:p w:rsidR="006701C6" w:rsidRDefault="00000000">
            <w:pPr>
              <w:spacing w:before="72" w:line="220" w:lineRule="auto"/>
              <w:ind w:left="149"/>
              <w:rPr>
                <w:rFonts w:ascii="宋体" w:eastAsia="宋体" w:hAnsi="宋体" w:cs="宋体"/>
                <w:sz w:val="22"/>
                <w:szCs w:val="22"/>
              </w:rPr>
            </w:pPr>
            <w:r>
              <w:rPr>
                <w:rFonts w:ascii="宋体" w:eastAsia="宋体" w:hAnsi="宋体" w:cs="宋体"/>
                <w:spacing w:val="-2"/>
                <w:sz w:val="22"/>
                <w:szCs w:val="22"/>
              </w:rPr>
              <w:t>合同管理</w:t>
            </w:r>
          </w:p>
        </w:tc>
        <w:tc>
          <w:tcPr>
            <w:tcW w:w="7238" w:type="dxa"/>
          </w:tcPr>
          <w:p w:rsidR="006701C6" w:rsidRDefault="00000000">
            <w:pPr>
              <w:spacing w:before="113" w:line="220" w:lineRule="auto"/>
              <w:ind w:left="38"/>
              <w:rPr>
                <w:rFonts w:ascii="宋体" w:eastAsia="宋体" w:hAnsi="宋体" w:cs="宋体"/>
                <w:sz w:val="22"/>
                <w:szCs w:val="22"/>
              </w:rPr>
            </w:pPr>
            <w:r>
              <w:rPr>
                <w:rFonts w:ascii="宋体" w:eastAsia="宋体" w:hAnsi="宋体" w:cs="宋体"/>
                <w:sz w:val="22"/>
                <w:szCs w:val="22"/>
              </w:rPr>
              <w:t>合同条款不全或内容不能满足合同履行要求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3" w:lineRule="auto"/>
              <w:ind w:left="216"/>
              <w:rPr>
                <w:rFonts w:ascii="宋体" w:eastAsia="宋体" w:hAnsi="宋体" w:cs="宋体"/>
                <w:sz w:val="22"/>
                <w:szCs w:val="22"/>
              </w:rPr>
            </w:pPr>
            <w:r>
              <w:rPr>
                <w:rFonts w:ascii="宋体" w:eastAsia="宋体" w:hAnsi="宋体" w:cs="宋体"/>
                <w:spacing w:val="-6"/>
                <w:sz w:val="22"/>
                <w:szCs w:val="22"/>
              </w:rPr>
              <w:t>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pacing w:val="-1"/>
                <w:sz w:val="22"/>
                <w:szCs w:val="22"/>
              </w:rPr>
              <w:t>未按要求进行合同交底</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50" w:line="183" w:lineRule="auto"/>
              <w:ind w:left="216"/>
              <w:rPr>
                <w:rFonts w:ascii="宋体" w:eastAsia="宋体" w:hAnsi="宋体" w:cs="宋体"/>
                <w:sz w:val="22"/>
                <w:szCs w:val="22"/>
              </w:rPr>
            </w:pPr>
            <w:r>
              <w:rPr>
                <w:rFonts w:ascii="宋体" w:eastAsia="宋体" w:hAnsi="宋体" w:cs="宋体"/>
                <w:spacing w:val="-6"/>
                <w:sz w:val="22"/>
                <w:szCs w:val="22"/>
              </w:rPr>
              <w:t>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0"/>
              <w:rPr>
                <w:rFonts w:ascii="宋体" w:eastAsia="宋体" w:hAnsi="宋体" w:cs="宋体"/>
                <w:sz w:val="22"/>
                <w:szCs w:val="22"/>
              </w:rPr>
            </w:pPr>
            <w:r>
              <w:rPr>
                <w:rFonts w:ascii="宋体" w:eastAsia="宋体" w:hAnsi="宋体" w:cs="宋体"/>
                <w:spacing w:val="-1"/>
                <w:sz w:val="22"/>
                <w:szCs w:val="22"/>
              </w:rPr>
              <w:t>未按合同约定履约</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50" w:line="183" w:lineRule="auto"/>
              <w:ind w:left="216"/>
              <w:rPr>
                <w:rFonts w:ascii="宋体" w:eastAsia="宋体" w:hAnsi="宋体" w:cs="宋体"/>
                <w:sz w:val="22"/>
                <w:szCs w:val="22"/>
              </w:rPr>
            </w:pPr>
            <w:r>
              <w:rPr>
                <w:rFonts w:ascii="宋体" w:eastAsia="宋体" w:hAnsi="宋体" w:cs="宋体"/>
                <w:spacing w:val="-6"/>
                <w:sz w:val="22"/>
                <w:szCs w:val="22"/>
              </w:rPr>
              <w:t>29</w:t>
            </w:r>
          </w:p>
        </w:tc>
        <w:tc>
          <w:tcPr>
            <w:tcW w:w="1172" w:type="dxa"/>
            <w:vMerge/>
            <w:tcBorders>
              <w:top w:val="nil"/>
            </w:tcBorders>
          </w:tcPr>
          <w:p w:rsidR="006701C6" w:rsidRDefault="006701C6">
            <w:pPr>
              <w:pStyle w:val="TableText"/>
            </w:pPr>
          </w:p>
        </w:tc>
        <w:tc>
          <w:tcPr>
            <w:tcW w:w="7238" w:type="dxa"/>
          </w:tcPr>
          <w:p w:rsidR="006701C6" w:rsidRDefault="00000000">
            <w:pPr>
              <w:spacing w:before="115" w:line="220" w:lineRule="auto"/>
              <w:ind w:left="40"/>
              <w:rPr>
                <w:rFonts w:ascii="宋体" w:eastAsia="宋体" w:hAnsi="宋体" w:cs="宋体"/>
                <w:sz w:val="22"/>
                <w:szCs w:val="22"/>
              </w:rPr>
            </w:pPr>
            <w:r>
              <w:rPr>
                <w:rFonts w:ascii="宋体" w:eastAsia="宋体" w:hAnsi="宋体" w:cs="宋体"/>
                <w:sz w:val="22"/>
                <w:szCs w:val="22"/>
              </w:rPr>
              <w:t>未对合同履约情况进行监督、检查及有效的管理</w:t>
            </w:r>
          </w:p>
        </w:tc>
        <w:tc>
          <w:tcPr>
            <w:tcW w:w="1393" w:type="dxa"/>
          </w:tcPr>
          <w:p w:rsidR="006701C6" w:rsidRDefault="006701C6">
            <w:pPr>
              <w:pStyle w:val="TableText"/>
            </w:pPr>
          </w:p>
        </w:tc>
        <w:tc>
          <w:tcPr>
            <w:tcW w:w="1393" w:type="dxa"/>
          </w:tcPr>
          <w:p w:rsidR="006701C6" w:rsidRDefault="00000000">
            <w:pPr>
              <w:spacing w:before="12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6"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19"/>
        </w:trPr>
        <w:tc>
          <w:tcPr>
            <w:tcW w:w="14622" w:type="dxa"/>
            <w:gridSpan w:val="7"/>
          </w:tcPr>
          <w:p w:rsidR="006701C6" w:rsidRDefault="00000000">
            <w:pPr>
              <w:spacing w:before="115" w:line="222"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（二）运行管理与调度</w:t>
            </w: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603"/>
        </w:trPr>
        <w:tc>
          <w:tcPr>
            <w:tcW w:w="630" w:type="dxa"/>
          </w:tcPr>
          <w:p w:rsidR="006701C6" w:rsidRDefault="00000000">
            <w:pPr>
              <w:spacing w:before="237" w:line="183" w:lineRule="auto"/>
              <w:ind w:left="218"/>
              <w:rPr>
                <w:rFonts w:ascii="宋体" w:eastAsia="宋体" w:hAnsi="宋体" w:cs="宋体"/>
                <w:sz w:val="22"/>
                <w:szCs w:val="22"/>
              </w:rPr>
            </w:pPr>
            <w:r>
              <w:rPr>
                <w:rFonts w:ascii="宋体" w:eastAsia="宋体" w:hAnsi="宋体" w:cs="宋体"/>
                <w:spacing w:val="-7"/>
                <w:sz w:val="22"/>
                <w:szCs w:val="22"/>
              </w:rPr>
              <w:t>30</w:t>
            </w:r>
          </w:p>
        </w:tc>
        <w:tc>
          <w:tcPr>
            <w:tcW w:w="1172" w:type="dxa"/>
            <w:vMerge w:val="restart"/>
            <w:tcBorders>
              <w:bottom w:val="nil"/>
            </w:tcBorders>
          </w:tcPr>
          <w:p w:rsidR="006701C6" w:rsidRDefault="006701C6">
            <w:pPr>
              <w:pStyle w:val="TableText"/>
              <w:spacing w:line="302" w:lineRule="auto"/>
            </w:pPr>
          </w:p>
          <w:p w:rsidR="006701C6" w:rsidRDefault="00000000">
            <w:pPr>
              <w:spacing w:before="71" w:line="224" w:lineRule="auto"/>
              <w:ind w:left="150" w:right="23" w:hanging="110"/>
              <w:rPr>
                <w:rFonts w:ascii="宋体" w:eastAsia="宋体" w:hAnsi="宋体" w:cs="宋体"/>
                <w:sz w:val="22"/>
                <w:szCs w:val="22"/>
              </w:rPr>
            </w:pPr>
            <w:r>
              <w:rPr>
                <w:rFonts w:ascii="宋体" w:eastAsia="宋体" w:hAnsi="宋体" w:cs="宋体"/>
                <w:spacing w:val="-2"/>
                <w:sz w:val="22"/>
                <w:szCs w:val="22"/>
              </w:rPr>
              <w:t>工程运行管</w:t>
            </w:r>
            <w:r>
              <w:rPr>
                <w:rFonts w:ascii="宋体" w:eastAsia="宋体" w:hAnsi="宋体" w:cs="宋体"/>
                <w:spacing w:val="1"/>
                <w:sz w:val="22"/>
                <w:szCs w:val="22"/>
              </w:rPr>
              <w:t xml:space="preserve"> </w:t>
            </w:r>
            <w:r>
              <w:rPr>
                <w:rFonts w:ascii="宋体" w:eastAsia="宋体" w:hAnsi="宋体" w:cs="宋体"/>
                <w:spacing w:val="-3"/>
                <w:sz w:val="22"/>
                <w:szCs w:val="22"/>
              </w:rPr>
              <w:t>理与调度</w:t>
            </w:r>
          </w:p>
        </w:tc>
        <w:tc>
          <w:tcPr>
            <w:tcW w:w="7238" w:type="dxa"/>
          </w:tcPr>
          <w:p w:rsidR="006701C6" w:rsidRDefault="00000000">
            <w:pPr>
              <w:spacing w:before="66" w:line="221" w:lineRule="auto"/>
              <w:ind w:left="38" w:right="124" w:firstLine="2"/>
              <w:rPr>
                <w:rFonts w:ascii="宋体" w:eastAsia="宋体" w:hAnsi="宋体" w:cs="宋体"/>
                <w:sz w:val="22"/>
                <w:szCs w:val="22"/>
              </w:rPr>
            </w:pPr>
            <w:r>
              <w:rPr>
                <w:rFonts w:ascii="宋体" w:eastAsia="宋体" w:hAnsi="宋体" w:cs="宋体"/>
                <w:sz w:val="22"/>
                <w:szCs w:val="22"/>
              </w:rPr>
              <w:t>未制定、报批调度规程、运用计划及各类运行调度方案（计划）或制定的</w:t>
            </w:r>
            <w:r>
              <w:rPr>
                <w:rFonts w:ascii="宋体" w:eastAsia="宋体" w:hAnsi="宋体" w:cs="宋体"/>
                <w:spacing w:val="16"/>
                <w:sz w:val="22"/>
                <w:szCs w:val="22"/>
              </w:rPr>
              <w:t xml:space="preserve"> </w:t>
            </w:r>
            <w:r>
              <w:rPr>
                <w:rFonts w:ascii="宋体" w:eastAsia="宋体" w:hAnsi="宋体" w:cs="宋体"/>
                <w:sz w:val="22"/>
                <w:szCs w:val="22"/>
              </w:rPr>
              <w:t>方案（计划）不符合实际，可操作性差</w:t>
            </w:r>
          </w:p>
        </w:tc>
        <w:tc>
          <w:tcPr>
            <w:tcW w:w="1393" w:type="dxa"/>
          </w:tcPr>
          <w:p w:rsidR="006701C6" w:rsidRDefault="006701C6">
            <w:pPr>
              <w:pStyle w:val="TableText"/>
            </w:pPr>
          </w:p>
        </w:tc>
        <w:tc>
          <w:tcPr>
            <w:tcW w:w="1393" w:type="dxa"/>
          </w:tcPr>
          <w:p w:rsidR="006701C6" w:rsidRDefault="00000000">
            <w:pPr>
              <w:spacing w:before="21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88" w:line="235" w:lineRule="auto"/>
              <w:ind w:left="214" w:right="77" w:hanging="100"/>
              <w:rPr>
                <w:rFonts w:ascii="宋体" w:eastAsia="宋体" w:hAnsi="宋体" w:cs="宋体"/>
                <w:sz w:val="19"/>
                <w:szCs w:val="19"/>
              </w:rPr>
            </w:pPr>
            <w:r>
              <w:rPr>
                <w:rFonts w:ascii="宋体" w:eastAsia="宋体" w:hAnsi="宋体" w:cs="宋体"/>
                <w:spacing w:val="7"/>
                <w:sz w:val="19"/>
                <w:szCs w:val="19"/>
              </w:rPr>
              <w:t>影响安全运行</w:t>
            </w:r>
            <w:r>
              <w:rPr>
                <w:rFonts w:ascii="宋体" w:eastAsia="宋体" w:hAnsi="宋体" w:cs="宋体"/>
                <w:spacing w:val="3"/>
                <w:sz w:val="19"/>
                <w:szCs w:val="19"/>
              </w:rPr>
              <w:t xml:space="preserve"> </w:t>
            </w:r>
            <w:r>
              <w:rPr>
                <w:rFonts w:ascii="宋体" w:eastAsia="宋体" w:hAnsi="宋体" w:cs="宋体"/>
                <w:spacing w:val="6"/>
                <w:sz w:val="19"/>
                <w:szCs w:val="19"/>
              </w:rPr>
              <w:t>或效益发挥</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7" w:line="184" w:lineRule="auto"/>
              <w:ind w:left="218"/>
              <w:rPr>
                <w:rFonts w:ascii="宋体" w:eastAsia="宋体" w:hAnsi="宋体" w:cs="宋体"/>
                <w:sz w:val="22"/>
                <w:szCs w:val="22"/>
              </w:rPr>
            </w:pPr>
            <w:r>
              <w:rPr>
                <w:rFonts w:ascii="宋体" w:eastAsia="宋体" w:hAnsi="宋体" w:cs="宋体"/>
                <w:spacing w:val="-7"/>
                <w:sz w:val="22"/>
                <w:szCs w:val="22"/>
              </w:rPr>
              <w:t>31</w:t>
            </w:r>
          </w:p>
        </w:tc>
        <w:tc>
          <w:tcPr>
            <w:tcW w:w="1172" w:type="dxa"/>
            <w:vMerge/>
            <w:tcBorders>
              <w:top w:val="nil"/>
            </w:tcBorders>
          </w:tcPr>
          <w:p w:rsidR="006701C6" w:rsidRDefault="006701C6">
            <w:pPr>
              <w:pStyle w:val="TableText"/>
            </w:pPr>
          </w:p>
        </w:tc>
        <w:tc>
          <w:tcPr>
            <w:tcW w:w="7238" w:type="dxa"/>
          </w:tcPr>
          <w:p w:rsidR="006701C6" w:rsidRDefault="00000000">
            <w:pPr>
              <w:spacing w:before="203" w:line="219" w:lineRule="auto"/>
              <w:ind w:left="40"/>
              <w:rPr>
                <w:rFonts w:ascii="宋体" w:eastAsia="宋体" w:hAnsi="宋体" w:cs="宋体"/>
                <w:sz w:val="22"/>
                <w:szCs w:val="22"/>
              </w:rPr>
            </w:pPr>
            <w:r>
              <w:rPr>
                <w:rFonts w:ascii="宋体" w:eastAsia="宋体" w:hAnsi="宋体" w:cs="宋体"/>
                <w:sz w:val="22"/>
                <w:szCs w:val="22"/>
              </w:rPr>
              <w:t>未执行调度运行方案（计划）、规程规范、操作手册、规章制度等</w:t>
            </w:r>
          </w:p>
        </w:tc>
        <w:tc>
          <w:tcPr>
            <w:tcW w:w="1393" w:type="dxa"/>
          </w:tcPr>
          <w:p w:rsidR="006701C6" w:rsidRDefault="006701C6">
            <w:pPr>
              <w:pStyle w:val="TableText"/>
            </w:pPr>
          </w:p>
        </w:tc>
        <w:tc>
          <w:tcPr>
            <w:tcW w:w="1393" w:type="dxa"/>
          </w:tcPr>
          <w:p w:rsidR="006701C6" w:rsidRDefault="00000000">
            <w:pPr>
              <w:spacing w:before="21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89" w:line="235" w:lineRule="auto"/>
              <w:ind w:left="214" w:right="77" w:hanging="100"/>
              <w:rPr>
                <w:rFonts w:ascii="宋体" w:eastAsia="宋体" w:hAnsi="宋体" w:cs="宋体"/>
                <w:sz w:val="19"/>
                <w:szCs w:val="19"/>
              </w:rPr>
            </w:pPr>
            <w:r>
              <w:rPr>
                <w:rFonts w:ascii="宋体" w:eastAsia="宋体" w:hAnsi="宋体" w:cs="宋体"/>
                <w:spacing w:val="7"/>
                <w:sz w:val="19"/>
                <w:szCs w:val="19"/>
              </w:rPr>
              <w:t>影响安全运行</w:t>
            </w:r>
            <w:r>
              <w:rPr>
                <w:rFonts w:ascii="宋体" w:eastAsia="宋体" w:hAnsi="宋体" w:cs="宋体"/>
                <w:spacing w:val="3"/>
                <w:sz w:val="19"/>
                <w:szCs w:val="19"/>
              </w:rPr>
              <w:t xml:space="preserve"> </w:t>
            </w:r>
            <w:r>
              <w:rPr>
                <w:rFonts w:ascii="宋体" w:eastAsia="宋体" w:hAnsi="宋体" w:cs="宋体"/>
                <w:spacing w:val="6"/>
                <w:sz w:val="19"/>
                <w:szCs w:val="19"/>
              </w:rPr>
              <w:t>或效益发挥</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3" w:lineRule="auto"/>
              <w:ind w:left="218"/>
              <w:rPr>
                <w:rFonts w:ascii="宋体" w:eastAsia="宋体" w:hAnsi="宋体" w:cs="宋体"/>
                <w:sz w:val="22"/>
                <w:szCs w:val="22"/>
              </w:rPr>
            </w:pPr>
            <w:r>
              <w:rPr>
                <w:rFonts w:ascii="宋体" w:eastAsia="宋体" w:hAnsi="宋体" w:cs="宋体"/>
                <w:spacing w:val="-7"/>
                <w:sz w:val="22"/>
                <w:szCs w:val="22"/>
              </w:rPr>
              <w:t>32</w:t>
            </w:r>
          </w:p>
        </w:tc>
        <w:tc>
          <w:tcPr>
            <w:tcW w:w="1172" w:type="dxa"/>
            <w:vMerge w:val="restart"/>
            <w:tcBorders>
              <w:bottom w:val="nil"/>
            </w:tcBorders>
          </w:tcPr>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000000">
            <w:pPr>
              <w:spacing w:before="72" w:line="224" w:lineRule="auto"/>
              <w:ind w:left="150" w:right="23" w:hanging="110"/>
              <w:rPr>
                <w:rFonts w:ascii="宋体" w:eastAsia="宋体" w:hAnsi="宋体" w:cs="宋体"/>
                <w:sz w:val="22"/>
                <w:szCs w:val="22"/>
              </w:rPr>
            </w:pPr>
            <w:r>
              <w:rPr>
                <w:rFonts w:ascii="宋体" w:eastAsia="宋体" w:hAnsi="宋体" w:cs="宋体"/>
                <w:spacing w:val="-2"/>
                <w:sz w:val="22"/>
                <w:szCs w:val="22"/>
              </w:rPr>
              <w:t>工程运行管</w:t>
            </w:r>
            <w:r>
              <w:rPr>
                <w:rFonts w:ascii="宋体" w:eastAsia="宋体" w:hAnsi="宋体" w:cs="宋体"/>
                <w:spacing w:val="1"/>
                <w:sz w:val="22"/>
                <w:szCs w:val="22"/>
              </w:rPr>
              <w:t xml:space="preserve"> </w:t>
            </w:r>
            <w:r>
              <w:rPr>
                <w:rFonts w:ascii="宋体" w:eastAsia="宋体" w:hAnsi="宋体" w:cs="宋体"/>
                <w:spacing w:val="-3"/>
                <w:sz w:val="22"/>
                <w:szCs w:val="22"/>
              </w:rPr>
              <w:t>理与调度</w:t>
            </w:r>
          </w:p>
        </w:tc>
        <w:tc>
          <w:tcPr>
            <w:tcW w:w="7238" w:type="dxa"/>
          </w:tcPr>
          <w:p w:rsidR="006701C6" w:rsidRDefault="00000000">
            <w:pPr>
              <w:spacing w:before="106" w:line="220" w:lineRule="auto"/>
              <w:ind w:left="38"/>
              <w:rPr>
                <w:rFonts w:ascii="宋体" w:eastAsia="宋体" w:hAnsi="宋体" w:cs="宋体"/>
                <w:sz w:val="22"/>
                <w:szCs w:val="22"/>
              </w:rPr>
            </w:pPr>
            <w:r>
              <w:rPr>
                <w:rFonts w:ascii="宋体" w:eastAsia="宋体" w:hAnsi="宋体" w:cs="宋体"/>
                <w:sz w:val="22"/>
                <w:szCs w:val="22"/>
              </w:rPr>
              <w:t>调度运用方案（计划）未按要求进行演练</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218"/>
              <w:rPr>
                <w:rFonts w:ascii="宋体" w:eastAsia="宋体" w:hAnsi="宋体" w:cs="宋体"/>
                <w:sz w:val="22"/>
                <w:szCs w:val="22"/>
              </w:rPr>
            </w:pPr>
            <w:r>
              <w:rPr>
                <w:rFonts w:ascii="宋体" w:eastAsia="宋体" w:hAnsi="宋体" w:cs="宋体"/>
                <w:spacing w:val="-7"/>
                <w:sz w:val="22"/>
                <w:szCs w:val="22"/>
              </w:rPr>
              <w:t>33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41"/>
              <w:rPr>
                <w:rFonts w:ascii="宋体" w:eastAsia="宋体" w:hAnsi="宋体" w:cs="宋体"/>
                <w:sz w:val="22"/>
                <w:szCs w:val="22"/>
              </w:rPr>
            </w:pPr>
            <w:r>
              <w:rPr>
                <w:rFonts w:ascii="宋体" w:eastAsia="宋体" w:hAnsi="宋体" w:cs="宋体"/>
                <w:sz w:val="22"/>
                <w:szCs w:val="22"/>
              </w:rPr>
              <w:t>具有防洪任务的工程，未开展洪水预报工作</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5" w:line="230" w:lineRule="auto"/>
              <w:ind w:left="231"/>
              <w:rPr>
                <w:rFonts w:ascii="宋体" w:eastAsia="宋体" w:hAnsi="宋体" w:cs="宋体"/>
                <w:sz w:val="19"/>
                <w:szCs w:val="19"/>
              </w:rPr>
            </w:pPr>
            <w:r>
              <w:rPr>
                <w:rFonts w:ascii="宋体" w:eastAsia="宋体" w:hAnsi="宋体" w:cs="宋体"/>
                <w:spacing w:val="3"/>
                <w:sz w:val="19"/>
                <w:szCs w:val="19"/>
              </w:rPr>
              <w:t>中型及以上</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218"/>
              <w:rPr>
                <w:rFonts w:ascii="宋体" w:eastAsia="宋体" w:hAnsi="宋体" w:cs="宋体"/>
                <w:sz w:val="22"/>
                <w:szCs w:val="22"/>
              </w:rPr>
            </w:pPr>
            <w:r>
              <w:rPr>
                <w:rFonts w:ascii="宋体" w:eastAsia="宋体" w:hAnsi="宋体" w:cs="宋体"/>
                <w:spacing w:val="-7"/>
                <w:sz w:val="22"/>
                <w:szCs w:val="22"/>
              </w:rPr>
              <w:t>34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38"/>
              <w:rPr>
                <w:rFonts w:ascii="宋体" w:eastAsia="宋体" w:hAnsi="宋体" w:cs="宋体"/>
                <w:sz w:val="22"/>
                <w:szCs w:val="22"/>
              </w:rPr>
            </w:pPr>
            <w:r>
              <w:rPr>
                <w:rFonts w:ascii="宋体" w:eastAsia="宋体" w:hAnsi="宋体" w:cs="宋体"/>
                <w:sz w:val="22"/>
                <w:szCs w:val="22"/>
              </w:rPr>
              <w:t>重要调度命令和上级指示无录音或文字传真</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2" w:line="183" w:lineRule="auto"/>
              <w:ind w:left="218"/>
              <w:rPr>
                <w:rFonts w:ascii="宋体" w:eastAsia="宋体" w:hAnsi="宋体" w:cs="宋体"/>
                <w:sz w:val="22"/>
                <w:szCs w:val="22"/>
              </w:rPr>
            </w:pPr>
            <w:r>
              <w:rPr>
                <w:rFonts w:ascii="宋体" w:eastAsia="宋体" w:hAnsi="宋体" w:cs="宋体"/>
                <w:spacing w:val="-7"/>
                <w:sz w:val="22"/>
                <w:szCs w:val="22"/>
              </w:rPr>
              <w:t>35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38" w:right="124"/>
              <w:rPr>
                <w:rFonts w:ascii="宋体" w:eastAsia="宋体" w:hAnsi="宋体" w:cs="宋体"/>
                <w:sz w:val="22"/>
                <w:szCs w:val="22"/>
              </w:rPr>
            </w:pPr>
            <w:r>
              <w:rPr>
                <w:rFonts w:ascii="宋体" w:eastAsia="宋体" w:hAnsi="宋体" w:cs="宋体"/>
                <w:sz w:val="22"/>
                <w:szCs w:val="22"/>
              </w:rPr>
              <w:t>无正当理由，未按确定的目标、任务、调度指令或上级有关文件规定进行</w:t>
            </w:r>
            <w:r>
              <w:rPr>
                <w:rFonts w:ascii="宋体" w:eastAsia="宋体" w:hAnsi="宋体" w:cs="宋体"/>
                <w:spacing w:val="18"/>
                <w:sz w:val="22"/>
                <w:szCs w:val="22"/>
              </w:rPr>
              <w:t xml:space="preserve"> </w:t>
            </w:r>
            <w:r>
              <w:rPr>
                <w:rFonts w:ascii="宋体" w:eastAsia="宋体" w:hAnsi="宋体" w:cs="宋体"/>
                <w:spacing w:val="-5"/>
                <w:sz w:val="22"/>
                <w:szCs w:val="22"/>
              </w:rPr>
              <w:t>调度</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000000">
            <w:pPr>
              <w:spacing w:before="215" w:line="255" w:lineRule="exact"/>
              <w:ind w:left="663"/>
              <w:rPr>
                <w:rFonts w:ascii="宋体" w:eastAsia="宋体" w:hAnsi="宋体" w:cs="宋体"/>
                <w:sz w:val="19"/>
                <w:szCs w:val="19"/>
              </w:rPr>
            </w:pPr>
            <w:r>
              <w:rPr>
                <w:rFonts w:ascii="宋体" w:eastAsia="宋体" w:hAnsi="宋体" w:cs="宋体"/>
                <w:position w:val="1"/>
                <w:sz w:val="19"/>
                <w:szCs w:val="19"/>
              </w:rPr>
              <w:t>√</w:t>
            </w:r>
          </w:p>
        </w:tc>
      </w:tr>
      <w:tr w:rsidR="006701C6">
        <w:trPr>
          <w:trHeight w:val="370"/>
        </w:trPr>
        <w:tc>
          <w:tcPr>
            <w:tcW w:w="630" w:type="dxa"/>
          </w:tcPr>
          <w:p w:rsidR="006701C6" w:rsidRDefault="00000000">
            <w:pPr>
              <w:spacing w:before="125" w:line="183" w:lineRule="auto"/>
              <w:ind w:left="218"/>
              <w:rPr>
                <w:rFonts w:ascii="宋体" w:eastAsia="宋体" w:hAnsi="宋体" w:cs="宋体"/>
                <w:sz w:val="22"/>
                <w:szCs w:val="22"/>
              </w:rPr>
            </w:pPr>
            <w:r>
              <w:rPr>
                <w:rFonts w:ascii="宋体" w:eastAsia="宋体" w:hAnsi="宋体" w:cs="宋体"/>
                <w:spacing w:val="-7"/>
                <w:sz w:val="22"/>
                <w:szCs w:val="22"/>
              </w:rPr>
              <w:t>36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0" w:line="219" w:lineRule="auto"/>
              <w:ind w:left="40"/>
              <w:rPr>
                <w:rFonts w:ascii="宋体" w:eastAsia="宋体" w:hAnsi="宋体" w:cs="宋体"/>
                <w:sz w:val="22"/>
                <w:szCs w:val="22"/>
              </w:rPr>
            </w:pPr>
            <w:r>
              <w:rPr>
                <w:rFonts w:ascii="宋体" w:eastAsia="宋体" w:hAnsi="宋体" w:cs="宋体"/>
                <w:sz w:val="22"/>
                <w:szCs w:val="22"/>
              </w:rPr>
              <w:t>未及时发出指令或发出错误的指令</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01"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71"/>
        </w:trPr>
        <w:tc>
          <w:tcPr>
            <w:tcW w:w="630" w:type="dxa"/>
          </w:tcPr>
          <w:p w:rsidR="006701C6" w:rsidRDefault="00000000">
            <w:pPr>
              <w:spacing w:before="127" w:line="183" w:lineRule="auto"/>
              <w:ind w:left="218"/>
              <w:rPr>
                <w:rFonts w:ascii="宋体" w:eastAsia="宋体" w:hAnsi="宋体" w:cs="宋体"/>
                <w:sz w:val="22"/>
                <w:szCs w:val="22"/>
              </w:rPr>
            </w:pPr>
            <w:r>
              <w:rPr>
                <w:rFonts w:ascii="宋体" w:eastAsia="宋体" w:hAnsi="宋体" w:cs="宋体"/>
                <w:spacing w:val="-7"/>
                <w:sz w:val="22"/>
                <w:szCs w:val="22"/>
              </w:rPr>
              <w:t>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2" w:line="219" w:lineRule="auto"/>
              <w:ind w:left="38"/>
              <w:rPr>
                <w:rFonts w:ascii="宋体" w:eastAsia="宋体" w:hAnsi="宋体" w:cs="宋体"/>
                <w:sz w:val="22"/>
                <w:szCs w:val="22"/>
              </w:rPr>
            </w:pPr>
            <w:r>
              <w:rPr>
                <w:rFonts w:ascii="宋体" w:eastAsia="宋体" w:hAnsi="宋体" w:cs="宋体"/>
                <w:sz w:val="22"/>
                <w:szCs w:val="22"/>
              </w:rPr>
              <w:t>调度指令执行结束后未进行核实，发现问题未及时反馈或未跟踪处理</w:t>
            </w:r>
          </w:p>
        </w:tc>
        <w:tc>
          <w:tcPr>
            <w:tcW w:w="1393" w:type="dxa"/>
          </w:tcPr>
          <w:p w:rsidR="006701C6" w:rsidRDefault="006701C6">
            <w:pPr>
              <w:pStyle w:val="TableText"/>
            </w:pPr>
          </w:p>
        </w:tc>
        <w:tc>
          <w:tcPr>
            <w:tcW w:w="1393" w:type="dxa"/>
          </w:tcPr>
          <w:p w:rsidR="006701C6" w:rsidRDefault="00000000">
            <w:pPr>
              <w:spacing w:before="10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0"/>
        </w:trPr>
        <w:tc>
          <w:tcPr>
            <w:tcW w:w="630" w:type="dxa"/>
          </w:tcPr>
          <w:p w:rsidR="006701C6" w:rsidRDefault="00000000">
            <w:pPr>
              <w:spacing w:before="127" w:line="183" w:lineRule="auto"/>
              <w:ind w:left="218"/>
              <w:rPr>
                <w:rFonts w:ascii="宋体" w:eastAsia="宋体" w:hAnsi="宋体" w:cs="宋体"/>
                <w:sz w:val="22"/>
                <w:szCs w:val="22"/>
              </w:rPr>
            </w:pPr>
            <w:r>
              <w:rPr>
                <w:rFonts w:ascii="宋体" w:eastAsia="宋体" w:hAnsi="宋体" w:cs="宋体"/>
                <w:spacing w:val="-7"/>
                <w:sz w:val="22"/>
                <w:szCs w:val="22"/>
              </w:rPr>
              <w:t>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2" w:line="219" w:lineRule="auto"/>
              <w:ind w:left="40"/>
              <w:rPr>
                <w:rFonts w:ascii="宋体" w:eastAsia="宋体" w:hAnsi="宋体" w:cs="宋体"/>
                <w:sz w:val="22"/>
                <w:szCs w:val="22"/>
              </w:rPr>
            </w:pPr>
            <w:r>
              <w:rPr>
                <w:rFonts w:ascii="宋体" w:eastAsia="宋体" w:hAnsi="宋体" w:cs="宋体"/>
                <w:sz w:val="22"/>
                <w:szCs w:val="22"/>
              </w:rPr>
              <w:t>未按要求及时反馈指令执行结果</w:t>
            </w:r>
          </w:p>
        </w:tc>
        <w:tc>
          <w:tcPr>
            <w:tcW w:w="1393" w:type="dxa"/>
          </w:tcPr>
          <w:p w:rsidR="006701C6" w:rsidRDefault="00000000">
            <w:pPr>
              <w:spacing w:before="103"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8" w:line="183" w:lineRule="auto"/>
              <w:ind w:left="218"/>
              <w:rPr>
                <w:rFonts w:ascii="宋体" w:eastAsia="宋体" w:hAnsi="宋体" w:cs="宋体"/>
                <w:sz w:val="22"/>
                <w:szCs w:val="22"/>
              </w:rPr>
            </w:pPr>
            <w:r>
              <w:rPr>
                <w:rFonts w:ascii="宋体" w:eastAsia="宋体" w:hAnsi="宋体" w:cs="宋体"/>
                <w:spacing w:val="-7"/>
                <w:sz w:val="22"/>
                <w:szCs w:val="22"/>
              </w:rPr>
              <w:t>39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3" w:line="220" w:lineRule="auto"/>
              <w:ind w:left="39"/>
              <w:rPr>
                <w:rFonts w:ascii="宋体" w:eastAsia="宋体" w:hAnsi="宋体" w:cs="宋体"/>
                <w:sz w:val="22"/>
                <w:szCs w:val="22"/>
              </w:rPr>
            </w:pPr>
            <w:r>
              <w:rPr>
                <w:rFonts w:ascii="宋体" w:eastAsia="宋体" w:hAnsi="宋体" w:cs="宋体"/>
                <w:sz w:val="22"/>
                <w:szCs w:val="22"/>
              </w:rPr>
              <w:t>大中型工程，未建立调度月报制度或未编制月报</w:t>
            </w:r>
          </w:p>
        </w:tc>
        <w:tc>
          <w:tcPr>
            <w:tcW w:w="1393" w:type="dxa"/>
          </w:tcPr>
          <w:p w:rsidR="006701C6" w:rsidRDefault="006701C6">
            <w:pPr>
              <w:pStyle w:val="TableText"/>
            </w:pPr>
          </w:p>
        </w:tc>
        <w:tc>
          <w:tcPr>
            <w:tcW w:w="1393" w:type="dxa"/>
          </w:tcPr>
          <w:p w:rsidR="006701C6" w:rsidRDefault="00000000">
            <w:pPr>
              <w:spacing w:before="10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9" w:line="183" w:lineRule="auto"/>
              <w:ind w:left="213"/>
              <w:rPr>
                <w:rFonts w:ascii="宋体" w:eastAsia="宋体" w:hAnsi="宋体" w:cs="宋体"/>
                <w:sz w:val="22"/>
                <w:szCs w:val="22"/>
              </w:rPr>
            </w:pPr>
            <w:r>
              <w:rPr>
                <w:rFonts w:ascii="宋体" w:eastAsia="宋体" w:hAnsi="宋体" w:cs="宋体"/>
                <w:spacing w:val="-4"/>
                <w:sz w:val="22"/>
                <w:szCs w:val="22"/>
              </w:rPr>
              <w:t>40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4" w:line="220" w:lineRule="auto"/>
              <w:ind w:left="40"/>
              <w:rPr>
                <w:rFonts w:ascii="宋体" w:eastAsia="宋体" w:hAnsi="宋体" w:cs="宋体"/>
                <w:sz w:val="22"/>
                <w:szCs w:val="22"/>
              </w:rPr>
            </w:pPr>
            <w:r>
              <w:rPr>
                <w:rFonts w:ascii="宋体" w:eastAsia="宋体" w:hAnsi="宋体" w:cs="宋体"/>
                <w:spacing w:val="-1"/>
                <w:sz w:val="22"/>
                <w:szCs w:val="22"/>
              </w:rPr>
              <w:t>未按要求进行调度运用总结</w:t>
            </w:r>
          </w:p>
        </w:tc>
        <w:tc>
          <w:tcPr>
            <w:tcW w:w="1393" w:type="dxa"/>
          </w:tcPr>
          <w:p w:rsidR="006701C6" w:rsidRDefault="006701C6">
            <w:pPr>
              <w:pStyle w:val="TableText"/>
            </w:pPr>
          </w:p>
        </w:tc>
        <w:tc>
          <w:tcPr>
            <w:tcW w:w="1393" w:type="dxa"/>
          </w:tcPr>
          <w:p w:rsidR="006701C6" w:rsidRDefault="00000000">
            <w:pPr>
              <w:spacing w:before="10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7" w:line="184" w:lineRule="auto"/>
              <w:ind w:left="213"/>
              <w:rPr>
                <w:rFonts w:ascii="宋体" w:eastAsia="宋体" w:hAnsi="宋体" w:cs="宋体"/>
                <w:sz w:val="22"/>
                <w:szCs w:val="22"/>
              </w:rPr>
            </w:pPr>
            <w:r>
              <w:rPr>
                <w:rFonts w:ascii="宋体" w:eastAsia="宋体" w:hAnsi="宋体" w:cs="宋体"/>
                <w:spacing w:val="-4"/>
                <w:sz w:val="22"/>
                <w:szCs w:val="22"/>
              </w:rPr>
              <w:t>41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4" w:line="220" w:lineRule="auto"/>
              <w:ind w:left="51"/>
              <w:rPr>
                <w:rFonts w:ascii="宋体" w:eastAsia="宋体" w:hAnsi="宋体" w:cs="宋体"/>
                <w:sz w:val="22"/>
                <w:szCs w:val="22"/>
              </w:rPr>
            </w:pPr>
            <w:r>
              <w:rPr>
                <w:rFonts w:ascii="宋体" w:eastAsia="宋体" w:hAnsi="宋体" w:cs="宋体"/>
                <w:spacing w:val="-2"/>
                <w:sz w:val="22"/>
                <w:szCs w:val="22"/>
              </w:rPr>
              <w:t>防汛“三个责任人</w:t>
            </w:r>
            <w:r>
              <w:rPr>
                <w:rFonts w:ascii="宋体" w:eastAsia="宋体" w:hAnsi="宋体" w:cs="宋体"/>
                <w:spacing w:val="-65"/>
                <w:sz w:val="22"/>
                <w:szCs w:val="22"/>
              </w:rPr>
              <w:t xml:space="preserve"> </w:t>
            </w:r>
            <w:r>
              <w:rPr>
                <w:rFonts w:ascii="宋体" w:eastAsia="宋体" w:hAnsi="宋体" w:cs="宋体"/>
                <w:spacing w:val="-2"/>
                <w:sz w:val="22"/>
                <w:szCs w:val="22"/>
              </w:rPr>
              <w:t>”、安全责任人等相关责任人不落实</w:t>
            </w:r>
          </w:p>
        </w:tc>
        <w:tc>
          <w:tcPr>
            <w:tcW w:w="1393" w:type="dxa"/>
          </w:tcPr>
          <w:p w:rsidR="006701C6" w:rsidRDefault="006701C6">
            <w:pPr>
              <w:pStyle w:val="TableText"/>
            </w:pPr>
          </w:p>
        </w:tc>
        <w:tc>
          <w:tcPr>
            <w:tcW w:w="1393" w:type="dxa"/>
          </w:tcPr>
          <w:p w:rsidR="006701C6" w:rsidRDefault="00000000">
            <w:pPr>
              <w:spacing w:before="105" w:line="229" w:lineRule="auto"/>
              <w:ind w:left="115"/>
              <w:rPr>
                <w:rFonts w:ascii="宋体" w:eastAsia="宋体" w:hAnsi="宋体" w:cs="宋体"/>
                <w:sz w:val="19"/>
                <w:szCs w:val="19"/>
              </w:rPr>
            </w:pPr>
            <w:r>
              <w:rPr>
                <w:rFonts w:ascii="宋体" w:eastAsia="宋体" w:hAnsi="宋体" w:cs="宋体"/>
                <w:spacing w:val="7"/>
                <w:sz w:val="19"/>
                <w:szCs w:val="19"/>
              </w:rPr>
              <w:t>未设立标识牌</w:t>
            </w:r>
          </w:p>
        </w:tc>
        <w:tc>
          <w:tcPr>
            <w:tcW w:w="1393" w:type="dxa"/>
          </w:tcPr>
          <w:p w:rsidR="006701C6" w:rsidRDefault="00000000">
            <w:pPr>
              <w:spacing w:before="105" w:line="229" w:lineRule="auto"/>
              <w:ind w:left="117"/>
              <w:rPr>
                <w:rFonts w:ascii="宋体" w:eastAsia="宋体" w:hAnsi="宋体" w:cs="宋体"/>
                <w:sz w:val="19"/>
                <w:szCs w:val="19"/>
              </w:rPr>
            </w:pPr>
            <w:r>
              <w:rPr>
                <w:rFonts w:ascii="宋体" w:eastAsia="宋体" w:hAnsi="宋体" w:cs="宋体"/>
                <w:spacing w:val="7"/>
                <w:sz w:val="19"/>
                <w:szCs w:val="19"/>
              </w:rPr>
              <w:t>未明确责任人</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30" w:line="183" w:lineRule="auto"/>
              <w:ind w:left="213"/>
              <w:rPr>
                <w:rFonts w:ascii="宋体" w:eastAsia="宋体" w:hAnsi="宋体" w:cs="宋体"/>
                <w:sz w:val="22"/>
                <w:szCs w:val="22"/>
              </w:rPr>
            </w:pPr>
            <w:r>
              <w:rPr>
                <w:rFonts w:ascii="宋体" w:eastAsia="宋体" w:hAnsi="宋体" w:cs="宋体"/>
                <w:spacing w:val="-4"/>
                <w:sz w:val="22"/>
                <w:szCs w:val="22"/>
              </w:rPr>
              <w:t>42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5" w:line="220" w:lineRule="auto"/>
              <w:ind w:left="51"/>
              <w:rPr>
                <w:rFonts w:ascii="宋体" w:eastAsia="宋体" w:hAnsi="宋体" w:cs="宋体"/>
                <w:sz w:val="22"/>
                <w:szCs w:val="22"/>
              </w:rPr>
            </w:pPr>
            <w:r>
              <w:rPr>
                <w:rFonts w:ascii="宋体" w:eastAsia="宋体" w:hAnsi="宋体" w:cs="宋体"/>
                <w:spacing w:val="-2"/>
                <w:sz w:val="22"/>
                <w:szCs w:val="22"/>
              </w:rPr>
              <w:t>防汛“三个责任人</w:t>
            </w:r>
            <w:r>
              <w:rPr>
                <w:rFonts w:ascii="宋体" w:eastAsia="宋体" w:hAnsi="宋体" w:cs="宋体"/>
                <w:spacing w:val="-65"/>
                <w:sz w:val="22"/>
                <w:szCs w:val="22"/>
              </w:rPr>
              <w:t xml:space="preserve"> </w:t>
            </w:r>
            <w:r>
              <w:rPr>
                <w:rFonts w:ascii="宋体" w:eastAsia="宋体" w:hAnsi="宋体" w:cs="宋体"/>
                <w:spacing w:val="-2"/>
                <w:sz w:val="22"/>
                <w:szCs w:val="22"/>
              </w:rPr>
              <w:t>”、安全责任人等相关责任人履职差</w:t>
            </w:r>
          </w:p>
        </w:tc>
        <w:tc>
          <w:tcPr>
            <w:tcW w:w="1393" w:type="dxa"/>
          </w:tcPr>
          <w:p w:rsidR="006701C6" w:rsidRDefault="006701C6">
            <w:pPr>
              <w:pStyle w:val="TableText"/>
            </w:pPr>
          </w:p>
        </w:tc>
        <w:tc>
          <w:tcPr>
            <w:tcW w:w="1393" w:type="dxa"/>
          </w:tcPr>
          <w:p w:rsidR="006701C6" w:rsidRDefault="00000000">
            <w:pPr>
              <w:spacing w:before="10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0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8" w:line="183" w:lineRule="auto"/>
              <w:ind w:left="213"/>
              <w:rPr>
                <w:rFonts w:ascii="宋体" w:eastAsia="宋体" w:hAnsi="宋体" w:cs="宋体"/>
                <w:sz w:val="22"/>
                <w:szCs w:val="22"/>
              </w:rPr>
            </w:pPr>
            <w:r>
              <w:rPr>
                <w:rFonts w:ascii="宋体" w:eastAsia="宋体" w:hAnsi="宋体" w:cs="宋体"/>
                <w:spacing w:val="-4"/>
                <w:sz w:val="22"/>
                <w:szCs w:val="22"/>
              </w:rPr>
              <w:t>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8" w:line="216" w:lineRule="auto"/>
              <w:ind w:left="37" w:right="123"/>
              <w:rPr>
                <w:rFonts w:ascii="宋体" w:eastAsia="宋体" w:hAnsi="宋体" w:cs="宋体"/>
                <w:sz w:val="22"/>
                <w:szCs w:val="22"/>
              </w:rPr>
            </w:pPr>
            <w:r>
              <w:rPr>
                <w:rFonts w:ascii="宋体" w:eastAsia="宋体" w:hAnsi="宋体" w:cs="宋体"/>
                <w:spacing w:val="1"/>
                <w:sz w:val="22"/>
                <w:szCs w:val="22"/>
              </w:rPr>
              <w:t>有特殊需求的水库未编制超校核洪水应急调度</w:t>
            </w:r>
            <w:r>
              <w:rPr>
                <w:rFonts w:ascii="宋体" w:eastAsia="宋体" w:hAnsi="宋体" w:cs="宋体"/>
                <w:sz w:val="22"/>
                <w:szCs w:val="22"/>
              </w:rPr>
              <w:t>方案、水库群洪水联合调度 运用方案、水库泥沙调度方案、凌汛期洪水调度运用方案等</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31" w:line="183" w:lineRule="auto"/>
              <w:ind w:left="213"/>
              <w:rPr>
                <w:rFonts w:ascii="宋体" w:eastAsia="宋体" w:hAnsi="宋体" w:cs="宋体"/>
                <w:sz w:val="22"/>
                <w:szCs w:val="22"/>
              </w:rPr>
            </w:pPr>
            <w:r>
              <w:rPr>
                <w:rFonts w:ascii="宋体" w:eastAsia="宋体" w:hAnsi="宋体" w:cs="宋体"/>
                <w:spacing w:val="-4"/>
                <w:sz w:val="22"/>
                <w:szCs w:val="22"/>
              </w:rPr>
              <w:t>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6" w:line="220" w:lineRule="auto"/>
              <w:ind w:left="40"/>
              <w:rPr>
                <w:rFonts w:ascii="宋体" w:eastAsia="宋体" w:hAnsi="宋体" w:cs="宋体"/>
                <w:sz w:val="22"/>
                <w:szCs w:val="22"/>
              </w:rPr>
            </w:pPr>
            <w:r>
              <w:rPr>
                <w:rFonts w:ascii="宋体" w:eastAsia="宋体" w:hAnsi="宋体" w:cs="宋体"/>
                <w:sz w:val="22"/>
                <w:szCs w:val="22"/>
              </w:rPr>
              <w:t>未经论证、批准，擅自调整水库设计参数或指标</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7" w:line="254"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32" w:line="183" w:lineRule="auto"/>
              <w:ind w:left="213"/>
              <w:rPr>
                <w:rFonts w:ascii="宋体" w:eastAsia="宋体" w:hAnsi="宋体" w:cs="宋体"/>
                <w:sz w:val="22"/>
                <w:szCs w:val="22"/>
              </w:rPr>
            </w:pPr>
            <w:r>
              <w:rPr>
                <w:rFonts w:ascii="宋体" w:eastAsia="宋体" w:hAnsi="宋体" w:cs="宋体"/>
                <w:spacing w:val="-4"/>
                <w:sz w:val="22"/>
                <w:szCs w:val="22"/>
              </w:rPr>
              <w:t>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7" w:line="220" w:lineRule="auto"/>
              <w:ind w:left="39"/>
              <w:rPr>
                <w:rFonts w:ascii="宋体" w:eastAsia="宋体" w:hAnsi="宋体" w:cs="宋体"/>
                <w:sz w:val="22"/>
                <w:szCs w:val="22"/>
              </w:rPr>
            </w:pPr>
            <w:r>
              <w:rPr>
                <w:rFonts w:ascii="宋体" w:eastAsia="宋体" w:hAnsi="宋体" w:cs="宋体"/>
                <w:sz w:val="22"/>
                <w:szCs w:val="22"/>
              </w:rPr>
              <w:t>水库未按批准的度汛方案蓄水</w:t>
            </w:r>
          </w:p>
        </w:tc>
        <w:tc>
          <w:tcPr>
            <w:tcW w:w="1393" w:type="dxa"/>
          </w:tcPr>
          <w:p w:rsidR="006701C6" w:rsidRDefault="006701C6">
            <w:pPr>
              <w:pStyle w:val="TableText"/>
            </w:pPr>
          </w:p>
        </w:tc>
        <w:tc>
          <w:tcPr>
            <w:tcW w:w="1393" w:type="dxa"/>
          </w:tcPr>
          <w:p w:rsidR="006701C6" w:rsidRDefault="00000000">
            <w:pPr>
              <w:spacing w:before="10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0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80"/>
        </w:trPr>
        <w:tc>
          <w:tcPr>
            <w:tcW w:w="630" w:type="dxa"/>
          </w:tcPr>
          <w:p w:rsidR="006701C6" w:rsidRDefault="00000000">
            <w:pPr>
              <w:spacing w:before="132" w:line="183" w:lineRule="auto"/>
              <w:ind w:left="213"/>
              <w:rPr>
                <w:rFonts w:ascii="宋体" w:eastAsia="宋体" w:hAnsi="宋体" w:cs="宋体"/>
                <w:sz w:val="22"/>
                <w:szCs w:val="22"/>
              </w:rPr>
            </w:pPr>
            <w:r>
              <w:rPr>
                <w:rFonts w:ascii="宋体" w:eastAsia="宋体" w:hAnsi="宋体" w:cs="宋体"/>
                <w:spacing w:val="-4"/>
                <w:sz w:val="22"/>
                <w:szCs w:val="22"/>
              </w:rPr>
              <w:t>46</w:t>
            </w:r>
          </w:p>
        </w:tc>
        <w:tc>
          <w:tcPr>
            <w:tcW w:w="1172" w:type="dxa"/>
            <w:vMerge/>
            <w:tcBorders>
              <w:top w:val="nil"/>
            </w:tcBorders>
          </w:tcPr>
          <w:p w:rsidR="006701C6" w:rsidRDefault="006701C6">
            <w:pPr>
              <w:pStyle w:val="TableText"/>
            </w:pPr>
          </w:p>
        </w:tc>
        <w:tc>
          <w:tcPr>
            <w:tcW w:w="7238" w:type="dxa"/>
          </w:tcPr>
          <w:p w:rsidR="006701C6" w:rsidRDefault="00000000">
            <w:pPr>
              <w:spacing w:before="97" w:line="220" w:lineRule="auto"/>
              <w:ind w:left="40"/>
              <w:rPr>
                <w:rFonts w:ascii="宋体" w:eastAsia="宋体" w:hAnsi="宋体" w:cs="宋体"/>
                <w:sz w:val="22"/>
                <w:szCs w:val="22"/>
              </w:rPr>
            </w:pPr>
            <w:r>
              <w:rPr>
                <w:rFonts w:ascii="宋体" w:eastAsia="宋体" w:hAnsi="宋体" w:cs="宋体"/>
                <w:sz w:val="22"/>
                <w:szCs w:val="22"/>
              </w:rPr>
              <w:t>未定期对库沙比小于100的水库进行水库淤积测量，复核库容曲线</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912"/>
        </w:trPr>
        <w:tc>
          <w:tcPr>
            <w:tcW w:w="630" w:type="dxa"/>
          </w:tcPr>
          <w:p w:rsidR="006701C6" w:rsidRDefault="006701C6">
            <w:pPr>
              <w:pStyle w:val="TableText"/>
              <w:spacing w:line="316" w:lineRule="auto"/>
            </w:pPr>
          </w:p>
          <w:p w:rsidR="006701C6" w:rsidRDefault="00000000">
            <w:pPr>
              <w:spacing w:before="72" w:line="183" w:lineRule="auto"/>
              <w:ind w:left="213"/>
              <w:rPr>
                <w:rFonts w:ascii="宋体" w:eastAsia="宋体" w:hAnsi="宋体" w:cs="宋体"/>
                <w:sz w:val="22"/>
                <w:szCs w:val="22"/>
              </w:rPr>
            </w:pPr>
            <w:r>
              <w:rPr>
                <w:rFonts w:ascii="宋体" w:eastAsia="宋体" w:hAnsi="宋体" w:cs="宋体"/>
                <w:spacing w:val="-4"/>
                <w:sz w:val="22"/>
                <w:szCs w:val="22"/>
              </w:rPr>
              <w:t>47</w:t>
            </w:r>
          </w:p>
        </w:tc>
        <w:tc>
          <w:tcPr>
            <w:tcW w:w="1172" w:type="dxa"/>
            <w:vMerge w:val="restart"/>
            <w:tcBorders>
              <w:bottom w:val="nil"/>
            </w:tcBorders>
          </w:tcPr>
          <w:p w:rsidR="006701C6" w:rsidRDefault="006701C6">
            <w:pPr>
              <w:pStyle w:val="TableText"/>
              <w:spacing w:line="247" w:lineRule="auto"/>
            </w:pPr>
          </w:p>
          <w:p w:rsidR="006701C6" w:rsidRDefault="006701C6">
            <w:pPr>
              <w:pStyle w:val="TableText"/>
              <w:spacing w:line="248" w:lineRule="auto"/>
            </w:pPr>
          </w:p>
          <w:p w:rsidR="006701C6" w:rsidRDefault="00000000">
            <w:pPr>
              <w:spacing w:before="72" w:line="225" w:lineRule="auto"/>
              <w:ind w:left="37" w:right="23" w:firstLine="113"/>
              <w:rPr>
                <w:rFonts w:ascii="宋体" w:eastAsia="宋体" w:hAnsi="宋体" w:cs="宋体"/>
                <w:sz w:val="22"/>
                <w:szCs w:val="22"/>
              </w:rPr>
            </w:pPr>
            <w:r>
              <w:rPr>
                <w:rFonts w:ascii="宋体" w:eastAsia="宋体" w:hAnsi="宋体" w:cs="宋体"/>
                <w:spacing w:val="-3"/>
                <w:sz w:val="22"/>
                <w:szCs w:val="22"/>
              </w:rPr>
              <w:t>工程巡查</w:t>
            </w:r>
            <w:r>
              <w:rPr>
                <w:rFonts w:ascii="宋体" w:eastAsia="宋体" w:hAnsi="宋体" w:cs="宋体"/>
                <w:spacing w:val="1"/>
                <w:sz w:val="22"/>
                <w:szCs w:val="22"/>
              </w:rPr>
              <w:t xml:space="preserve">  </w:t>
            </w:r>
            <w:r>
              <w:rPr>
                <w:rFonts w:ascii="宋体" w:eastAsia="宋体" w:hAnsi="宋体" w:cs="宋体"/>
                <w:spacing w:val="-1"/>
                <w:sz w:val="22"/>
                <w:szCs w:val="22"/>
              </w:rPr>
              <w:t>（含实体工</w:t>
            </w:r>
            <w:r>
              <w:rPr>
                <w:rFonts w:ascii="宋体" w:eastAsia="宋体" w:hAnsi="宋体" w:cs="宋体"/>
                <w:sz w:val="22"/>
                <w:szCs w:val="22"/>
              </w:rPr>
              <w:t xml:space="preserve"> </w:t>
            </w:r>
            <w:r>
              <w:rPr>
                <w:rFonts w:ascii="宋体" w:eastAsia="宋体" w:hAnsi="宋体" w:cs="宋体"/>
                <w:spacing w:val="-1"/>
                <w:sz w:val="22"/>
                <w:szCs w:val="22"/>
              </w:rPr>
              <w:t>程、设备设</w:t>
            </w:r>
          </w:p>
          <w:p w:rsidR="006701C6" w:rsidRDefault="00000000">
            <w:pPr>
              <w:spacing w:before="8" w:line="220" w:lineRule="auto"/>
              <w:ind w:left="258"/>
              <w:rPr>
                <w:rFonts w:ascii="宋体" w:eastAsia="宋体" w:hAnsi="宋体" w:cs="宋体"/>
                <w:sz w:val="22"/>
                <w:szCs w:val="22"/>
              </w:rPr>
            </w:pPr>
            <w:r>
              <w:rPr>
                <w:rFonts w:ascii="宋体" w:eastAsia="宋体" w:hAnsi="宋体" w:cs="宋体"/>
                <w:spacing w:val="-3"/>
                <w:sz w:val="22"/>
                <w:szCs w:val="22"/>
              </w:rPr>
              <w:t>施等）</w:t>
            </w:r>
          </w:p>
        </w:tc>
        <w:tc>
          <w:tcPr>
            <w:tcW w:w="7238" w:type="dxa"/>
          </w:tcPr>
          <w:p w:rsidR="006701C6" w:rsidRDefault="00000000">
            <w:pPr>
              <w:spacing w:before="85" w:line="225" w:lineRule="auto"/>
              <w:ind w:left="38" w:right="124" w:firstLine="2"/>
              <w:jc w:val="both"/>
              <w:rPr>
                <w:rFonts w:ascii="宋体" w:eastAsia="宋体" w:hAnsi="宋体" w:cs="宋体"/>
                <w:sz w:val="22"/>
                <w:szCs w:val="22"/>
              </w:rPr>
            </w:pPr>
            <w:r>
              <w:rPr>
                <w:rFonts w:ascii="宋体" w:eastAsia="宋体" w:hAnsi="宋体" w:cs="宋体"/>
                <w:sz w:val="22"/>
                <w:szCs w:val="22"/>
              </w:rPr>
              <w:t>未制定巡查（巡检）工作方案或巡查（巡检）工作方案缺少必要内容（如</w:t>
            </w:r>
            <w:r>
              <w:rPr>
                <w:rFonts w:ascii="宋体" w:eastAsia="宋体" w:hAnsi="宋体" w:cs="宋体"/>
                <w:spacing w:val="16"/>
                <w:sz w:val="22"/>
                <w:szCs w:val="22"/>
              </w:rPr>
              <w:t xml:space="preserve"> </w:t>
            </w:r>
            <w:r>
              <w:rPr>
                <w:rFonts w:ascii="宋体" w:eastAsia="宋体" w:hAnsi="宋体" w:cs="宋体"/>
                <w:sz w:val="22"/>
                <w:szCs w:val="22"/>
              </w:rPr>
              <w:t>巡查范围、路线、频次、重点、组织措施等</w:t>
            </w:r>
            <w:r>
              <w:rPr>
                <w:rFonts w:ascii="宋体" w:eastAsia="宋体" w:hAnsi="宋体" w:cs="宋体"/>
                <w:spacing w:val="9"/>
                <w:sz w:val="22"/>
                <w:szCs w:val="22"/>
              </w:rPr>
              <w:t>），</w:t>
            </w:r>
            <w:r>
              <w:rPr>
                <w:rFonts w:ascii="宋体" w:eastAsia="宋体" w:hAnsi="宋体" w:cs="宋体"/>
                <w:sz w:val="22"/>
                <w:szCs w:val="22"/>
              </w:rPr>
              <w:t xml:space="preserve">不满足运行管理要求或不 </w:t>
            </w:r>
            <w:r>
              <w:rPr>
                <w:rFonts w:ascii="宋体" w:eastAsia="宋体" w:hAnsi="宋体" w:cs="宋体"/>
                <w:spacing w:val="-2"/>
                <w:sz w:val="22"/>
                <w:szCs w:val="22"/>
              </w:rPr>
              <w:t>符合实际</w:t>
            </w:r>
          </w:p>
        </w:tc>
        <w:tc>
          <w:tcPr>
            <w:tcW w:w="1393" w:type="dxa"/>
          </w:tcPr>
          <w:p w:rsidR="006701C6" w:rsidRDefault="006701C6">
            <w:pPr>
              <w:pStyle w:val="TableText"/>
            </w:pPr>
          </w:p>
        </w:tc>
        <w:tc>
          <w:tcPr>
            <w:tcW w:w="1393" w:type="dxa"/>
          </w:tcPr>
          <w:p w:rsidR="006701C6" w:rsidRDefault="006701C6">
            <w:pPr>
              <w:pStyle w:val="TableText"/>
              <w:spacing w:line="302" w:lineRule="auto"/>
            </w:pPr>
          </w:p>
          <w:p w:rsidR="006701C6" w:rsidRDefault="00000000">
            <w:pPr>
              <w:spacing w:before="6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9" w:line="183" w:lineRule="auto"/>
              <w:ind w:left="213"/>
              <w:rPr>
                <w:rFonts w:ascii="宋体" w:eastAsia="宋体" w:hAnsi="宋体" w:cs="宋体"/>
                <w:sz w:val="22"/>
                <w:szCs w:val="22"/>
              </w:rPr>
            </w:pPr>
            <w:r>
              <w:rPr>
                <w:rFonts w:ascii="宋体" w:eastAsia="宋体" w:hAnsi="宋体" w:cs="宋体"/>
                <w:spacing w:val="-4"/>
                <w:sz w:val="22"/>
                <w:szCs w:val="22"/>
              </w:rPr>
              <w:t>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38" w:right="124" w:firstLine="2"/>
              <w:rPr>
                <w:rFonts w:ascii="宋体" w:eastAsia="宋体" w:hAnsi="宋体" w:cs="宋体"/>
                <w:sz w:val="22"/>
                <w:szCs w:val="22"/>
              </w:rPr>
            </w:pPr>
            <w:r>
              <w:rPr>
                <w:rFonts w:ascii="宋体" w:eastAsia="宋体" w:hAnsi="宋体" w:cs="宋体"/>
                <w:spacing w:val="-1"/>
                <w:sz w:val="22"/>
                <w:szCs w:val="22"/>
              </w:rPr>
              <w:t>未按巡查（巡检）等方案规定的内容与要求对工程实体、金结机电、</w:t>
            </w:r>
            <w:r>
              <w:rPr>
                <w:rFonts w:ascii="宋体" w:eastAsia="宋体" w:hAnsi="宋体" w:cs="宋体"/>
                <w:spacing w:val="-62"/>
                <w:sz w:val="22"/>
                <w:szCs w:val="22"/>
              </w:rPr>
              <w:t xml:space="preserve"> </w:t>
            </w:r>
            <w:r>
              <w:rPr>
                <w:rFonts w:ascii="宋体" w:eastAsia="宋体" w:hAnsi="宋体" w:cs="宋体"/>
                <w:spacing w:val="-1"/>
                <w:sz w:val="22"/>
                <w:szCs w:val="22"/>
              </w:rPr>
              <w:t>自动</w:t>
            </w:r>
            <w:r>
              <w:rPr>
                <w:rFonts w:ascii="宋体" w:eastAsia="宋体" w:hAnsi="宋体" w:cs="宋体"/>
                <w:sz w:val="22"/>
                <w:szCs w:val="22"/>
              </w:rPr>
              <w:t xml:space="preserve"> 化、设备设施等进行巡查（巡检）</w:t>
            </w:r>
          </w:p>
        </w:tc>
        <w:tc>
          <w:tcPr>
            <w:tcW w:w="1393" w:type="dxa"/>
          </w:tcPr>
          <w:p w:rsidR="006701C6" w:rsidRDefault="006701C6">
            <w:pPr>
              <w:pStyle w:val="TableText"/>
            </w:pPr>
          </w:p>
        </w:tc>
        <w:tc>
          <w:tcPr>
            <w:tcW w:w="1393" w:type="dxa"/>
          </w:tcPr>
          <w:p w:rsidR="006701C6" w:rsidRDefault="00000000">
            <w:pPr>
              <w:spacing w:before="2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3" w:lineRule="auto"/>
              <w:ind w:left="213"/>
              <w:rPr>
                <w:rFonts w:ascii="宋体" w:eastAsia="宋体" w:hAnsi="宋体" w:cs="宋体"/>
                <w:sz w:val="22"/>
                <w:szCs w:val="22"/>
              </w:rPr>
            </w:pPr>
            <w:r>
              <w:rPr>
                <w:rFonts w:ascii="宋体" w:eastAsia="宋体" w:hAnsi="宋体" w:cs="宋体"/>
                <w:spacing w:val="-4"/>
                <w:sz w:val="22"/>
                <w:szCs w:val="22"/>
              </w:rPr>
              <w:t>49</w:t>
            </w:r>
          </w:p>
        </w:tc>
        <w:tc>
          <w:tcPr>
            <w:tcW w:w="1172" w:type="dxa"/>
            <w:vMerge/>
            <w:tcBorders>
              <w:top w:val="nil"/>
            </w:tcBorders>
          </w:tcPr>
          <w:p w:rsidR="006701C6" w:rsidRDefault="006701C6">
            <w:pPr>
              <w:pStyle w:val="TableText"/>
            </w:pPr>
          </w:p>
        </w:tc>
        <w:tc>
          <w:tcPr>
            <w:tcW w:w="7238" w:type="dxa"/>
          </w:tcPr>
          <w:p w:rsidR="006701C6" w:rsidRDefault="00000000">
            <w:pPr>
              <w:spacing w:before="68" w:line="220" w:lineRule="auto"/>
              <w:ind w:left="42" w:right="125" w:hanging="4"/>
              <w:rPr>
                <w:rFonts w:ascii="宋体" w:eastAsia="宋体" w:hAnsi="宋体" w:cs="宋体"/>
                <w:sz w:val="22"/>
                <w:szCs w:val="22"/>
              </w:rPr>
            </w:pPr>
            <w:r>
              <w:rPr>
                <w:rFonts w:ascii="宋体" w:eastAsia="宋体" w:hAnsi="宋体" w:cs="宋体"/>
                <w:sz w:val="22"/>
                <w:szCs w:val="22"/>
              </w:rPr>
              <w:t>巡查（巡检）过程中未及时发现各类工程缺陷，或发现后未按规定及时报</w:t>
            </w:r>
            <w:r>
              <w:rPr>
                <w:rFonts w:ascii="宋体" w:eastAsia="宋体" w:hAnsi="宋体" w:cs="宋体"/>
                <w:spacing w:val="18"/>
                <w:sz w:val="22"/>
                <w:szCs w:val="22"/>
              </w:rPr>
              <w:t xml:space="preserve"> </w:t>
            </w:r>
            <w:r>
              <w:rPr>
                <w:rFonts w:ascii="宋体" w:eastAsia="宋体" w:hAnsi="宋体" w:cs="宋体"/>
                <w:spacing w:val="-1"/>
                <w:sz w:val="22"/>
                <w:szCs w:val="22"/>
              </w:rPr>
              <w:t>告或未采取有效措施处理</w:t>
            </w:r>
          </w:p>
        </w:tc>
        <w:tc>
          <w:tcPr>
            <w:tcW w:w="1393" w:type="dxa"/>
          </w:tcPr>
          <w:p w:rsidR="006701C6" w:rsidRDefault="006701C6">
            <w:pPr>
              <w:pStyle w:val="TableText"/>
            </w:pPr>
          </w:p>
        </w:tc>
        <w:tc>
          <w:tcPr>
            <w:tcW w:w="1393" w:type="dxa"/>
          </w:tcPr>
          <w:p w:rsidR="006701C6" w:rsidRDefault="00000000">
            <w:pPr>
              <w:spacing w:before="2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3" w:line="183" w:lineRule="auto"/>
              <w:ind w:left="218"/>
              <w:rPr>
                <w:rFonts w:ascii="宋体" w:eastAsia="宋体" w:hAnsi="宋体" w:cs="宋体"/>
                <w:sz w:val="22"/>
                <w:szCs w:val="22"/>
              </w:rPr>
            </w:pPr>
            <w:r>
              <w:rPr>
                <w:rFonts w:ascii="宋体" w:eastAsia="宋体" w:hAnsi="宋体" w:cs="宋体"/>
                <w:spacing w:val="-7"/>
                <w:sz w:val="22"/>
                <w:szCs w:val="22"/>
              </w:rPr>
              <w:t>50</w:t>
            </w:r>
          </w:p>
        </w:tc>
        <w:tc>
          <w:tcPr>
            <w:tcW w:w="1172"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000000">
            <w:pPr>
              <w:spacing w:before="72" w:line="220" w:lineRule="auto"/>
              <w:ind w:left="148"/>
              <w:rPr>
                <w:rFonts w:ascii="宋体" w:eastAsia="宋体" w:hAnsi="宋体" w:cs="宋体"/>
                <w:sz w:val="22"/>
                <w:szCs w:val="22"/>
              </w:rPr>
            </w:pPr>
            <w:r>
              <w:rPr>
                <w:rFonts w:ascii="宋体" w:eastAsia="宋体" w:hAnsi="宋体" w:cs="宋体"/>
                <w:spacing w:val="-2"/>
                <w:sz w:val="22"/>
                <w:szCs w:val="22"/>
              </w:rPr>
              <w:t>值班值守</w:t>
            </w:r>
          </w:p>
        </w:tc>
        <w:tc>
          <w:tcPr>
            <w:tcW w:w="7238" w:type="dxa"/>
          </w:tcPr>
          <w:p w:rsidR="006701C6" w:rsidRDefault="00000000">
            <w:pPr>
              <w:spacing w:before="98" w:line="220" w:lineRule="auto"/>
              <w:ind w:left="40"/>
              <w:rPr>
                <w:rFonts w:ascii="宋体" w:eastAsia="宋体" w:hAnsi="宋体" w:cs="宋体"/>
                <w:sz w:val="22"/>
                <w:szCs w:val="22"/>
              </w:rPr>
            </w:pPr>
            <w:r>
              <w:rPr>
                <w:rFonts w:ascii="宋体" w:eastAsia="宋体" w:hAnsi="宋体" w:cs="宋体"/>
                <w:spacing w:val="-1"/>
                <w:sz w:val="22"/>
                <w:szCs w:val="22"/>
              </w:rPr>
              <w:t>未制定值班制度或值班计划</w:t>
            </w:r>
          </w:p>
        </w:tc>
        <w:tc>
          <w:tcPr>
            <w:tcW w:w="1393" w:type="dxa"/>
          </w:tcPr>
          <w:p w:rsidR="006701C6" w:rsidRDefault="006701C6">
            <w:pPr>
              <w:pStyle w:val="TableText"/>
            </w:pPr>
          </w:p>
        </w:tc>
        <w:tc>
          <w:tcPr>
            <w:tcW w:w="1393" w:type="dxa"/>
          </w:tcPr>
          <w:p w:rsidR="006701C6" w:rsidRDefault="00000000">
            <w:pPr>
              <w:spacing w:before="10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06" w:line="229" w:lineRule="auto"/>
              <w:ind w:left="325"/>
              <w:rPr>
                <w:rFonts w:ascii="宋体" w:eastAsia="宋体" w:hAnsi="宋体" w:cs="宋体"/>
                <w:sz w:val="19"/>
                <w:szCs w:val="19"/>
              </w:rPr>
            </w:pPr>
            <w:r>
              <w:rPr>
                <w:rFonts w:ascii="宋体" w:eastAsia="宋体" w:hAnsi="宋体" w:cs="宋体"/>
                <w:spacing w:val="3"/>
                <w:sz w:val="19"/>
                <w:szCs w:val="19"/>
              </w:rPr>
              <w:t>防汛值班</w:t>
            </w:r>
          </w:p>
        </w:tc>
        <w:tc>
          <w:tcPr>
            <w:tcW w:w="1403" w:type="dxa"/>
          </w:tcPr>
          <w:p w:rsidR="006701C6" w:rsidRDefault="006701C6">
            <w:pPr>
              <w:pStyle w:val="TableText"/>
            </w:pPr>
          </w:p>
        </w:tc>
      </w:tr>
      <w:tr w:rsidR="006701C6">
        <w:trPr>
          <w:trHeight w:val="389"/>
        </w:trPr>
        <w:tc>
          <w:tcPr>
            <w:tcW w:w="630" w:type="dxa"/>
          </w:tcPr>
          <w:p w:rsidR="006701C6" w:rsidRDefault="00000000">
            <w:pPr>
              <w:spacing w:before="133" w:line="184" w:lineRule="auto"/>
              <w:ind w:left="218"/>
              <w:rPr>
                <w:rFonts w:ascii="宋体" w:eastAsia="宋体" w:hAnsi="宋体" w:cs="宋体"/>
                <w:sz w:val="22"/>
                <w:szCs w:val="22"/>
              </w:rPr>
            </w:pPr>
            <w:r>
              <w:rPr>
                <w:rFonts w:ascii="宋体" w:eastAsia="宋体" w:hAnsi="宋体" w:cs="宋体"/>
                <w:spacing w:val="-7"/>
                <w:sz w:val="22"/>
                <w:szCs w:val="22"/>
              </w:rPr>
              <w:t>51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9" w:line="220" w:lineRule="auto"/>
              <w:ind w:left="40"/>
              <w:rPr>
                <w:rFonts w:ascii="宋体" w:eastAsia="宋体" w:hAnsi="宋体" w:cs="宋体"/>
                <w:sz w:val="22"/>
                <w:szCs w:val="22"/>
              </w:rPr>
            </w:pPr>
            <w:r>
              <w:rPr>
                <w:rFonts w:ascii="宋体" w:eastAsia="宋体" w:hAnsi="宋体" w:cs="宋体"/>
                <w:spacing w:val="-1"/>
                <w:sz w:val="22"/>
                <w:szCs w:val="22"/>
              </w:rPr>
              <w:t>未经批准擅自调整值班计划</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5" w:line="183" w:lineRule="auto"/>
              <w:ind w:left="218"/>
              <w:rPr>
                <w:rFonts w:ascii="宋体" w:eastAsia="宋体" w:hAnsi="宋体" w:cs="宋体"/>
                <w:sz w:val="22"/>
                <w:szCs w:val="22"/>
              </w:rPr>
            </w:pPr>
            <w:r>
              <w:rPr>
                <w:rFonts w:ascii="宋体" w:eastAsia="宋体" w:hAnsi="宋体" w:cs="宋体"/>
                <w:spacing w:val="-7"/>
                <w:sz w:val="22"/>
                <w:szCs w:val="22"/>
              </w:rPr>
              <w:t>52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0" w:line="220" w:lineRule="auto"/>
              <w:ind w:left="40"/>
              <w:rPr>
                <w:rFonts w:ascii="宋体" w:eastAsia="宋体" w:hAnsi="宋体" w:cs="宋体"/>
                <w:sz w:val="22"/>
                <w:szCs w:val="22"/>
              </w:rPr>
            </w:pPr>
            <w:r>
              <w:rPr>
                <w:rFonts w:ascii="宋体" w:eastAsia="宋体" w:hAnsi="宋体" w:cs="宋体"/>
                <w:spacing w:val="-1"/>
                <w:sz w:val="22"/>
                <w:szCs w:val="22"/>
              </w:rPr>
              <w:t>未执行交接班制度</w:t>
            </w:r>
          </w:p>
        </w:tc>
        <w:tc>
          <w:tcPr>
            <w:tcW w:w="1393" w:type="dxa"/>
          </w:tcPr>
          <w:p w:rsidR="006701C6" w:rsidRDefault="006701C6">
            <w:pPr>
              <w:pStyle w:val="TableText"/>
            </w:pPr>
          </w:p>
        </w:tc>
        <w:tc>
          <w:tcPr>
            <w:tcW w:w="1393" w:type="dxa"/>
          </w:tcPr>
          <w:p w:rsidR="006701C6" w:rsidRDefault="00000000">
            <w:pPr>
              <w:spacing w:before="10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36" w:line="183" w:lineRule="auto"/>
              <w:ind w:left="218"/>
              <w:rPr>
                <w:rFonts w:ascii="宋体" w:eastAsia="宋体" w:hAnsi="宋体" w:cs="宋体"/>
                <w:sz w:val="22"/>
                <w:szCs w:val="22"/>
              </w:rPr>
            </w:pPr>
            <w:r>
              <w:rPr>
                <w:rFonts w:ascii="宋体" w:eastAsia="宋体" w:hAnsi="宋体" w:cs="宋体"/>
                <w:spacing w:val="-7"/>
                <w:sz w:val="22"/>
                <w:szCs w:val="22"/>
              </w:rPr>
              <w:t>53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1" w:line="220" w:lineRule="auto"/>
              <w:ind w:left="37"/>
              <w:rPr>
                <w:rFonts w:ascii="宋体" w:eastAsia="宋体" w:hAnsi="宋体" w:cs="宋体"/>
                <w:sz w:val="22"/>
                <w:szCs w:val="22"/>
              </w:rPr>
            </w:pPr>
            <w:r>
              <w:rPr>
                <w:rFonts w:ascii="宋体" w:eastAsia="宋体" w:hAnsi="宋体" w:cs="宋体"/>
                <w:sz w:val="22"/>
                <w:szCs w:val="22"/>
              </w:rPr>
              <w:t>值班人员脱岗，带班领导在30分钟内无法取得联系</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9"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09"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90"/>
        </w:trPr>
        <w:tc>
          <w:tcPr>
            <w:tcW w:w="630" w:type="dxa"/>
          </w:tcPr>
          <w:p w:rsidR="006701C6" w:rsidRDefault="00000000">
            <w:pPr>
              <w:spacing w:before="136" w:line="183" w:lineRule="auto"/>
              <w:ind w:left="218"/>
              <w:rPr>
                <w:rFonts w:ascii="宋体" w:eastAsia="宋体" w:hAnsi="宋体" w:cs="宋体"/>
                <w:sz w:val="22"/>
                <w:szCs w:val="22"/>
              </w:rPr>
            </w:pPr>
            <w:r>
              <w:rPr>
                <w:rFonts w:ascii="宋体" w:eastAsia="宋体" w:hAnsi="宋体" w:cs="宋体"/>
                <w:spacing w:val="-7"/>
                <w:sz w:val="22"/>
                <w:szCs w:val="22"/>
              </w:rPr>
              <w:t>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1" w:line="220" w:lineRule="auto"/>
              <w:ind w:left="51"/>
              <w:rPr>
                <w:rFonts w:ascii="宋体" w:eastAsia="宋体" w:hAnsi="宋体" w:cs="宋体"/>
                <w:sz w:val="22"/>
                <w:szCs w:val="22"/>
              </w:rPr>
            </w:pPr>
            <w:r>
              <w:rPr>
                <w:rFonts w:ascii="宋体" w:eastAsia="宋体" w:hAnsi="宋体" w:cs="宋体"/>
                <w:spacing w:val="-1"/>
                <w:sz w:val="22"/>
                <w:szCs w:val="22"/>
              </w:rPr>
              <w:t>防汛值班电话未保持畅通状态</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0"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2" w:lineRule="auto"/>
              <w:ind w:left="218"/>
              <w:rPr>
                <w:rFonts w:ascii="宋体" w:eastAsia="宋体" w:hAnsi="宋体" w:cs="宋体"/>
                <w:sz w:val="22"/>
                <w:szCs w:val="22"/>
              </w:rPr>
            </w:pPr>
            <w:r>
              <w:rPr>
                <w:rFonts w:ascii="宋体" w:eastAsia="宋体" w:hAnsi="宋体" w:cs="宋体"/>
                <w:spacing w:val="-7"/>
                <w:sz w:val="22"/>
                <w:szCs w:val="22"/>
              </w:rPr>
              <w:t>55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2" w:line="220" w:lineRule="auto"/>
              <w:ind w:left="37"/>
              <w:rPr>
                <w:rFonts w:ascii="宋体" w:eastAsia="宋体" w:hAnsi="宋体" w:cs="宋体"/>
                <w:sz w:val="22"/>
                <w:szCs w:val="22"/>
              </w:rPr>
            </w:pPr>
            <w:r>
              <w:rPr>
                <w:rFonts w:ascii="宋体" w:eastAsia="宋体" w:hAnsi="宋体" w:cs="宋体"/>
                <w:sz w:val="22"/>
                <w:szCs w:val="22"/>
              </w:rPr>
              <w:t>值班人员对工作职责、工作流程不熟悉</w:t>
            </w:r>
          </w:p>
        </w:tc>
        <w:tc>
          <w:tcPr>
            <w:tcW w:w="1393" w:type="dxa"/>
          </w:tcPr>
          <w:p w:rsidR="006701C6" w:rsidRDefault="006701C6">
            <w:pPr>
              <w:pStyle w:val="TableText"/>
            </w:pPr>
          </w:p>
        </w:tc>
        <w:tc>
          <w:tcPr>
            <w:tcW w:w="1393" w:type="dxa"/>
          </w:tcPr>
          <w:p w:rsidR="006701C6" w:rsidRDefault="00000000">
            <w:pPr>
              <w:spacing w:before="11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0"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8" w:line="183" w:lineRule="auto"/>
              <w:ind w:left="218"/>
              <w:rPr>
                <w:rFonts w:ascii="宋体" w:eastAsia="宋体" w:hAnsi="宋体" w:cs="宋体"/>
                <w:sz w:val="22"/>
                <w:szCs w:val="22"/>
              </w:rPr>
            </w:pPr>
            <w:r>
              <w:rPr>
                <w:rFonts w:ascii="宋体" w:eastAsia="宋体" w:hAnsi="宋体" w:cs="宋体"/>
                <w:spacing w:val="-7"/>
                <w:sz w:val="22"/>
                <w:szCs w:val="22"/>
              </w:rPr>
              <w:t>56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2" w:line="219" w:lineRule="auto"/>
              <w:ind w:left="51"/>
              <w:rPr>
                <w:rFonts w:ascii="宋体" w:eastAsia="宋体" w:hAnsi="宋体" w:cs="宋体"/>
                <w:sz w:val="22"/>
                <w:szCs w:val="22"/>
              </w:rPr>
            </w:pPr>
            <w:r>
              <w:rPr>
                <w:rFonts w:ascii="宋体" w:eastAsia="宋体" w:hAnsi="宋体" w:cs="宋体"/>
                <w:spacing w:val="-1"/>
                <w:sz w:val="22"/>
                <w:szCs w:val="22"/>
              </w:rPr>
              <w:t>防汛隐患、险情、事故未及时发现并报告</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1"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90"/>
        </w:trPr>
        <w:tc>
          <w:tcPr>
            <w:tcW w:w="630" w:type="dxa"/>
          </w:tcPr>
          <w:p w:rsidR="006701C6" w:rsidRDefault="00000000">
            <w:pPr>
              <w:spacing w:before="139" w:line="182" w:lineRule="auto"/>
              <w:ind w:left="218"/>
              <w:rPr>
                <w:rFonts w:ascii="宋体" w:eastAsia="宋体" w:hAnsi="宋体" w:cs="宋体"/>
                <w:sz w:val="22"/>
                <w:szCs w:val="22"/>
              </w:rPr>
            </w:pPr>
            <w:r>
              <w:rPr>
                <w:rFonts w:ascii="宋体" w:eastAsia="宋体" w:hAnsi="宋体" w:cs="宋体"/>
                <w:spacing w:val="-7"/>
                <w:sz w:val="22"/>
                <w:szCs w:val="22"/>
              </w:rPr>
              <w:t>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3" w:line="220" w:lineRule="auto"/>
              <w:ind w:left="40"/>
              <w:rPr>
                <w:rFonts w:ascii="宋体" w:eastAsia="宋体" w:hAnsi="宋体" w:cs="宋体"/>
                <w:sz w:val="22"/>
                <w:szCs w:val="22"/>
              </w:rPr>
            </w:pPr>
            <w:r>
              <w:rPr>
                <w:rFonts w:ascii="宋体" w:eastAsia="宋体" w:hAnsi="宋体" w:cs="宋体"/>
                <w:spacing w:val="-1"/>
                <w:sz w:val="22"/>
                <w:szCs w:val="22"/>
              </w:rPr>
              <w:t>未按规定完成值班、值守工作内容</w:t>
            </w:r>
          </w:p>
        </w:tc>
        <w:tc>
          <w:tcPr>
            <w:tcW w:w="1393" w:type="dxa"/>
          </w:tcPr>
          <w:p w:rsidR="006701C6" w:rsidRDefault="006701C6">
            <w:pPr>
              <w:pStyle w:val="TableText"/>
            </w:pPr>
          </w:p>
        </w:tc>
        <w:tc>
          <w:tcPr>
            <w:tcW w:w="1393" w:type="dxa"/>
          </w:tcPr>
          <w:p w:rsidR="006701C6" w:rsidRDefault="00000000">
            <w:pPr>
              <w:spacing w:before="1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9" w:line="183" w:lineRule="auto"/>
              <w:ind w:left="218"/>
              <w:rPr>
                <w:rFonts w:ascii="宋体" w:eastAsia="宋体" w:hAnsi="宋体" w:cs="宋体"/>
                <w:sz w:val="22"/>
                <w:szCs w:val="22"/>
              </w:rPr>
            </w:pPr>
            <w:r>
              <w:rPr>
                <w:rFonts w:ascii="宋体" w:eastAsia="宋体" w:hAnsi="宋体" w:cs="宋体"/>
                <w:spacing w:val="-7"/>
                <w:sz w:val="22"/>
                <w:szCs w:val="22"/>
              </w:rPr>
              <w:t>58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0" w:lineRule="auto"/>
              <w:ind w:left="37"/>
              <w:rPr>
                <w:rFonts w:ascii="宋体" w:eastAsia="宋体" w:hAnsi="宋体" w:cs="宋体"/>
                <w:sz w:val="22"/>
                <w:szCs w:val="22"/>
              </w:rPr>
            </w:pPr>
            <w:r>
              <w:rPr>
                <w:rFonts w:ascii="宋体" w:eastAsia="宋体" w:hAnsi="宋体" w:cs="宋体"/>
                <w:sz w:val="22"/>
                <w:szCs w:val="22"/>
              </w:rPr>
              <w:t>值班期间违反值班纪律，从事与工作无关事项</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90"/>
        </w:trPr>
        <w:tc>
          <w:tcPr>
            <w:tcW w:w="630" w:type="dxa"/>
          </w:tcPr>
          <w:p w:rsidR="006701C6" w:rsidRDefault="00000000">
            <w:pPr>
              <w:spacing w:before="139" w:line="183" w:lineRule="auto"/>
              <w:ind w:left="218"/>
              <w:rPr>
                <w:rFonts w:ascii="宋体" w:eastAsia="宋体" w:hAnsi="宋体" w:cs="宋体"/>
                <w:sz w:val="22"/>
                <w:szCs w:val="22"/>
              </w:rPr>
            </w:pPr>
            <w:r>
              <w:rPr>
                <w:rFonts w:ascii="宋体" w:eastAsia="宋体" w:hAnsi="宋体" w:cs="宋体"/>
                <w:spacing w:val="-7"/>
                <w:sz w:val="22"/>
                <w:szCs w:val="22"/>
              </w:rPr>
              <w:t>59</w:t>
            </w:r>
          </w:p>
        </w:tc>
        <w:tc>
          <w:tcPr>
            <w:tcW w:w="1172" w:type="dxa"/>
            <w:vMerge/>
            <w:tcBorders>
              <w:top w:val="nil"/>
            </w:tcBorders>
          </w:tcPr>
          <w:p w:rsidR="006701C6" w:rsidRDefault="006701C6">
            <w:pPr>
              <w:pStyle w:val="TableText"/>
            </w:pPr>
          </w:p>
        </w:tc>
        <w:tc>
          <w:tcPr>
            <w:tcW w:w="7238" w:type="dxa"/>
          </w:tcPr>
          <w:p w:rsidR="006701C6" w:rsidRDefault="00000000">
            <w:pPr>
              <w:spacing w:before="104" w:line="220" w:lineRule="auto"/>
              <w:ind w:left="37"/>
              <w:rPr>
                <w:rFonts w:ascii="宋体" w:eastAsia="宋体" w:hAnsi="宋体" w:cs="宋体"/>
                <w:sz w:val="22"/>
                <w:szCs w:val="22"/>
              </w:rPr>
            </w:pPr>
            <w:r>
              <w:rPr>
                <w:rFonts w:ascii="宋体" w:eastAsia="宋体" w:hAnsi="宋体" w:cs="宋体"/>
                <w:sz w:val="22"/>
                <w:szCs w:val="22"/>
              </w:rPr>
              <w:t>值班、值守工作时间安排不合理</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40" w:line="183" w:lineRule="auto"/>
              <w:ind w:left="215"/>
              <w:rPr>
                <w:rFonts w:ascii="宋体" w:eastAsia="宋体" w:hAnsi="宋体" w:cs="宋体"/>
                <w:sz w:val="22"/>
                <w:szCs w:val="22"/>
              </w:rPr>
            </w:pPr>
            <w:r>
              <w:rPr>
                <w:rFonts w:ascii="宋体" w:eastAsia="宋体" w:hAnsi="宋体" w:cs="宋体"/>
                <w:spacing w:val="-6"/>
                <w:sz w:val="22"/>
                <w:szCs w:val="22"/>
              </w:rPr>
              <w:t>60</w:t>
            </w:r>
          </w:p>
        </w:tc>
        <w:tc>
          <w:tcPr>
            <w:tcW w:w="1172" w:type="dxa"/>
            <w:vMerge w:val="restart"/>
            <w:tcBorders>
              <w:bottom w:val="nil"/>
            </w:tcBorders>
          </w:tcPr>
          <w:p w:rsidR="006701C6" w:rsidRDefault="006701C6">
            <w:pPr>
              <w:pStyle w:val="TableText"/>
              <w:spacing w:line="436" w:lineRule="auto"/>
            </w:pPr>
          </w:p>
          <w:p w:rsidR="006701C6" w:rsidRDefault="00000000">
            <w:pPr>
              <w:spacing w:before="72" w:line="222" w:lineRule="auto"/>
              <w:ind w:left="369"/>
              <w:rPr>
                <w:rFonts w:ascii="宋体" w:eastAsia="宋体" w:hAnsi="宋体" w:cs="宋体"/>
                <w:sz w:val="22"/>
                <w:szCs w:val="22"/>
              </w:rPr>
            </w:pPr>
            <w:r>
              <w:rPr>
                <w:rFonts w:ascii="宋体" w:eastAsia="宋体" w:hAnsi="宋体" w:cs="宋体"/>
                <w:spacing w:val="-4"/>
                <w:sz w:val="22"/>
                <w:szCs w:val="22"/>
              </w:rPr>
              <w:t>计量</w:t>
            </w:r>
          </w:p>
        </w:tc>
        <w:tc>
          <w:tcPr>
            <w:tcW w:w="7238" w:type="dxa"/>
          </w:tcPr>
          <w:p w:rsidR="006701C6" w:rsidRDefault="00000000">
            <w:pPr>
              <w:spacing w:before="105" w:line="220" w:lineRule="auto"/>
              <w:ind w:left="37"/>
              <w:rPr>
                <w:rFonts w:ascii="宋体" w:eastAsia="宋体" w:hAnsi="宋体" w:cs="宋体"/>
                <w:sz w:val="22"/>
                <w:szCs w:val="22"/>
              </w:rPr>
            </w:pPr>
            <w:r>
              <w:rPr>
                <w:rFonts w:ascii="宋体" w:eastAsia="宋体" w:hAnsi="宋体" w:cs="宋体"/>
                <w:sz w:val="22"/>
                <w:szCs w:val="22"/>
              </w:rPr>
              <w:t>计量设备、设施损坏后未及时报修</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90"/>
        </w:trPr>
        <w:tc>
          <w:tcPr>
            <w:tcW w:w="630" w:type="dxa"/>
          </w:tcPr>
          <w:p w:rsidR="006701C6" w:rsidRDefault="00000000">
            <w:pPr>
              <w:spacing w:before="140" w:line="184" w:lineRule="auto"/>
              <w:ind w:left="215"/>
              <w:rPr>
                <w:rFonts w:ascii="宋体" w:eastAsia="宋体" w:hAnsi="宋体" w:cs="宋体"/>
                <w:sz w:val="22"/>
                <w:szCs w:val="22"/>
              </w:rPr>
            </w:pPr>
            <w:r>
              <w:rPr>
                <w:rFonts w:ascii="宋体" w:eastAsia="宋体" w:hAnsi="宋体" w:cs="宋体"/>
                <w:spacing w:val="-6"/>
                <w:sz w:val="22"/>
                <w:szCs w:val="22"/>
              </w:rPr>
              <w:t>61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37"/>
              <w:rPr>
                <w:rFonts w:ascii="宋体" w:eastAsia="宋体" w:hAnsi="宋体" w:cs="宋体"/>
                <w:sz w:val="22"/>
                <w:szCs w:val="22"/>
              </w:rPr>
            </w:pPr>
            <w:r>
              <w:rPr>
                <w:rFonts w:ascii="宋体" w:eastAsia="宋体" w:hAnsi="宋体" w:cs="宋体"/>
                <w:sz w:val="22"/>
                <w:szCs w:val="22"/>
              </w:rPr>
              <w:t>计量数据不完整、不可靠、不真实</w:t>
            </w:r>
          </w:p>
        </w:tc>
        <w:tc>
          <w:tcPr>
            <w:tcW w:w="1393" w:type="dxa"/>
          </w:tcPr>
          <w:p w:rsidR="006701C6" w:rsidRDefault="00000000">
            <w:pPr>
              <w:spacing w:before="114" w:line="229" w:lineRule="auto"/>
              <w:ind w:left="411"/>
              <w:rPr>
                <w:rFonts w:ascii="宋体" w:eastAsia="宋体" w:hAnsi="宋体" w:cs="宋体"/>
                <w:sz w:val="19"/>
                <w:szCs w:val="19"/>
              </w:rPr>
            </w:pPr>
            <w:r>
              <w:rPr>
                <w:rFonts w:ascii="宋体" w:eastAsia="宋体" w:hAnsi="宋体" w:cs="宋体"/>
                <w:spacing w:val="5"/>
                <w:sz w:val="19"/>
                <w:szCs w:val="19"/>
              </w:rPr>
              <w:t>不完整</w:t>
            </w:r>
          </w:p>
        </w:tc>
        <w:tc>
          <w:tcPr>
            <w:tcW w:w="1393" w:type="dxa"/>
          </w:tcPr>
          <w:p w:rsidR="006701C6" w:rsidRDefault="00000000">
            <w:pPr>
              <w:spacing w:before="114" w:line="230" w:lineRule="auto"/>
              <w:ind w:left="415"/>
              <w:rPr>
                <w:rFonts w:ascii="宋体" w:eastAsia="宋体" w:hAnsi="宋体" w:cs="宋体"/>
                <w:sz w:val="19"/>
                <w:szCs w:val="19"/>
              </w:rPr>
            </w:pPr>
            <w:r>
              <w:rPr>
                <w:rFonts w:ascii="宋体" w:eastAsia="宋体" w:hAnsi="宋体" w:cs="宋体"/>
                <w:spacing w:val="5"/>
                <w:sz w:val="19"/>
                <w:szCs w:val="19"/>
              </w:rPr>
              <w:t>不可靠</w:t>
            </w:r>
          </w:p>
        </w:tc>
        <w:tc>
          <w:tcPr>
            <w:tcW w:w="1393" w:type="dxa"/>
          </w:tcPr>
          <w:p w:rsidR="006701C6" w:rsidRDefault="00000000">
            <w:pPr>
              <w:spacing w:before="114" w:line="229" w:lineRule="auto"/>
              <w:ind w:left="47"/>
              <w:rPr>
                <w:rFonts w:ascii="宋体" w:eastAsia="宋体" w:hAnsi="宋体" w:cs="宋体"/>
                <w:sz w:val="19"/>
                <w:szCs w:val="19"/>
              </w:rPr>
            </w:pPr>
            <w:r>
              <w:rPr>
                <w:rFonts w:ascii="宋体" w:eastAsia="宋体" w:hAnsi="宋体" w:cs="宋体"/>
                <w:spacing w:val="5"/>
                <w:sz w:val="19"/>
                <w:szCs w:val="19"/>
              </w:rPr>
              <w:t>不真实</w:t>
            </w:r>
          </w:p>
        </w:tc>
        <w:tc>
          <w:tcPr>
            <w:tcW w:w="1403" w:type="dxa"/>
          </w:tcPr>
          <w:p w:rsidR="006701C6" w:rsidRDefault="00000000">
            <w:pPr>
              <w:spacing w:before="114"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99"/>
        </w:trPr>
        <w:tc>
          <w:tcPr>
            <w:tcW w:w="630" w:type="dxa"/>
          </w:tcPr>
          <w:p w:rsidR="006701C6" w:rsidRDefault="00000000">
            <w:pPr>
              <w:spacing w:before="141" w:line="183" w:lineRule="auto"/>
              <w:ind w:left="215"/>
              <w:rPr>
                <w:rFonts w:ascii="宋体" w:eastAsia="宋体" w:hAnsi="宋体" w:cs="宋体"/>
                <w:sz w:val="22"/>
                <w:szCs w:val="22"/>
              </w:rPr>
            </w:pPr>
            <w:r>
              <w:rPr>
                <w:rFonts w:ascii="宋体" w:eastAsia="宋体" w:hAnsi="宋体" w:cs="宋体"/>
                <w:spacing w:val="-6"/>
                <w:sz w:val="22"/>
                <w:szCs w:val="22"/>
              </w:rPr>
              <w:t>62</w:t>
            </w:r>
          </w:p>
        </w:tc>
        <w:tc>
          <w:tcPr>
            <w:tcW w:w="1172" w:type="dxa"/>
            <w:vMerge/>
            <w:tcBorders>
              <w:top w:val="nil"/>
            </w:tcBorders>
          </w:tcPr>
          <w:p w:rsidR="006701C6" w:rsidRDefault="006701C6">
            <w:pPr>
              <w:pStyle w:val="TableText"/>
            </w:pPr>
          </w:p>
        </w:tc>
        <w:tc>
          <w:tcPr>
            <w:tcW w:w="7238" w:type="dxa"/>
          </w:tcPr>
          <w:p w:rsidR="006701C6" w:rsidRDefault="00000000">
            <w:pPr>
              <w:spacing w:before="106" w:line="221" w:lineRule="auto"/>
              <w:ind w:left="37"/>
              <w:rPr>
                <w:rFonts w:ascii="宋体" w:eastAsia="宋体" w:hAnsi="宋体" w:cs="宋体"/>
                <w:sz w:val="22"/>
                <w:szCs w:val="22"/>
              </w:rPr>
            </w:pPr>
            <w:r>
              <w:rPr>
                <w:rFonts w:ascii="宋体" w:eastAsia="宋体" w:hAnsi="宋体" w:cs="宋体"/>
                <w:spacing w:val="-1"/>
                <w:sz w:val="22"/>
                <w:szCs w:val="22"/>
              </w:rPr>
              <w:t>计量问题未及时处理</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14622" w:type="dxa"/>
            <w:gridSpan w:val="7"/>
          </w:tcPr>
          <w:p w:rsidR="006701C6" w:rsidRDefault="00000000">
            <w:pPr>
              <w:spacing w:before="103" w:line="223"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（三）应急管理</w:t>
            </w:r>
          </w:p>
        </w:tc>
      </w:tr>
      <w:tr w:rsidR="006701C6">
        <w:trPr>
          <w:trHeight w:val="1068"/>
        </w:trPr>
        <w:tc>
          <w:tcPr>
            <w:tcW w:w="630" w:type="dxa"/>
          </w:tcPr>
          <w:p w:rsidR="006701C6" w:rsidRDefault="006701C6">
            <w:pPr>
              <w:pStyle w:val="TableText"/>
              <w:spacing w:line="396" w:lineRule="auto"/>
            </w:pPr>
          </w:p>
          <w:p w:rsidR="006701C6" w:rsidRDefault="00000000">
            <w:pPr>
              <w:spacing w:before="71" w:line="183" w:lineRule="auto"/>
              <w:ind w:left="215"/>
              <w:rPr>
                <w:rFonts w:ascii="宋体" w:eastAsia="宋体" w:hAnsi="宋体" w:cs="宋体"/>
                <w:sz w:val="22"/>
                <w:szCs w:val="22"/>
              </w:rPr>
            </w:pPr>
            <w:r>
              <w:rPr>
                <w:rFonts w:ascii="宋体" w:eastAsia="宋体" w:hAnsi="宋体" w:cs="宋体"/>
                <w:spacing w:val="-6"/>
                <w:sz w:val="22"/>
                <w:szCs w:val="22"/>
              </w:rPr>
              <w:t>63</w:t>
            </w:r>
          </w:p>
        </w:tc>
        <w:tc>
          <w:tcPr>
            <w:tcW w:w="1172" w:type="dxa"/>
            <w:vMerge w:val="restart"/>
            <w:tcBorders>
              <w:bottom w:val="nil"/>
            </w:tcBorders>
          </w:tcPr>
          <w:p w:rsidR="006701C6" w:rsidRDefault="006701C6">
            <w:pPr>
              <w:pStyle w:val="TableText"/>
              <w:spacing w:line="285" w:lineRule="auto"/>
            </w:pPr>
          </w:p>
          <w:p w:rsidR="006701C6" w:rsidRDefault="006701C6">
            <w:pPr>
              <w:pStyle w:val="TableText"/>
              <w:spacing w:line="286" w:lineRule="auto"/>
            </w:pPr>
          </w:p>
          <w:p w:rsidR="006701C6" w:rsidRDefault="00000000">
            <w:pPr>
              <w:spacing w:before="72" w:line="222" w:lineRule="auto"/>
              <w:ind w:left="148"/>
              <w:rPr>
                <w:rFonts w:ascii="宋体" w:eastAsia="宋体" w:hAnsi="宋体" w:cs="宋体"/>
                <w:sz w:val="22"/>
                <w:szCs w:val="22"/>
              </w:rPr>
            </w:pPr>
            <w:r>
              <w:rPr>
                <w:rFonts w:ascii="宋体" w:eastAsia="宋体" w:hAnsi="宋体" w:cs="宋体"/>
                <w:spacing w:val="-2"/>
                <w:sz w:val="22"/>
                <w:szCs w:val="22"/>
              </w:rPr>
              <w:t>应急准备</w:t>
            </w:r>
          </w:p>
        </w:tc>
        <w:tc>
          <w:tcPr>
            <w:tcW w:w="7238" w:type="dxa"/>
          </w:tcPr>
          <w:p w:rsidR="006701C6" w:rsidRDefault="00000000">
            <w:pPr>
              <w:spacing w:before="163" w:line="224" w:lineRule="auto"/>
              <w:ind w:left="37" w:right="124" w:firstLine="3"/>
              <w:rPr>
                <w:rFonts w:ascii="宋体" w:eastAsia="宋体" w:hAnsi="宋体" w:cs="宋体"/>
                <w:sz w:val="22"/>
                <w:szCs w:val="22"/>
              </w:rPr>
            </w:pPr>
            <w:r>
              <w:rPr>
                <w:rFonts w:ascii="宋体" w:eastAsia="宋体" w:hAnsi="宋体" w:cs="宋体"/>
                <w:sz w:val="22"/>
                <w:szCs w:val="22"/>
              </w:rPr>
              <w:t>未制定工程安全事故、洪涝、冰冻灾害、火灾、重大交通事故、突发性群</w:t>
            </w:r>
            <w:r>
              <w:rPr>
                <w:rFonts w:ascii="宋体" w:eastAsia="宋体" w:hAnsi="宋体" w:cs="宋体"/>
                <w:spacing w:val="16"/>
                <w:sz w:val="22"/>
                <w:szCs w:val="22"/>
              </w:rPr>
              <w:t xml:space="preserve"> </w:t>
            </w:r>
            <w:r>
              <w:rPr>
                <w:rFonts w:ascii="宋体" w:eastAsia="宋体" w:hAnsi="宋体" w:cs="宋体"/>
                <w:spacing w:val="1"/>
                <w:sz w:val="22"/>
                <w:szCs w:val="22"/>
              </w:rPr>
              <w:t>体事件、水质污染等应急预案或现场应急处置</w:t>
            </w:r>
            <w:r>
              <w:rPr>
                <w:rFonts w:ascii="宋体" w:eastAsia="宋体" w:hAnsi="宋体" w:cs="宋体"/>
                <w:sz w:val="22"/>
                <w:szCs w:val="22"/>
              </w:rPr>
              <w:t>方案，或制定的应急预案</w:t>
            </w:r>
          </w:p>
          <w:p w:rsidR="006701C6" w:rsidRDefault="00000000">
            <w:pPr>
              <w:spacing w:before="9" w:line="220" w:lineRule="auto"/>
              <w:ind w:left="48"/>
              <w:rPr>
                <w:rFonts w:ascii="宋体" w:eastAsia="宋体" w:hAnsi="宋体" w:cs="宋体"/>
                <w:sz w:val="22"/>
                <w:szCs w:val="22"/>
              </w:rPr>
            </w:pPr>
            <w:r>
              <w:rPr>
                <w:rFonts w:ascii="宋体" w:eastAsia="宋体" w:hAnsi="宋体" w:cs="宋体"/>
                <w:sz w:val="22"/>
                <w:szCs w:val="22"/>
              </w:rPr>
              <w:t>（方案）内容不全、不符合实际、可操作性差，不满足应急工作需要</w:t>
            </w:r>
          </w:p>
        </w:tc>
        <w:tc>
          <w:tcPr>
            <w:tcW w:w="1393" w:type="dxa"/>
          </w:tcPr>
          <w:p w:rsidR="006701C6" w:rsidRDefault="006701C6">
            <w:pPr>
              <w:pStyle w:val="TableText"/>
            </w:pPr>
          </w:p>
        </w:tc>
        <w:tc>
          <w:tcPr>
            <w:tcW w:w="1393" w:type="dxa"/>
          </w:tcPr>
          <w:p w:rsidR="006701C6" w:rsidRDefault="006701C6">
            <w:pPr>
              <w:pStyle w:val="TableText"/>
              <w:spacing w:line="380" w:lineRule="auto"/>
            </w:pPr>
          </w:p>
          <w:p w:rsidR="006701C6" w:rsidRDefault="00000000">
            <w:pPr>
              <w:spacing w:before="62" w:line="254"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spacing w:line="379" w:lineRule="auto"/>
            </w:pPr>
          </w:p>
          <w:p w:rsidR="006701C6" w:rsidRDefault="00000000">
            <w:pPr>
              <w:spacing w:before="6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3" w:lineRule="auto"/>
              <w:ind w:left="215"/>
              <w:rPr>
                <w:rFonts w:ascii="宋体" w:eastAsia="宋体" w:hAnsi="宋体" w:cs="宋体"/>
                <w:sz w:val="22"/>
                <w:szCs w:val="22"/>
              </w:rPr>
            </w:pPr>
            <w:r>
              <w:rPr>
                <w:rFonts w:ascii="宋体" w:eastAsia="宋体" w:hAnsi="宋体" w:cs="宋体"/>
                <w:spacing w:val="-6"/>
                <w:sz w:val="22"/>
                <w:szCs w:val="22"/>
              </w:rPr>
              <w:t>64</w:t>
            </w:r>
          </w:p>
        </w:tc>
        <w:tc>
          <w:tcPr>
            <w:tcW w:w="1172" w:type="dxa"/>
            <w:vMerge/>
            <w:tcBorders>
              <w:top w:val="nil"/>
            </w:tcBorders>
          </w:tcPr>
          <w:p w:rsidR="006701C6" w:rsidRDefault="006701C6">
            <w:pPr>
              <w:pStyle w:val="TableText"/>
            </w:pPr>
          </w:p>
        </w:tc>
        <w:tc>
          <w:tcPr>
            <w:tcW w:w="7238" w:type="dxa"/>
          </w:tcPr>
          <w:p w:rsidR="006701C6" w:rsidRDefault="00000000">
            <w:pPr>
              <w:spacing w:before="106" w:line="220" w:lineRule="auto"/>
              <w:ind w:left="39"/>
              <w:rPr>
                <w:rFonts w:ascii="宋体" w:eastAsia="宋体" w:hAnsi="宋体" w:cs="宋体"/>
                <w:sz w:val="22"/>
                <w:szCs w:val="22"/>
              </w:rPr>
            </w:pPr>
            <w:r>
              <w:rPr>
                <w:rFonts w:ascii="宋体" w:eastAsia="宋体" w:hAnsi="宋体" w:cs="宋体"/>
                <w:sz w:val="22"/>
                <w:szCs w:val="22"/>
              </w:rPr>
              <w:t>工程突发事件应急预案未按规定报批</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215"/>
              <w:rPr>
                <w:rFonts w:ascii="宋体" w:eastAsia="宋体" w:hAnsi="宋体" w:cs="宋体"/>
                <w:sz w:val="22"/>
                <w:szCs w:val="22"/>
              </w:rPr>
            </w:pPr>
            <w:r>
              <w:rPr>
                <w:rFonts w:ascii="宋体" w:eastAsia="宋体" w:hAnsi="宋体" w:cs="宋体"/>
                <w:spacing w:val="-6"/>
                <w:sz w:val="22"/>
                <w:szCs w:val="22"/>
              </w:rPr>
              <w:t>65</w:t>
            </w:r>
          </w:p>
        </w:tc>
        <w:tc>
          <w:tcPr>
            <w:tcW w:w="1172" w:type="dxa"/>
            <w:vMerge w:val="restart"/>
            <w:tcBorders>
              <w:bottom w:val="nil"/>
            </w:tcBorders>
          </w:tcPr>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2" w:line="222" w:lineRule="auto"/>
              <w:ind w:left="148"/>
              <w:rPr>
                <w:rFonts w:ascii="宋体" w:eastAsia="宋体" w:hAnsi="宋体" w:cs="宋体"/>
                <w:sz w:val="22"/>
                <w:szCs w:val="22"/>
              </w:rPr>
            </w:pPr>
            <w:r>
              <w:rPr>
                <w:rFonts w:ascii="宋体" w:eastAsia="宋体" w:hAnsi="宋体" w:cs="宋体"/>
                <w:spacing w:val="-2"/>
                <w:sz w:val="22"/>
                <w:szCs w:val="22"/>
              </w:rPr>
              <w:t>应急准备</w:t>
            </w:r>
          </w:p>
        </w:tc>
        <w:tc>
          <w:tcPr>
            <w:tcW w:w="7238" w:type="dxa"/>
          </w:tcPr>
          <w:p w:rsidR="006701C6" w:rsidRDefault="00000000">
            <w:pPr>
              <w:spacing w:before="107" w:line="221" w:lineRule="auto"/>
              <w:ind w:left="37"/>
              <w:rPr>
                <w:rFonts w:ascii="宋体" w:eastAsia="宋体" w:hAnsi="宋体" w:cs="宋体"/>
                <w:sz w:val="22"/>
                <w:szCs w:val="22"/>
              </w:rPr>
            </w:pPr>
            <w:r>
              <w:rPr>
                <w:rFonts w:ascii="宋体" w:eastAsia="宋体" w:hAnsi="宋体" w:cs="宋体"/>
                <w:sz w:val="22"/>
                <w:szCs w:val="22"/>
              </w:rPr>
              <w:t>应急响应级别划分不合理</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80"/>
        </w:trPr>
        <w:tc>
          <w:tcPr>
            <w:tcW w:w="630" w:type="dxa"/>
          </w:tcPr>
          <w:p w:rsidR="006701C6" w:rsidRDefault="00000000">
            <w:pPr>
              <w:spacing w:before="277" w:line="183" w:lineRule="auto"/>
              <w:ind w:left="215"/>
              <w:rPr>
                <w:rFonts w:ascii="宋体" w:eastAsia="宋体" w:hAnsi="宋体" w:cs="宋体"/>
                <w:sz w:val="22"/>
                <w:szCs w:val="22"/>
              </w:rPr>
            </w:pPr>
            <w:r>
              <w:rPr>
                <w:rFonts w:ascii="宋体" w:eastAsia="宋体" w:hAnsi="宋体" w:cs="宋体"/>
                <w:spacing w:val="-6"/>
                <w:sz w:val="22"/>
                <w:szCs w:val="22"/>
              </w:rPr>
              <w:t>66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4" w:lineRule="auto"/>
              <w:ind w:left="40" w:right="123" w:hanging="3"/>
              <w:rPr>
                <w:rFonts w:ascii="宋体" w:eastAsia="宋体" w:hAnsi="宋体" w:cs="宋体"/>
                <w:sz w:val="22"/>
                <w:szCs w:val="22"/>
              </w:rPr>
            </w:pPr>
            <w:r>
              <w:rPr>
                <w:rFonts w:ascii="宋体" w:eastAsia="宋体" w:hAnsi="宋体" w:cs="宋体"/>
                <w:spacing w:val="1"/>
                <w:sz w:val="22"/>
                <w:szCs w:val="22"/>
              </w:rPr>
              <w:t>应急抢险组织（队伍）不落实，或应急抢险队伍</w:t>
            </w:r>
            <w:r>
              <w:rPr>
                <w:rFonts w:ascii="宋体" w:eastAsia="宋体" w:hAnsi="宋体" w:cs="宋体"/>
                <w:sz w:val="22"/>
                <w:szCs w:val="22"/>
              </w:rPr>
              <w:t xml:space="preserve">素质、设备配置不满足突 </w:t>
            </w:r>
            <w:r>
              <w:rPr>
                <w:rFonts w:ascii="宋体" w:eastAsia="宋体" w:hAnsi="宋体" w:cs="宋体"/>
                <w:spacing w:val="-1"/>
                <w:sz w:val="22"/>
                <w:szCs w:val="22"/>
              </w:rPr>
              <w:t>发事件处理要求</w:t>
            </w:r>
          </w:p>
        </w:tc>
        <w:tc>
          <w:tcPr>
            <w:tcW w:w="1393" w:type="dxa"/>
          </w:tcPr>
          <w:p w:rsidR="006701C6" w:rsidRDefault="006701C6">
            <w:pPr>
              <w:pStyle w:val="TableText"/>
            </w:pPr>
          </w:p>
        </w:tc>
        <w:tc>
          <w:tcPr>
            <w:tcW w:w="1393" w:type="dxa"/>
          </w:tcPr>
          <w:p w:rsidR="006701C6" w:rsidRDefault="00000000">
            <w:pPr>
              <w:spacing w:before="25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2" w:line="183" w:lineRule="auto"/>
              <w:ind w:left="215"/>
              <w:rPr>
                <w:rFonts w:ascii="宋体" w:eastAsia="宋体" w:hAnsi="宋体" w:cs="宋体"/>
                <w:sz w:val="22"/>
                <w:szCs w:val="22"/>
              </w:rPr>
            </w:pPr>
            <w:r>
              <w:rPr>
                <w:rFonts w:ascii="宋体" w:eastAsia="宋体" w:hAnsi="宋体" w:cs="宋体"/>
                <w:spacing w:val="-6"/>
                <w:sz w:val="22"/>
                <w:szCs w:val="22"/>
              </w:rPr>
              <w:t>67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39" w:right="124"/>
              <w:rPr>
                <w:rFonts w:ascii="宋体" w:eastAsia="宋体" w:hAnsi="宋体" w:cs="宋体"/>
                <w:sz w:val="22"/>
                <w:szCs w:val="22"/>
              </w:rPr>
            </w:pPr>
            <w:r>
              <w:rPr>
                <w:rFonts w:ascii="宋体" w:eastAsia="宋体" w:hAnsi="宋体" w:cs="宋体"/>
                <w:sz w:val="22"/>
                <w:szCs w:val="22"/>
              </w:rPr>
              <w:t>未制定应急队伍管理办法或制定的办法内容不全、不符合实际、可操作性</w:t>
            </w:r>
            <w:r>
              <w:rPr>
                <w:rFonts w:ascii="宋体" w:eastAsia="宋体" w:hAnsi="宋体" w:cs="宋体"/>
                <w:spacing w:val="16"/>
                <w:sz w:val="22"/>
                <w:szCs w:val="22"/>
              </w:rPr>
              <w:t xml:space="preserve"> </w:t>
            </w:r>
            <w:r>
              <w:rPr>
                <w:rFonts w:ascii="宋体" w:eastAsia="宋体" w:hAnsi="宋体" w:cs="宋体"/>
                <w:spacing w:val="-1"/>
                <w:sz w:val="22"/>
                <w:szCs w:val="22"/>
              </w:rPr>
              <w:t>差，不满足管理需要</w:t>
            </w:r>
          </w:p>
        </w:tc>
        <w:tc>
          <w:tcPr>
            <w:tcW w:w="1393" w:type="dxa"/>
          </w:tcPr>
          <w:p w:rsidR="006701C6" w:rsidRDefault="006701C6">
            <w:pPr>
              <w:pStyle w:val="TableText"/>
            </w:pPr>
          </w:p>
        </w:tc>
        <w:tc>
          <w:tcPr>
            <w:tcW w:w="1393" w:type="dxa"/>
          </w:tcPr>
          <w:p w:rsidR="006701C6" w:rsidRDefault="00000000">
            <w:pPr>
              <w:spacing w:before="2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215"/>
              <w:rPr>
                <w:rFonts w:ascii="宋体" w:eastAsia="宋体" w:hAnsi="宋体" w:cs="宋体"/>
                <w:sz w:val="22"/>
                <w:szCs w:val="22"/>
              </w:rPr>
            </w:pPr>
            <w:r>
              <w:rPr>
                <w:rFonts w:ascii="宋体" w:eastAsia="宋体" w:hAnsi="宋体" w:cs="宋体"/>
                <w:spacing w:val="-6"/>
                <w:sz w:val="22"/>
                <w:szCs w:val="22"/>
              </w:rPr>
              <w:t>68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40"/>
              <w:rPr>
                <w:rFonts w:ascii="宋体" w:eastAsia="宋体" w:hAnsi="宋体" w:cs="宋体"/>
                <w:sz w:val="22"/>
                <w:szCs w:val="22"/>
              </w:rPr>
            </w:pPr>
            <w:r>
              <w:rPr>
                <w:rFonts w:ascii="宋体" w:eastAsia="宋体" w:hAnsi="宋体" w:cs="宋体"/>
                <w:sz w:val="22"/>
                <w:szCs w:val="22"/>
              </w:rPr>
              <w:t>未排查各类突发事件的危险源和隐患或未建立清单及定期排查制度</w:t>
            </w:r>
          </w:p>
        </w:tc>
        <w:tc>
          <w:tcPr>
            <w:tcW w:w="1393" w:type="dxa"/>
          </w:tcPr>
          <w:p w:rsidR="006701C6" w:rsidRDefault="006701C6">
            <w:pPr>
              <w:pStyle w:val="TableText"/>
            </w:pPr>
          </w:p>
        </w:tc>
        <w:tc>
          <w:tcPr>
            <w:tcW w:w="1393" w:type="dxa"/>
          </w:tcPr>
          <w:p w:rsidR="006701C6" w:rsidRDefault="00000000">
            <w:pPr>
              <w:spacing w:before="1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215"/>
              <w:rPr>
                <w:rFonts w:ascii="宋体" w:eastAsia="宋体" w:hAnsi="宋体" w:cs="宋体"/>
                <w:sz w:val="22"/>
                <w:szCs w:val="22"/>
              </w:rPr>
            </w:pPr>
            <w:r>
              <w:rPr>
                <w:rFonts w:ascii="宋体" w:eastAsia="宋体" w:hAnsi="宋体" w:cs="宋体"/>
                <w:spacing w:val="-6"/>
                <w:sz w:val="22"/>
                <w:szCs w:val="22"/>
              </w:rPr>
              <w:t>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20" w:lineRule="auto"/>
              <w:ind w:left="39"/>
              <w:rPr>
                <w:rFonts w:ascii="宋体" w:eastAsia="宋体" w:hAnsi="宋体" w:cs="宋体"/>
                <w:sz w:val="22"/>
                <w:szCs w:val="22"/>
              </w:rPr>
            </w:pPr>
            <w:r>
              <w:rPr>
                <w:rFonts w:ascii="宋体" w:eastAsia="宋体" w:hAnsi="宋体" w:cs="宋体"/>
                <w:sz w:val="22"/>
                <w:szCs w:val="22"/>
              </w:rPr>
              <w:t>危险源、风险点划分不合理或不满足要求</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219"/>
              <w:rPr>
                <w:rFonts w:ascii="宋体" w:eastAsia="宋体" w:hAnsi="宋体" w:cs="宋体"/>
                <w:sz w:val="22"/>
                <w:szCs w:val="22"/>
              </w:rPr>
            </w:pPr>
            <w:r>
              <w:rPr>
                <w:rFonts w:ascii="宋体" w:eastAsia="宋体" w:hAnsi="宋体" w:cs="宋体"/>
                <w:spacing w:val="-7"/>
                <w:sz w:val="22"/>
                <w:szCs w:val="22"/>
              </w:rPr>
              <w:t>70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19" w:lineRule="auto"/>
              <w:ind w:left="40"/>
              <w:rPr>
                <w:rFonts w:ascii="宋体" w:eastAsia="宋体" w:hAnsi="宋体" w:cs="宋体"/>
                <w:sz w:val="22"/>
                <w:szCs w:val="22"/>
              </w:rPr>
            </w:pPr>
            <w:r>
              <w:rPr>
                <w:rFonts w:ascii="宋体" w:eastAsia="宋体" w:hAnsi="宋体" w:cs="宋体"/>
                <w:sz w:val="22"/>
                <w:szCs w:val="22"/>
              </w:rPr>
              <w:t>未对危险源和隐患采取有效监控措施或采取的监控措施不满足要求</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4" w:lineRule="auto"/>
              <w:ind w:left="219"/>
              <w:rPr>
                <w:rFonts w:ascii="宋体" w:eastAsia="宋体" w:hAnsi="宋体" w:cs="宋体"/>
                <w:sz w:val="22"/>
                <w:szCs w:val="22"/>
              </w:rPr>
            </w:pPr>
            <w:r>
              <w:rPr>
                <w:rFonts w:ascii="宋体" w:eastAsia="宋体" w:hAnsi="宋体" w:cs="宋体"/>
                <w:spacing w:val="-7"/>
                <w:sz w:val="22"/>
                <w:szCs w:val="22"/>
              </w:rPr>
              <w:t>71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19" w:lineRule="auto"/>
              <w:ind w:left="39"/>
              <w:rPr>
                <w:rFonts w:ascii="宋体" w:eastAsia="宋体" w:hAnsi="宋体" w:cs="宋体"/>
                <w:sz w:val="22"/>
                <w:szCs w:val="22"/>
              </w:rPr>
            </w:pPr>
            <w:r>
              <w:rPr>
                <w:rFonts w:ascii="宋体" w:eastAsia="宋体" w:hAnsi="宋体" w:cs="宋体"/>
                <w:sz w:val="22"/>
                <w:szCs w:val="22"/>
              </w:rPr>
              <w:t>工程突发事件应急预案宣传不到位</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219"/>
              <w:rPr>
                <w:rFonts w:ascii="宋体" w:eastAsia="宋体" w:hAnsi="宋体" w:cs="宋体"/>
                <w:sz w:val="22"/>
                <w:szCs w:val="22"/>
              </w:rPr>
            </w:pPr>
            <w:r>
              <w:rPr>
                <w:rFonts w:ascii="宋体" w:eastAsia="宋体" w:hAnsi="宋体" w:cs="宋体"/>
                <w:spacing w:val="-7"/>
                <w:sz w:val="22"/>
                <w:szCs w:val="22"/>
              </w:rPr>
              <w:t>72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未按规定进行应急演练或应急演练不满足要求</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3" w:lineRule="auto"/>
              <w:ind w:left="219"/>
              <w:rPr>
                <w:rFonts w:ascii="宋体" w:eastAsia="宋体" w:hAnsi="宋体" w:cs="宋体"/>
                <w:sz w:val="22"/>
                <w:szCs w:val="22"/>
              </w:rPr>
            </w:pPr>
            <w:r>
              <w:rPr>
                <w:rFonts w:ascii="宋体" w:eastAsia="宋体" w:hAnsi="宋体" w:cs="宋体"/>
                <w:spacing w:val="-7"/>
                <w:sz w:val="22"/>
                <w:szCs w:val="22"/>
              </w:rPr>
              <w:t>73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37"/>
              <w:rPr>
                <w:rFonts w:ascii="宋体" w:eastAsia="宋体" w:hAnsi="宋体" w:cs="宋体"/>
                <w:sz w:val="22"/>
                <w:szCs w:val="22"/>
              </w:rPr>
            </w:pPr>
            <w:r>
              <w:rPr>
                <w:rFonts w:ascii="宋体" w:eastAsia="宋体" w:hAnsi="宋体" w:cs="宋体"/>
                <w:sz w:val="22"/>
                <w:szCs w:val="22"/>
              </w:rPr>
              <w:t>应急演练过程中存在的不足未及时总结或整改</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80"/>
        </w:trPr>
        <w:tc>
          <w:tcPr>
            <w:tcW w:w="630" w:type="dxa"/>
          </w:tcPr>
          <w:p w:rsidR="006701C6" w:rsidRDefault="00000000">
            <w:pPr>
              <w:spacing w:before="284" w:line="183" w:lineRule="auto"/>
              <w:ind w:left="219"/>
              <w:rPr>
                <w:rFonts w:ascii="宋体" w:eastAsia="宋体" w:hAnsi="宋体" w:cs="宋体"/>
                <w:sz w:val="22"/>
                <w:szCs w:val="22"/>
              </w:rPr>
            </w:pPr>
            <w:r>
              <w:rPr>
                <w:rFonts w:ascii="宋体" w:eastAsia="宋体" w:hAnsi="宋体" w:cs="宋体"/>
                <w:spacing w:val="-7"/>
                <w:sz w:val="22"/>
                <w:szCs w:val="22"/>
              </w:rPr>
              <w:t>74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9" w:line="220" w:lineRule="auto"/>
              <w:ind w:left="37"/>
              <w:rPr>
                <w:rFonts w:ascii="宋体" w:eastAsia="宋体" w:hAnsi="宋体" w:cs="宋体"/>
                <w:sz w:val="22"/>
                <w:szCs w:val="22"/>
              </w:rPr>
            </w:pPr>
            <w:r>
              <w:rPr>
                <w:rFonts w:ascii="宋体" w:eastAsia="宋体" w:hAnsi="宋体" w:cs="宋体"/>
                <w:sz w:val="22"/>
                <w:szCs w:val="22"/>
              </w:rPr>
              <w:t>应急物资、设备的数量、规格、质量、存放、管理维护等不符合要求</w:t>
            </w:r>
          </w:p>
        </w:tc>
        <w:tc>
          <w:tcPr>
            <w:tcW w:w="1393" w:type="dxa"/>
          </w:tcPr>
          <w:p w:rsidR="006701C6" w:rsidRDefault="006701C6">
            <w:pPr>
              <w:pStyle w:val="TableText"/>
            </w:pPr>
          </w:p>
        </w:tc>
        <w:tc>
          <w:tcPr>
            <w:tcW w:w="1393" w:type="dxa"/>
          </w:tcPr>
          <w:p w:rsidR="006701C6" w:rsidRDefault="00000000">
            <w:pPr>
              <w:spacing w:before="136" w:line="234" w:lineRule="auto"/>
              <w:ind w:left="114" w:right="78" w:hanging="3"/>
              <w:rPr>
                <w:rFonts w:ascii="宋体" w:eastAsia="宋体" w:hAnsi="宋体" w:cs="宋体"/>
                <w:sz w:val="19"/>
                <w:szCs w:val="19"/>
              </w:rPr>
            </w:pPr>
            <w:r>
              <w:rPr>
                <w:rFonts w:ascii="宋体" w:eastAsia="宋体" w:hAnsi="宋体" w:cs="宋体"/>
                <w:spacing w:val="8"/>
                <w:sz w:val="19"/>
                <w:szCs w:val="19"/>
              </w:rPr>
              <w:t>造成物资、设</w:t>
            </w:r>
            <w:r>
              <w:rPr>
                <w:rFonts w:ascii="宋体" w:eastAsia="宋体" w:hAnsi="宋体" w:cs="宋体"/>
                <w:sz w:val="19"/>
                <w:szCs w:val="19"/>
              </w:rPr>
              <w:t xml:space="preserve"> </w:t>
            </w:r>
            <w:r>
              <w:rPr>
                <w:rFonts w:ascii="宋体" w:eastAsia="宋体" w:hAnsi="宋体" w:cs="宋体"/>
                <w:spacing w:val="7"/>
                <w:sz w:val="19"/>
                <w:szCs w:val="19"/>
              </w:rPr>
              <w:t>备非正常损耗</w:t>
            </w:r>
          </w:p>
        </w:tc>
        <w:tc>
          <w:tcPr>
            <w:tcW w:w="1393" w:type="dxa"/>
          </w:tcPr>
          <w:p w:rsidR="006701C6" w:rsidRDefault="00000000">
            <w:pPr>
              <w:spacing w:before="136" w:line="234" w:lineRule="auto"/>
              <w:ind w:left="411" w:right="77" w:hanging="294"/>
              <w:rPr>
                <w:rFonts w:ascii="宋体" w:eastAsia="宋体" w:hAnsi="宋体" w:cs="宋体"/>
                <w:sz w:val="19"/>
                <w:szCs w:val="19"/>
              </w:rPr>
            </w:pPr>
            <w:r>
              <w:rPr>
                <w:rFonts w:ascii="宋体" w:eastAsia="宋体" w:hAnsi="宋体" w:cs="宋体"/>
                <w:spacing w:val="7"/>
                <w:sz w:val="19"/>
                <w:szCs w:val="19"/>
              </w:rPr>
              <w:t>发生险情时无</w:t>
            </w:r>
            <w:r>
              <w:rPr>
                <w:rFonts w:ascii="宋体" w:eastAsia="宋体" w:hAnsi="宋体" w:cs="宋体"/>
                <w:sz w:val="19"/>
                <w:szCs w:val="19"/>
              </w:rPr>
              <w:t xml:space="preserve"> </w:t>
            </w:r>
            <w:r>
              <w:rPr>
                <w:rFonts w:ascii="宋体" w:eastAsia="宋体" w:hAnsi="宋体" w:cs="宋体"/>
                <w:spacing w:val="6"/>
                <w:sz w:val="19"/>
                <w:szCs w:val="19"/>
              </w:rPr>
              <w:t>法使用</w:t>
            </w:r>
          </w:p>
        </w:tc>
        <w:tc>
          <w:tcPr>
            <w:tcW w:w="1403" w:type="dxa"/>
          </w:tcPr>
          <w:p w:rsidR="006701C6" w:rsidRDefault="00000000">
            <w:pPr>
              <w:spacing w:before="260"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18"/>
        </w:trPr>
        <w:tc>
          <w:tcPr>
            <w:tcW w:w="630" w:type="dxa"/>
          </w:tcPr>
          <w:p w:rsidR="006701C6" w:rsidRDefault="00000000">
            <w:pPr>
              <w:spacing w:before="152" w:line="182" w:lineRule="auto"/>
              <w:ind w:left="219"/>
              <w:rPr>
                <w:rFonts w:ascii="宋体" w:eastAsia="宋体" w:hAnsi="宋体" w:cs="宋体"/>
                <w:sz w:val="22"/>
                <w:szCs w:val="22"/>
              </w:rPr>
            </w:pPr>
            <w:r>
              <w:rPr>
                <w:rFonts w:ascii="宋体" w:eastAsia="宋体" w:hAnsi="宋体" w:cs="宋体"/>
                <w:spacing w:val="-7"/>
                <w:sz w:val="22"/>
                <w:szCs w:val="22"/>
              </w:rPr>
              <w:t>75</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0" w:lineRule="auto"/>
              <w:ind w:left="37"/>
              <w:rPr>
                <w:rFonts w:ascii="宋体" w:eastAsia="宋体" w:hAnsi="宋体" w:cs="宋体"/>
                <w:sz w:val="22"/>
                <w:szCs w:val="22"/>
              </w:rPr>
            </w:pPr>
            <w:r>
              <w:rPr>
                <w:rFonts w:ascii="宋体" w:eastAsia="宋体" w:hAnsi="宋体" w:cs="宋体"/>
                <w:sz w:val="22"/>
                <w:szCs w:val="22"/>
              </w:rPr>
              <w:t>应急物资台账记录不全或账物不符</w:t>
            </w:r>
          </w:p>
        </w:tc>
        <w:tc>
          <w:tcPr>
            <w:tcW w:w="1393" w:type="dxa"/>
          </w:tcPr>
          <w:p w:rsidR="006701C6" w:rsidRDefault="006701C6">
            <w:pPr>
              <w:pStyle w:val="TableText"/>
            </w:pPr>
          </w:p>
        </w:tc>
        <w:tc>
          <w:tcPr>
            <w:tcW w:w="1393" w:type="dxa"/>
          </w:tcPr>
          <w:p w:rsidR="006701C6" w:rsidRDefault="00000000">
            <w:pPr>
              <w:spacing w:before="12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8"/>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630" w:type="dxa"/>
          </w:tcPr>
          <w:p w:rsidR="006701C6" w:rsidRDefault="00000000">
            <w:pPr>
              <w:spacing w:before="137" w:line="183" w:lineRule="auto"/>
              <w:ind w:left="219"/>
              <w:rPr>
                <w:rFonts w:ascii="宋体" w:eastAsia="宋体" w:hAnsi="宋体" w:cs="宋体"/>
                <w:sz w:val="22"/>
                <w:szCs w:val="22"/>
              </w:rPr>
            </w:pPr>
            <w:r>
              <w:rPr>
                <w:rFonts w:ascii="宋体" w:eastAsia="宋体" w:hAnsi="宋体" w:cs="宋体"/>
                <w:spacing w:val="-7"/>
                <w:sz w:val="22"/>
                <w:szCs w:val="22"/>
              </w:rPr>
              <w:t>76</w:t>
            </w:r>
          </w:p>
        </w:tc>
        <w:tc>
          <w:tcPr>
            <w:tcW w:w="1172" w:type="dxa"/>
            <w:vMerge w:val="restart"/>
            <w:tcBorders>
              <w:bottom w:val="nil"/>
            </w:tcBorders>
          </w:tcPr>
          <w:p w:rsidR="006701C6" w:rsidRDefault="006701C6">
            <w:pPr>
              <w:pStyle w:val="TableText"/>
              <w:spacing w:line="333" w:lineRule="auto"/>
            </w:pPr>
          </w:p>
          <w:p w:rsidR="006701C6" w:rsidRDefault="006701C6">
            <w:pPr>
              <w:pStyle w:val="TableText"/>
              <w:spacing w:line="333" w:lineRule="auto"/>
            </w:pPr>
          </w:p>
          <w:p w:rsidR="006701C6" w:rsidRDefault="00000000">
            <w:pPr>
              <w:spacing w:before="71" w:line="222" w:lineRule="auto"/>
              <w:ind w:left="148"/>
              <w:rPr>
                <w:rFonts w:ascii="宋体" w:eastAsia="宋体" w:hAnsi="宋体" w:cs="宋体"/>
                <w:sz w:val="22"/>
                <w:szCs w:val="22"/>
              </w:rPr>
            </w:pPr>
            <w:r>
              <w:rPr>
                <w:rFonts w:ascii="宋体" w:eastAsia="宋体" w:hAnsi="宋体" w:cs="宋体"/>
                <w:spacing w:val="-2"/>
                <w:sz w:val="22"/>
                <w:szCs w:val="22"/>
              </w:rPr>
              <w:t>应急处置</w:t>
            </w:r>
          </w:p>
        </w:tc>
        <w:tc>
          <w:tcPr>
            <w:tcW w:w="7238" w:type="dxa"/>
          </w:tcPr>
          <w:p w:rsidR="006701C6" w:rsidRDefault="00000000">
            <w:pPr>
              <w:spacing w:before="101" w:line="219" w:lineRule="auto"/>
              <w:ind w:left="43"/>
              <w:rPr>
                <w:rFonts w:ascii="宋体" w:eastAsia="宋体" w:hAnsi="宋体" w:cs="宋体"/>
                <w:sz w:val="22"/>
                <w:szCs w:val="22"/>
              </w:rPr>
            </w:pPr>
            <w:r>
              <w:rPr>
                <w:rFonts w:ascii="宋体" w:eastAsia="宋体" w:hAnsi="宋体" w:cs="宋体"/>
                <w:sz w:val="22"/>
                <w:szCs w:val="22"/>
              </w:rPr>
              <w:t>突发事件未按规定报告，或未及时采取应急处理措施</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3"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39" w:line="182" w:lineRule="auto"/>
              <w:ind w:left="219"/>
              <w:rPr>
                <w:rFonts w:ascii="宋体" w:eastAsia="宋体" w:hAnsi="宋体" w:cs="宋体"/>
                <w:sz w:val="22"/>
                <w:szCs w:val="22"/>
              </w:rPr>
            </w:pPr>
            <w:r>
              <w:rPr>
                <w:rFonts w:ascii="宋体" w:eastAsia="宋体" w:hAnsi="宋体" w:cs="宋体"/>
                <w:spacing w:val="-7"/>
                <w:sz w:val="22"/>
                <w:szCs w:val="22"/>
              </w:rPr>
              <w:t>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3" w:line="221" w:lineRule="auto"/>
              <w:ind w:left="40"/>
              <w:rPr>
                <w:rFonts w:ascii="宋体" w:eastAsia="宋体" w:hAnsi="宋体" w:cs="宋体"/>
                <w:sz w:val="22"/>
                <w:szCs w:val="22"/>
              </w:rPr>
            </w:pPr>
            <w:r>
              <w:rPr>
                <w:rFonts w:ascii="宋体" w:eastAsia="宋体" w:hAnsi="宋体" w:cs="宋体"/>
                <w:sz w:val="22"/>
                <w:szCs w:val="22"/>
              </w:rPr>
              <w:t>发现险情后未及时启动应急响应程序</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4"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39" w:line="183" w:lineRule="auto"/>
              <w:ind w:left="219"/>
              <w:rPr>
                <w:rFonts w:ascii="宋体" w:eastAsia="宋体" w:hAnsi="宋体" w:cs="宋体"/>
                <w:sz w:val="22"/>
                <w:szCs w:val="22"/>
              </w:rPr>
            </w:pPr>
            <w:r>
              <w:rPr>
                <w:rFonts w:ascii="宋体" w:eastAsia="宋体" w:hAnsi="宋体" w:cs="宋体"/>
                <w:spacing w:val="-7"/>
                <w:sz w:val="22"/>
                <w:szCs w:val="22"/>
              </w:rPr>
              <w:t>78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43"/>
              <w:rPr>
                <w:rFonts w:ascii="宋体" w:eastAsia="宋体" w:hAnsi="宋体" w:cs="宋体"/>
                <w:sz w:val="22"/>
                <w:szCs w:val="22"/>
              </w:rPr>
            </w:pPr>
            <w:r>
              <w:rPr>
                <w:rFonts w:ascii="宋体" w:eastAsia="宋体" w:hAnsi="宋体" w:cs="宋体"/>
                <w:spacing w:val="-1"/>
                <w:sz w:val="22"/>
                <w:szCs w:val="22"/>
              </w:rPr>
              <w:t>突发事件采取应急处理措施不当</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2"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0" w:line="183" w:lineRule="auto"/>
              <w:ind w:left="219"/>
              <w:rPr>
                <w:rFonts w:ascii="宋体" w:eastAsia="宋体" w:hAnsi="宋体" w:cs="宋体"/>
                <w:sz w:val="22"/>
                <w:szCs w:val="22"/>
              </w:rPr>
            </w:pPr>
            <w:r>
              <w:rPr>
                <w:rFonts w:ascii="宋体" w:eastAsia="宋体" w:hAnsi="宋体" w:cs="宋体"/>
                <w:spacing w:val="-7"/>
                <w:sz w:val="22"/>
                <w:szCs w:val="22"/>
              </w:rPr>
              <w:t>79</w:t>
            </w:r>
          </w:p>
        </w:tc>
        <w:tc>
          <w:tcPr>
            <w:tcW w:w="1172" w:type="dxa"/>
            <w:vMerge/>
            <w:tcBorders>
              <w:top w:val="nil"/>
            </w:tcBorders>
          </w:tcPr>
          <w:p w:rsidR="006701C6" w:rsidRDefault="006701C6">
            <w:pPr>
              <w:pStyle w:val="TableText"/>
            </w:pPr>
          </w:p>
        </w:tc>
        <w:tc>
          <w:tcPr>
            <w:tcW w:w="7238" w:type="dxa"/>
          </w:tcPr>
          <w:p w:rsidR="006701C6" w:rsidRDefault="00000000">
            <w:pPr>
              <w:spacing w:before="105" w:line="219" w:lineRule="auto"/>
              <w:ind w:left="37"/>
              <w:rPr>
                <w:rFonts w:ascii="宋体" w:eastAsia="宋体" w:hAnsi="宋体" w:cs="宋体"/>
                <w:sz w:val="22"/>
                <w:szCs w:val="22"/>
              </w:rPr>
            </w:pPr>
            <w:r>
              <w:rPr>
                <w:rFonts w:ascii="宋体" w:eastAsia="宋体" w:hAnsi="宋体" w:cs="宋体"/>
                <w:sz w:val="22"/>
                <w:szCs w:val="22"/>
              </w:rPr>
              <w:t>应急调度指令发出不及时或发出错误指令</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3"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14622" w:type="dxa"/>
            <w:gridSpan w:val="7"/>
          </w:tcPr>
          <w:p w:rsidR="006701C6" w:rsidRDefault="00000000">
            <w:pPr>
              <w:spacing w:before="106" w:line="221" w:lineRule="auto"/>
              <w:ind w:left="63"/>
              <w:rPr>
                <w:rFonts w:ascii="黑体" w:eastAsia="黑体" w:hAnsi="黑体" w:cs="黑体"/>
                <w:sz w:val="22"/>
                <w:szCs w:val="22"/>
              </w:rPr>
            </w:pPr>
            <w:r>
              <w:rPr>
                <w:rFonts w:ascii="黑体" w:eastAsia="黑体" w:hAnsi="黑体" w:cs="黑体"/>
                <w:sz w:val="22"/>
                <w:szCs w:val="22"/>
                <w14:textOutline w14:w="4000" w14:cap="sq" w14:cmpd="sng" w14:algn="ctr">
                  <w14:solidFill>
                    <w14:srgbClr w14:val="000000"/>
                  </w14:solidFill>
                  <w14:prstDash w14:val="solid"/>
                  <w14:bevel/>
                </w14:textOutline>
              </w:rPr>
              <w:t>（四）防汛度汛（含凌汛）</w:t>
            </w:r>
          </w:p>
        </w:tc>
      </w:tr>
      <w:tr w:rsidR="006701C6">
        <w:trPr>
          <w:trHeight w:val="409"/>
        </w:trPr>
        <w:tc>
          <w:tcPr>
            <w:tcW w:w="630" w:type="dxa"/>
          </w:tcPr>
          <w:p w:rsidR="006701C6" w:rsidRDefault="00000000">
            <w:pPr>
              <w:spacing w:before="141" w:line="183" w:lineRule="auto"/>
              <w:ind w:left="215"/>
              <w:rPr>
                <w:rFonts w:ascii="宋体" w:eastAsia="宋体" w:hAnsi="宋体" w:cs="宋体"/>
                <w:sz w:val="22"/>
                <w:szCs w:val="22"/>
              </w:rPr>
            </w:pPr>
            <w:r>
              <w:rPr>
                <w:rFonts w:ascii="宋体" w:eastAsia="宋体" w:hAnsi="宋体" w:cs="宋体"/>
                <w:spacing w:val="-5"/>
                <w:sz w:val="22"/>
                <w:szCs w:val="22"/>
              </w:rPr>
              <w:t>80</w:t>
            </w:r>
          </w:p>
        </w:tc>
        <w:tc>
          <w:tcPr>
            <w:tcW w:w="1172"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000000">
            <w:pPr>
              <w:spacing w:before="72" w:line="221" w:lineRule="auto"/>
              <w:ind w:left="147"/>
              <w:rPr>
                <w:rFonts w:ascii="宋体" w:eastAsia="宋体" w:hAnsi="宋体" w:cs="宋体"/>
                <w:sz w:val="22"/>
                <w:szCs w:val="22"/>
              </w:rPr>
            </w:pPr>
            <w:r>
              <w:rPr>
                <w:rFonts w:ascii="宋体" w:eastAsia="宋体" w:hAnsi="宋体" w:cs="宋体"/>
                <w:spacing w:val="-2"/>
                <w:sz w:val="22"/>
                <w:szCs w:val="22"/>
              </w:rPr>
              <w:t>度汛准备</w:t>
            </w: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z w:val="22"/>
                <w:szCs w:val="22"/>
              </w:rPr>
              <w:t>未编制度汛方案或度汛方案针对性不强，可操作性差，不满足度汛要求</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7"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215"/>
              <w:rPr>
                <w:rFonts w:ascii="宋体" w:eastAsia="宋体" w:hAnsi="宋体" w:cs="宋体"/>
                <w:sz w:val="22"/>
                <w:szCs w:val="22"/>
              </w:rPr>
            </w:pPr>
            <w:r>
              <w:rPr>
                <w:rFonts w:ascii="宋体" w:eastAsia="宋体" w:hAnsi="宋体" w:cs="宋体"/>
                <w:spacing w:val="-5"/>
                <w:sz w:val="22"/>
                <w:szCs w:val="22"/>
              </w:rPr>
              <w:t>81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51"/>
              <w:rPr>
                <w:rFonts w:ascii="宋体" w:eastAsia="宋体" w:hAnsi="宋体" w:cs="宋体"/>
                <w:sz w:val="22"/>
                <w:szCs w:val="22"/>
              </w:rPr>
            </w:pPr>
            <w:r>
              <w:rPr>
                <w:rFonts w:ascii="宋体" w:eastAsia="宋体" w:hAnsi="宋体" w:cs="宋体"/>
                <w:spacing w:val="-1"/>
                <w:sz w:val="22"/>
                <w:szCs w:val="22"/>
              </w:rPr>
              <w:t>防汛预案未按要求进行备案</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3" w:lineRule="auto"/>
              <w:ind w:left="215"/>
              <w:rPr>
                <w:rFonts w:ascii="宋体" w:eastAsia="宋体" w:hAnsi="宋体" w:cs="宋体"/>
                <w:sz w:val="22"/>
                <w:szCs w:val="22"/>
              </w:rPr>
            </w:pPr>
            <w:r>
              <w:rPr>
                <w:rFonts w:ascii="宋体" w:eastAsia="宋体" w:hAnsi="宋体" w:cs="宋体"/>
                <w:spacing w:val="-5"/>
                <w:sz w:val="22"/>
                <w:szCs w:val="22"/>
              </w:rPr>
              <w:t>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21" w:lineRule="auto"/>
              <w:ind w:left="36"/>
              <w:rPr>
                <w:rFonts w:ascii="宋体" w:eastAsia="宋体" w:hAnsi="宋体" w:cs="宋体"/>
                <w:sz w:val="22"/>
                <w:szCs w:val="22"/>
              </w:rPr>
            </w:pPr>
            <w:r>
              <w:rPr>
                <w:rFonts w:ascii="宋体" w:eastAsia="宋体" w:hAnsi="宋体" w:cs="宋体"/>
                <w:sz w:val="22"/>
                <w:szCs w:val="22"/>
              </w:rPr>
              <w:t>度汛方案未落实或落实不到位</w:t>
            </w:r>
          </w:p>
        </w:tc>
        <w:tc>
          <w:tcPr>
            <w:tcW w:w="1393" w:type="dxa"/>
          </w:tcPr>
          <w:p w:rsidR="006701C6" w:rsidRDefault="006701C6">
            <w:pPr>
              <w:pStyle w:val="TableText"/>
            </w:pPr>
          </w:p>
        </w:tc>
        <w:tc>
          <w:tcPr>
            <w:tcW w:w="1393" w:type="dxa"/>
          </w:tcPr>
          <w:p w:rsidR="006701C6" w:rsidRDefault="00000000">
            <w:pPr>
              <w:spacing w:before="11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6"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3" w:lineRule="auto"/>
              <w:ind w:left="215"/>
              <w:rPr>
                <w:rFonts w:ascii="宋体" w:eastAsia="宋体" w:hAnsi="宋体" w:cs="宋体"/>
                <w:sz w:val="22"/>
                <w:szCs w:val="22"/>
              </w:rPr>
            </w:pPr>
            <w:r>
              <w:rPr>
                <w:rFonts w:ascii="宋体" w:eastAsia="宋体" w:hAnsi="宋体" w:cs="宋体"/>
                <w:spacing w:val="-5"/>
                <w:sz w:val="22"/>
                <w:szCs w:val="22"/>
              </w:rPr>
              <w:t>83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19" w:lineRule="auto"/>
              <w:ind w:left="40"/>
              <w:rPr>
                <w:rFonts w:ascii="宋体" w:eastAsia="宋体" w:hAnsi="宋体" w:cs="宋体"/>
                <w:sz w:val="22"/>
                <w:szCs w:val="22"/>
              </w:rPr>
            </w:pPr>
            <w:r>
              <w:rPr>
                <w:rFonts w:ascii="宋体" w:eastAsia="宋体" w:hAnsi="宋体" w:cs="宋体"/>
                <w:sz w:val="22"/>
                <w:szCs w:val="22"/>
              </w:rPr>
              <w:t>未与相关防汛部门建立沟通联络机制</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215"/>
              <w:rPr>
                <w:rFonts w:ascii="宋体" w:eastAsia="宋体" w:hAnsi="宋体" w:cs="宋体"/>
                <w:sz w:val="22"/>
                <w:szCs w:val="22"/>
              </w:rPr>
            </w:pPr>
            <w:r>
              <w:rPr>
                <w:rFonts w:ascii="宋体" w:eastAsia="宋体" w:hAnsi="宋体" w:cs="宋体"/>
                <w:spacing w:val="-5"/>
                <w:sz w:val="22"/>
                <w:szCs w:val="22"/>
              </w:rPr>
              <w:t>84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40"/>
              <w:rPr>
                <w:rFonts w:ascii="宋体" w:eastAsia="宋体" w:hAnsi="宋体" w:cs="宋体"/>
                <w:sz w:val="22"/>
                <w:szCs w:val="22"/>
              </w:rPr>
            </w:pPr>
            <w:r>
              <w:rPr>
                <w:rFonts w:ascii="宋体" w:eastAsia="宋体" w:hAnsi="宋体" w:cs="宋体"/>
                <w:sz w:val="22"/>
                <w:szCs w:val="22"/>
              </w:rPr>
              <w:t>未对防汛抢险队伍进行检查或考核</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215"/>
              <w:rPr>
                <w:rFonts w:ascii="宋体" w:eastAsia="宋体" w:hAnsi="宋体" w:cs="宋体"/>
                <w:sz w:val="22"/>
                <w:szCs w:val="22"/>
              </w:rPr>
            </w:pPr>
            <w:r>
              <w:rPr>
                <w:rFonts w:ascii="宋体" w:eastAsia="宋体" w:hAnsi="宋体" w:cs="宋体"/>
                <w:spacing w:val="-5"/>
                <w:sz w:val="22"/>
                <w:szCs w:val="22"/>
              </w:rPr>
              <w:t>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37"/>
              <w:rPr>
                <w:rFonts w:ascii="宋体" w:eastAsia="宋体" w:hAnsi="宋体" w:cs="宋体"/>
                <w:sz w:val="22"/>
                <w:szCs w:val="22"/>
              </w:rPr>
            </w:pPr>
            <w:r>
              <w:rPr>
                <w:rFonts w:ascii="宋体" w:eastAsia="宋体" w:hAnsi="宋体" w:cs="宋体"/>
                <w:sz w:val="22"/>
                <w:szCs w:val="22"/>
              </w:rPr>
              <w:t>应急抢险队伍素质、设备配置不满足度汛要求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3" w:lineRule="auto"/>
              <w:ind w:left="215"/>
              <w:rPr>
                <w:rFonts w:ascii="宋体" w:eastAsia="宋体" w:hAnsi="宋体" w:cs="宋体"/>
                <w:sz w:val="22"/>
                <w:szCs w:val="22"/>
              </w:rPr>
            </w:pPr>
            <w:r>
              <w:rPr>
                <w:rFonts w:ascii="宋体" w:eastAsia="宋体" w:hAnsi="宋体" w:cs="宋体"/>
                <w:spacing w:val="-5"/>
                <w:sz w:val="22"/>
                <w:szCs w:val="22"/>
              </w:rPr>
              <w:t>86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5" w:line="217" w:lineRule="auto"/>
              <w:ind w:left="40" w:right="125"/>
              <w:rPr>
                <w:rFonts w:ascii="宋体" w:eastAsia="宋体" w:hAnsi="宋体" w:cs="宋体"/>
                <w:sz w:val="22"/>
                <w:szCs w:val="22"/>
              </w:rPr>
            </w:pPr>
            <w:r>
              <w:rPr>
                <w:rFonts w:ascii="宋体" w:eastAsia="宋体" w:hAnsi="宋体" w:cs="宋体"/>
                <w:sz w:val="22"/>
                <w:szCs w:val="22"/>
              </w:rPr>
              <w:t>未在水库大坝、堤防、水闸、泵站、倒虹吸、渡槽等重要部位的明显位置</w:t>
            </w:r>
            <w:r>
              <w:rPr>
                <w:rFonts w:ascii="宋体" w:eastAsia="宋体" w:hAnsi="宋体" w:cs="宋体"/>
                <w:spacing w:val="15"/>
                <w:sz w:val="22"/>
                <w:szCs w:val="22"/>
              </w:rPr>
              <w:t xml:space="preserve"> </w:t>
            </w:r>
            <w:r>
              <w:rPr>
                <w:rFonts w:ascii="宋体" w:eastAsia="宋体" w:hAnsi="宋体" w:cs="宋体"/>
                <w:sz w:val="22"/>
                <w:szCs w:val="22"/>
              </w:rPr>
              <w:t>设置特征水位标识，或特征水位标识不明显</w:t>
            </w:r>
          </w:p>
        </w:tc>
        <w:tc>
          <w:tcPr>
            <w:tcW w:w="1393" w:type="dxa"/>
          </w:tcPr>
          <w:p w:rsidR="006701C6" w:rsidRDefault="00000000">
            <w:pPr>
              <w:spacing w:before="218"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3" w:lineRule="auto"/>
              <w:ind w:left="215"/>
              <w:rPr>
                <w:rFonts w:ascii="宋体" w:eastAsia="宋体" w:hAnsi="宋体" w:cs="宋体"/>
                <w:sz w:val="22"/>
                <w:szCs w:val="22"/>
              </w:rPr>
            </w:pPr>
            <w:r>
              <w:rPr>
                <w:rFonts w:ascii="宋体" w:eastAsia="宋体" w:hAnsi="宋体" w:cs="宋体"/>
                <w:spacing w:val="-5"/>
                <w:sz w:val="22"/>
                <w:szCs w:val="22"/>
              </w:rPr>
              <w:t>87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未按规定进行防汛演练或防汛演练不满足要求</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215"/>
              <w:rPr>
                <w:rFonts w:ascii="宋体" w:eastAsia="宋体" w:hAnsi="宋体" w:cs="宋体"/>
                <w:sz w:val="22"/>
                <w:szCs w:val="22"/>
              </w:rPr>
            </w:pPr>
            <w:r>
              <w:rPr>
                <w:rFonts w:ascii="宋体" w:eastAsia="宋体" w:hAnsi="宋体" w:cs="宋体"/>
                <w:spacing w:val="-5"/>
                <w:sz w:val="22"/>
                <w:szCs w:val="22"/>
              </w:rPr>
              <w:t>88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39"/>
              <w:rPr>
                <w:rFonts w:ascii="宋体" w:eastAsia="宋体" w:hAnsi="宋体" w:cs="宋体"/>
                <w:sz w:val="22"/>
                <w:szCs w:val="22"/>
              </w:rPr>
            </w:pPr>
            <w:r>
              <w:rPr>
                <w:rFonts w:ascii="宋体" w:eastAsia="宋体" w:hAnsi="宋体" w:cs="宋体"/>
                <w:sz w:val="22"/>
                <w:szCs w:val="22"/>
              </w:rPr>
              <w:t>大中型工程，无防汛道路或道路不通</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3" w:lineRule="auto"/>
              <w:ind w:left="215"/>
              <w:rPr>
                <w:rFonts w:ascii="宋体" w:eastAsia="宋体" w:hAnsi="宋体" w:cs="宋体"/>
                <w:sz w:val="22"/>
                <w:szCs w:val="22"/>
              </w:rPr>
            </w:pPr>
            <w:r>
              <w:rPr>
                <w:rFonts w:ascii="宋体" w:eastAsia="宋体" w:hAnsi="宋体" w:cs="宋体"/>
                <w:spacing w:val="-5"/>
                <w:sz w:val="22"/>
                <w:szCs w:val="22"/>
              </w:rPr>
              <w:t>89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39"/>
              <w:rPr>
                <w:rFonts w:ascii="宋体" w:eastAsia="宋体" w:hAnsi="宋体" w:cs="宋体"/>
                <w:sz w:val="22"/>
                <w:szCs w:val="22"/>
              </w:rPr>
            </w:pPr>
            <w:r>
              <w:rPr>
                <w:rFonts w:ascii="宋体" w:eastAsia="宋体" w:hAnsi="宋体" w:cs="宋体"/>
                <w:spacing w:val="-1"/>
                <w:sz w:val="22"/>
                <w:szCs w:val="22"/>
              </w:rPr>
              <w:t>工程养护不满足度汛要求</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8" w:line="183" w:lineRule="auto"/>
              <w:ind w:left="215"/>
              <w:rPr>
                <w:rFonts w:ascii="宋体" w:eastAsia="宋体" w:hAnsi="宋体" w:cs="宋体"/>
                <w:sz w:val="22"/>
                <w:szCs w:val="22"/>
              </w:rPr>
            </w:pPr>
            <w:r>
              <w:rPr>
                <w:rFonts w:ascii="宋体" w:eastAsia="宋体" w:hAnsi="宋体" w:cs="宋体"/>
                <w:spacing w:val="-5"/>
                <w:sz w:val="22"/>
                <w:szCs w:val="22"/>
              </w:rPr>
              <w:t>90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13" w:line="220" w:lineRule="auto"/>
              <w:ind w:left="40"/>
              <w:rPr>
                <w:rFonts w:ascii="宋体" w:eastAsia="宋体" w:hAnsi="宋体" w:cs="宋体"/>
                <w:sz w:val="22"/>
                <w:szCs w:val="22"/>
              </w:rPr>
            </w:pPr>
            <w:r>
              <w:rPr>
                <w:rFonts w:ascii="宋体" w:eastAsia="宋体" w:hAnsi="宋体" w:cs="宋体"/>
                <w:sz w:val="22"/>
                <w:szCs w:val="22"/>
              </w:rPr>
              <w:t>未制订防汛物资管理办法或管理办法缺少必要内容，可操作性差</w:t>
            </w:r>
          </w:p>
        </w:tc>
        <w:tc>
          <w:tcPr>
            <w:tcW w:w="1393" w:type="dxa"/>
          </w:tcPr>
          <w:p w:rsidR="006701C6" w:rsidRDefault="006701C6">
            <w:pPr>
              <w:pStyle w:val="TableText"/>
            </w:pPr>
          </w:p>
        </w:tc>
        <w:tc>
          <w:tcPr>
            <w:tcW w:w="1393" w:type="dxa"/>
          </w:tcPr>
          <w:p w:rsidR="006701C6" w:rsidRDefault="00000000">
            <w:pPr>
              <w:spacing w:before="222" w:line="229" w:lineRule="auto"/>
              <w:ind w:left="335"/>
              <w:rPr>
                <w:rFonts w:ascii="宋体" w:eastAsia="宋体" w:hAnsi="宋体" w:cs="宋体"/>
                <w:sz w:val="19"/>
                <w:szCs w:val="19"/>
              </w:rPr>
            </w:pPr>
            <w:r>
              <w:rPr>
                <w:rFonts w:ascii="宋体" w:eastAsia="宋体" w:hAnsi="宋体" w:cs="宋体"/>
                <w:spacing w:val="1"/>
                <w:sz w:val="19"/>
                <w:szCs w:val="19"/>
              </w:rPr>
              <w:t>内容缺少</w:t>
            </w:r>
          </w:p>
        </w:tc>
        <w:tc>
          <w:tcPr>
            <w:tcW w:w="1393" w:type="dxa"/>
          </w:tcPr>
          <w:p w:rsidR="006701C6" w:rsidRDefault="00000000">
            <w:pPr>
              <w:spacing w:before="99" w:line="234" w:lineRule="auto"/>
              <w:ind w:left="411" w:right="77" w:hanging="294"/>
              <w:rPr>
                <w:rFonts w:ascii="宋体" w:eastAsia="宋体" w:hAnsi="宋体" w:cs="宋体"/>
                <w:sz w:val="19"/>
                <w:szCs w:val="19"/>
              </w:rPr>
            </w:pPr>
            <w:r>
              <w:rPr>
                <w:rFonts w:ascii="宋体" w:eastAsia="宋体" w:hAnsi="宋体" w:cs="宋体"/>
                <w:spacing w:val="7"/>
                <w:sz w:val="19"/>
                <w:szCs w:val="19"/>
              </w:rPr>
              <w:t>未制订或可操</w:t>
            </w:r>
            <w:r>
              <w:rPr>
                <w:rFonts w:ascii="宋体" w:eastAsia="宋体" w:hAnsi="宋体" w:cs="宋体"/>
                <w:sz w:val="19"/>
                <w:szCs w:val="19"/>
              </w:rPr>
              <w:t xml:space="preserve"> </w:t>
            </w:r>
            <w:r>
              <w:rPr>
                <w:rFonts w:ascii="宋体" w:eastAsia="宋体" w:hAnsi="宋体" w:cs="宋体"/>
                <w:spacing w:val="6"/>
                <w:sz w:val="19"/>
                <w:szCs w:val="19"/>
              </w:rPr>
              <w:t>作性差</w:t>
            </w:r>
          </w:p>
        </w:tc>
        <w:tc>
          <w:tcPr>
            <w:tcW w:w="1403" w:type="dxa"/>
          </w:tcPr>
          <w:p w:rsidR="006701C6" w:rsidRDefault="006701C6">
            <w:pPr>
              <w:pStyle w:val="TableText"/>
            </w:pPr>
          </w:p>
        </w:tc>
      </w:tr>
      <w:tr w:rsidR="006701C6">
        <w:trPr>
          <w:trHeight w:val="419"/>
        </w:trPr>
        <w:tc>
          <w:tcPr>
            <w:tcW w:w="630" w:type="dxa"/>
          </w:tcPr>
          <w:p w:rsidR="006701C6" w:rsidRDefault="00000000">
            <w:pPr>
              <w:spacing w:before="150" w:line="184" w:lineRule="auto"/>
              <w:ind w:left="215"/>
              <w:rPr>
                <w:rFonts w:ascii="宋体" w:eastAsia="宋体" w:hAnsi="宋体" w:cs="宋体"/>
                <w:sz w:val="22"/>
                <w:szCs w:val="22"/>
              </w:rPr>
            </w:pPr>
            <w:r>
              <w:rPr>
                <w:rFonts w:ascii="宋体" w:eastAsia="宋体" w:hAnsi="宋体" w:cs="宋体"/>
                <w:spacing w:val="-5"/>
                <w:sz w:val="22"/>
                <w:szCs w:val="22"/>
              </w:rPr>
              <w:t>91</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0" w:lineRule="auto"/>
              <w:ind w:left="51"/>
              <w:rPr>
                <w:rFonts w:ascii="宋体" w:eastAsia="宋体" w:hAnsi="宋体" w:cs="宋体"/>
                <w:sz w:val="22"/>
                <w:szCs w:val="22"/>
              </w:rPr>
            </w:pPr>
            <w:r>
              <w:rPr>
                <w:rFonts w:ascii="宋体" w:eastAsia="宋体" w:hAnsi="宋体" w:cs="宋体"/>
                <w:spacing w:val="-1"/>
                <w:sz w:val="22"/>
                <w:szCs w:val="22"/>
              </w:rPr>
              <w:t>防汛物资管理办法未落实或落实不到位</w:t>
            </w:r>
          </w:p>
        </w:tc>
        <w:tc>
          <w:tcPr>
            <w:tcW w:w="1393" w:type="dxa"/>
          </w:tcPr>
          <w:p w:rsidR="006701C6" w:rsidRDefault="006701C6">
            <w:pPr>
              <w:pStyle w:val="TableText"/>
            </w:pPr>
          </w:p>
        </w:tc>
        <w:tc>
          <w:tcPr>
            <w:tcW w:w="1393" w:type="dxa"/>
          </w:tcPr>
          <w:p w:rsidR="006701C6" w:rsidRDefault="00000000">
            <w:pPr>
              <w:spacing w:before="12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630" w:type="dxa"/>
          </w:tcPr>
          <w:p w:rsidR="006701C6" w:rsidRDefault="00000000">
            <w:pPr>
              <w:spacing w:before="138" w:line="183" w:lineRule="auto"/>
              <w:ind w:left="215"/>
              <w:rPr>
                <w:rFonts w:ascii="宋体" w:eastAsia="宋体" w:hAnsi="宋体" w:cs="宋体"/>
                <w:sz w:val="22"/>
                <w:szCs w:val="22"/>
              </w:rPr>
            </w:pPr>
            <w:r>
              <w:rPr>
                <w:rFonts w:ascii="宋体" w:eastAsia="宋体" w:hAnsi="宋体" w:cs="宋体"/>
                <w:spacing w:val="-5"/>
                <w:sz w:val="22"/>
                <w:szCs w:val="22"/>
              </w:rPr>
              <w:t>92</w:t>
            </w:r>
          </w:p>
        </w:tc>
        <w:tc>
          <w:tcPr>
            <w:tcW w:w="1172" w:type="dxa"/>
            <w:vMerge w:val="restart"/>
            <w:tcBorders>
              <w:bottom w:val="nil"/>
            </w:tcBorders>
          </w:tcPr>
          <w:p w:rsidR="006701C6" w:rsidRDefault="006701C6">
            <w:pPr>
              <w:pStyle w:val="TableText"/>
              <w:spacing w:line="276" w:lineRule="auto"/>
            </w:pPr>
          </w:p>
          <w:p w:rsidR="006701C6" w:rsidRDefault="006701C6">
            <w:pPr>
              <w:pStyle w:val="TableText"/>
              <w:spacing w:line="276" w:lineRule="auto"/>
            </w:pPr>
          </w:p>
          <w:p w:rsidR="006701C6" w:rsidRDefault="00000000">
            <w:pPr>
              <w:spacing w:before="71" w:line="221" w:lineRule="auto"/>
              <w:ind w:left="147"/>
              <w:rPr>
                <w:rFonts w:ascii="宋体" w:eastAsia="宋体" w:hAnsi="宋体" w:cs="宋体"/>
                <w:sz w:val="22"/>
                <w:szCs w:val="22"/>
              </w:rPr>
            </w:pPr>
            <w:r>
              <w:rPr>
                <w:rFonts w:ascii="宋体" w:eastAsia="宋体" w:hAnsi="宋体" w:cs="宋体"/>
                <w:spacing w:val="-2"/>
                <w:sz w:val="22"/>
                <w:szCs w:val="22"/>
              </w:rPr>
              <w:t>度汛准备</w:t>
            </w:r>
          </w:p>
        </w:tc>
        <w:tc>
          <w:tcPr>
            <w:tcW w:w="7238" w:type="dxa"/>
          </w:tcPr>
          <w:p w:rsidR="006701C6" w:rsidRDefault="00000000">
            <w:pPr>
              <w:spacing w:before="103" w:line="220" w:lineRule="auto"/>
              <w:ind w:left="40"/>
              <w:rPr>
                <w:rFonts w:ascii="宋体" w:eastAsia="宋体" w:hAnsi="宋体" w:cs="宋体"/>
                <w:sz w:val="22"/>
                <w:szCs w:val="22"/>
              </w:rPr>
            </w:pPr>
            <w:r>
              <w:rPr>
                <w:rFonts w:ascii="宋体" w:eastAsia="宋体" w:hAnsi="宋体" w:cs="宋体"/>
                <w:sz w:val="22"/>
                <w:szCs w:val="22"/>
              </w:rPr>
              <w:t>未按已批复的物资储备计划储备物资</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8" w:line="183" w:lineRule="auto"/>
              <w:ind w:left="215"/>
              <w:rPr>
                <w:rFonts w:ascii="宋体" w:eastAsia="宋体" w:hAnsi="宋体" w:cs="宋体"/>
                <w:sz w:val="22"/>
                <w:szCs w:val="22"/>
              </w:rPr>
            </w:pPr>
            <w:r>
              <w:rPr>
                <w:rFonts w:ascii="宋体" w:eastAsia="宋体" w:hAnsi="宋体" w:cs="宋体"/>
                <w:spacing w:val="-5"/>
                <w:sz w:val="22"/>
                <w:szCs w:val="22"/>
              </w:rPr>
              <w:t>93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03" w:line="220" w:lineRule="auto"/>
              <w:ind w:left="51"/>
              <w:rPr>
                <w:rFonts w:ascii="宋体" w:eastAsia="宋体" w:hAnsi="宋体" w:cs="宋体"/>
                <w:sz w:val="22"/>
                <w:szCs w:val="22"/>
              </w:rPr>
            </w:pPr>
            <w:r>
              <w:rPr>
                <w:rFonts w:ascii="宋体" w:eastAsia="宋体" w:hAnsi="宋体" w:cs="宋体"/>
                <w:sz w:val="22"/>
                <w:szCs w:val="22"/>
              </w:rPr>
              <w:t>防汛物资数量、规格、质量、存放条件、管理维护等不满足要求</w:t>
            </w:r>
          </w:p>
        </w:tc>
        <w:tc>
          <w:tcPr>
            <w:tcW w:w="1393" w:type="dxa"/>
          </w:tcPr>
          <w:p w:rsidR="006701C6" w:rsidRDefault="006701C6">
            <w:pPr>
              <w:pStyle w:val="TableText"/>
            </w:pPr>
          </w:p>
        </w:tc>
        <w:tc>
          <w:tcPr>
            <w:tcW w:w="1393" w:type="dxa"/>
          </w:tcPr>
          <w:p w:rsidR="006701C6" w:rsidRDefault="00000000">
            <w:pPr>
              <w:spacing w:before="90" w:line="234" w:lineRule="auto"/>
              <w:ind w:left="416" w:right="79" w:hanging="305"/>
              <w:rPr>
                <w:rFonts w:ascii="宋体" w:eastAsia="宋体" w:hAnsi="宋体" w:cs="宋体"/>
                <w:sz w:val="19"/>
                <w:szCs w:val="19"/>
              </w:rPr>
            </w:pPr>
            <w:r>
              <w:rPr>
                <w:rFonts w:ascii="宋体" w:eastAsia="宋体" w:hAnsi="宋体" w:cs="宋体"/>
                <w:spacing w:val="7"/>
                <w:sz w:val="19"/>
                <w:szCs w:val="19"/>
              </w:rPr>
              <w:t>造成物资非正</w:t>
            </w:r>
            <w:r>
              <w:rPr>
                <w:rFonts w:ascii="宋体" w:eastAsia="宋体" w:hAnsi="宋体" w:cs="宋体"/>
                <w:spacing w:val="4"/>
                <w:sz w:val="19"/>
                <w:szCs w:val="19"/>
              </w:rPr>
              <w:t xml:space="preserve"> 常损耗</w:t>
            </w:r>
          </w:p>
        </w:tc>
        <w:tc>
          <w:tcPr>
            <w:tcW w:w="1393" w:type="dxa"/>
          </w:tcPr>
          <w:p w:rsidR="006701C6" w:rsidRDefault="00000000">
            <w:pPr>
              <w:spacing w:before="90" w:line="234" w:lineRule="auto"/>
              <w:ind w:left="420" w:right="77" w:hanging="303"/>
              <w:rPr>
                <w:rFonts w:ascii="宋体" w:eastAsia="宋体" w:hAnsi="宋体" w:cs="宋体"/>
                <w:sz w:val="19"/>
                <w:szCs w:val="19"/>
              </w:rPr>
            </w:pPr>
            <w:r>
              <w:rPr>
                <w:rFonts w:ascii="宋体" w:eastAsia="宋体" w:hAnsi="宋体" w:cs="宋体"/>
                <w:spacing w:val="7"/>
                <w:sz w:val="19"/>
                <w:szCs w:val="19"/>
              </w:rPr>
              <w:t>发生险情时影</w:t>
            </w:r>
            <w:r>
              <w:rPr>
                <w:rFonts w:ascii="宋体" w:eastAsia="宋体" w:hAnsi="宋体" w:cs="宋体"/>
                <w:sz w:val="19"/>
                <w:szCs w:val="19"/>
              </w:rPr>
              <w:t xml:space="preserve"> </w:t>
            </w:r>
            <w:r>
              <w:rPr>
                <w:rFonts w:ascii="宋体" w:eastAsia="宋体" w:hAnsi="宋体" w:cs="宋体"/>
                <w:spacing w:val="3"/>
                <w:sz w:val="19"/>
                <w:szCs w:val="19"/>
              </w:rPr>
              <w:t>响使用</w:t>
            </w:r>
          </w:p>
        </w:tc>
        <w:tc>
          <w:tcPr>
            <w:tcW w:w="1403" w:type="dxa"/>
          </w:tcPr>
          <w:p w:rsidR="006701C6" w:rsidRDefault="00000000">
            <w:pPr>
              <w:spacing w:before="211"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0" w:line="183" w:lineRule="auto"/>
              <w:ind w:left="215"/>
              <w:rPr>
                <w:rFonts w:ascii="宋体" w:eastAsia="宋体" w:hAnsi="宋体" w:cs="宋体"/>
                <w:sz w:val="22"/>
                <w:szCs w:val="22"/>
              </w:rPr>
            </w:pPr>
            <w:r>
              <w:rPr>
                <w:rFonts w:ascii="宋体" w:eastAsia="宋体" w:hAnsi="宋体" w:cs="宋体"/>
                <w:spacing w:val="-5"/>
                <w:sz w:val="22"/>
                <w:szCs w:val="22"/>
              </w:rPr>
              <w:t>94</w:t>
            </w:r>
          </w:p>
        </w:tc>
        <w:tc>
          <w:tcPr>
            <w:tcW w:w="1172" w:type="dxa"/>
            <w:vMerge/>
            <w:tcBorders>
              <w:top w:val="nil"/>
            </w:tcBorders>
          </w:tcPr>
          <w:p w:rsidR="006701C6" w:rsidRDefault="006701C6">
            <w:pPr>
              <w:pStyle w:val="TableText"/>
            </w:pPr>
          </w:p>
        </w:tc>
        <w:tc>
          <w:tcPr>
            <w:tcW w:w="7238" w:type="dxa"/>
          </w:tcPr>
          <w:p w:rsidR="006701C6" w:rsidRDefault="00000000">
            <w:pPr>
              <w:spacing w:before="105" w:line="220" w:lineRule="auto"/>
              <w:ind w:left="51"/>
              <w:rPr>
                <w:rFonts w:ascii="宋体" w:eastAsia="宋体" w:hAnsi="宋体" w:cs="宋体"/>
                <w:sz w:val="22"/>
                <w:szCs w:val="22"/>
              </w:rPr>
            </w:pPr>
            <w:r>
              <w:rPr>
                <w:rFonts w:ascii="宋体" w:eastAsia="宋体" w:hAnsi="宋体" w:cs="宋体"/>
                <w:spacing w:val="-1"/>
                <w:sz w:val="22"/>
                <w:szCs w:val="22"/>
              </w:rPr>
              <w:t>防汛物资台账记录不全或账物不符</w:t>
            </w:r>
          </w:p>
        </w:tc>
        <w:tc>
          <w:tcPr>
            <w:tcW w:w="1393" w:type="dxa"/>
          </w:tcPr>
          <w:p w:rsidR="006701C6" w:rsidRDefault="006701C6">
            <w:pPr>
              <w:pStyle w:val="TableText"/>
            </w:pPr>
          </w:p>
        </w:tc>
        <w:tc>
          <w:tcPr>
            <w:tcW w:w="1393" w:type="dxa"/>
          </w:tcPr>
          <w:p w:rsidR="006701C6" w:rsidRDefault="00000000">
            <w:pPr>
              <w:spacing w:before="11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3" w:lineRule="auto"/>
              <w:ind w:left="215"/>
              <w:rPr>
                <w:rFonts w:ascii="宋体" w:eastAsia="宋体" w:hAnsi="宋体" w:cs="宋体"/>
                <w:sz w:val="22"/>
                <w:szCs w:val="22"/>
              </w:rPr>
            </w:pPr>
            <w:r>
              <w:rPr>
                <w:rFonts w:ascii="宋体" w:eastAsia="宋体" w:hAnsi="宋体" w:cs="宋体"/>
                <w:spacing w:val="-5"/>
                <w:sz w:val="22"/>
                <w:szCs w:val="22"/>
              </w:rPr>
              <w:t>95</w:t>
            </w:r>
          </w:p>
        </w:tc>
        <w:tc>
          <w:tcPr>
            <w:tcW w:w="1172" w:type="dxa"/>
            <w:vMerge w:val="restart"/>
            <w:tcBorders>
              <w:bottom w:val="nil"/>
            </w:tcBorders>
          </w:tcPr>
          <w:p w:rsidR="006701C6" w:rsidRDefault="006701C6">
            <w:pPr>
              <w:pStyle w:val="TableText"/>
              <w:spacing w:line="247" w:lineRule="auto"/>
            </w:pPr>
          </w:p>
          <w:p w:rsidR="006701C6" w:rsidRDefault="00000000">
            <w:pPr>
              <w:spacing w:before="71" w:line="220" w:lineRule="auto"/>
              <w:ind w:left="149"/>
              <w:rPr>
                <w:rFonts w:ascii="宋体" w:eastAsia="宋体" w:hAnsi="宋体" w:cs="宋体"/>
                <w:sz w:val="22"/>
                <w:szCs w:val="22"/>
              </w:rPr>
            </w:pPr>
            <w:r>
              <w:rPr>
                <w:rFonts w:ascii="宋体" w:eastAsia="宋体" w:hAnsi="宋体" w:cs="宋体"/>
                <w:spacing w:val="-2"/>
                <w:sz w:val="22"/>
                <w:szCs w:val="22"/>
              </w:rPr>
              <w:t>汛期检査</w:t>
            </w: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z w:val="22"/>
                <w:szCs w:val="22"/>
              </w:rPr>
              <w:t>未制定汛期检査方案或检查方案缺少必要内容，可操作性差</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7"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215"/>
              <w:rPr>
                <w:rFonts w:ascii="宋体" w:eastAsia="宋体" w:hAnsi="宋体" w:cs="宋体"/>
                <w:sz w:val="22"/>
                <w:szCs w:val="22"/>
              </w:rPr>
            </w:pPr>
            <w:r>
              <w:rPr>
                <w:rFonts w:ascii="宋体" w:eastAsia="宋体" w:hAnsi="宋体" w:cs="宋体"/>
                <w:spacing w:val="-5"/>
                <w:sz w:val="22"/>
                <w:szCs w:val="22"/>
              </w:rPr>
              <w:t>96</w:t>
            </w:r>
          </w:p>
        </w:tc>
        <w:tc>
          <w:tcPr>
            <w:tcW w:w="1172" w:type="dxa"/>
            <w:vMerge/>
            <w:tcBorders>
              <w:top w:val="nil"/>
            </w:tcBorders>
          </w:tcPr>
          <w:p w:rsidR="006701C6" w:rsidRDefault="006701C6">
            <w:pPr>
              <w:pStyle w:val="TableText"/>
            </w:pPr>
          </w:p>
        </w:tc>
        <w:tc>
          <w:tcPr>
            <w:tcW w:w="7238" w:type="dxa"/>
          </w:tcPr>
          <w:p w:rsidR="006701C6" w:rsidRDefault="00000000">
            <w:pPr>
              <w:spacing w:before="107" w:line="220" w:lineRule="auto"/>
              <w:ind w:left="40"/>
              <w:rPr>
                <w:rFonts w:ascii="宋体" w:eastAsia="宋体" w:hAnsi="宋体" w:cs="宋体"/>
                <w:sz w:val="22"/>
                <w:szCs w:val="22"/>
              </w:rPr>
            </w:pPr>
            <w:r>
              <w:rPr>
                <w:rFonts w:ascii="宋体" w:eastAsia="宋体" w:hAnsi="宋体" w:cs="宋体"/>
                <w:sz w:val="22"/>
                <w:szCs w:val="22"/>
              </w:rPr>
              <w:t>未按规定或巡查方案进行度汛、防汛检查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08" w:line="221" w:lineRule="auto"/>
              <w:ind w:left="63"/>
              <w:rPr>
                <w:rFonts w:ascii="黑体" w:eastAsia="黑体" w:hAnsi="黑体" w:cs="黑体"/>
                <w:sz w:val="22"/>
                <w:szCs w:val="22"/>
              </w:rPr>
            </w:pPr>
            <w:r>
              <w:rPr>
                <w:rFonts w:ascii="黑体" w:eastAsia="黑体" w:hAnsi="黑体" w:cs="黑体"/>
                <w:sz w:val="22"/>
                <w:szCs w:val="22"/>
                <w14:textOutline w14:w="4000" w14:cap="sq" w14:cmpd="sng" w14:algn="ctr">
                  <w14:solidFill>
                    <w14:srgbClr w14:val="000000"/>
                  </w14:solidFill>
                  <w14:prstDash w14:val="solid"/>
                  <w14:bevel/>
                </w14:textOutline>
              </w:rPr>
              <w:t>（五）设备设施、软硬件系统</w:t>
            </w:r>
          </w:p>
        </w:tc>
      </w:tr>
      <w:tr w:rsidR="006701C6">
        <w:trPr>
          <w:trHeight w:val="603"/>
        </w:trPr>
        <w:tc>
          <w:tcPr>
            <w:tcW w:w="630" w:type="dxa"/>
          </w:tcPr>
          <w:p w:rsidR="006701C6" w:rsidRDefault="00000000">
            <w:pPr>
              <w:spacing w:before="242" w:line="183" w:lineRule="auto"/>
              <w:ind w:left="215"/>
              <w:rPr>
                <w:rFonts w:ascii="宋体" w:eastAsia="宋体" w:hAnsi="宋体" w:cs="宋体"/>
                <w:sz w:val="22"/>
                <w:szCs w:val="22"/>
              </w:rPr>
            </w:pPr>
            <w:r>
              <w:rPr>
                <w:rFonts w:ascii="宋体" w:eastAsia="宋体" w:hAnsi="宋体" w:cs="宋体"/>
                <w:spacing w:val="-5"/>
                <w:sz w:val="22"/>
                <w:szCs w:val="22"/>
              </w:rPr>
              <w:t>97</w:t>
            </w:r>
          </w:p>
        </w:tc>
        <w:tc>
          <w:tcPr>
            <w:tcW w:w="1172" w:type="dxa"/>
            <w:vMerge w:val="restart"/>
            <w:tcBorders>
              <w:bottom w:val="nil"/>
            </w:tcBorders>
          </w:tcPr>
          <w:p w:rsidR="006701C6" w:rsidRDefault="006701C6">
            <w:pPr>
              <w:pStyle w:val="TableText"/>
              <w:spacing w:line="259" w:lineRule="auto"/>
            </w:pPr>
          </w:p>
          <w:p w:rsidR="006701C6" w:rsidRDefault="006701C6">
            <w:pPr>
              <w:pStyle w:val="TableText"/>
              <w:spacing w:line="260" w:lineRule="auto"/>
            </w:pPr>
          </w:p>
          <w:p w:rsidR="006701C6" w:rsidRDefault="00000000">
            <w:pPr>
              <w:spacing w:before="71" w:line="224" w:lineRule="auto"/>
              <w:ind w:left="40" w:right="23"/>
              <w:rPr>
                <w:rFonts w:ascii="宋体" w:eastAsia="宋体" w:hAnsi="宋体" w:cs="宋体"/>
                <w:sz w:val="22"/>
                <w:szCs w:val="22"/>
              </w:rPr>
            </w:pPr>
            <w:r>
              <w:rPr>
                <w:rFonts w:ascii="宋体" w:eastAsia="宋体" w:hAnsi="宋体" w:cs="宋体"/>
                <w:spacing w:val="-2"/>
                <w:sz w:val="22"/>
                <w:szCs w:val="22"/>
              </w:rPr>
              <w:t>设备设施、</w:t>
            </w:r>
            <w:r>
              <w:rPr>
                <w:rFonts w:ascii="宋体" w:eastAsia="宋体" w:hAnsi="宋体" w:cs="宋体"/>
                <w:sz w:val="22"/>
                <w:szCs w:val="22"/>
              </w:rPr>
              <w:t xml:space="preserve"> </w:t>
            </w:r>
            <w:r>
              <w:rPr>
                <w:rFonts w:ascii="宋体" w:eastAsia="宋体" w:hAnsi="宋体" w:cs="宋体"/>
                <w:spacing w:val="-2"/>
                <w:sz w:val="22"/>
                <w:szCs w:val="22"/>
              </w:rPr>
              <w:t>软硬件系统</w:t>
            </w:r>
          </w:p>
        </w:tc>
        <w:tc>
          <w:tcPr>
            <w:tcW w:w="7238" w:type="dxa"/>
          </w:tcPr>
          <w:p w:rsidR="006701C6" w:rsidRDefault="00000000">
            <w:pPr>
              <w:spacing w:before="207" w:line="220" w:lineRule="auto"/>
              <w:ind w:left="40"/>
              <w:rPr>
                <w:rFonts w:ascii="宋体" w:eastAsia="宋体" w:hAnsi="宋体" w:cs="宋体"/>
                <w:sz w:val="22"/>
                <w:szCs w:val="22"/>
              </w:rPr>
            </w:pPr>
            <w:r>
              <w:rPr>
                <w:rFonts w:ascii="宋体" w:eastAsia="宋体" w:hAnsi="宋体" w:cs="宋体"/>
                <w:sz w:val="22"/>
                <w:szCs w:val="22"/>
              </w:rPr>
              <w:t>未按要求定期检定或校准仪器设备</w:t>
            </w:r>
          </w:p>
        </w:tc>
        <w:tc>
          <w:tcPr>
            <w:tcW w:w="1393" w:type="dxa"/>
          </w:tcPr>
          <w:p w:rsidR="006701C6" w:rsidRDefault="006701C6">
            <w:pPr>
              <w:pStyle w:val="TableText"/>
            </w:pPr>
          </w:p>
        </w:tc>
        <w:tc>
          <w:tcPr>
            <w:tcW w:w="1393" w:type="dxa"/>
          </w:tcPr>
          <w:p w:rsidR="006701C6" w:rsidRDefault="00000000">
            <w:pPr>
              <w:spacing w:before="93" w:line="235" w:lineRule="auto"/>
              <w:ind w:left="511" w:right="79" w:hanging="396"/>
              <w:rPr>
                <w:rFonts w:ascii="宋体" w:eastAsia="宋体" w:hAnsi="宋体" w:cs="宋体"/>
                <w:sz w:val="19"/>
                <w:szCs w:val="19"/>
              </w:rPr>
            </w:pPr>
            <w:r>
              <w:rPr>
                <w:rFonts w:ascii="宋体" w:eastAsia="宋体" w:hAnsi="宋体" w:cs="宋体"/>
                <w:spacing w:val="7"/>
                <w:sz w:val="19"/>
                <w:szCs w:val="19"/>
              </w:rPr>
              <w:t>未按期检定或</w:t>
            </w:r>
            <w:r>
              <w:rPr>
                <w:rFonts w:ascii="宋体" w:eastAsia="宋体" w:hAnsi="宋体" w:cs="宋体"/>
                <w:sz w:val="19"/>
                <w:szCs w:val="19"/>
              </w:rPr>
              <w:t xml:space="preserve"> </w:t>
            </w:r>
            <w:r>
              <w:rPr>
                <w:rFonts w:ascii="宋体" w:eastAsia="宋体" w:hAnsi="宋体" w:cs="宋体"/>
                <w:spacing w:val="4"/>
                <w:sz w:val="19"/>
                <w:szCs w:val="19"/>
              </w:rPr>
              <w:t>校准</w:t>
            </w:r>
          </w:p>
        </w:tc>
        <w:tc>
          <w:tcPr>
            <w:tcW w:w="1393" w:type="dxa"/>
          </w:tcPr>
          <w:p w:rsidR="006701C6" w:rsidRDefault="00000000">
            <w:pPr>
              <w:spacing w:before="215" w:line="229" w:lineRule="auto"/>
              <w:ind w:left="117"/>
              <w:rPr>
                <w:rFonts w:ascii="宋体" w:eastAsia="宋体" w:hAnsi="宋体" w:cs="宋体"/>
                <w:sz w:val="19"/>
                <w:szCs w:val="19"/>
              </w:rPr>
            </w:pPr>
            <w:r>
              <w:rPr>
                <w:rFonts w:ascii="宋体" w:eastAsia="宋体" w:hAnsi="宋体" w:cs="宋体"/>
                <w:spacing w:val="7"/>
                <w:sz w:val="19"/>
                <w:szCs w:val="19"/>
              </w:rPr>
              <w:t>未检定或校准</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3" w:line="183" w:lineRule="auto"/>
              <w:ind w:left="215"/>
              <w:rPr>
                <w:rFonts w:ascii="宋体" w:eastAsia="宋体" w:hAnsi="宋体" w:cs="宋体"/>
                <w:sz w:val="22"/>
                <w:szCs w:val="22"/>
              </w:rPr>
            </w:pPr>
            <w:r>
              <w:rPr>
                <w:rFonts w:ascii="宋体" w:eastAsia="宋体" w:hAnsi="宋体" w:cs="宋体"/>
                <w:spacing w:val="-5"/>
                <w:sz w:val="22"/>
                <w:szCs w:val="22"/>
              </w:rPr>
              <w:t>98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38" w:right="161"/>
              <w:rPr>
                <w:rFonts w:ascii="宋体" w:eastAsia="宋体" w:hAnsi="宋体" w:cs="宋体"/>
                <w:sz w:val="22"/>
                <w:szCs w:val="22"/>
              </w:rPr>
            </w:pPr>
            <w:r>
              <w:rPr>
                <w:rFonts w:ascii="宋体" w:eastAsia="宋体" w:hAnsi="宋体" w:cs="宋体"/>
                <w:spacing w:val="-1"/>
                <w:sz w:val="22"/>
                <w:szCs w:val="22"/>
              </w:rPr>
              <w:t>投入运行的电气设备、仪表、压力容器、起重设备等未按规定进行检测、</w:t>
            </w:r>
            <w:r>
              <w:rPr>
                <w:rFonts w:ascii="宋体" w:eastAsia="宋体" w:hAnsi="宋体" w:cs="宋体"/>
                <w:spacing w:val="12"/>
                <w:sz w:val="22"/>
                <w:szCs w:val="22"/>
              </w:rPr>
              <w:t xml:space="preserve"> </w:t>
            </w:r>
            <w:r>
              <w:rPr>
                <w:rFonts w:ascii="宋体" w:eastAsia="宋体" w:hAnsi="宋体" w:cs="宋体"/>
                <w:sz w:val="22"/>
                <w:szCs w:val="22"/>
              </w:rPr>
              <w:t>等级评定，或检测不合格、等级评定不满足要求的未及时整改</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215"/>
              <w:rPr>
                <w:rFonts w:ascii="宋体" w:eastAsia="宋体" w:hAnsi="宋体" w:cs="宋体"/>
                <w:sz w:val="22"/>
                <w:szCs w:val="22"/>
              </w:rPr>
            </w:pPr>
            <w:r>
              <w:rPr>
                <w:rFonts w:ascii="宋体" w:eastAsia="宋体" w:hAnsi="宋体" w:cs="宋体"/>
                <w:spacing w:val="-5"/>
                <w:sz w:val="22"/>
                <w:szCs w:val="22"/>
              </w:rPr>
              <w:t>99</w:t>
            </w:r>
          </w:p>
        </w:tc>
        <w:tc>
          <w:tcPr>
            <w:tcW w:w="1172" w:type="dxa"/>
            <w:vMerge/>
            <w:tcBorders>
              <w:top w:val="nil"/>
            </w:tcBorders>
          </w:tcPr>
          <w:p w:rsidR="006701C6" w:rsidRDefault="006701C6">
            <w:pPr>
              <w:pStyle w:val="TableText"/>
            </w:pPr>
          </w:p>
        </w:tc>
        <w:tc>
          <w:tcPr>
            <w:tcW w:w="7238" w:type="dxa"/>
          </w:tcPr>
          <w:p w:rsidR="006701C6" w:rsidRDefault="00000000">
            <w:pPr>
              <w:spacing w:before="111" w:line="220" w:lineRule="auto"/>
              <w:ind w:left="40"/>
              <w:rPr>
                <w:rFonts w:ascii="宋体" w:eastAsia="宋体" w:hAnsi="宋体" w:cs="宋体"/>
                <w:sz w:val="22"/>
                <w:szCs w:val="22"/>
              </w:rPr>
            </w:pPr>
            <w:r>
              <w:rPr>
                <w:rFonts w:ascii="宋体" w:eastAsia="宋体" w:hAnsi="宋体" w:cs="宋体"/>
                <w:sz w:val="22"/>
                <w:szCs w:val="22"/>
              </w:rPr>
              <w:t>未按规定对设施设备、软硬件系统进行试运行、功能性测试或调试</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100</w:t>
            </w:r>
          </w:p>
        </w:tc>
        <w:tc>
          <w:tcPr>
            <w:tcW w:w="1172" w:type="dxa"/>
            <w:vMerge w:val="restart"/>
            <w:tcBorders>
              <w:bottom w:val="nil"/>
            </w:tcBorders>
          </w:tcPr>
          <w:p w:rsidR="006701C6" w:rsidRDefault="006701C6">
            <w:pPr>
              <w:pStyle w:val="TableText"/>
              <w:spacing w:line="328" w:lineRule="auto"/>
            </w:pPr>
          </w:p>
          <w:p w:rsidR="006701C6" w:rsidRDefault="00000000">
            <w:pPr>
              <w:spacing w:before="72" w:line="226" w:lineRule="auto"/>
              <w:ind w:left="368"/>
              <w:rPr>
                <w:rFonts w:ascii="宋体" w:eastAsia="宋体" w:hAnsi="宋体" w:cs="宋体"/>
                <w:sz w:val="22"/>
                <w:szCs w:val="22"/>
              </w:rPr>
            </w:pPr>
            <w:r>
              <w:rPr>
                <w:rFonts w:ascii="宋体" w:eastAsia="宋体" w:hAnsi="宋体" w:cs="宋体"/>
                <w:spacing w:val="-4"/>
                <w:sz w:val="22"/>
                <w:szCs w:val="22"/>
              </w:rPr>
              <w:t>操作</w:t>
            </w:r>
          </w:p>
          <w:p w:rsidR="006701C6" w:rsidRDefault="00000000">
            <w:pPr>
              <w:spacing w:line="220" w:lineRule="auto"/>
              <w:ind w:left="263"/>
              <w:rPr>
                <w:rFonts w:ascii="宋体" w:eastAsia="宋体" w:hAnsi="宋体" w:cs="宋体"/>
                <w:sz w:val="22"/>
                <w:szCs w:val="22"/>
              </w:rPr>
            </w:pPr>
            <w:r>
              <w:rPr>
                <w:rFonts w:ascii="宋体" w:eastAsia="宋体" w:hAnsi="宋体" w:cs="宋体"/>
                <w:spacing w:val="-4"/>
                <w:sz w:val="22"/>
                <w:szCs w:val="22"/>
              </w:rPr>
              <w:t>与使用</w:t>
            </w:r>
          </w:p>
        </w:tc>
        <w:tc>
          <w:tcPr>
            <w:tcW w:w="7238" w:type="dxa"/>
          </w:tcPr>
          <w:p w:rsidR="006701C6" w:rsidRDefault="00000000">
            <w:pPr>
              <w:spacing w:before="112" w:line="220" w:lineRule="auto"/>
              <w:ind w:left="36"/>
              <w:rPr>
                <w:rFonts w:ascii="宋体" w:eastAsia="宋体" w:hAnsi="宋体" w:cs="宋体"/>
                <w:sz w:val="22"/>
                <w:szCs w:val="22"/>
              </w:rPr>
            </w:pPr>
            <w:r>
              <w:rPr>
                <w:rFonts w:ascii="宋体" w:eastAsia="宋体" w:hAnsi="宋体" w:cs="宋体"/>
                <w:sz w:val="22"/>
                <w:szCs w:val="22"/>
              </w:rPr>
              <w:t>操作规程、工作手册、程序流程等未制定或制定内容不满足要求</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0"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101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36"/>
              <w:rPr>
                <w:rFonts w:ascii="宋体" w:eastAsia="宋体" w:hAnsi="宋体" w:cs="宋体"/>
                <w:sz w:val="22"/>
                <w:szCs w:val="22"/>
              </w:rPr>
            </w:pPr>
            <w:r>
              <w:rPr>
                <w:rFonts w:ascii="宋体" w:eastAsia="宋体" w:hAnsi="宋体" w:cs="宋体"/>
                <w:sz w:val="22"/>
                <w:szCs w:val="22"/>
              </w:rPr>
              <w:t>操作规程、程序流程等未在操作地点上墙明示</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102</w:t>
            </w:r>
          </w:p>
        </w:tc>
        <w:tc>
          <w:tcPr>
            <w:tcW w:w="1172" w:type="dxa"/>
            <w:vMerge/>
            <w:tcBorders>
              <w:top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未按规程规定、程序流程等要求进行操作与使用</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103</w:t>
            </w:r>
          </w:p>
        </w:tc>
        <w:tc>
          <w:tcPr>
            <w:tcW w:w="1172" w:type="dxa"/>
            <w:vMerge w:val="restart"/>
            <w:tcBorders>
              <w:bottom w:val="nil"/>
            </w:tcBorders>
          </w:tcPr>
          <w:p w:rsidR="006701C6" w:rsidRDefault="006701C6">
            <w:pPr>
              <w:pStyle w:val="TableText"/>
              <w:spacing w:line="332" w:lineRule="auto"/>
            </w:pPr>
          </w:p>
          <w:p w:rsidR="006701C6" w:rsidRDefault="00000000">
            <w:pPr>
              <w:spacing w:before="71" w:line="227" w:lineRule="auto"/>
              <w:ind w:left="268"/>
              <w:rPr>
                <w:rFonts w:ascii="宋体" w:eastAsia="宋体" w:hAnsi="宋体" w:cs="宋体"/>
                <w:sz w:val="22"/>
                <w:szCs w:val="22"/>
              </w:rPr>
            </w:pPr>
            <w:r>
              <w:rPr>
                <w:rFonts w:ascii="宋体" w:eastAsia="宋体" w:hAnsi="宋体" w:cs="宋体"/>
                <w:spacing w:val="-6"/>
                <w:sz w:val="22"/>
                <w:szCs w:val="22"/>
              </w:rPr>
              <w:t>蓄电池</w:t>
            </w:r>
          </w:p>
          <w:p w:rsidR="006701C6" w:rsidRDefault="00000000">
            <w:pPr>
              <w:spacing w:before="1" w:line="230" w:lineRule="auto"/>
              <w:ind w:left="270"/>
              <w:rPr>
                <w:rFonts w:ascii="宋体" w:eastAsia="宋体" w:hAnsi="宋体" w:cs="宋体"/>
                <w:sz w:val="22"/>
                <w:szCs w:val="22"/>
              </w:rPr>
            </w:pPr>
            <w:r>
              <w:rPr>
                <w:rFonts w:ascii="宋体" w:eastAsia="宋体" w:hAnsi="宋体" w:cs="宋体"/>
                <w:spacing w:val="-7"/>
                <w:sz w:val="22"/>
                <w:szCs w:val="22"/>
              </w:rPr>
              <w:t>（组）</w:t>
            </w: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未定期对蓄电池（组）进行检测维护，或检测维护不符合要求</w:t>
            </w:r>
          </w:p>
        </w:tc>
        <w:tc>
          <w:tcPr>
            <w:tcW w:w="1393" w:type="dxa"/>
          </w:tcPr>
          <w:p w:rsidR="006701C6" w:rsidRDefault="006701C6">
            <w:pPr>
              <w:pStyle w:val="TableText"/>
            </w:pPr>
          </w:p>
        </w:tc>
        <w:tc>
          <w:tcPr>
            <w:tcW w:w="1393" w:type="dxa"/>
          </w:tcPr>
          <w:p w:rsidR="006701C6" w:rsidRDefault="00000000">
            <w:pPr>
              <w:spacing w:before="12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104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6"/>
              <w:rPr>
                <w:rFonts w:ascii="宋体" w:eastAsia="宋体" w:hAnsi="宋体" w:cs="宋体"/>
                <w:sz w:val="22"/>
                <w:szCs w:val="22"/>
              </w:rPr>
            </w:pPr>
            <w:r>
              <w:rPr>
                <w:rFonts w:ascii="宋体" w:eastAsia="宋体" w:hAnsi="宋体" w:cs="宋体"/>
                <w:sz w:val="22"/>
                <w:szCs w:val="22"/>
              </w:rPr>
              <w:t>蓄电池（组）存在问题未及时发现和处理，或处理结果不符合要求</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50" w:line="184" w:lineRule="auto"/>
              <w:ind w:left="175"/>
              <w:rPr>
                <w:rFonts w:ascii="宋体" w:eastAsia="宋体" w:hAnsi="宋体" w:cs="宋体"/>
                <w:sz w:val="22"/>
                <w:szCs w:val="22"/>
              </w:rPr>
            </w:pPr>
            <w:r>
              <w:rPr>
                <w:rFonts w:ascii="宋体" w:eastAsia="宋体" w:hAnsi="宋体" w:cs="宋体"/>
                <w:spacing w:val="-9"/>
                <w:sz w:val="22"/>
                <w:szCs w:val="22"/>
              </w:rPr>
              <w:t>105</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0" w:lineRule="auto"/>
              <w:ind w:left="46"/>
              <w:rPr>
                <w:rFonts w:ascii="宋体" w:eastAsia="宋体" w:hAnsi="宋体" w:cs="宋体"/>
                <w:sz w:val="22"/>
                <w:szCs w:val="22"/>
              </w:rPr>
            </w:pPr>
            <w:r>
              <w:rPr>
                <w:rFonts w:ascii="宋体" w:eastAsia="宋体" w:hAnsi="宋体" w:cs="宋体"/>
                <w:spacing w:val="-1"/>
                <w:sz w:val="22"/>
                <w:szCs w:val="22"/>
              </w:rPr>
              <w:t>蓄电池存放环境不符合相关要求</w:t>
            </w:r>
          </w:p>
        </w:tc>
        <w:tc>
          <w:tcPr>
            <w:tcW w:w="1393" w:type="dxa"/>
          </w:tcPr>
          <w:p w:rsidR="006701C6" w:rsidRDefault="00000000">
            <w:pPr>
              <w:spacing w:before="124"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4" w:line="229" w:lineRule="auto"/>
              <w:ind w:left="311"/>
              <w:rPr>
                <w:rFonts w:ascii="宋体" w:eastAsia="宋体" w:hAnsi="宋体" w:cs="宋体"/>
                <w:sz w:val="19"/>
                <w:szCs w:val="19"/>
              </w:rPr>
            </w:pPr>
            <w:r>
              <w:rPr>
                <w:rFonts w:ascii="宋体" w:eastAsia="宋体" w:hAnsi="宋体" w:cs="宋体"/>
                <w:spacing w:val="7"/>
                <w:sz w:val="19"/>
                <w:szCs w:val="19"/>
              </w:rPr>
              <w:t>影响使用</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19"/>
        </w:trPr>
        <w:tc>
          <w:tcPr>
            <w:tcW w:w="14622" w:type="dxa"/>
            <w:gridSpan w:val="7"/>
          </w:tcPr>
          <w:p w:rsidR="006701C6" w:rsidRDefault="00000000">
            <w:pPr>
              <w:spacing w:before="117" w:line="221"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（六）供电系统</w:t>
            </w: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8"/>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630" w:type="dxa"/>
          </w:tcPr>
          <w:p w:rsidR="006701C6" w:rsidRDefault="00000000">
            <w:pPr>
              <w:spacing w:before="136" w:line="184" w:lineRule="auto"/>
              <w:ind w:left="175"/>
              <w:rPr>
                <w:rFonts w:ascii="宋体" w:eastAsia="宋体" w:hAnsi="宋体" w:cs="宋体"/>
                <w:sz w:val="22"/>
                <w:szCs w:val="22"/>
              </w:rPr>
            </w:pPr>
            <w:r>
              <w:rPr>
                <w:rFonts w:ascii="宋体" w:eastAsia="宋体" w:hAnsi="宋体" w:cs="宋体"/>
                <w:spacing w:val="-9"/>
                <w:sz w:val="22"/>
                <w:szCs w:val="22"/>
              </w:rPr>
              <w:t>106</w:t>
            </w:r>
          </w:p>
        </w:tc>
        <w:tc>
          <w:tcPr>
            <w:tcW w:w="1172" w:type="dxa"/>
            <w:vMerge w:val="restart"/>
            <w:tcBorders>
              <w:bottom w:val="nil"/>
            </w:tcBorders>
          </w:tcPr>
          <w:p w:rsidR="006701C6" w:rsidRDefault="006701C6">
            <w:pPr>
              <w:pStyle w:val="TableText"/>
              <w:spacing w:line="313" w:lineRule="auto"/>
            </w:pPr>
          </w:p>
          <w:p w:rsidR="006701C6" w:rsidRDefault="006701C6">
            <w:pPr>
              <w:pStyle w:val="TableText"/>
              <w:spacing w:line="313" w:lineRule="auto"/>
            </w:pPr>
          </w:p>
          <w:p w:rsidR="006701C6" w:rsidRDefault="00000000">
            <w:pPr>
              <w:spacing w:before="72" w:line="225" w:lineRule="auto"/>
              <w:ind w:left="373" w:right="134" w:hanging="219"/>
              <w:rPr>
                <w:rFonts w:ascii="宋体" w:eastAsia="宋体" w:hAnsi="宋体" w:cs="宋体"/>
                <w:sz w:val="22"/>
                <w:szCs w:val="22"/>
              </w:rPr>
            </w:pPr>
            <w:r>
              <w:rPr>
                <w:rFonts w:ascii="宋体" w:eastAsia="宋体" w:hAnsi="宋体" w:cs="宋体"/>
                <w:spacing w:val="-3"/>
                <w:sz w:val="22"/>
                <w:szCs w:val="22"/>
              </w:rPr>
              <w:t>高、低压</w:t>
            </w:r>
            <w:r>
              <w:rPr>
                <w:rFonts w:ascii="宋体" w:eastAsia="宋体" w:hAnsi="宋体" w:cs="宋体"/>
                <w:sz w:val="22"/>
                <w:szCs w:val="22"/>
              </w:rPr>
              <w:t xml:space="preserve"> </w:t>
            </w:r>
            <w:r>
              <w:rPr>
                <w:rFonts w:ascii="宋体" w:eastAsia="宋体" w:hAnsi="宋体" w:cs="宋体"/>
                <w:spacing w:val="-6"/>
                <w:sz w:val="22"/>
                <w:szCs w:val="22"/>
              </w:rPr>
              <w:t>系统</w:t>
            </w:r>
          </w:p>
        </w:tc>
        <w:tc>
          <w:tcPr>
            <w:tcW w:w="7238" w:type="dxa"/>
          </w:tcPr>
          <w:p w:rsidR="006701C6" w:rsidRDefault="00000000">
            <w:pPr>
              <w:spacing w:before="101" w:line="219" w:lineRule="auto"/>
              <w:ind w:left="37"/>
              <w:rPr>
                <w:rFonts w:ascii="宋体" w:eastAsia="宋体" w:hAnsi="宋体" w:cs="宋体"/>
                <w:sz w:val="22"/>
                <w:szCs w:val="22"/>
              </w:rPr>
            </w:pPr>
            <w:r>
              <w:rPr>
                <w:rFonts w:ascii="宋体" w:eastAsia="宋体" w:hAnsi="宋体" w:cs="宋体"/>
                <w:sz w:val="22"/>
                <w:szCs w:val="22"/>
              </w:rPr>
              <w:t>供电线路不畅通、事故性断电未及时按规定报告</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37" w:line="184" w:lineRule="auto"/>
              <w:ind w:left="175"/>
              <w:rPr>
                <w:rFonts w:ascii="宋体" w:eastAsia="宋体" w:hAnsi="宋体" w:cs="宋体"/>
                <w:sz w:val="22"/>
                <w:szCs w:val="22"/>
              </w:rPr>
            </w:pPr>
            <w:r>
              <w:rPr>
                <w:rFonts w:ascii="宋体" w:eastAsia="宋体" w:hAnsi="宋体" w:cs="宋体"/>
                <w:spacing w:val="-9"/>
                <w:sz w:val="22"/>
                <w:szCs w:val="22"/>
              </w:rPr>
              <w:t>107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3" w:line="219" w:lineRule="auto"/>
              <w:ind w:left="37"/>
              <w:rPr>
                <w:rFonts w:ascii="宋体" w:eastAsia="宋体" w:hAnsi="宋体" w:cs="宋体"/>
                <w:sz w:val="22"/>
                <w:szCs w:val="22"/>
              </w:rPr>
            </w:pPr>
            <w:r>
              <w:rPr>
                <w:rFonts w:ascii="宋体" w:eastAsia="宋体" w:hAnsi="宋体" w:cs="宋体"/>
                <w:sz w:val="22"/>
                <w:szCs w:val="22"/>
              </w:rPr>
              <w:t>供电设备、线路存在问题未及时发现或发现后未处理</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4"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8" w:line="184" w:lineRule="auto"/>
              <w:ind w:left="175"/>
              <w:rPr>
                <w:rFonts w:ascii="宋体" w:eastAsia="宋体" w:hAnsi="宋体" w:cs="宋体"/>
                <w:sz w:val="22"/>
                <w:szCs w:val="22"/>
              </w:rPr>
            </w:pPr>
            <w:r>
              <w:rPr>
                <w:rFonts w:ascii="宋体" w:eastAsia="宋体" w:hAnsi="宋体" w:cs="宋体"/>
                <w:spacing w:val="-9"/>
                <w:sz w:val="22"/>
                <w:szCs w:val="22"/>
              </w:rPr>
              <w:t>108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40"/>
              <w:rPr>
                <w:rFonts w:ascii="宋体" w:eastAsia="宋体" w:hAnsi="宋体" w:cs="宋体"/>
                <w:sz w:val="22"/>
                <w:szCs w:val="22"/>
              </w:rPr>
            </w:pPr>
            <w:r>
              <w:rPr>
                <w:rFonts w:ascii="宋体" w:eastAsia="宋体" w:hAnsi="宋体" w:cs="宋体"/>
                <w:sz w:val="22"/>
                <w:szCs w:val="22"/>
              </w:rPr>
              <w:t>未遵守供电系统安全操作有关规定</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7" w:line="184" w:lineRule="auto"/>
              <w:ind w:left="175"/>
              <w:rPr>
                <w:rFonts w:ascii="宋体" w:eastAsia="宋体" w:hAnsi="宋体" w:cs="宋体"/>
                <w:sz w:val="22"/>
                <w:szCs w:val="22"/>
              </w:rPr>
            </w:pPr>
            <w:r>
              <w:rPr>
                <w:rFonts w:ascii="宋体" w:eastAsia="宋体" w:hAnsi="宋体" w:cs="宋体"/>
                <w:spacing w:val="-9"/>
                <w:sz w:val="22"/>
                <w:szCs w:val="22"/>
              </w:rPr>
              <w:t>109</w:t>
            </w:r>
          </w:p>
        </w:tc>
        <w:tc>
          <w:tcPr>
            <w:tcW w:w="1172" w:type="dxa"/>
            <w:vMerge/>
            <w:tcBorders>
              <w:top w:val="nil"/>
            </w:tcBorders>
          </w:tcPr>
          <w:p w:rsidR="006701C6" w:rsidRDefault="006701C6">
            <w:pPr>
              <w:pStyle w:val="TableText"/>
            </w:pPr>
          </w:p>
        </w:tc>
        <w:tc>
          <w:tcPr>
            <w:tcW w:w="7238" w:type="dxa"/>
          </w:tcPr>
          <w:p w:rsidR="006701C6" w:rsidRDefault="00000000">
            <w:pPr>
              <w:spacing w:before="66" w:line="221" w:lineRule="auto"/>
              <w:ind w:left="40" w:right="124"/>
              <w:rPr>
                <w:rFonts w:ascii="宋体" w:eastAsia="宋体" w:hAnsi="宋体" w:cs="宋体"/>
                <w:sz w:val="22"/>
                <w:szCs w:val="22"/>
              </w:rPr>
            </w:pPr>
            <w:r>
              <w:rPr>
                <w:rFonts w:ascii="宋体" w:eastAsia="宋体" w:hAnsi="宋体" w:cs="宋体"/>
                <w:sz w:val="22"/>
                <w:szCs w:val="22"/>
              </w:rPr>
              <w:t>未按要求对输变电线路接地电阻进行检测，或未及时对检测不合格情况进</w:t>
            </w:r>
            <w:r>
              <w:rPr>
                <w:rFonts w:ascii="宋体" w:eastAsia="宋体" w:hAnsi="宋体" w:cs="宋体"/>
                <w:spacing w:val="16"/>
                <w:sz w:val="22"/>
                <w:szCs w:val="22"/>
              </w:rPr>
              <w:t xml:space="preserve"> </w:t>
            </w:r>
            <w:r>
              <w:rPr>
                <w:rFonts w:ascii="宋体" w:eastAsia="宋体" w:hAnsi="宋体" w:cs="宋体"/>
                <w:spacing w:val="-4"/>
                <w:sz w:val="22"/>
                <w:szCs w:val="22"/>
              </w:rPr>
              <w:t>行处理</w:t>
            </w:r>
          </w:p>
        </w:tc>
        <w:tc>
          <w:tcPr>
            <w:tcW w:w="1393" w:type="dxa"/>
          </w:tcPr>
          <w:p w:rsidR="006701C6" w:rsidRDefault="006701C6">
            <w:pPr>
              <w:pStyle w:val="TableText"/>
            </w:pPr>
          </w:p>
        </w:tc>
        <w:tc>
          <w:tcPr>
            <w:tcW w:w="1393" w:type="dxa"/>
          </w:tcPr>
          <w:p w:rsidR="006701C6" w:rsidRDefault="00000000">
            <w:pPr>
              <w:spacing w:before="2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175"/>
              <w:rPr>
                <w:rFonts w:ascii="宋体" w:eastAsia="宋体" w:hAnsi="宋体" w:cs="宋体"/>
                <w:sz w:val="22"/>
                <w:szCs w:val="22"/>
              </w:rPr>
            </w:pPr>
            <w:r>
              <w:rPr>
                <w:rFonts w:ascii="宋体" w:eastAsia="宋体" w:hAnsi="宋体" w:cs="宋体"/>
                <w:spacing w:val="-9"/>
                <w:sz w:val="22"/>
                <w:szCs w:val="22"/>
              </w:rPr>
              <w:t>110</w:t>
            </w:r>
          </w:p>
        </w:tc>
        <w:tc>
          <w:tcPr>
            <w:tcW w:w="1172" w:type="dxa"/>
            <w:vMerge w:val="restart"/>
            <w:tcBorders>
              <w:bottom w:val="nil"/>
            </w:tcBorders>
          </w:tcPr>
          <w:p w:rsidR="006701C6" w:rsidRDefault="006701C6">
            <w:pPr>
              <w:pStyle w:val="TableText"/>
              <w:spacing w:line="321" w:lineRule="auto"/>
            </w:pPr>
          </w:p>
          <w:p w:rsidR="006701C6" w:rsidRDefault="00000000">
            <w:pPr>
              <w:spacing w:before="72" w:line="223" w:lineRule="auto"/>
              <w:ind w:left="394" w:right="24" w:hanging="356"/>
              <w:rPr>
                <w:rFonts w:ascii="宋体" w:eastAsia="宋体" w:hAnsi="宋体" w:cs="宋体"/>
                <w:sz w:val="22"/>
                <w:szCs w:val="22"/>
              </w:rPr>
            </w:pPr>
            <w:r>
              <w:rPr>
                <w:rFonts w:ascii="宋体" w:eastAsia="宋体" w:hAnsi="宋体" w:cs="宋体"/>
                <w:spacing w:val="-2"/>
                <w:sz w:val="22"/>
                <w:szCs w:val="22"/>
              </w:rPr>
              <w:t>汽、柴油发</w:t>
            </w:r>
            <w:r>
              <w:rPr>
                <w:rFonts w:ascii="宋体" w:eastAsia="宋体" w:hAnsi="宋体" w:cs="宋体"/>
                <w:spacing w:val="3"/>
                <w:sz w:val="22"/>
                <w:szCs w:val="22"/>
              </w:rPr>
              <w:t xml:space="preserve"> </w:t>
            </w:r>
            <w:r>
              <w:rPr>
                <w:rFonts w:ascii="宋体" w:eastAsia="宋体" w:hAnsi="宋体" w:cs="宋体"/>
                <w:spacing w:val="-17"/>
                <w:sz w:val="22"/>
                <w:szCs w:val="22"/>
              </w:rPr>
              <w:t>电机</w:t>
            </w:r>
          </w:p>
        </w:tc>
        <w:tc>
          <w:tcPr>
            <w:tcW w:w="7238" w:type="dxa"/>
          </w:tcPr>
          <w:p w:rsidR="006701C6" w:rsidRDefault="00000000">
            <w:pPr>
              <w:spacing w:before="106" w:line="219" w:lineRule="auto"/>
              <w:ind w:left="40"/>
              <w:rPr>
                <w:rFonts w:ascii="宋体" w:eastAsia="宋体" w:hAnsi="宋体" w:cs="宋体"/>
                <w:sz w:val="22"/>
                <w:szCs w:val="22"/>
              </w:rPr>
            </w:pPr>
            <w:r>
              <w:rPr>
                <w:rFonts w:ascii="宋体" w:eastAsia="宋体" w:hAnsi="宋体" w:cs="宋体"/>
                <w:spacing w:val="-1"/>
                <w:sz w:val="22"/>
                <w:szCs w:val="22"/>
              </w:rPr>
              <w:t>发电机防护不到位</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175"/>
              <w:rPr>
                <w:rFonts w:ascii="宋体" w:eastAsia="宋体" w:hAnsi="宋体" w:cs="宋体"/>
                <w:sz w:val="22"/>
                <w:szCs w:val="22"/>
              </w:rPr>
            </w:pPr>
            <w:r>
              <w:rPr>
                <w:rFonts w:ascii="宋体" w:eastAsia="宋体" w:hAnsi="宋体" w:cs="宋体"/>
                <w:spacing w:val="-9"/>
                <w:sz w:val="22"/>
                <w:szCs w:val="22"/>
              </w:rPr>
              <w:t>111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40"/>
              <w:rPr>
                <w:rFonts w:ascii="宋体" w:eastAsia="宋体" w:hAnsi="宋体" w:cs="宋体"/>
                <w:sz w:val="22"/>
                <w:szCs w:val="22"/>
              </w:rPr>
            </w:pPr>
            <w:r>
              <w:rPr>
                <w:rFonts w:ascii="宋体" w:eastAsia="宋体" w:hAnsi="宋体" w:cs="宋体"/>
                <w:sz w:val="22"/>
                <w:szCs w:val="22"/>
              </w:rPr>
              <w:t>发电机存在问题未及时发现或发现后未处理</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175"/>
              <w:rPr>
                <w:rFonts w:ascii="宋体" w:eastAsia="宋体" w:hAnsi="宋体" w:cs="宋体"/>
                <w:sz w:val="22"/>
                <w:szCs w:val="22"/>
              </w:rPr>
            </w:pPr>
            <w:r>
              <w:rPr>
                <w:rFonts w:ascii="宋体" w:eastAsia="宋体" w:hAnsi="宋体" w:cs="宋体"/>
                <w:spacing w:val="-9"/>
                <w:sz w:val="22"/>
                <w:szCs w:val="22"/>
              </w:rPr>
              <w:t>112</w:t>
            </w:r>
          </w:p>
        </w:tc>
        <w:tc>
          <w:tcPr>
            <w:tcW w:w="1172" w:type="dxa"/>
            <w:vMerge/>
            <w:tcBorders>
              <w:top w:val="nil"/>
            </w:tcBorders>
          </w:tcPr>
          <w:p w:rsidR="006701C6" w:rsidRDefault="006701C6">
            <w:pPr>
              <w:pStyle w:val="TableText"/>
            </w:pPr>
          </w:p>
        </w:tc>
        <w:tc>
          <w:tcPr>
            <w:tcW w:w="7238" w:type="dxa"/>
          </w:tcPr>
          <w:p w:rsidR="006701C6" w:rsidRDefault="00000000">
            <w:pPr>
              <w:spacing w:before="108" w:line="219" w:lineRule="auto"/>
              <w:ind w:left="40"/>
              <w:rPr>
                <w:rFonts w:ascii="宋体" w:eastAsia="宋体" w:hAnsi="宋体" w:cs="宋体"/>
                <w:sz w:val="22"/>
                <w:szCs w:val="22"/>
              </w:rPr>
            </w:pPr>
            <w:r>
              <w:rPr>
                <w:rFonts w:ascii="宋体" w:eastAsia="宋体" w:hAnsi="宋体" w:cs="宋体"/>
                <w:sz w:val="22"/>
                <w:szCs w:val="22"/>
              </w:rPr>
              <w:t>发电机室内存在问题未及时发现或发现后未处理</w:t>
            </w:r>
          </w:p>
        </w:tc>
        <w:tc>
          <w:tcPr>
            <w:tcW w:w="1393" w:type="dxa"/>
          </w:tcPr>
          <w:p w:rsidR="006701C6" w:rsidRDefault="00000000">
            <w:pPr>
              <w:spacing w:before="116"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08" w:line="221"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（七）维修养护与功能完善（含实体工程、设备设施等）</w:t>
            </w:r>
          </w:p>
        </w:tc>
      </w:tr>
      <w:tr w:rsidR="006701C6">
        <w:trPr>
          <w:trHeight w:val="409"/>
        </w:trPr>
        <w:tc>
          <w:tcPr>
            <w:tcW w:w="630" w:type="dxa"/>
          </w:tcPr>
          <w:p w:rsidR="006701C6" w:rsidRDefault="00000000">
            <w:pPr>
              <w:spacing w:before="143" w:line="184" w:lineRule="auto"/>
              <w:ind w:left="175"/>
              <w:rPr>
                <w:rFonts w:ascii="宋体" w:eastAsia="宋体" w:hAnsi="宋体" w:cs="宋体"/>
                <w:sz w:val="22"/>
                <w:szCs w:val="22"/>
              </w:rPr>
            </w:pPr>
            <w:r>
              <w:rPr>
                <w:rFonts w:ascii="宋体" w:eastAsia="宋体" w:hAnsi="宋体" w:cs="宋体"/>
                <w:spacing w:val="-9"/>
                <w:sz w:val="22"/>
                <w:szCs w:val="22"/>
              </w:rPr>
              <w:t>113</w:t>
            </w:r>
          </w:p>
        </w:tc>
        <w:tc>
          <w:tcPr>
            <w:tcW w:w="1172" w:type="dxa"/>
            <w:vMerge w:val="restart"/>
            <w:tcBorders>
              <w:bottom w:val="nil"/>
            </w:tcBorders>
          </w:tcPr>
          <w:p w:rsidR="006701C6" w:rsidRDefault="006701C6">
            <w:pPr>
              <w:pStyle w:val="TableText"/>
              <w:spacing w:line="421" w:lineRule="auto"/>
            </w:pPr>
          </w:p>
          <w:p w:rsidR="006701C6" w:rsidRDefault="00000000">
            <w:pPr>
              <w:spacing w:before="72" w:line="224" w:lineRule="auto"/>
              <w:ind w:left="372" w:right="134" w:hanging="221"/>
              <w:rPr>
                <w:rFonts w:ascii="宋体" w:eastAsia="宋体" w:hAnsi="宋体" w:cs="宋体"/>
                <w:sz w:val="22"/>
                <w:szCs w:val="22"/>
              </w:rPr>
            </w:pPr>
            <w:r>
              <w:rPr>
                <w:rFonts w:ascii="宋体" w:eastAsia="宋体" w:hAnsi="宋体" w:cs="宋体"/>
                <w:spacing w:val="-3"/>
                <w:sz w:val="22"/>
                <w:szCs w:val="22"/>
              </w:rPr>
              <w:t>维护项目</w:t>
            </w:r>
            <w:r>
              <w:rPr>
                <w:rFonts w:ascii="宋体" w:eastAsia="宋体" w:hAnsi="宋体" w:cs="宋体"/>
                <w:spacing w:val="1"/>
                <w:sz w:val="22"/>
                <w:szCs w:val="22"/>
              </w:rPr>
              <w:t xml:space="preserve"> </w:t>
            </w:r>
            <w:r>
              <w:rPr>
                <w:rFonts w:ascii="宋体" w:eastAsia="宋体" w:hAnsi="宋体" w:cs="宋体"/>
                <w:spacing w:val="-6"/>
                <w:sz w:val="22"/>
                <w:szCs w:val="22"/>
              </w:rPr>
              <w:t>管理</w:t>
            </w:r>
          </w:p>
        </w:tc>
        <w:tc>
          <w:tcPr>
            <w:tcW w:w="7238" w:type="dxa"/>
          </w:tcPr>
          <w:p w:rsidR="006701C6" w:rsidRDefault="00000000">
            <w:pPr>
              <w:spacing w:before="109" w:line="219" w:lineRule="auto"/>
              <w:ind w:left="40"/>
              <w:rPr>
                <w:rFonts w:ascii="宋体" w:eastAsia="宋体" w:hAnsi="宋体" w:cs="宋体"/>
                <w:sz w:val="22"/>
                <w:szCs w:val="22"/>
              </w:rPr>
            </w:pPr>
            <w:r>
              <w:rPr>
                <w:rFonts w:ascii="宋体" w:eastAsia="宋体" w:hAnsi="宋体" w:cs="宋体"/>
                <w:sz w:val="22"/>
                <w:szCs w:val="22"/>
              </w:rPr>
              <w:t>未与维修、养护、修缮等单位书面明确工程质量管理责任</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0"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4" w:lineRule="auto"/>
              <w:ind w:left="175"/>
              <w:rPr>
                <w:rFonts w:ascii="宋体" w:eastAsia="宋体" w:hAnsi="宋体" w:cs="宋体"/>
                <w:sz w:val="22"/>
                <w:szCs w:val="22"/>
              </w:rPr>
            </w:pPr>
            <w:r>
              <w:rPr>
                <w:rFonts w:ascii="宋体" w:eastAsia="宋体" w:hAnsi="宋体" w:cs="宋体"/>
                <w:spacing w:val="-9"/>
                <w:sz w:val="22"/>
                <w:szCs w:val="22"/>
              </w:rPr>
              <w:t>114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40"/>
              <w:rPr>
                <w:rFonts w:ascii="宋体" w:eastAsia="宋体" w:hAnsi="宋体" w:cs="宋体"/>
                <w:sz w:val="22"/>
                <w:szCs w:val="22"/>
              </w:rPr>
            </w:pPr>
            <w:r>
              <w:rPr>
                <w:rFonts w:ascii="宋体" w:eastAsia="宋体" w:hAnsi="宋体" w:cs="宋体"/>
                <w:sz w:val="22"/>
                <w:szCs w:val="22"/>
              </w:rPr>
              <w:t>未对维修、养护、修缮等单位质量管理体系建立和运行情况进行监督检查</w:t>
            </w:r>
          </w:p>
        </w:tc>
        <w:tc>
          <w:tcPr>
            <w:tcW w:w="1393" w:type="dxa"/>
          </w:tcPr>
          <w:p w:rsidR="006701C6" w:rsidRDefault="006701C6">
            <w:pPr>
              <w:pStyle w:val="TableText"/>
            </w:pPr>
          </w:p>
        </w:tc>
        <w:tc>
          <w:tcPr>
            <w:tcW w:w="1393" w:type="dxa"/>
          </w:tcPr>
          <w:p w:rsidR="006701C6" w:rsidRDefault="00000000">
            <w:pPr>
              <w:spacing w:before="1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3" w:line="184" w:lineRule="auto"/>
              <w:ind w:left="175"/>
              <w:rPr>
                <w:rFonts w:ascii="宋体" w:eastAsia="宋体" w:hAnsi="宋体" w:cs="宋体"/>
                <w:sz w:val="22"/>
                <w:szCs w:val="22"/>
              </w:rPr>
            </w:pPr>
            <w:r>
              <w:rPr>
                <w:rFonts w:ascii="宋体" w:eastAsia="宋体" w:hAnsi="宋体" w:cs="宋体"/>
                <w:spacing w:val="-9"/>
                <w:sz w:val="22"/>
                <w:szCs w:val="22"/>
              </w:rPr>
              <w:t>115</w:t>
            </w:r>
          </w:p>
        </w:tc>
        <w:tc>
          <w:tcPr>
            <w:tcW w:w="1172" w:type="dxa"/>
            <w:vMerge/>
            <w:tcBorders>
              <w:top w:val="nil"/>
            </w:tcBorders>
          </w:tcPr>
          <w:p w:rsidR="006701C6" w:rsidRDefault="006701C6">
            <w:pPr>
              <w:pStyle w:val="TableText"/>
            </w:pPr>
          </w:p>
        </w:tc>
        <w:tc>
          <w:tcPr>
            <w:tcW w:w="7238" w:type="dxa"/>
          </w:tcPr>
          <w:p w:rsidR="006701C6" w:rsidRDefault="00000000">
            <w:pPr>
              <w:spacing w:before="73" w:line="218" w:lineRule="auto"/>
              <w:ind w:left="38" w:right="123" w:firstLine="1"/>
              <w:rPr>
                <w:rFonts w:ascii="宋体" w:eastAsia="宋体" w:hAnsi="宋体" w:cs="宋体"/>
                <w:sz w:val="22"/>
                <w:szCs w:val="22"/>
              </w:rPr>
            </w:pPr>
            <w:r>
              <w:rPr>
                <w:rFonts w:ascii="宋体" w:eastAsia="宋体" w:hAnsi="宋体" w:cs="宋体"/>
                <w:sz w:val="22"/>
                <w:szCs w:val="22"/>
              </w:rPr>
              <w:t>未按规定对维修、养护、修缮等工程和成果质量进行检查或检查不满足要</w:t>
            </w:r>
            <w:r>
              <w:rPr>
                <w:rFonts w:ascii="宋体" w:eastAsia="宋体" w:hAnsi="宋体" w:cs="宋体"/>
                <w:spacing w:val="17"/>
                <w:sz w:val="22"/>
                <w:szCs w:val="22"/>
              </w:rPr>
              <w:t xml:space="preserve"> </w:t>
            </w:r>
            <w:r>
              <w:rPr>
                <w:rFonts w:ascii="宋体" w:eastAsia="宋体" w:hAnsi="宋体" w:cs="宋体"/>
                <w:sz w:val="22"/>
                <w:szCs w:val="22"/>
              </w:rPr>
              <w:t>求</w:t>
            </w:r>
          </w:p>
        </w:tc>
        <w:tc>
          <w:tcPr>
            <w:tcW w:w="1393" w:type="dxa"/>
          </w:tcPr>
          <w:p w:rsidR="006701C6" w:rsidRDefault="006701C6">
            <w:pPr>
              <w:pStyle w:val="TableText"/>
            </w:pPr>
          </w:p>
        </w:tc>
        <w:tc>
          <w:tcPr>
            <w:tcW w:w="1393" w:type="dxa"/>
          </w:tcPr>
          <w:p w:rsidR="006701C6" w:rsidRDefault="00000000">
            <w:pPr>
              <w:spacing w:before="2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116</w:t>
            </w:r>
          </w:p>
        </w:tc>
        <w:tc>
          <w:tcPr>
            <w:tcW w:w="1172" w:type="dxa"/>
            <w:vMerge w:val="restart"/>
            <w:tcBorders>
              <w:bottom w:val="nil"/>
            </w:tcBorders>
          </w:tcPr>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5" w:lineRule="auto"/>
            </w:pPr>
          </w:p>
          <w:p w:rsidR="006701C6" w:rsidRDefault="00000000">
            <w:pPr>
              <w:spacing w:before="71" w:line="220" w:lineRule="auto"/>
              <w:ind w:left="151"/>
              <w:rPr>
                <w:rFonts w:ascii="宋体" w:eastAsia="宋体" w:hAnsi="宋体" w:cs="宋体"/>
                <w:sz w:val="22"/>
                <w:szCs w:val="22"/>
              </w:rPr>
            </w:pPr>
            <w:r>
              <w:rPr>
                <w:rFonts w:ascii="宋体" w:eastAsia="宋体" w:hAnsi="宋体" w:cs="宋体"/>
                <w:spacing w:val="-3"/>
                <w:sz w:val="22"/>
                <w:szCs w:val="22"/>
              </w:rPr>
              <w:t>维修养护</w:t>
            </w: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未编制、核准或执行年度维修养护计划</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未编制维修养护方案或维修养护方案不满足要求</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118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维修养护方案未落实或落实不到位</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未按规定的标准和频次进行维修养护</w:t>
            </w:r>
          </w:p>
        </w:tc>
        <w:tc>
          <w:tcPr>
            <w:tcW w:w="1393" w:type="dxa"/>
          </w:tcPr>
          <w:p w:rsidR="006701C6" w:rsidRDefault="006701C6">
            <w:pPr>
              <w:pStyle w:val="TableText"/>
            </w:pPr>
          </w:p>
        </w:tc>
        <w:tc>
          <w:tcPr>
            <w:tcW w:w="1393" w:type="dxa"/>
          </w:tcPr>
          <w:p w:rsidR="006701C6" w:rsidRDefault="00000000">
            <w:pPr>
              <w:spacing w:before="12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19" w:lineRule="auto"/>
              <w:ind w:left="40"/>
              <w:rPr>
                <w:rFonts w:ascii="宋体" w:eastAsia="宋体" w:hAnsi="宋体" w:cs="宋体"/>
                <w:sz w:val="22"/>
                <w:szCs w:val="22"/>
              </w:rPr>
            </w:pPr>
            <w:r>
              <w:rPr>
                <w:rFonts w:ascii="宋体" w:eastAsia="宋体" w:hAnsi="宋体" w:cs="宋体"/>
                <w:sz w:val="22"/>
                <w:szCs w:val="22"/>
              </w:rPr>
              <w:t>未按要求储备常用易损配件、耗材等，或储备的物资失效</w:t>
            </w:r>
          </w:p>
        </w:tc>
        <w:tc>
          <w:tcPr>
            <w:tcW w:w="1393" w:type="dxa"/>
          </w:tcPr>
          <w:p w:rsidR="006701C6" w:rsidRDefault="006701C6">
            <w:pPr>
              <w:pStyle w:val="TableText"/>
            </w:pPr>
          </w:p>
        </w:tc>
        <w:tc>
          <w:tcPr>
            <w:tcW w:w="1393" w:type="dxa"/>
          </w:tcPr>
          <w:p w:rsidR="006701C6" w:rsidRDefault="00000000">
            <w:pPr>
              <w:spacing w:before="12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19"/>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121</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0" w:lineRule="auto"/>
              <w:ind w:left="40"/>
              <w:rPr>
                <w:rFonts w:ascii="宋体" w:eastAsia="宋体" w:hAnsi="宋体" w:cs="宋体"/>
                <w:sz w:val="22"/>
                <w:szCs w:val="22"/>
              </w:rPr>
            </w:pPr>
            <w:r>
              <w:rPr>
                <w:rFonts w:ascii="宋体" w:eastAsia="宋体" w:hAnsi="宋体" w:cs="宋体"/>
                <w:sz w:val="22"/>
                <w:szCs w:val="22"/>
              </w:rPr>
              <w:t>未按要求配备常用检修、维修、养护的工、器具及设备</w:t>
            </w:r>
          </w:p>
        </w:tc>
        <w:tc>
          <w:tcPr>
            <w:tcW w:w="1393" w:type="dxa"/>
          </w:tcPr>
          <w:p w:rsidR="006701C6" w:rsidRDefault="006701C6">
            <w:pPr>
              <w:pStyle w:val="TableText"/>
            </w:pPr>
          </w:p>
        </w:tc>
        <w:tc>
          <w:tcPr>
            <w:tcW w:w="1393" w:type="dxa"/>
          </w:tcPr>
          <w:p w:rsidR="006701C6" w:rsidRDefault="00000000">
            <w:pPr>
              <w:spacing w:before="12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371"/>
        </w:trPr>
        <w:tc>
          <w:tcPr>
            <w:tcW w:w="630" w:type="dxa"/>
          </w:tcPr>
          <w:p w:rsidR="006701C6" w:rsidRDefault="00000000">
            <w:pPr>
              <w:spacing w:before="117" w:line="184" w:lineRule="auto"/>
              <w:ind w:left="175"/>
              <w:rPr>
                <w:rFonts w:ascii="宋体" w:eastAsia="宋体" w:hAnsi="宋体" w:cs="宋体"/>
                <w:sz w:val="22"/>
                <w:szCs w:val="22"/>
              </w:rPr>
            </w:pPr>
            <w:r>
              <w:rPr>
                <w:rFonts w:ascii="宋体" w:eastAsia="宋体" w:hAnsi="宋体" w:cs="宋体"/>
                <w:spacing w:val="-9"/>
                <w:sz w:val="22"/>
                <w:szCs w:val="22"/>
              </w:rPr>
              <w:t>122</w:t>
            </w:r>
          </w:p>
        </w:tc>
        <w:tc>
          <w:tcPr>
            <w:tcW w:w="1172" w:type="dxa"/>
            <w:vMerge w:val="restart"/>
            <w:tcBorders>
              <w:bottom w:val="nil"/>
            </w:tcBorders>
          </w:tcPr>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000000">
            <w:pPr>
              <w:spacing w:before="71" w:line="220" w:lineRule="auto"/>
              <w:ind w:left="151"/>
              <w:rPr>
                <w:rFonts w:ascii="宋体" w:eastAsia="宋体" w:hAnsi="宋体" w:cs="宋体"/>
                <w:sz w:val="22"/>
                <w:szCs w:val="22"/>
              </w:rPr>
            </w:pPr>
            <w:r>
              <w:rPr>
                <w:rFonts w:ascii="宋体" w:eastAsia="宋体" w:hAnsi="宋体" w:cs="宋体"/>
                <w:spacing w:val="-3"/>
                <w:sz w:val="22"/>
                <w:szCs w:val="22"/>
              </w:rPr>
              <w:t>维修养护</w:t>
            </w:r>
          </w:p>
        </w:tc>
        <w:tc>
          <w:tcPr>
            <w:tcW w:w="7238" w:type="dxa"/>
          </w:tcPr>
          <w:p w:rsidR="006701C6" w:rsidRDefault="00000000">
            <w:pPr>
              <w:spacing w:before="84" w:line="220" w:lineRule="auto"/>
              <w:ind w:left="40"/>
              <w:rPr>
                <w:rFonts w:ascii="宋体" w:eastAsia="宋体" w:hAnsi="宋体" w:cs="宋体"/>
                <w:sz w:val="22"/>
                <w:szCs w:val="22"/>
              </w:rPr>
            </w:pPr>
            <w:r>
              <w:rPr>
                <w:rFonts w:ascii="宋体" w:eastAsia="宋体" w:hAnsi="宋体" w:cs="宋体"/>
                <w:sz w:val="22"/>
                <w:szCs w:val="22"/>
              </w:rPr>
              <w:t>维修养护实施过程中存在不符合规范规程或相关规定的行为</w:t>
            </w:r>
          </w:p>
        </w:tc>
        <w:tc>
          <w:tcPr>
            <w:tcW w:w="1393" w:type="dxa"/>
          </w:tcPr>
          <w:p w:rsidR="006701C6" w:rsidRDefault="006701C6">
            <w:pPr>
              <w:pStyle w:val="TableText"/>
            </w:pPr>
          </w:p>
        </w:tc>
        <w:tc>
          <w:tcPr>
            <w:tcW w:w="1393" w:type="dxa"/>
          </w:tcPr>
          <w:p w:rsidR="006701C6" w:rsidRDefault="00000000">
            <w:pPr>
              <w:spacing w:before="9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9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70"/>
        </w:trPr>
        <w:tc>
          <w:tcPr>
            <w:tcW w:w="630" w:type="dxa"/>
          </w:tcPr>
          <w:p w:rsidR="006701C6" w:rsidRDefault="00000000">
            <w:pPr>
              <w:spacing w:before="119" w:line="184" w:lineRule="auto"/>
              <w:ind w:left="175"/>
              <w:rPr>
                <w:rFonts w:ascii="宋体" w:eastAsia="宋体" w:hAnsi="宋体" w:cs="宋体"/>
                <w:sz w:val="22"/>
                <w:szCs w:val="22"/>
              </w:rPr>
            </w:pPr>
            <w:r>
              <w:rPr>
                <w:rFonts w:ascii="宋体" w:eastAsia="宋体" w:hAnsi="宋体" w:cs="宋体"/>
                <w:spacing w:val="-9"/>
                <w:sz w:val="22"/>
                <w:szCs w:val="22"/>
              </w:rPr>
              <w:t>123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5" w:line="220" w:lineRule="auto"/>
              <w:ind w:left="39"/>
              <w:rPr>
                <w:rFonts w:ascii="宋体" w:eastAsia="宋体" w:hAnsi="宋体" w:cs="宋体"/>
                <w:sz w:val="22"/>
                <w:szCs w:val="22"/>
              </w:rPr>
            </w:pPr>
            <w:r>
              <w:rPr>
                <w:rFonts w:ascii="宋体" w:eastAsia="宋体" w:hAnsi="宋体" w:cs="宋体"/>
                <w:spacing w:val="-1"/>
                <w:sz w:val="22"/>
                <w:szCs w:val="22"/>
              </w:rPr>
              <w:t>工程缺陷未按规定及时处理</w:t>
            </w:r>
          </w:p>
        </w:tc>
        <w:tc>
          <w:tcPr>
            <w:tcW w:w="1393" w:type="dxa"/>
          </w:tcPr>
          <w:p w:rsidR="006701C6" w:rsidRDefault="006701C6">
            <w:pPr>
              <w:pStyle w:val="TableText"/>
            </w:pPr>
          </w:p>
        </w:tc>
        <w:tc>
          <w:tcPr>
            <w:tcW w:w="1393" w:type="dxa"/>
          </w:tcPr>
          <w:p w:rsidR="006701C6" w:rsidRDefault="00000000">
            <w:pPr>
              <w:spacing w:before="9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9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19" w:line="184" w:lineRule="auto"/>
              <w:ind w:left="175"/>
              <w:rPr>
                <w:rFonts w:ascii="宋体" w:eastAsia="宋体" w:hAnsi="宋体" w:cs="宋体"/>
                <w:sz w:val="22"/>
                <w:szCs w:val="22"/>
              </w:rPr>
            </w:pPr>
            <w:r>
              <w:rPr>
                <w:rFonts w:ascii="宋体" w:eastAsia="宋体" w:hAnsi="宋体" w:cs="宋体"/>
                <w:spacing w:val="-9"/>
                <w:sz w:val="22"/>
                <w:szCs w:val="22"/>
              </w:rPr>
              <w:t>124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6" w:line="220" w:lineRule="auto"/>
              <w:ind w:left="39"/>
              <w:rPr>
                <w:rFonts w:ascii="宋体" w:eastAsia="宋体" w:hAnsi="宋体" w:cs="宋体"/>
                <w:sz w:val="22"/>
                <w:szCs w:val="22"/>
              </w:rPr>
            </w:pPr>
            <w:r>
              <w:rPr>
                <w:rFonts w:ascii="宋体" w:eastAsia="宋体" w:hAnsi="宋体" w:cs="宋体"/>
                <w:spacing w:val="-1"/>
                <w:sz w:val="22"/>
                <w:szCs w:val="22"/>
              </w:rPr>
              <w:t>工程缺陷的处理不满足要求</w:t>
            </w:r>
          </w:p>
        </w:tc>
        <w:tc>
          <w:tcPr>
            <w:tcW w:w="1393" w:type="dxa"/>
          </w:tcPr>
          <w:p w:rsidR="006701C6" w:rsidRDefault="006701C6">
            <w:pPr>
              <w:pStyle w:val="TableText"/>
            </w:pPr>
          </w:p>
        </w:tc>
        <w:tc>
          <w:tcPr>
            <w:tcW w:w="1393" w:type="dxa"/>
          </w:tcPr>
          <w:p w:rsidR="006701C6" w:rsidRDefault="00000000">
            <w:pPr>
              <w:spacing w:before="9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97"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rsidP="00366380">
            <w:pPr>
              <w:pStyle w:val="TableText"/>
              <w:jc w:val="center"/>
            </w:pPr>
          </w:p>
        </w:tc>
      </w:tr>
      <w:tr w:rsidR="006701C6">
        <w:trPr>
          <w:trHeight w:val="371"/>
        </w:trPr>
        <w:tc>
          <w:tcPr>
            <w:tcW w:w="630" w:type="dxa"/>
          </w:tcPr>
          <w:p w:rsidR="006701C6" w:rsidRDefault="00000000">
            <w:pPr>
              <w:spacing w:before="120" w:line="184" w:lineRule="auto"/>
              <w:ind w:left="175"/>
              <w:rPr>
                <w:rFonts w:ascii="宋体" w:eastAsia="宋体" w:hAnsi="宋体" w:cs="宋体"/>
                <w:sz w:val="22"/>
                <w:szCs w:val="22"/>
              </w:rPr>
            </w:pPr>
            <w:r>
              <w:rPr>
                <w:rFonts w:ascii="宋体" w:eastAsia="宋体" w:hAnsi="宋体" w:cs="宋体"/>
                <w:spacing w:val="-9"/>
                <w:sz w:val="22"/>
                <w:szCs w:val="22"/>
              </w:rPr>
              <w:t>125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6" w:line="220" w:lineRule="auto"/>
              <w:ind w:left="40"/>
              <w:rPr>
                <w:rFonts w:ascii="宋体" w:eastAsia="宋体" w:hAnsi="宋体" w:cs="宋体"/>
                <w:sz w:val="22"/>
                <w:szCs w:val="22"/>
              </w:rPr>
            </w:pPr>
            <w:r>
              <w:rPr>
                <w:rFonts w:ascii="宋体" w:eastAsia="宋体" w:hAnsi="宋体" w:cs="宋体"/>
                <w:sz w:val="22"/>
                <w:szCs w:val="22"/>
              </w:rPr>
              <w:t>未按规定对维修养护项目进行检查或验收</w:t>
            </w:r>
          </w:p>
        </w:tc>
        <w:tc>
          <w:tcPr>
            <w:tcW w:w="1393" w:type="dxa"/>
          </w:tcPr>
          <w:p w:rsidR="006701C6" w:rsidRDefault="006701C6">
            <w:pPr>
              <w:pStyle w:val="TableText"/>
            </w:pPr>
          </w:p>
        </w:tc>
        <w:tc>
          <w:tcPr>
            <w:tcW w:w="1393" w:type="dxa"/>
          </w:tcPr>
          <w:p w:rsidR="006701C6" w:rsidRDefault="00000000">
            <w:pPr>
              <w:spacing w:before="9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1" w:line="184" w:lineRule="auto"/>
              <w:ind w:left="175"/>
              <w:rPr>
                <w:rFonts w:ascii="宋体" w:eastAsia="宋体" w:hAnsi="宋体" w:cs="宋体"/>
                <w:sz w:val="22"/>
                <w:szCs w:val="22"/>
              </w:rPr>
            </w:pPr>
            <w:r>
              <w:rPr>
                <w:rFonts w:ascii="宋体" w:eastAsia="宋体" w:hAnsi="宋体" w:cs="宋体"/>
                <w:spacing w:val="-9"/>
                <w:sz w:val="22"/>
                <w:szCs w:val="22"/>
              </w:rPr>
              <w:t>126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7" w:line="220" w:lineRule="auto"/>
              <w:ind w:left="37"/>
              <w:rPr>
                <w:rFonts w:ascii="宋体" w:eastAsia="宋体" w:hAnsi="宋体" w:cs="宋体"/>
                <w:sz w:val="22"/>
                <w:szCs w:val="22"/>
              </w:rPr>
            </w:pPr>
            <w:r>
              <w:rPr>
                <w:rFonts w:ascii="宋体" w:eastAsia="宋体" w:hAnsi="宋体" w:cs="宋体"/>
                <w:sz w:val="22"/>
                <w:szCs w:val="22"/>
              </w:rPr>
              <w:t>签证不满足标准要求的维修养护项目</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9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0"/>
        </w:trPr>
        <w:tc>
          <w:tcPr>
            <w:tcW w:w="630" w:type="dxa"/>
          </w:tcPr>
          <w:p w:rsidR="006701C6" w:rsidRDefault="00000000">
            <w:pPr>
              <w:spacing w:before="121" w:line="184" w:lineRule="auto"/>
              <w:ind w:left="175"/>
              <w:rPr>
                <w:rFonts w:ascii="宋体" w:eastAsia="宋体" w:hAnsi="宋体" w:cs="宋体"/>
                <w:sz w:val="22"/>
                <w:szCs w:val="22"/>
              </w:rPr>
            </w:pPr>
            <w:r>
              <w:rPr>
                <w:rFonts w:ascii="宋体" w:eastAsia="宋体" w:hAnsi="宋体" w:cs="宋体"/>
                <w:spacing w:val="-9"/>
                <w:sz w:val="22"/>
                <w:szCs w:val="22"/>
              </w:rPr>
              <w:t>127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7" w:line="220" w:lineRule="auto"/>
              <w:ind w:left="39"/>
              <w:rPr>
                <w:rFonts w:ascii="宋体" w:eastAsia="宋体" w:hAnsi="宋体" w:cs="宋体"/>
                <w:sz w:val="22"/>
                <w:szCs w:val="22"/>
              </w:rPr>
            </w:pPr>
            <w:r>
              <w:rPr>
                <w:rFonts w:ascii="宋体" w:eastAsia="宋体" w:hAnsi="宋体" w:cs="宋体"/>
                <w:sz w:val="22"/>
                <w:szCs w:val="22"/>
              </w:rPr>
              <w:t>水库、河道、湖泊、渠道、水闸等未按要求进行清淤</w:t>
            </w:r>
          </w:p>
        </w:tc>
        <w:tc>
          <w:tcPr>
            <w:tcW w:w="1393" w:type="dxa"/>
          </w:tcPr>
          <w:p w:rsidR="006701C6" w:rsidRDefault="006701C6">
            <w:pPr>
              <w:pStyle w:val="TableText"/>
            </w:pPr>
          </w:p>
        </w:tc>
        <w:tc>
          <w:tcPr>
            <w:tcW w:w="1393" w:type="dxa"/>
          </w:tcPr>
          <w:p w:rsidR="006701C6" w:rsidRDefault="00000000">
            <w:pPr>
              <w:spacing w:before="9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4" w:lineRule="auto"/>
              <w:ind w:left="175"/>
              <w:rPr>
                <w:rFonts w:ascii="宋体" w:eastAsia="宋体" w:hAnsi="宋体" w:cs="宋体"/>
                <w:sz w:val="22"/>
                <w:szCs w:val="22"/>
              </w:rPr>
            </w:pPr>
            <w:r>
              <w:rPr>
                <w:rFonts w:ascii="宋体" w:eastAsia="宋体" w:hAnsi="宋体" w:cs="宋体"/>
                <w:spacing w:val="-9"/>
                <w:sz w:val="22"/>
                <w:szCs w:val="22"/>
              </w:rPr>
              <w:t>128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39" w:right="124"/>
              <w:rPr>
                <w:rFonts w:ascii="宋体" w:eastAsia="宋体" w:hAnsi="宋体" w:cs="宋体"/>
                <w:sz w:val="22"/>
                <w:szCs w:val="22"/>
              </w:rPr>
            </w:pPr>
            <w:r>
              <w:rPr>
                <w:rFonts w:ascii="宋体" w:eastAsia="宋体" w:hAnsi="宋体" w:cs="宋体"/>
                <w:sz w:val="22"/>
                <w:szCs w:val="22"/>
              </w:rPr>
              <w:t>大中型工程，未编制维修养护月报或维修养护月报缺少必要内容（如本月</w:t>
            </w:r>
            <w:r>
              <w:rPr>
                <w:rFonts w:ascii="宋体" w:eastAsia="宋体" w:hAnsi="宋体" w:cs="宋体"/>
                <w:spacing w:val="17"/>
                <w:sz w:val="22"/>
                <w:szCs w:val="22"/>
              </w:rPr>
              <w:t xml:space="preserve"> </w:t>
            </w:r>
            <w:r>
              <w:rPr>
                <w:rFonts w:ascii="宋体" w:eastAsia="宋体" w:hAnsi="宋体" w:cs="宋体"/>
                <w:sz w:val="22"/>
                <w:szCs w:val="22"/>
              </w:rPr>
              <w:t>工作计划、本月巡查情况及上月完成情况等）</w:t>
            </w:r>
          </w:p>
        </w:tc>
        <w:tc>
          <w:tcPr>
            <w:tcW w:w="1393" w:type="dxa"/>
          </w:tcPr>
          <w:p w:rsidR="006701C6" w:rsidRDefault="006701C6">
            <w:pPr>
              <w:pStyle w:val="TableText"/>
            </w:pPr>
          </w:p>
        </w:tc>
        <w:tc>
          <w:tcPr>
            <w:tcW w:w="1393" w:type="dxa"/>
          </w:tcPr>
          <w:p w:rsidR="006701C6" w:rsidRDefault="00000000">
            <w:pPr>
              <w:spacing w:before="2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9" w:line="184" w:lineRule="auto"/>
              <w:ind w:left="175"/>
              <w:rPr>
                <w:rFonts w:ascii="宋体" w:eastAsia="宋体" w:hAnsi="宋体" w:cs="宋体"/>
                <w:sz w:val="22"/>
                <w:szCs w:val="22"/>
              </w:rPr>
            </w:pPr>
            <w:r>
              <w:rPr>
                <w:rFonts w:ascii="宋体" w:eastAsia="宋体" w:hAnsi="宋体" w:cs="宋体"/>
                <w:spacing w:val="-9"/>
                <w:sz w:val="22"/>
                <w:szCs w:val="22"/>
              </w:rPr>
              <w:t>129</w:t>
            </w:r>
          </w:p>
        </w:tc>
        <w:tc>
          <w:tcPr>
            <w:tcW w:w="1172" w:type="dxa"/>
            <w:vMerge/>
            <w:tcBorders>
              <w:top w:val="nil"/>
            </w:tcBorders>
          </w:tcPr>
          <w:p w:rsidR="006701C6" w:rsidRDefault="006701C6">
            <w:pPr>
              <w:pStyle w:val="TableText"/>
            </w:pPr>
          </w:p>
        </w:tc>
        <w:tc>
          <w:tcPr>
            <w:tcW w:w="7238" w:type="dxa"/>
          </w:tcPr>
          <w:p w:rsidR="006701C6" w:rsidRDefault="00000000">
            <w:pPr>
              <w:spacing w:before="71" w:line="219" w:lineRule="auto"/>
              <w:ind w:left="36" w:right="123" w:firstLine="4"/>
              <w:rPr>
                <w:rFonts w:ascii="宋体" w:eastAsia="宋体" w:hAnsi="宋体" w:cs="宋体"/>
                <w:sz w:val="22"/>
                <w:szCs w:val="22"/>
              </w:rPr>
            </w:pPr>
            <w:r>
              <w:rPr>
                <w:rFonts w:ascii="宋体" w:eastAsia="宋体" w:hAnsi="宋体" w:cs="宋体"/>
                <w:sz w:val="22"/>
                <w:szCs w:val="22"/>
              </w:rPr>
              <w:t>发生台风、地震等特殊事件或技术改造后未开展专项检查，或检查未发现</w:t>
            </w:r>
            <w:r>
              <w:rPr>
                <w:rFonts w:ascii="宋体" w:eastAsia="宋体" w:hAnsi="宋体" w:cs="宋体"/>
                <w:spacing w:val="17"/>
                <w:sz w:val="22"/>
                <w:szCs w:val="22"/>
              </w:rPr>
              <w:t xml:space="preserve"> </w:t>
            </w:r>
            <w:r>
              <w:rPr>
                <w:rFonts w:ascii="宋体" w:eastAsia="宋体" w:hAnsi="宋体" w:cs="宋体"/>
                <w:spacing w:val="-1"/>
                <w:sz w:val="22"/>
                <w:szCs w:val="22"/>
              </w:rPr>
              <w:t>存在的较大隐患</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6"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14622" w:type="dxa"/>
            <w:gridSpan w:val="7"/>
          </w:tcPr>
          <w:p w:rsidR="006701C6" w:rsidRDefault="00000000">
            <w:pPr>
              <w:spacing w:before="91" w:line="223"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（八）安全管理</w:t>
            </w:r>
          </w:p>
        </w:tc>
      </w:tr>
      <w:tr w:rsidR="006701C6">
        <w:trPr>
          <w:trHeight w:val="370"/>
        </w:trPr>
        <w:tc>
          <w:tcPr>
            <w:tcW w:w="630" w:type="dxa"/>
          </w:tcPr>
          <w:p w:rsidR="006701C6" w:rsidRDefault="00000000">
            <w:pPr>
              <w:spacing w:before="125" w:line="184" w:lineRule="auto"/>
              <w:ind w:left="175"/>
              <w:rPr>
                <w:rFonts w:ascii="宋体" w:eastAsia="宋体" w:hAnsi="宋体" w:cs="宋体"/>
                <w:sz w:val="22"/>
                <w:szCs w:val="22"/>
              </w:rPr>
            </w:pPr>
            <w:r>
              <w:rPr>
                <w:rFonts w:ascii="宋体" w:eastAsia="宋体" w:hAnsi="宋体" w:cs="宋体"/>
                <w:spacing w:val="-9"/>
                <w:sz w:val="22"/>
                <w:szCs w:val="22"/>
              </w:rPr>
              <w:t>130</w:t>
            </w:r>
          </w:p>
        </w:tc>
        <w:tc>
          <w:tcPr>
            <w:tcW w:w="1172" w:type="dxa"/>
            <w:vMerge w:val="restart"/>
            <w:tcBorders>
              <w:bottom w:val="nil"/>
            </w:tcBorders>
          </w:tcPr>
          <w:p w:rsidR="006701C6" w:rsidRDefault="006701C6">
            <w:pPr>
              <w:pStyle w:val="TableText"/>
              <w:spacing w:line="266" w:lineRule="auto"/>
            </w:pPr>
          </w:p>
          <w:p w:rsidR="006701C6" w:rsidRDefault="006701C6">
            <w:pPr>
              <w:pStyle w:val="TableText"/>
              <w:spacing w:line="266" w:lineRule="auto"/>
            </w:pPr>
          </w:p>
          <w:p w:rsidR="006701C6" w:rsidRDefault="006701C6">
            <w:pPr>
              <w:pStyle w:val="TableText"/>
              <w:spacing w:line="266" w:lineRule="auto"/>
            </w:pPr>
          </w:p>
          <w:p w:rsidR="006701C6" w:rsidRDefault="006701C6">
            <w:pPr>
              <w:pStyle w:val="TableText"/>
              <w:spacing w:line="266" w:lineRule="auto"/>
            </w:pPr>
          </w:p>
          <w:p w:rsidR="006701C6" w:rsidRDefault="006701C6">
            <w:pPr>
              <w:pStyle w:val="TableText"/>
              <w:spacing w:line="266" w:lineRule="auto"/>
            </w:pPr>
          </w:p>
          <w:p w:rsidR="006701C6" w:rsidRDefault="006701C6">
            <w:pPr>
              <w:pStyle w:val="TableText"/>
              <w:spacing w:line="266" w:lineRule="auto"/>
            </w:pPr>
          </w:p>
          <w:p w:rsidR="006701C6" w:rsidRDefault="00000000">
            <w:pPr>
              <w:spacing w:before="72" w:line="222" w:lineRule="auto"/>
              <w:ind w:left="148"/>
              <w:rPr>
                <w:rFonts w:ascii="宋体" w:eastAsia="宋体" w:hAnsi="宋体" w:cs="宋体"/>
                <w:sz w:val="22"/>
                <w:szCs w:val="22"/>
              </w:rPr>
            </w:pPr>
            <w:r>
              <w:rPr>
                <w:rFonts w:ascii="宋体" w:eastAsia="宋体" w:hAnsi="宋体" w:cs="宋体"/>
                <w:spacing w:val="-2"/>
                <w:sz w:val="22"/>
                <w:szCs w:val="22"/>
              </w:rPr>
              <w:t>体系建设</w:t>
            </w:r>
          </w:p>
        </w:tc>
        <w:tc>
          <w:tcPr>
            <w:tcW w:w="7238" w:type="dxa"/>
          </w:tcPr>
          <w:p w:rsidR="006701C6" w:rsidRDefault="00000000">
            <w:pPr>
              <w:spacing w:before="91" w:line="220" w:lineRule="auto"/>
              <w:ind w:left="40"/>
              <w:rPr>
                <w:rFonts w:ascii="宋体" w:eastAsia="宋体" w:hAnsi="宋体" w:cs="宋体"/>
                <w:sz w:val="22"/>
                <w:szCs w:val="22"/>
              </w:rPr>
            </w:pPr>
            <w:r>
              <w:rPr>
                <w:rFonts w:ascii="宋体" w:eastAsia="宋体" w:hAnsi="宋体" w:cs="宋体"/>
                <w:spacing w:val="-1"/>
                <w:sz w:val="22"/>
                <w:szCs w:val="22"/>
              </w:rPr>
              <w:t>未建立健全安全生产责任制</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7" w:line="184" w:lineRule="auto"/>
              <w:ind w:left="175"/>
              <w:rPr>
                <w:rFonts w:ascii="宋体" w:eastAsia="宋体" w:hAnsi="宋体" w:cs="宋体"/>
                <w:sz w:val="22"/>
                <w:szCs w:val="22"/>
              </w:rPr>
            </w:pPr>
            <w:r>
              <w:rPr>
                <w:rFonts w:ascii="宋体" w:eastAsia="宋体" w:hAnsi="宋体" w:cs="宋体"/>
                <w:spacing w:val="-9"/>
                <w:sz w:val="22"/>
                <w:szCs w:val="22"/>
              </w:rPr>
              <w:t>131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3" w:line="220" w:lineRule="auto"/>
              <w:ind w:left="40"/>
              <w:rPr>
                <w:rFonts w:ascii="宋体" w:eastAsia="宋体" w:hAnsi="宋体" w:cs="宋体"/>
                <w:sz w:val="22"/>
                <w:szCs w:val="22"/>
              </w:rPr>
            </w:pPr>
            <w:r>
              <w:rPr>
                <w:rFonts w:ascii="宋体" w:eastAsia="宋体" w:hAnsi="宋体" w:cs="宋体"/>
                <w:sz w:val="22"/>
                <w:szCs w:val="22"/>
              </w:rPr>
              <w:t>未对安全生产责任制落实情况进行监督考核</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7" w:line="184" w:lineRule="auto"/>
              <w:ind w:left="175"/>
              <w:rPr>
                <w:rFonts w:ascii="宋体" w:eastAsia="宋体" w:hAnsi="宋体" w:cs="宋体"/>
                <w:sz w:val="22"/>
                <w:szCs w:val="22"/>
              </w:rPr>
            </w:pPr>
            <w:r>
              <w:rPr>
                <w:rFonts w:ascii="宋体" w:eastAsia="宋体" w:hAnsi="宋体" w:cs="宋体"/>
                <w:spacing w:val="-9"/>
                <w:sz w:val="22"/>
                <w:szCs w:val="22"/>
              </w:rPr>
              <w:t>132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3" w:line="219" w:lineRule="auto"/>
              <w:ind w:left="40"/>
              <w:rPr>
                <w:rFonts w:ascii="宋体" w:eastAsia="宋体" w:hAnsi="宋体" w:cs="宋体"/>
                <w:sz w:val="22"/>
                <w:szCs w:val="22"/>
              </w:rPr>
            </w:pPr>
            <w:r>
              <w:rPr>
                <w:rFonts w:ascii="宋体" w:eastAsia="宋体" w:hAnsi="宋体" w:cs="宋体"/>
                <w:sz w:val="22"/>
                <w:szCs w:val="22"/>
              </w:rPr>
              <w:t>未按规定设置安全管理机构或未配备安全管理人员</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8" w:line="184" w:lineRule="auto"/>
              <w:ind w:left="175"/>
              <w:rPr>
                <w:rFonts w:ascii="宋体" w:eastAsia="宋体" w:hAnsi="宋体" w:cs="宋体"/>
                <w:sz w:val="22"/>
                <w:szCs w:val="22"/>
              </w:rPr>
            </w:pPr>
            <w:r>
              <w:rPr>
                <w:rFonts w:ascii="宋体" w:eastAsia="宋体" w:hAnsi="宋体" w:cs="宋体"/>
                <w:spacing w:val="-9"/>
                <w:sz w:val="22"/>
                <w:szCs w:val="22"/>
              </w:rPr>
              <w:t>133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4" w:line="219" w:lineRule="auto"/>
              <w:ind w:left="41"/>
              <w:rPr>
                <w:rFonts w:ascii="宋体" w:eastAsia="宋体" w:hAnsi="宋体" w:cs="宋体"/>
                <w:sz w:val="22"/>
                <w:szCs w:val="22"/>
              </w:rPr>
            </w:pPr>
            <w:r>
              <w:rPr>
                <w:rFonts w:ascii="宋体" w:eastAsia="宋体" w:hAnsi="宋体" w:cs="宋体"/>
                <w:sz w:val="22"/>
                <w:szCs w:val="22"/>
              </w:rPr>
              <w:t>安全生产管理机构以及安全生产管理人员未按规定履职</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6" w:line="184" w:lineRule="auto"/>
              <w:ind w:left="175"/>
              <w:rPr>
                <w:rFonts w:ascii="宋体" w:eastAsia="宋体" w:hAnsi="宋体" w:cs="宋体"/>
                <w:sz w:val="22"/>
                <w:szCs w:val="22"/>
              </w:rPr>
            </w:pPr>
            <w:r>
              <w:rPr>
                <w:rFonts w:ascii="宋体" w:eastAsia="宋体" w:hAnsi="宋体" w:cs="宋体"/>
                <w:spacing w:val="-9"/>
                <w:sz w:val="22"/>
                <w:szCs w:val="22"/>
              </w:rPr>
              <w:t>134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8" w:line="216" w:lineRule="auto"/>
              <w:ind w:left="40" w:right="125"/>
              <w:rPr>
                <w:rFonts w:ascii="宋体" w:eastAsia="宋体" w:hAnsi="宋体" w:cs="宋体"/>
                <w:sz w:val="22"/>
                <w:szCs w:val="22"/>
              </w:rPr>
            </w:pPr>
            <w:r>
              <w:rPr>
                <w:rFonts w:ascii="宋体" w:eastAsia="宋体" w:hAnsi="宋体" w:cs="宋体"/>
                <w:sz w:val="22"/>
                <w:szCs w:val="22"/>
              </w:rPr>
              <w:t>未明确安全生产年度目标、运行安全岗位责任制，未制订安全管理实施细</w:t>
            </w:r>
            <w:r>
              <w:rPr>
                <w:rFonts w:ascii="宋体" w:eastAsia="宋体" w:hAnsi="宋体" w:cs="宋体"/>
                <w:spacing w:val="15"/>
                <w:sz w:val="22"/>
                <w:szCs w:val="22"/>
              </w:rPr>
              <w:t xml:space="preserve"> </w:t>
            </w:r>
            <w:r>
              <w:rPr>
                <w:rFonts w:ascii="宋体" w:eastAsia="宋体" w:hAnsi="宋体" w:cs="宋体"/>
                <w:sz w:val="22"/>
                <w:szCs w:val="22"/>
              </w:rPr>
              <w:t>则</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0"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9" w:line="184" w:lineRule="auto"/>
              <w:ind w:left="175"/>
              <w:rPr>
                <w:rFonts w:ascii="宋体" w:eastAsia="宋体" w:hAnsi="宋体" w:cs="宋体"/>
                <w:sz w:val="22"/>
                <w:szCs w:val="22"/>
              </w:rPr>
            </w:pPr>
            <w:r>
              <w:rPr>
                <w:rFonts w:ascii="宋体" w:eastAsia="宋体" w:hAnsi="宋体" w:cs="宋体"/>
                <w:spacing w:val="-9"/>
                <w:sz w:val="22"/>
                <w:szCs w:val="22"/>
              </w:rPr>
              <w:t>135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5" w:line="219" w:lineRule="auto"/>
              <w:ind w:left="40"/>
              <w:rPr>
                <w:rFonts w:ascii="宋体" w:eastAsia="宋体" w:hAnsi="宋体" w:cs="宋体"/>
                <w:sz w:val="22"/>
                <w:szCs w:val="22"/>
              </w:rPr>
            </w:pPr>
            <w:r>
              <w:rPr>
                <w:rFonts w:ascii="宋体" w:eastAsia="宋体" w:hAnsi="宋体" w:cs="宋体"/>
                <w:sz w:val="22"/>
                <w:szCs w:val="22"/>
              </w:rPr>
              <w:t>未定期召开运行安全会议或召开会议无安全会议记录</w:t>
            </w:r>
          </w:p>
        </w:tc>
        <w:tc>
          <w:tcPr>
            <w:tcW w:w="1393" w:type="dxa"/>
          </w:tcPr>
          <w:p w:rsidR="006701C6" w:rsidRDefault="006701C6">
            <w:pPr>
              <w:pStyle w:val="TableText"/>
            </w:pPr>
          </w:p>
        </w:tc>
        <w:tc>
          <w:tcPr>
            <w:tcW w:w="1393" w:type="dxa"/>
          </w:tcPr>
          <w:p w:rsidR="006701C6" w:rsidRDefault="00000000">
            <w:pPr>
              <w:spacing w:before="10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7" w:line="184" w:lineRule="auto"/>
              <w:ind w:left="175"/>
              <w:rPr>
                <w:rFonts w:ascii="宋体" w:eastAsia="宋体" w:hAnsi="宋体" w:cs="宋体"/>
                <w:sz w:val="22"/>
                <w:szCs w:val="22"/>
              </w:rPr>
            </w:pPr>
            <w:r>
              <w:rPr>
                <w:rFonts w:ascii="宋体" w:eastAsia="宋体" w:hAnsi="宋体" w:cs="宋体"/>
                <w:spacing w:val="-9"/>
                <w:sz w:val="22"/>
                <w:szCs w:val="22"/>
              </w:rPr>
              <w:t>136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5" w:line="217" w:lineRule="auto"/>
              <w:ind w:left="38" w:right="124" w:firstLine="1"/>
              <w:rPr>
                <w:rFonts w:ascii="宋体" w:eastAsia="宋体" w:hAnsi="宋体" w:cs="宋体"/>
                <w:sz w:val="22"/>
                <w:szCs w:val="22"/>
              </w:rPr>
            </w:pPr>
            <w:r>
              <w:rPr>
                <w:rFonts w:ascii="宋体" w:eastAsia="宋体" w:hAnsi="宋体" w:cs="宋体"/>
                <w:sz w:val="22"/>
                <w:szCs w:val="22"/>
              </w:rPr>
              <w:t>不具备《安全生产法》和其他有关法律、行政法规和国家标准或者行业标</w:t>
            </w:r>
            <w:r>
              <w:rPr>
                <w:rFonts w:ascii="宋体" w:eastAsia="宋体" w:hAnsi="宋体" w:cs="宋体"/>
                <w:spacing w:val="16"/>
                <w:sz w:val="22"/>
                <w:szCs w:val="22"/>
              </w:rPr>
              <w:t xml:space="preserve"> </w:t>
            </w:r>
            <w:r>
              <w:rPr>
                <w:rFonts w:ascii="宋体" w:eastAsia="宋体" w:hAnsi="宋体" w:cs="宋体"/>
                <w:sz w:val="22"/>
                <w:szCs w:val="22"/>
              </w:rPr>
              <w:t>准规定的安全生产条件，违规进行生产或运行</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80"/>
        </w:trPr>
        <w:tc>
          <w:tcPr>
            <w:tcW w:w="630" w:type="dxa"/>
          </w:tcPr>
          <w:p w:rsidR="006701C6" w:rsidRDefault="00000000">
            <w:pPr>
              <w:spacing w:before="131" w:line="184" w:lineRule="auto"/>
              <w:ind w:left="175"/>
              <w:rPr>
                <w:rFonts w:ascii="宋体" w:eastAsia="宋体" w:hAnsi="宋体" w:cs="宋体"/>
                <w:sz w:val="22"/>
                <w:szCs w:val="22"/>
              </w:rPr>
            </w:pPr>
            <w:r>
              <w:rPr>
                <w:rFonts w:ascii="宋体" w:eastAsia="宋体" w:hAnsi="宋体" w:cs="宋体"/>
                <w:spacing w:val="-9"/>
                <w:sz w:val="22"/>
                <w:szCs w:val="22"/>
              </w:rPr>
              <w:t>137</w:t>
            </w:r>
          </w:p>
        </w:tc>
        <w:tc>
          <w:tcPr>
            <w:tcW w:w="1172" w:type="dxa"/>
            <w:vMerge/>
            <w:tcBorders>
              <w:top w:val="nil"/>
            </w:tcBorders>
          </w:tcPr>
          <w:p w:rsidR="006701C6" w:rsidRDefault="006701C6">
            <w:pPr>
              <w:pStyle w:val="TableText"/>
            </w:pPr>
          </w:p>
        </w:tc>
        <w:tc>
          <w:tcPr>
            <w:tcW w:w="7238" w:type="dxa"/>
          </w:tcPr>
          <w:p w:rsidR="006701C6" w:rsidRDefault="00000000">
            <w:pPr>
              <w:spacing w:before="97" w:line="220" w:lineRule="auto"/>
              <w:ind w:left="40"/>
              <w:rPr>
                <w:rFonts w:ascii="宋体" w:eastAsia="宋体" w:hAnsi="宋体" w:cs="宋体"/>
                <w:sz w:val="22"/>
                <w:szCs w:val="22"/>
              </w:rPr>
            </w:pPr>
            <w:r>
              <w:rPr>
                <w:rFonts w:ascii="宋体" w:eastAsia="宋体" w:hAnsi="宋体" w:cs="宋体"/>
                <w:sz w:val="22"/>
                <w:szCs w:val="22"/>
              </w:rPr>
              <w:t>未按规定保证具备安全生产条件所必须的资金投入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603"/>
        </w:trPr>
        <w:tc>
          <w:tcPr>
            <w:tcW w:w="630" w:type="dxa"/>
          </w:tcPr>
          <w:p w:rsidR="006701C6" w:rsidRDefault="00000000">
            <w:pPr>
              <w:spacing w:before="236" w:line="184" w:lineRule="auto"/>
              <w:ind w:left="175"/>
              <w:rPr>
                <w:rFonts w:ascii="宋体" w:eastAsia="宋体" w:hAnsi="宋体" w:cs="宋体"/>
                <w:sz w:val="22"/>
                <w:szCs w:val="22"/>
              </w:rPr>
            </w:pPr>
            <w:r>
              <w:rPr>
                <w:rFonts w:ascii="宋体" w:eastAsia="宋体" w:hAnsi="宋体" w:cs="宋体"/>
                <w:spacing w:val="-9"/>
                <w:sz w:val="22"/>
                <w:szCs w:val="22"/>
              </w:rPr>
              <w:t>138</w:t>
            </w:r>
          </w:p>
        </w:tc>
        <w:tc>
          <w:tcPr>
            <w:tcW w:w="1172" w:type="dxa"/>
            <w:vMerge w:val="restart"/>
            <w:tcBorders>
              <w:bottom w:val="nil"/>
            </w:tcBorders>
          </w:tcPr>
          <w:p w:rsidR="006701C6" w:rsidRDefault="006701C6">
            <w:pPr>
              <w:pStyle w:val="TableText"/>
              <w:spacing w:line="247"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000000">
            <w:pPr>
              <w:spacing w:before="72" w:line="220" w:lineRule="auto"/>
              <w:ind w:left="152"/>
              <w:rPr>
                <w:rFonts w:ascii="宋体" w:eastAsia="宋体" w:hAnsi="宋体" w:cs="宋体"/>
                <w:sz w:val="22"/>
                <w:szCs w:val="22"/>
              </w:rPr>
            </w:pPr>
            <w:r>
              <w:rPr>
                <w:rFonts w:ascii="宋体" w:eastAsia="宋体" w:hAnsi="宋体" w:cs="宋体"/>
                <w:spacing w:val="-3"/>
                <w:sz w:val="22"/>
                <w:szCs w:val="22"/>
              </w:rPr>
              <w:t>安全生产</w:t>
            </w:r>
          </w:p>
        </w:tc>
        <w:tc>
          <w:tcPr>
            <w:tcW w:w="7238" w:type="dxa"/>
          </w:tcPr>
          <w:p w:rsidR="006701C6" w:rsidRDefault="00000000">
            <w:pPr>
              <w:spacing w:before="66" w:line="221" w:lineRule="auto"/>
              <w:ind w:left="36" w:right="124" w:firstLine="3"/>
              <w:rPr>
                <w:rFonts w:ascii="宋体" w:eastAsia="宋体" w:hAnsi="宋体" w:cs="宋体"/>
                <w:sz w:val="22"/>
                <w:szCs w:val="22"/>
              </w:rPr>
            </w:pPr>
            <w:r>
              <w:rPr>
                <w:rFonts w:ascii="宋体" w:eastAsia="宋体" w:hAnsi="宋体" w:cs="宋体"/>
                <w:sz w:val="22"/>
                <w:szCs w:val="22"/>
              </w:rPr>
              <w:t>水库大坝、水闸等须注册登记的水利工程未注册登记或未及时变更事项登</w:t>
            </w:r>
            <w:r>
              <w:rPr>
                <w:rFonts w:ascii="宋体" w:eastAsia="宋体" w:hAnsi="宋体" w:cs="宋体"/>
                <w:spacing w:val="17"/>
                <w:sz w:val="22"/>
                <w:szCs w:val="22"/>
              </w:rPr>
              <w:t xml:space="preserve"> </w:t>
            </w:r>
            <w:r>
              <w:rPr>
                <w:rFonts w:ascii="宋体" w:eastAsia="宋体" w:hAnsi="宋体" w:cs="宋体"/>
                <w:sz w:val="22"/>
                <w:szCs w:val="22"/>
              </w:rPr>
              <w:t>记</w:t>
            </w:r>
          </w:p>
        </w:tc>
        <w:tc>
          <w:tcPr>
            <w:tcW w:w="1393" w:type="dxa"/>
          </w:tcPr>
          <w:p w:rsidR="006701C6" w:rsidRDefault="006701C6">
            <w:pPr>
              <w:pStyle w:val="TableText"/>
            </w:pPr>
          </w:p>
        </w:tc>
        <w:tc>
          <w:tcPr>
            <w:tcW w:w="1393" w:type="dxa"/>
          </w:tcPr>
          <w:p w:rsidR="006701C6" w:rsidRDefault="00000000">
            <w:pPr>
              <w:spacing w:before="210" w:line="229" w:lineRule="auto"/>
              <w:ind w:left="221"/>
              <w:rPr>
                <w:rFonts w:ascii="宋体" w:eastAsia="宋体" w:hAnsi="宋体" w:cs="宋体"/>
                <w:sz w:val="19"/>
                <w:szCs w:val="19"/>
              </w:rPr>
            </w:pPr>
            <w:r>
              <w:rPr>
                <w:rFonts w:ascii="宋体" w:eastAsia="宋体" w:hAnsi="宋体" w:cs="宋体"/>
                <w:spacing w:val="5"/>
                <w:sz w:val="19"/>
                <w:szCs w:val="19"/>
              </w:rPr>
              <w:t>Ⅳ等及以下</w:t>
            </w:r>
          </w:p>
        </w:tc>
        <w:tc>
          <w:tcPr>
            <w:tcW w:w="1393" w:type="dxa"/>
          </w:tcPr>
          <w:p w:rsidR="006701C6" w:rsidRDefault="00000000">
            <w:pPr>
              <w:spacing w:before="210" w:line="229" w:lineRule="auto"/>
              <w:ind w:left="211"/>
              <w:rPr>
                <w:rFonts w:ascii="宋体" w:eastAsia="宋体" w:hAnsi="宋体" w:cs="宋体"/>
                <w:sz w:val="19"/>
                <w:szCs w:val="19"/>
              </w:rPr>
            </w:pPr>
            <w:r>
              <w:rPr>
                <w:rFonts w:ascii="宋体" w:eastAsia="宋体" w:hAnsi="宋体" w:cs="宋体"/>
                <w:spacing w:val="7"/>
                <w:sz w:val="19"/>
                <w:szCs w:val="19"/>
              </w:rPr>
              <w:t>Ⅲ等及以上</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4" w:lineRule="auto"/>
              <w:ind w:left="175"/>
              <w:rPr>
                <w:rFonts w:ascii="宋体" w:eastAsia="宋体" w:hAnsi="宋体" w:cs="宋体"/>
                <w:sz w:val="22"/>
                <w:szCs w:val="22"/>
              </w:rPr>
            </w:pPr>
            <w:r>
              <w:rPr>
                <w:rFonts w:ascii="宋体" w:eastAsia="宋体" w:hAnsi="宋体" w:cs="宋体"/>
                <w:spacing w:val="-9"/>
                <w:sz w:val="22"/>
                <w:szCs w:val="22"/>
              </w:rPr>
              <w:t>139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20" w:lineRule="auto"/>
              <w:ind w:left="39"/>
              <w:rPr>
                <w:rFonts w:ascii="宋体" w:eastAsia="宋体" w:hAnsi="宋体" w:cs="宋体"/>
                <w:sz w:val="22"/>
                <w:szCs w:val="22"/>
              </w:rPr>
            </w:pPr>
            <w:r>
              <w:rPr>
                <w:rFonts w:ascii="宋体" w:eastAsia="宋体" w:hAnsi="宋体" w:cs="宋体"/>
                <w:sz w:val="22"/>
                <w:szCs w:val="22"/>
              </w:rPr>
              <w:t>大坝、水闸未按规定开展安全鉴定或成果不满足要求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8" w:line="184" w:lineRule="auto"/>
              <w:ind w:left="175"/>
              <w:rPr>
                <w:rFonts w:ascii="宋体" w:eastAsia="宋体" w:hAnsi="宋体" w:cs="宋体"/>
                <w:sz w:val="22"/>
                <w:szCs w:val="22"/>
              </w:rPr>
            </w:pPr>
            <w:r>
              <w:rPr>
                <w:rFonts w:ascii="宋体" w:eastAsia="宋体" w:hAnsi="宋体" w:cs="宋体"/>
                <w:spacing w:val="-9"/>
                <w:sz w:val="22"/>
                <w:szCs w:val="22"/>
              </w:rPr>
              <w:t>140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6" w:line="221" w:lineRule="auto"/>
              <w:ind w:left="40" w:right="124" w:hanging="2"/>
              <w:rPr>
                <w:rFonts w:ascii="宋体" w:eastAsia="宋体" w:hAnsi="宋体" w:cs="宋体"/>
                <w:sz w:val="22"/>
                <w:szCs w:val="22"/>
              </w:rPr>
            </w:pPr>
            <w:r>
              <w:rPr>
                <w:rFonts w:ascii="宋体" w:eastAsia="宋体" w:hAnsi="宋体" w:cs="宋体"/>
                <w:sz w:val="22"/>
                <w:szCs w:val="22"/>
              </w:rPr>
              <w:t>经鉴定应采取除险加固、降低标准运用或报废等处理措施的水利工程，在</w:t>
            </w:r>
            <w:r>
              <w:rPr>
                <w:rFonts w:ascii="宋体" w:eastAsia="宋体" w:hAnsi="宋体" w:cs="宋体"/>
                <w:spacing w:val="18"/>
                <w:sz w:val="22"/>
                <w:szCs w:val="22"/>
              </w:rPr>
              <w:t xml:space="preserve"> </w:t>
            </w:r>
            <w:r>
              <w:rPr>
                <w:rFonts w:ascii="宋体" w:eastAsia="宋体" w:hAnsi="宋体" w:cs="宋体"/>
                <w:sz w:val="22"/>
                <w:szCs w:val="22"/>
              </w:rPr>
              <w:t>处理措施实施前未制定安全应急措施或未限制工程运用</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175"/>
              <w:rPr>
                <w:rFonts w:ascii="宋体" w:eastAsia="宋体" w:hAnsi="宋体" w:cs="宋体"/>
                <w:sz w:val="22"/>
                <w:szCs w:val="22"/>
              </w:rPr>
            </w:pPr>
            <w:r>
              <w:rPr>
                <w:rFonts w:ascii="宋体" w:eastAsia="宋体" w:hAnsi="宋体" w:cs="宋体"/>
                <w:spacing w:val="-9"/>
                <w:sz w:val="22"/>
                <w:szCs w:val="22"/>
              </w:rPr>
              <w:t>141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39"/>
              <w:rPr>
                <w:rFonts w:ascii="宋体" w:eastAsia="宋体" w:hAnsi="宋体" w:cs="宋体"/>
                <w:sz w:val="22"/>
                <w:szCs w:val="22"/>
              </w:rPr>
            </w:pPr>
            <w:r>
              <w:rPr>
                <w:rFonts w:ascii="宋体" w:eastAsia="宋体" w:hAnsi="宋体" w:cs="宋体"/>
                <w:sz w:val="22"/>
                <w:szCs w:val="22"/>
              </w:rPr>
              <w:t>水库未经蓄水验收即投入使用或成果不满足要求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175"/>
              <w:rPr>
                <w:rFonts w:ascii="宋体" w:eastAsia="宋体" w:hAnsi="宋体" w:cs="宋体"/>
                <w:sz w:val="22"/>
                <w:szCs w:val="22"/>
              </w:rPr>
            </w:pPr>
            <w:r>
              <w:rPr>
                <w:rFonts w:ascii="宋体" w:eastAsia="宋体" w:hAnsi="宋体" w:cs="宋体"/>
                <w:spacing w:val="-9"/>
                <w:sz w:val="22"/>
                <w:szCs w:val="22"/>
              </w:rPr>
              <w:t>142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39"/>
              <w:rPr>
                <w:rFonts w:ascii="宋体" w:eastAsia="宋体" w:hAnsi="宋体" w:cs="宋体"/>
                <w:sz w:val="22"/>
                <w:szCs w:val="22"/>
              </w:rPr>
            </w:pPr>
            <w:r>
              <w:rPr>
                <w:rFonts w:ascii="宋体" w:eastAsia="宋体" w:hAnsi="宋体" w:cs="宋体"/>
                <w:sz w:val="22"/>
                <w:szCs w:val="22"/>
              </w:rPr>
              <w:t>水库、水闸等工程未划定管理和保护范围</w:t>
            </w:r>
          </w:p>
        </w:tc>
        <w:tc>
          <w:tcPr>
            <w:tcW w:w="1393" w:type="dxa"/>
          </w:tcPr>
          <w:p w:rsidR="006701C6" w:rsidRDefault="006701C6">
            <w:pPr>
              <w:pStyle w:val="TableText"/>
            </w:pPr>
          </w:p>
        </w:tc>
        <w:tc>
          <w:tcPr>
            <w:tcW w:w="1393" w:type="dxa"/>
          </w:tcPr>
          <w:p w:rsidR="006701C6" w:rsidRDefault="00000000">
            <w:pPr>
              <w:spacing w:before="118" w:line="229" w:lineRule="auto"/>
              <w:ind w:left="221"/>
              <w:rPr>
                <w:rFonts w:ascii="宋体" w:eastAsia="宋体" w:hAnsi="宋体" w:cs="宋体"/>
                <w:sz w:val="19"/>
                <w:szCs w:val="19"/>
              </w:rPr>
            </w:pPr>
            <w:r>
              <w:rPr>
                <w:rFonts w:ascii="宋体" w:eastAsia="宋体" w:hAnsi="宋体" w:cs="宋体"/>
                <w:spacing w:val="5"/>
                <w:sz w:val="19"/>
                <w:szCs w:val="19"/>
              </w:rPr>
              <w:t>Ⅳ等及以下</w:t>
            </w:r>
          </w:p>
        </w:tc>
        <w:tc>
          <w:tcPr>
            <w:tcW w:w="1393" w:type="dxa"/>
          </w:tcPr>
          <w:p w:rsidR="006701C6" w:rsidRDefault="00000000">
            <w:pPr>
              <w:spacing w:before="118" w:line="229" w:lineRule="auto"/>
              <w:ind w:left="211"/>
              <w:rPr>
                <w:rFonts w:ascii="宋体" w:eastAsia="宋体" w:hAnsi="宋体" w:cs="宋体"/>
                <w:sz w:val="19"/>
                <w:szCs w:val="19"/>
              </w:rPr>
            </w:pPr>
            <w:r>
              <w:rPr>
                <w:rFonts w:ascii="宋体" w:eastAsia="宋体" w:hAnsi="宋体" w:cs="宋体"/>
                <w:spacing w:val="7"/>
                <w:sz w:val="19"/>
                <w:szCs w:val="19"/>
              </w:rPr>
              <w:t>Ⅲ等及以上</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4" w:lineRule="auto"/>
              <w:ind w:left="175"/>
              <w:rPr>
                <w:rFonts w:ascii="宋体" w:eastAsia="宋体" w:hAnsi="宋体" w:cs="宋体"/>
                <w:sz w:val="22"/>
                <w:szCs w:val="22"/>
              </w:rPr>
            </w:pPr>
            <w:r>
              <w:rPr>
                <w:rFonts w:ascii="宋体" w:eastAsia="宋体" w:hAnsi="宋体" w:cs="宋体"/>
                <w:spacing w:val="-9"/>
                <w:sz w:val="22"/>
                <w:szCs w:val="22"/>
              </w:rPr>
              <w:t>143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19" w:lineRule="auto"/>
              <w:ind w:left="40"/>
              <w:rPr>
                <w:rFonts w:ascii="宋体" w:eastAsia="宋体" w:hAnsi="宋体" w:cs="宋体"/>
                <w:sz w:val="22"/>
                <w:szCs w:val="22"/>
              </w:rPr>
            </w:pPr>
            <w:r>
              <w:rPr>
                <w:rFonts w:ascii="宋体" w:eastAsia="宋体" w:hAnsi="宋体" w:cs="宋体"/>
                <w:sz w:val="22"/>
                <w:szCs w:val="22"/>
              </w:rPr>
              <w:t>未与从事各类施工作业的委托单位书面明确安全生产责任</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9"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4" w:lineRule="auto"/>
              <w:ind w:left="175"/>
              <w:rPr>
                <w:rFonts w:ascii="宋体" w:eastAsia="宋体" w:hAnsi="宋体" w:cs="宋体"/>
                <w:sz w:val="22"/>
                <w:szCs w:val="22"/>
              </w:rPr>
            </w:pPr>
            <w:r>
              <w:rPr>
                <w:rFonts w:ascii="宋体" w:eastAsia="宋体" w:hAnsi="宋体" w:cs="宋体"/>
                <w:spacing w:val="-9"/>
                <w:sz w:val="22"/>
                <w:szCs w:val="22"/>
              </w:rPr>
              <w:t>144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40"/>
              <w:rPr>
                <w:rFonts w:ascii="宋体" w:eastAsia="宋体" w:hAnsi="宋体" w:cs="宋体"/>
                <w:sz w:val="22"/>
                <w:szCs w:val="22"/>
              </w:rPr>
            </w:pPr>
            <w:r>
              <w:rPr>
                <w:rFonts w:ascii="宋体" w:eastAsia="宋体" w:hAnsi="宋体" w:cs="宋体"/>
                <w:sz w:val="22"/>
                <w:szCs w:val="22"/>
              </w:rPr>
              <w:t>未按规定对从事各类施工作业的委托单位进行安全技术交底</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2" w:line="184" w:lineRule="auto"/>
              <w:ind w:left="175"/>
              <w:rPr>
                <w:rFonts w:ascii="宋体" w:eastAsia="宋体" w:hAnsi="宋体" w:cs="宋体"/>
                <w:sz w:val="22"/>
                <w:szCs w:val="22"/>
              </w:rPr>
            </w:pPr>
            <w:r>
              <w:rPr>
                <w:rFonts w:ascii="宋体" w:eastAsia="宋体" w:hAnsi="宋体" w:cs="宋体"/>
                <w:spacing w:val="-9"/>
                <w:sz w:val="22"/>
                <w:szCs w:val="22"/>
              </w:rPr>
              <w:t>145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38" w:right="123" w:firstLine="1"/>
              <w:rPr>
                <w:rFonts w:ascii="宋体" w:eastAsia="宋体" w:hAnsi="宋体" w:cs="宋体"/>
                <w:sz w:val="22"/>
                <w:szCs w:val="22"/>
              </w:rPr>
            </w:pPr>
            <w:r>
              <w:rPr>
                <w:rFonts w:ascii="宋体" w:eastAsia="宋体" w:hAnsi="宋体" w:cs="宋体"/>
                <w:sz w:val="22"/>
                <w:szCs w:val="22"/>
              </w:rPr>
              <w:t>未按要求组织或开展运行安全、安全生产等专项检查，检查结果无反馈或</w:t>
            </w:r>
            <w:r>
              <w:rPr>
                <w:rFonts w:ascii="宋体" w:eastAsia="宋体" w:hAnsi="宋体" w:cs="宋体"/>
                <w:spacing w:val="17"/>
                <w:sz w:val="22"/>
                <w:szCs w:val="22"/>
              </w:rPr>
              <w:t xml:space="preserve"> </w:t>
            </w:r>
            <w:r>
              <w:rPr>
                <w:rFonts w:ascii="宋体" w:eastAsia="宋体" w:hAnsi="宋体" w:cs="宋体"/>
                <w:spacing w:val="-3"/>
                <w:sz w:val="22"/>
                <w:szCs w:val="22"/>
              </w:rPr>
              <w:t>无记录</w:t>
            </w:r>
          </w:p>
        </w:tc>
        <w:tc>
          <w:tcPr>
            <w:tcW w:w="1393" w:type="dxa"/>
          </w:tcPr>
          <w:p w:rsidR="006701C6" w:rsidRDefault="006701C6">
            <w:pPr>
              <w:pStyle w:val="TableText"/>
            </w:pPr>
          </w:p>
        </w:tc>
        <w:tc>
          <w:tcPr>
            <w:tcW w:w="1393" w:type="dxa"/>
          </w:tcPr>
          <w:p w:rsidR="006701C6" w:rsidRDefault="00000000">
            <w:pPr>
              <w:spacing w:before="2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4" w:lineRule="auto"/>
              <w:ind w:left="175"/>
              <w:rPr>
                <w:rFonts w:ascii="宋体" w:eastAsia="宋体" w:hAnsi="宋体" w:cs="宋体"/>
                <w:sz w:val="22"/>
                <w:szCs w:val="22"/>
              </w:rPr>
            </w:pPr>
            <w:r>
              <w:rPr>
                <w:rFonts w:ascii="宋体" w:eastAsia="宋体" w:hAnsi="宋体" w:cs="宋体"/>
                <w:spacing w:val="-9"/>
                <w:sz w:val="22"/>
                <w:szCs w:val="22"/>
              </w:rPr>
              <w:t>146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20" w:lineRule="auto"/>
              <w:ind w:left="40"/>
              <w:rPr>
                <w:rFonts w:ascii="宋体" w:eastAsia="宋体" w:hAnsi="宋体" w:cs="宋体"/>
                <w:sz w:val="22"/>
                <w:szCs w:val="22"/>
              </w:rPr>
            </w:pPr>
            <w:r>
              <w:rPr>
                <w:rFonts w:ascii="宋体" w:eastAsia="宋体" w:hAnsi="宋体" w:cs="宋体"/>
                <w:sz w:val="22"/>
                <w:szCs w:val="22"/>
              </w:rPr>
              <w:t>未按要求开展安全生产教育、培训和演习</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147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37"/>
              <w:rPr>
                <w:rFonts w:ascii="宋体" w:eastAsia="宋体" w:hAnsi="宋体" w:cs="宋体"/>
                <w:sz w:val="22"/>
                <w:szCs w:val="22"/>
              </w:rPr>
            </w:pPr>
            <w:r>
              <w:rPr>
                <w:rFonts w:ascii="宋体" w:eastAsia="宋体" w:hAnsi="宋体" w:cs="宋体"/>
                <w:sz w:val="22"/>
                <w:szCs w:val="22"/>
              </w:rPr>
              <w:t>特种作业人员未按规定进行安全培训</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0"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37"/>
              <w:rPr>
                <w:rFonts w:ascii="宋体" w:eastAsia="宋体" w:hAnsi="宋体" w:cs="宋体"/>
                <w:sz w:val="22"/>
                <w:szCs w:val="22"/>
              </w:rPr>
            </w:pPr>
            <w:r>
              <w:rPr>
                <w:rFonts w:ascii="宋体" w:eastAsia="宋体" w:hAnsi="宋体" w:cs="宋体"/>
                <w:sz w:val="22"/>
                <w:szCs w:val="22"/>
              </w:rPr>
              <w:t>违反安全操作规程规定从事生产活动</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21"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149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38"/>
              <w:rPr>
                <w:rFonts w:ascii="宋体" w:eastAsia="宋体" w:hAnsi="宋体" w:cs="宋体"/>
                <w:sz w:val="22"/>
                <w:szCs w:val="22"/>
              </w:rPr>
            </w:pPr>
            <w:r>
              <w:rPr>
                <w:rFonts w:ascii="宋体" w:eastAsia="宋体" w:hAnsi="宋体" w:cs="宋体"/>
                <w:sz w:val="22"/>
                <w:szCs w:val="22"/>
              </w:rPr>
              <w:t>使用应当淘汰的危及生产安全的工艺、设备</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150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39"/>
              <w:rPr>
                <w:rFonts w:ascii="宋体" w:eastAsia="宋体" w:hAnsi="宋体" w:cs="宋体"/>
                <w:sz w:val="22"/>
                <w:szCs w:val="22"/>
              </w:rPr>
            </w:pPr>
            <w:r>
              <w:rPr>
                <w:rFonts w:ascii="宋体" w:eastAsia="宋体" w:hAnsi="宋体" w:cs="宋体"/>
                <w:spacing w:val="-1"/>
                <w:sz w:val="22"/>
                <w:szCs w:val="22"/>
              </w:rPr>
              <w:t>危险物品的管理不满足要求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4" w:lineRule="auto"/>
              <w:ind w:left="175"/>
              <w:rPr>
                <w:rFonts w:ascii="宋体" w:eastAsia="宋体" w:hAnsi="宋体" w:cs="宋体"/>
                <w:sz w:val="22"/>
                <w:szCs w:val="22"/>
              </w:rPr>
            </w:pPr>
            <w:r>
              <w:rPr>
                <w:rFonts w:ascii="宋体" w:eastAsia="宋体" w:hAnsi="宋体" w:cs="宋体"/>
                <w:spacing w:val="-9"/>
                <w:sz w:val="22"/>
                <w:szCs w:val="22"/>
              </w:rPr>
              <w:t>151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8" w:line="216" w:lineRule="auto"/>
              <w:ind w:left="40" w:right="125"/>
              <w:rPr>
                <w:rFonts w:ascii="宋体" w:eastAsia="宋体" w:hAnsi="宋体" w:cs="宋体"/>
                <w:sz w:val="22"/>
                <w:szCs w:val="22"/>
              </w:rPr>
            </w:pPr>
            <w:r>
              <w:rPr>
                <w:rFonts w:ascii="宋体" w:eastAsia="宋体" w:hAnsi="宋体" w:cs="宋体"/>
                <w:sz w:val="22"/>
                <w:szCs w:val="22"/>
              </w:rPr>
              <w:t>未经依法批准，擅自生产、经营、运输、储存、使用危险物品或者处置废</w:t>
            </w:r>
            <w:r>
              <w:rPr>
                <w:rFonts w:ascii="宋体" w:eastAsia="宋体" w:hAnsi="宋体" w:cs="宋体"/>
                <w:spacing w:val="15"/>
                <w:sz w:val="22"/>
                <w:szCs w:val="22"/>
              </w:rPr>
              <w:t xml:space="preserve"> </w:t>
            </w:r>
            <w:r>
              <w:rPr>
                <w:rFonts w:ascii="宋体" w:eastAsia="宋体" w:hAnsi="宋体" w:cs="宋体"/>
                <w:spacing w:val="-2"/>
                <w:sz w:val="22"/>
                <w:szCs w:val="22"/>
              </w:rPr>
              <w:t>弃危险物品</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222"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613"/>
        </w:trPr>
        <w:tc>
          <w:tcPr>
            <w:tcW w:w="630" w:type="dxa"/>
          </w:tcPr>
          <w:p w:rsidR="006701C6" w:rsidRDefault="00000000">
            <w:pPr>
              <w:spacing w:before="249" w:line="184" w:lineRule="auto"/>
              <w:ind w:left="175"/>
              <w:rPr>
                <w:rFonts w:ascii="宋体" w:eastAsia="宋体" w:hAnsi="宋体" w:cs="宋体"/>
                <w:sz w:val="22"/>
                <w:szCs w:val="22"/>
              </w:rPr>
            </w:pPr>
            <w:r>
              <w:rPr>
                <w:rFonts w:ascii="宋体" w:eastAsia="宋体" w:hAnsi="宋体" w:cs="宋体"/>
                <w:spacing w:val="-9"/>
                <w:sz w:val="22"/>
                <w:szCs w:val="22"/>
              </w:rPr>
              <w:t>152</w:t>
            </w:r>
          </w:p>
        </w:tc>
        <w:tc>
          <w:tcPr>
            <w:tcW w:w="1172" w:type="dxa"/>
            <w:vMerge/>
            <w:tcBorders>
              <w:top w:val="nil"/>
            </w:tcBorders>
          </w:tcPr>
          <w:p w:rsidR="006701C6" w:rsidRDefault="006701C6">
            <w:pPr>
              <w:pStyle w:val="TableText"/>
            </w:pPr>
          </w:p>
        </w:tc>
        <w:tc>
          <w:tcPr>
            <w:tcW w:w="7238" w:type="dxa"/>
          </w:tcPr>
          <w:p w:rsidR="006701C6" w:rsidRDefault="00000000">
            <w:pPr>
              <w:spacing w:before="81" w:line="219" w:lineRule="auto"/>
              <w:ind w:left="36" w:right="123" w:hanging="1"/>
              <w:rPr>
                <w:rFonts w:ascii="宋体" w:eastAsia="宋体" w:hAnsi="宋体" w:cs="宋体"/>
                <w:sz w:val="22"/>
                <w:szCs w:val="22"/>
              </w:rPr>
            </w:pPr>
            <w:r>
              <w:rPr>
                <w:rFonts w:ascii="宋体" w:eastAsia="宋体" w:hAnsi="宋体" w:cs="宋体"/>
                <w:spacing w:val="1"/>
                <w:sz w:val="22"/>
                <w:szCs w:val="22"/>
              </w:rPr>
              <w:t>将生产经营项目、场所、设备发包或者出租给不具备</w:t>
            </w:r>
            <w:r>
              <w:rPr>
                <w:rFonts w:ascii="宋体" w:eastAsia="宋体" w:hAnsi="宋体" w:cs="宋体"/>
                <w:sz w:val="22"/>
                <w:szCs w:val="22"/>
              </w:rPr>
              <w:t>安全生产条件或者相 应资质的单位或者个人</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1068"/>
        </w:trPr>
        <w:tc>
          <w:tcPr>
            <w:tcW w:w="630" w:type="dxa"/>
          </w:tcPr>
          <w:p w:rsidR="006701C6" w:rsidRDefault="006701C6">
            <w:pPr>
              <w:pStyle w:val="TableText"/>
              <w:spacing w:line="395" w:lineRule="auto"/>
            </w:pPr>
          </w:p>
          <w:p w:rsidR="006701C6" w:rsidRDefault="00000000">
            <w:pPr>
              <w:spacing w:before="71" w:line="184" w:lineRule="auto"/>
              <w:ind w:left="175"/>
              <w:rPr>
                <w:rFonts w:ascii="宋体" w:eastAsia="宋体" w:hAnsi="宋体" w:cs="宋体"/>
                <w:sz w:val="22"/>
                <w:szCs w:val="22"/>
              </w:rPr>
            </w:pPr>
            <w:r>
              <w:rPr>
                <w:rFonts w:ascii="宋体" w:eastAsia="宋体" w:hAnsi="宋体" w:cs="宋体"/>
                <w:spacing w:val="-9"/>
                <w:sz w:val="22"/>
                <w:szCs w:val="22"/>
              </w:rPr>
              <w:t>153</w:t>
            </w:r>
          </w:p>
        </w:tc>
        <w:tc>
          <w:tcPr>
            <w:tcW w:w="1172"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8" w:lineRule="auto"/>
            </w:pPr>
          </w:p>
          <w:p w:rsidR="006701C6" w:rsidRDefault="006701C6">
            <w:pPr>
              <w:pStyle w:val="TableText"/>
              <w:spacing w:line="278" w:lineRule="auto"/>
            </w:pPr>
          </w:p>
          <w:p w:rsidR="006701C6" w:rsidRDefault="00000000">
            <w:pPr>
              <w:spacing w:before="71" w:line="220" w:lineRule="auto"/>
              <w:ind w:left="152"/>
              <w:rPr>
                <w:rFonts w:ascii="宋体" w:eastAsia="宋体" w:hAnsi="宋体" w:cs="宋体"/>
                <w:sz w:val="22"/>
                <w:szCs w:val="22"/>
              </w:rPr>
            </w:pPr>
            <w:r>
              <w:rPr>
                <w:rFonts w:ascii="宋体" w:eastAsia="宋体" w:hAnsi="宋体" w:cs="宋体"/>
                <w:spacing w:val="-3"/>
                <w:sz w:val="22"/>
                <w:szCs w:val="22"/>
              </w:rPr>
              <w:t>安全生产</w:t>
            </w:r>
          </w:p>
        </w:tc>
        <w:tc>
          <w:tcPr>
            <w:tcW w:w="7238" w:type="dxa"/>
          </w:tcPr>
          <w:p w:rsidR="006701C6" w:rsidRDefault="00000000">
            <w:pPr>
              <w:spacing w:before="164" w:line="225" w:lineRule="auto"/>
              <w:ind w:left="37" w:right="124" w:firstLine="3"/>
              <w:jc w:val="both"/>
              <w:rPr>
                <w:rFonts w:ascii="宋体" w:eastAsia="宋体" w:hAnsi="宋体" w:cs="宋体"/>
                <w:sz w:val="22"/>
                <w:szCs w:val="22"/>
              </w:rPr>
            </w:pPr>
            <w:r>
              <w:rPr>
                <w:rFonts w:ascii="宋体" w:eastAsia="宋体" w:hAnsi="宋体" w:cs="宋体"/>
                <w:sz w:val="22"/>
                <w:szCs w:val="22"/>
              </w:rPr>
              <w:t>未与承包单位、承租单位签订专门的安全生产管理协议或者未在承包合同</w:t>
            </w:r>
            <w:r>
              <w:rPr>
                <w:rFonts w:ascii="宋体" w:eastAsia="宋体" w:hAnsi="宋体" w:cs="宋体"/>
                <w:spacing w:val="16"/>
                <w:sz w:val="22"/>
                <w:szCs w:val="22"/>
              </w:rPr>
              <w:t xml:space="preserve"> </w:t>
            </w:r>
            <w:r>
              <w:rPr>
                <w:rFonts w:ascii="宋体" w:eastAsia="宋体" w:hAnsi="宋体" w:cs="宋体"/>
                <w:spacing w:val="1"/>
                <w:sz w:val="22"/>
                <w:szCs w:val="22"/>
              </w:rPr>
              <w:t>、租赁合同中明确各自的安全生产管理职责，</w:t>
            </w:r>
            <w:r>
              <w:rPr>
                <w:rFonts w:ascii="宋体" w:eastAsia="宋体" w:hAnsi="宋体" w:cs="宋体"/>
                <w:sz w:val="22"/>
                <w:szCs w:val="22"/>
              </w:rPr>
              <w:t>或者未对承包单位、承租单 位的安全生产统一协调、管理</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spacing w:line="379" w:lineRule="auto"/>
            </w:pPr>
          </w:p>
          <w:p w:rsidR="006701C6" w:rsidRDefault="00000000">
            <w:pPr>
              <w:spacing w:before="62" w:line="254"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1068"/>
        </w:trPr>
        <w:tc>
          <w:tcPr>
            <w:tcW w:w="630" w:type="dxa"/>
          </w:tcPr>
          <w:p w:rsidR="006701C6" w:rsidRDefault="006701C6">
            <w:pPr>
              <w:pStyle w:val="TableText"/>
              <w:spacing w:line="396" w:lineRule="auto"/>
            </w:pPr>
          </w:p>
          <w:p w:rsidR="006701C6" w:rsidRDefault="00000000">
            <w:pPr>
              <w:spacing w:before="71" w:line="184" w:lineRule="auto"/>
              <w:ind w:left="175"/>
              <w:rPr>
                <w:rFonts w:ascii="宋体" w:eastAsia="宋体" w:hAnsi="宋体" w:cs="宋体"/>
                <w:sz w:val="22"/>
                <w:szCs w:val="22"/>
              </w:rPr>
            </w:pPr>
            <w:r>
              <w:rPr>
                <w:rFonts w:ascii="宋体" w:eastAsia="宋体" w:hAnsi="宋体" w:cs="宋体"/>
                <w:spacing w:val="-9"/>
                <w:sz w:val="22"/>
                <w:szCs w:val="22"/>
              </w:rPr>
              <w:t>154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66" w:line="225" w:lineRule="auto"/>
              <w:ind w:left="35" w:right="123" w:firstLine="2"/>
              <w:jc w:val="both"/>
              <w:rPr>
                <w:rFonts w:ascii="宋体" w:eastAsia="宋体" w:hAnsi="宋体" w:cs="宋体"/>
                <w:sz w:val="22"/>
                <w:szCs w:val="22"/>
              </w:rPr>
            </w:pPr>
            <w:r>
              <w:rPr>
                <w:rFonts w:ascii="宋体" w:eastAsia="宋体" w:hAnsi="宋体" w:cs="宋体"/>
                <w:spacing w:val="1"/>
                <w:sz w:val="22"/>
                <w:szCs w:val="22"/>
              </w:rPr>
              <w:t>两个以上生产经营单位在同一作业区域内进行</w:t>
            </w:r>
            <w:r>
              <w:rPr>
                <w:rFonts w:ascii="宋体" w:eastAsia="宋体" w:hAnsi="宋体" w:cs="宋体"/>
                <w:sz w:val="22"/>
                <w:szCs w:val="22"/>
              </w:rPr>
              <w:t xml:space="preserve">可能危及对方安全生产的生 </w:t>
            </w:r>
            <w:r>
              <w:rPr>
                <w:rFonts w:ascii="宋体" w:eastAsia="宋体" w:hAnsi="宋体" w:cs="宋体"/>
                <w:spacing w:val="1"/>
                <w:sz w:val="22"/>
                <w:szCs w:val="22"/>
              </w:rPr>
              <w:t>产经营活动，未签订安全生产管理协议或者未指定</w:t>
            </w:r>
            <w:r>
              <w:rPr>
                <w:rFonts w:ascii="宋体" w:eastAsia="宋体" w:hAnsi="宋体" w:cs="宋体"/>
                <w:sz w:val="22"/>
                <w:szCs w:val="22"/>
              </w:rPr>
              <w:t>专职安全生产管理人员 进行安全检查与协调</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spacing w:line="381" w:lineRule="auto"/>
            </w:pPr>
          </w:p>
          <w:p w:rsidR="006701C6" w:rsidRDefault="00000000">
            <w:pPr>
              <w:spacing w:before="62" w:line="254"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175"/>
              <w:rPr>
                <w:rFonts w:ascii="宋体" w:eastAsia="宋体" w:hAnsi="宋体" w:cs="宋体"/>
                <w:sz w:val="22"/>
                <w:szCs w:val="22"/>
              </w:rPr>
            </w:pPr>
            <w:r>
              <w:rPr>
                <w:rFonts w:ascii="宋体" w:eastAsia="宋体" w:hAnsi="宋体" w:cs="宋体"/>
                <w:spacing w:val="-9"/>
                <w:sz w:val="22"/>
                <w:szCs w:val="22"/>
              </w:rPr>
              <w:t>155</w:t>
            </w:r>
          </w:p>
        </w:tc>
        <w:tc>
          <w:tcPr>
            <w:tcW w:w="1172" w:type="dxa"/>
            <w:vMerge/>
            <w:tcBorders>
              <w:top w:val="nil"/>
            </w:tcBorders>
          </w:tcPr>
          <w:p w:rsidR="006701C6" w:rsidRDefault="006701C6">
            <w:pPr>
              <w:pStyle w:val="TableText"/>
            </w:pPr>
          </w:p>
        </w:tc>
        <w:tc>
          <w:tcPr>
            <w:tcW w:w="7238" w:type="dxa"/>
          </w:tcPr>
          <w:p w:rsidR="006701C6" w:rsidRDefault="00000000">
            <w:pPr>
              <w:spacing w:before="107" w:line="220" w:lineRule="auto"/>
              <w:ind w:left="40"/>
              <w:rPr>
                <w:rFonts w:ascii="宋体" w:eastAsia="宋体" w:hAnsi="宋体" w:cs="宋体"/>
                <w:sz w:val="22"/>
                <w:szCs w:val="22"/>
              </w:rPr>
            </w:pPr>
            <w:r>
              <w:rPr>
                <w:rFonts w:ascii="宋体" w:eastAsia="宋体" w:hAnsi="宋体" w:cs="宋体"/>
                <w:sz w:val="22"/>
                <w:szCs w:val="22"/>
              </w:rPr>
              <w:t>未按规定上报危险源及管控情况、隐患排查治理、事故等信息</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5" w:line="229" w:lineRule="auto"/>
              <w:ind w:left="521"/>
              <w:rPr>
                <w:rFonts w:ascii="宋体" w:eastAsia="宋体" w:hAnsi="宋体" w:cs="宋体"/>
                <w:sz w:val="19"/>
                <w:szCs w:val="19"/>
              </w:rPr>
            </w:pPr>
            <w:r>
              <w:rPr>
                <w:rFonts w:ascii="宋体" w:eastAsia="宋体" w:hAnsi="宋体" w:cs="宋体"/>
                <w:sz w:val="19"/>
                <w:szCs w:val="19"/>
              </w:rPr>
              <w:t>瞒报</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4" w:lineRule="auto"/>
              <w:ind w:left="175"/>
              <w:rPr>
                <w:rFonts w:ascii="宋体" w:eastAsia="宋体" w:hAnsi="宋体" w:cs="宋体"/>
                <w:sz w:val="22"/>
                <w:szCs w:val="22"/>
              </w:rPr>
            </w:pPr>
            <w:r>
              <w:rPr>
                <w:rFonts w:ascii="宋体" w:eastAsia="宋体" w:hAnsi="宋体" w:cs="宋体"/>
                <w:spacing w:val="-9"/>
                <w:sz w:val="22"/>
                <w:szCs w:val="22"/>
              </w:rPr>
              <w:t>156</w:t>
            </w:r>
          </w:p>
        </w:tc>
        <w:tc>
          <w:tcPr>
            <w:tcW w:w="1172" w:type="dxa"/>
            <w:vMerge w:val="restart"/>
            <w:tcBorders>
              <w:bottom w:val="nil"/>
            </w:tcBorders>
          </w:tcPr>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80" w:lineRule="auto"/>
            </w:pPr>
          </w:p>
          <w:p w:rsidR="006701C6" w:rsidRDefault="006701C6">
            <w:pPr>
              <w:pStyle w:val="TableText"/>
              <w:spacing w:line="280" w:lineRule="auto"/>
            </w:pPr>
          </w:p>
          <w:p w:rsidR="006701C6" w:rsidRDefault="00000000">
            <w:pPr>
              <w:spacing w:before="72" w:line="222" w:lineRule="auto"/>
              <w:ind w:left="152"/>
              <w:rPr>
                <w:rFonts w:ascii="宋体" w:eastAsia="宋体" w:hAnsi="宋体" w:cs="宋体"/>
                <w:sz w:val="22"/>
                <w:szCs w:val="22"/>
              </w:rPr>
            </w:pPr>
            <w:r>
              <w:rPr>
                <w:rFonts w:ascii="宋体" w:eastAsia="宋体" w:hAnsi="宋体" w:cs="宋体"/>
                <w:spacing w:val="-3"/>
                <w:sz w:val="22"/>
                <w:szCs w:val="22"/>
              </w:rPr>
              <w:t>安全隐患</w:t>
            </w:r>
          </w:p>
        </w:tc>
        <w:tc>
          <w:tcPr>
            <w:tcW w:w="7238" w:type="dxa"/>
          </w:tcPr>
          <w:p w:rsidR="006701C6" w:rsidRDefault="00000000">
            <w:pPr>
              <w:spacing w:before="68" w:line="220" w:lineRule="auto"/>
              <w:ind w:left="40" w:right="123"/>
              <w:rPr>
                <w:rFonts w:ascii="宋体" w:eastAsia="宋体" w:hAnsi="宋体" w:cs="宋体"/>
                <w:sz w:val="22"/>
                <w:szCs w:val="22"/>
              </w:rPr>
            </w:pPr>
            <w:r>
              <w:rPr>
                <w:rFonts w:ascii="宋体" w:eastAsia="宋体" w:hAnsi="宋体" w:cs="宋体"/>
                <w:sz w:val="22"/>
                <w:szCs w:val="22"/>
              </w:rPr>
              <w:t>未组织编制重大安全隐患处理方案或未及时审批下级工程管理单位上报的</w:t>
            </w:r>
            <w:r>
              <w:rPr>
                <w:rFonts w:ascii="宋体" w:eastAsia="宋体" w:hAnsi="宋体" w:cs="宋体"/>
                <w:spacing w:val="17"/>
                <w:sz w:val="22"/>
                <w:szCs w:val="22"/>
              </w:rPr>
              <w:t xml:space="preserve"> </w:t>
            </w:r>
            <w:r>
              <w:rPr>
                <w:rFonts w:ascii="宋体" w:eastAsia="宋体" w:hAnsi="宋体" w:cs="宋体"/>
                <w:spacing w:val="-1"/>
                <w:sz w:val="22"/>
                <w:szCs w:val="22"/>
              </w:rPr>
              <w:t>安全隐患处理方案</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4" w:lineRule="auto"/>
              <w:ind w:left="175"/>
              <w:rPr>
                <w:rFonts w:ascii="宋体" w:eastAsia="宋体" w:hAnsi="宋体" w:cs="宋体"/>
                <w:sz w:val="22"/>
                <w:szCs w:val="22"/>
              </w:rPr>
            </w:pPr>
            <w:r>
              <w:rPr>
                <w:rFonts w:ascii="宋体" w:eastAsia="宋体" w:hAnsi="宋体" w:cs="宋体"/>
                <w:spacing w:val="-9"/>
                <w:sz w:val="22"/>
                <w:szCs w:val="22"/>
              </w:rPr>
              <w:t>157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38"/>
              <w:rPr>
                <w:rFonts w:ascii="宋体" w:eastAsia="宋体" w:hAnsi="宋体" w:cs="宋体"/>
                <w:sz w:val="22"/>
                <w:szCs w:val="22"/>
              </w:rPr>
            </w:pPr>
            <w:r>
              <w:rPr>
                <w:rFonts w:ascii="宋体" w:eastAsia="宋体" w:hAnsi="宋体" w:cs="宋体"/>
                <w:sz w:val="22"/>
                <w:szCs w:val="22"/>
              </w:rPr>
              <w:t>编制的安全隐患处理方案针对性不强，可操作性差</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4" w:lineRule="auto"/>
              <w:ind w:left="175"/>
              <w:rPr>
                <w:rFonts w:ascii="宋体" w:eastAsia="宋体" w:hAnsi="宋体" w:cs="宋体"/>
                <w:sz w:val="22"/>
                <w:szCs w:val="22"/>
              </w:rPr>
            </w:pPr>
            <w:r>
              <w:rPr>
                <w:rFonts w:ascii="宋体" w:eastAsia="宋体" w:hAnsi="宋体" w:cs="宋体"/>
                <w:spacing w:val="-9"/>
                <w:sz w:val="22"/>
                <w:szCs w:val="22"/>
              </w:rPr>
              <w:t>158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40"/>
              <w:rPr>
                <w:rFonts w:ascii="宋体" w:eastAsia="宋体" w:hAnsi="宋体" w:cs="宋体"/>
                <w:sz w:val="22"/>
                <w:szCs w:val="22"/>
              </w:rPr>
            </w:pPr>
            <w:r>
              <w:rPr>
                <w:rFonts w:ascii="宋体" w:eastAsia="宋体" w:hAnsi="宋体" w:cs="宋体"/>
                <w:sz w:val="22"/>
                <w:szCs w:val="22"/>
              </w:rPr>
              <w:t>未按规定建立安全隐患、风险源等台帐</w:t>
            </w:r>
          </w:p>
        </w:tc>
        <w:tc>
          <w:tcPr>
            <w:tcW w:w="1393" w:type="dxa"/>
          </w:tcPr>
          <w:p w:rsidR="006701C6" w:rsidRDefault="006701C6">
            <w:pPr>
              <w:pStyle w:val="TableText"/>
            </w:pPr>
          </w:p>
        </w:tc>
        <w:tc>
          <w:tcPr>
            <w:tcW w:w="1393" w:type="dxa"/>
          </w:tcPr>
          <w:p w:rsidR="006701C6" w:rsidRDefault="00000000">
            <w:pPr>
              <w:spacing w:before="1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4" w:lineRule="auto"/>
              <w:ind w:left="175"/>
              <w:rPr>
                <w:rFonts w:ascii="宋体" w:eastAsia="宋体" w:hAnsi="宋体" w:cs="宋体"/>
                <w:sz w:val="22"/>
                <w:szCs w:val="22"/>
              </w:rPr>
            </w:pPr>
            <w:r>
              <w:rPr>
                <w:rFonts w:ascii="宋体" w:eastAsia="宋体" w:hAnsi="宋体" w:cs="宋体"/>
                <w:spacing w:val="-9"/>
                <w:sz w:val="22"/>
                <w:szCs w:val="22"/>
              </w:rPr>
              <w:t>159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19" w:lineRule="auto"/>
              <w:ind w:left="40"/>
              <w:rPr>
                <w:rFonts w:ascii="宋体" w:eastAsia="宋体" w:hAnsi="宋体" w:cs="宋体"/>
                <w:sz w:val="22"/>
                <w:szCs w:val="22"/>
              </w:rPr>
            </w:pPr>
            <w:r>
              <w:rPr>
                <w:rFonts w:ascii="宋体" w:eastAsia="宋体" w:hAnsi="宋体" w:cs="宋体"/>
                <w:sz w:val="22"/>
                <w:szCs w:val="22"/>
              </w:rPr>
              <w:t>未及时发现安全隐患或发现安全隐患未按规定报告</w:t>
            </w:r>
          </w:p>
        </w:tc>
        <w:tc>
          <w:tcPr>
            <w:tcW w:w="1393" w:type="dxa"/>
          </w:tcPr>
          <w:p w:rsidR="006701C6" w:rsidRDefault="006701C6">
            <w:pPr>
              <w:pStyle w:val="TableText"/>
            </w:pPr>
          </w:p>
        </w:tc>
        <w:tc>
          <w:tcPr>
            <w:tcW w:w="1393" w:type="dxa"/>
          </w:tcPr>
          <w:p w:rsidR="006701C6" w:rsidRDefault="00000000">
            <w:pPr>
              <w:spacing w:before="119" w:line="230" w:lineRule="auto"/>
              <w:ind w:left="115"/>
              <w:rPr>
                <w:rFonts w:ascii="宋体" w:eastAsia="宋体" w:hAnsi="宋体" w:cs="宋体"/>
                <w:sz w:val="19"/>
                <w:szCs w:val="19"/>
              </w:rPr>
            </w:pPr>
            <w:r>
              <w:rPr>
                <w:rFonts w:ascii="宋体" w:eastAsia="宋体" w:hAnsi="宋体" w:cs="宋体"/>
                <w:spacing w:val="7"/>
                <w:sz w:val="19"/>
                <w:szCs w:val="19"/>
              </w:rPr>
              <w:t>一般安全隐患</w:t>
            </w:r>
          </w:p>
        </w:tc>
        <w:tc>
          <w:tcPr>
            <w:tcW w:w="1393" w:type="dxa"/>
          </w:tcPr>
          <w:p w:rsidR="006701C6" w:rsidRDefault="00000000">
            <w:pPr>
              <w:spacing w:before="119" w:line="230" w:lineRule="auto"/>
              <w:ind w:left="115"/>
              <w:rPr>
                <w:rFonts w:ascii="宋体" w:eastAsia="宋体" w:hAnsi="宋体" w:cs="宋体"/>
                <w:sz w:val="19"/>
                <w:szCs w:val="19"/>
              </w:rPr>
            </w:pPr>
            <w:r>
              <w:rPr>
                <w:rFonts w:ascii="宋体" w:eastAsia="宋体" w:hAnsi="宋体" w:cs="宋体"/>
                <w:spacing w:val="7"/>
                <w:sz w:val="19"/>
                <w:szCs w:val="19"/>
              </w:rPr>
              <w:t>重大安全隐患</w:t>
            </w:r>
          </w:p>
        </w:tc>
        <w:tc>
          <w:tcPr>
            <w:tcW w:w="1403" w:type="dxa"/>
          </w:tcPr>
          <w:p w:rsidR="006701C6" w:rsidRDefault="00000000">
            <w:pPr>
              <w:spacing w:before="119"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5" w:line="184" w:lineRule="auto"/>
              <w:ind w:left="175"/>
              <w:rPr>
                <w:rFonts w:ascii="宋体" w:eastAsia="宋体" w:hAnsi="宋体" w:cs="宋体"/>
                <w:sz w:val="22"/>
                <w:szCs w:val="22"/>
              </w:rPr>
            </w:pPr>
            <w:r>
              <w:rPr>
                <w:rFonts w:ascii="宋体" w:eastAsia="宋体" w:hAnsi="宋体" w:cs="宋体"/>
                <w:spacing w:val="-9"/>
                <w:sz w:val="22"/>
                <w:szCs w:val="22"/>
              </w:rPr>
              <w:t>160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19" w:lineRule="auto"/>
              <w:ind w:left="40"/>
              <w:rPr>
                <w:rFonts w:ascii="宋体" w:eastAsia="宋体" w:hAnsi="宋体" w:cs="宋体"/>
                <w:sz w:val="22"/>
                <w:szCs w:val="22"/>
              </w:rPr>
            </w:pPr>
            <w:r>
              <w:rPr>
                <w:rFonts w:ascii="宋体" w:eastAsia="宋体" w:hAnsi="宋体" w:cs="宋体"/>
                <w:spacing w:val="-1"/>
                <w:sz w:val="22"/>
                <w:szCs w:val="22"/>
              </w:rPr>
              <w:t>发现安全隐患未及时采取措施</w:t>
            </w:r>
          </w:p>
        </w:tc>
        <w:tc>
          <w:tcPr>
            <w:tcW w:w="1393" w:type="dxa"/>
          </w:tcPr>
          <w:p w:rsidR="006701C6" w:rsidRDefault="006701C6">
            <w:pPr>
              <w:pStyle w:val="TableText"/>
            </w:pPr>
          </w:p>
        </w:tc>
        <w:tc>
          <w:tcPr>
            <w:tcW w:w="1393" w:type="dxa"/>
          </w:tcPr>
          <w:p w:rsidR="006701C6" w:rsidRDefault="00000000">
            <w:pPr>
              <w:spacing w:before="122" w:line="230" w:lineRule="auto"/>
              <w:ind w:left="115"/>
              <w:rPr>
                <w:rFonts w:ascii="宋体" w:eastAsia="宋体" w:hAnsi="宋体" w:cs="宋体"/>
                <w:sz w:val="19"/>
                <w:szCs w:val="19"/>
              </w:rPr>
            </w:pPr>
            <w:r>
              <w:rPr>
                <w:rFonts w:ascii="宋体" w:eastAsia="宋体" w:hAnsi="宋体" w:cs="宋体"/>
                <w:spacing w:val="7"/>
                <w:sz w:val="19"/>
                <w:szCs w:val="19"/>
              </w:rPr>
              <w:t>一般安全隐患</w:t>
            </w:r>
          </w:p>
        </w:tc>
        <w:tc>
          <w:tcPr>
            <w:tcW w:w="1393" w:type="dxa"/>
          </w:tcPr>
          <w:p w:rsidR="006701C6" w:rsidRDefault="00000000">
            <w:pPr>
              <w:spacing w:before="122" w:line="230" w:lineRule="auto"/>
              <w:ind w:left="115"/>
              <w:rPr>
                <w:rFonts w:ascii="宋体" w:eastAsia="宋体" w:hAnsi="宋体" w:cs="宋体"/>
                <w:sz w:val="19"/>
                <w:szCs w:val="19"/>
              </w:rPr>
            </w:pPr>
            <w:r>
              <w:rPr>
                <w:rFonts w:ascii="宋体" w:eastAsia="宋体" w:hAnsi="宋体" w:cs="宋体"/>
                <w:spacing w:val="7"/>
                <w:sz w:val="19"/>
                <w:szCs w:val="19"/>
              </w:rPr>
              <w:t>重大安全隐患</w:t>
            </w:r>
          </w:p>
        </w:tc>
        <w:tc>
          <w:tcPr>
            <w:tcW w:w="1403" w:type="dxa"/>
          </w:tcPr>
          <w:p w:rsidR="006701C6" w:rsidRDefault="00000000">
            <w:pPr>
              <w:spacing w:before="122"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161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19" w:lineRule="auto"/>
              <w:ind w:left="36"/>
              <w:rPr>
                <w:rFonts w:ascii="宋体" w:eastAsia="宋体" w:hAnsi="宋体" w:cs="宋体"/>
                <w:sz w:val="22"/>
                <w:szCs w:val="22"/>
              </w:rPr>
            </w:pPr>
            <w:r>
              <w:rPr>
                <w:rFonts w:ascii="宋体" w:eastAsia="宋体" w:hAnsi="宋体" w:cs="宋体"/>
                <w:sz w:val="22"/>
                <w:szCs w:val="22"/>
              </w:rPr>
              <w:t>对安全隐患采取的处理措施不当</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000000">
            <w:pPr>
              <w:spacing w:before="123"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162</w:t>
            </w:r>
          </w:p>
        </w:tc>
        <w:tc>
          <w:tcPr>
            <w:tcW w:w="1172" w:type="dxa"/>
            <w:vMerge/>
            <w:tcBorders>
              <w:top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未按规定对安全隐患处理结果进行检査、验收</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163</w:t>
            </w:r>
          </w:p>
        </w:tc>
        <w:tc>
          <w:tcPr>
            <w:tcW w:w="1172" w:type="dxa"/>
            <w:vMerge w:val="restart"/>
            <w:tcBorders>
              <w:bottom w:val="nil"/>
            </w:tcBorders>
          </w:tcPr>
          <w:p w:rsidR="006701C6" w:rsidRDefault="006701C6">
            <w:pPr>
              <w:pStyle w:val="TableText"/>
              <w:spacing w:line="338" w:lineRule="auto"/>
            </w:pPr>
          </w:p>
          <w:p w:rsidR="006701C6" w:rsidRDefault="006701C6">
            <w:pPr>
              <w:pStyle w:val="TableText"/>
              <w:spacing w:line="338" w:lineRule="auto"/>
            </w:pPr>
          </w:p>
          <w:p w:rsidR="006701C6" w:rsidRDefault="00000000">
            <w:pPr>
              <w:spacing w:before="72" w:line="221" w:lineRule="auto"/>
              <w:ind w:left="152"/>
              <w:rPr>
                <w:rFonts w:ascii="宋体" w:eastAsia="宋体" w:hAnsi="宋体" w:cs="宋体"/>
                <w:sz w:val="22"/>
                <w:szCs w:val="22"/>
              </w:rPr>
            </w:pPr>
            <w:r>
              <w:rPr>
                <w:rFonts w:ascii="宋体" w:eastAsia="宋体" w:hAnsi="宋体" w:cs="宋体"/>
                <w:spacing w:val="-3"/>
                <w:sz w:val="22"/>
                <w:szCs w:val="22"/>
              </w:rPr>
              <w:t>消防安全</w:t>
            </w: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未组织开展消防安全检查、巡查和检测，或检查、巡查和检测不满足要求</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164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0"/>
              <w:rPr>
                <w:rFonts w:ascii="宋体" w:eastAsia="宋体" w:hAnsi="宋体" w:cs="宋体"/>
                <w:sz w:val="22"/>
                <w:szCs w:val="22"/>
              </w:rPr>
            </w:pPr>
            <w:r>
              <w:rPr>
                <w:rFonts w:ascii="宋体" w:eastAsia="宋体" w:hAnsi="宋体" w:cs="宋体"/>
                <w:sz w:val="22"/>
                <w:szCs w:val="22"/>
              </w:rPr>
              <w:t>未按要求组织消防演练或演练内容无针对性</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3"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165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19" w:lineRule="auto"/>
              <w:ind w:left="40"/>
              <w:rPr>
                <w:rFonts w:ascii="宋体" w:eastAsia="宋体" w:hAnsi="宋体" w:cs="宋体"/>
                <w:sz w:val="22"/>
                <w:szCs w:val="22"/>
              </w:rPr>
            </w:pPr>
            <w:r>
              <w:rPr>
                <w:rFonts w:ascii="宋体" w:eastAsia="宋体" w:hAnsi="宋体" w:cs="宋体"/>
                <w:sz w:val="22"/>
                <w:szCs w:val="22"/>
              </w:rPr>
              <w:t>未按要求启用消防设备、消防器材</w:t>
            </w:r>
          </w:p>
        </w:tc>
        <w:tc>
          <w:tcPr>
            <w:tcW w:w="1393" w:type="dxa"/>
          </w:tcPr>
          <w:p w:rsidR="006701C6" w:rsidRDefault="006701C6">
            <w:pPr>
              <w:pStyle w:val="TableText"/>
            </w:pPr>
          </w:p>
        </w:tc>
        <w:tc>
          <w:tcPr>
            <w:tcW w:w="1393" w:type="dxa"/>
          </w:tcPr>
          <w:p w:rsidR="006701C6" w:rsidRDefault="00000000">
            <w:pPr>
              <w:spacing w:before="12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19"/>
        </w:trPr>
        <w:tc>
          <w:tcPr>
            <w:tcW w:w="630" w:type="dxa"/>
          </w:tcPr>
          <w:p w:rsidR="006701C6" w:rsidRDefault="00000000">
            <w:pPr>
              <w:spacing w:before="150" w:line="184" w:lineRule="auto"/>
              <w:ind w:left="175"/>
              <w:rPr>
                <w:rFonts w:ascii="宋体" w:eastAsia="宋体" w:hAnsi="宋体" w:cs="宋体"/>
                <w:sz w:val="22"/>
                <w:szCs w:val="22"/>
              </w:rPr>
            </w:pPr>
            <w:r>
              <w:rPr>
                <w:rFonts w:ascii="宋体" w:eastAsia="宋体" w:hAnsi="宋体" w:cs="宋体"/>
                <w:spacing w:val="-9"/>
                <w:sz w:val="22"/>
                <w:szCs w:val="22"/>
              </w:rPr>
              <w:t>166</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19" w:lineRule="auto"/>
              <w:ind w:left="40"/>
              <w:rPr>
                <w:rFonts w:ascii="宋体" w:eastAsia="宋体" w:hAnsi="宋体" w:cs="宋体"/>
                <w:sz w:val="22"/>
                <w:szCs w:val="22"/>
              </w:rPr>
            </w:pPr>
            <w:r>
              <w:rPr>
                <w:rFonts w:ascii="宋体" w:eastAsia="宋体" w:hAnsi="宋体" w:cs="宋体"/>
                <w:sz w:val="22"/>
                <w:szCs w:val="22"/>
              </w:rPr>
              <w:t>未按规定配备或更换消防设施设备、消防器材</w:t>
            </w:r>
          </w:p>
        </w:tc>
        <w:tc>
          <w:tcPr>
            <w:tcW w:w="1393" w:type="dxa"/>
          </w:tcPr>
          <w:p w:rsidR="006701C6" w:rsidRDefault="006701C6">
            <w:pPr>
              <w:pStyle w:val="TableText"/>
            </w:pPr>
          </w:p>
        </w:tc>
        <w:tc>
          <w:tcPr>
            <w:tcW w:w="1393" w:type="dxa"/>
          </w:tcPr>
          <w:p w:rsidR="006701C6" w:rsidRDefault="00000000">
            <w:pPr>
              <w:spacing w:before="12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370"/>
        </w:trPr>
        <w:tc>
          <w:tcPr>
            <w:tcW w:w="630" w:type="dxa"/>
          </w:tcPr>
          <w:p w:rsidR="006701C6" w:rsidRDefault="00000000">
            <w:pPr>
              <w:spacing w:before="118" w:line="184" w:lineRule="auto"/>
              <w:ind w:left="175"/>
              <w:rPr>
                <w:rFonts w:ascii="宋体" w:eastAsia="宋体" w:hAnsi="宋体" w:cs="宋体"/>
                <w:sz w:val="22"/>
                <w:szCs w:val="22"/>
              </w:rPr>
            </w:pPr>
            <w:r>
              <w:rPr>
                <w:rFonts w:ascii="宋体" w:eastAsia="宋体" w:hAnsi="宋体" w:cs="宋体"/>
                <w:spacing w:val="-9"/>
                <w:sz w:val="22"/>
                <w:szCs w:val="22"/>
              </w:rPr>
              <w:t>167</w:t>
            </w:r>
          </w:p>
        </w:tc>
        <w:tc>
          <w:tcPr>
            <w:tcW w:w="1172" w:type="dxa"/>
            <w:vMerge w:val="restart"/>
            <w:tcBorders>
              <w:bottom w:val="nil"/>
            </w:tcBorders>
          </w:tcPr>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7" w:lineRule="auto"/>
            </w:pPr>
          </w:p>
          <w:p w:rsidR="006701C6" w:rsidRDefault="00000000">
            <w:pPr>
              <w:spacing w:before="72" w:line="221" w:lineRule="auto"/>
              <w:ind w:left="152"/>
              <w:rPr>
                <w:rFonts w:ascii="宋体" w:eastAsia="宋体" w:hAnsi="宋体" w:cs="宋体"/>
                <w:sz w:val="22"/>
                <w:szCs w:val="22"/>
              </w:rPr>
            </w:pPr>
            <w:r>
              <w:rPr>
                <w:rFonts w:ascii="宋体" w:eastAsia="宋体" w:hAnsi="宋体" w:cs="宋体"/>
                <w:spacing w:val="-3"/>
                <w:sz w:val="22"/>
                <w:szCs w:val="22"/>
              </w:rPr>
              <w:t>消防安全</w:t>
            </w:r>
          </w:p>
        </w:tc>
        <w:tc>
          <w:tcPr>
            <w:tcW w:w="7238" w:type="dxa"/>
          </w:tcPr>
          <w:p w:rsidR="006701C6" w:rsidRDefault="00000000">
            <w:pPr>
              <w:spacing w:before="84" w:line="219" w:lineRule="auto"/>
              <w:ind w:left="41"/>
              <w:rPr>
                <w:rFonts w:ascii="宋体" w:eastAsia="宋体" w:hAnsi="宋体" w:cs="宋体"/>
                <w:sz w:val="22"/>
                <w:szCs w:val="22"/>
              </w:rPr>
            </w:pPr>
            <w:r>
              <w:rPr>
                <w:rFonts w:ascii="宋体" w:eastAsia="宋体" w:hAnsi="宋体" w:cs="宋体"/>
                <w:sz w:val="22"/>
                <w:szCs w:val="22"/>
              </w:rPr>
              <w:t>消防器材的放置位置或标识不满足要求</w:t>
            </w:r>
          </w:p>
        </w:tc>
        <w:tc>
          <w:tcPr>
            <w:tcW w:w="1393" w:type="dxa"/>
          </w:tcPr>
          <w:p w:rsidR="006701C6" w:rsidRDefault="00000000">
            <w:pPr>
              <w:spacing w:before="95"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7" w:line="184" w:lineRule="auto"/>
              <w:ind w:left="175"/>
              <w:rPr>
                <w:rFonts w:ascii="宋体" w:eastAsia="宋体" w:hAnsi="宋体" w:cs="宋体"/>
                <w:sz w:val="22"/>
                <w:szCs w:val="22"/>
              </w:rPr>
            </w:pPr>
            <w:r>
              <w:rPr>
                <w:rFonts w:ascii="宋体" w:eastAsia="宋体" w:hAnsi="宋体" w:cs="宋体"/>
                <w:spacing w:val="-9"/>
                <w:sz w:val="22"/>
                <w:szCs w:val="22"/>
              </w:rPr>
              <w:t>168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03" w:line="219" w:lineRule="auto"/>
              <w:ind w:left="41"/>
              <w:rPr>
                <w:rFonts w:ascii="宋体" w:eastAsia="宋体" w:hAnsi="宋体" w:cs="宋体"/>
                <w:sz w:val="22"/>
                <w:szCs w:val="22"/>
              </w:rPr>
            </w:pPr>
            <w:r>
              <w:rPr>
                <w:rFonts w:ascii="宋体" w:eastAsia="宋体" w:hAnsi="宋体" w:cs="宋体"/>
                <w:sz w:val="22"/>
                <w:szCs w:val="22"/>
              </w:rPr>
              <w:t>消防设备、器材等被障碍物遮挡，消防通道被占用</w:t>
            </w:r>
          </w:p>
        </w:tc>
        <w:tc>
          <w:tcPr>
            <w:tcW w:w="1393" w:type="dxa"/>
          </w:tcPr>
          <w:p w:rsidR="006701C6" w:rsidRDefault="006701C6">
            <w:pPr>
              <w:pStyle w:val="TableText"/>
            </w:pPr>
          </w:p>
        </w:tc>
        <w:tc>
          <w:tcPr>
            <w:tcW w:w="1393" w:type="dxa"/>
          </w:tcPr>
          <w:p w:rsidR="006701C6" w:rsidRDefault="00000000">
            <w:pPr>
              <w:spacing w:before="2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90" w:line="233" w:lineRule="auto"/>
              <w:ind w:left="420" w:right="77" w:hanging="303"/>
              <w:rPr>
                <w:rFonts w:ascii="宋体" w:eastAsia="宋体" w:hAnsi="宋体" w:cs="宋体"/>
                <w:sz w:val="19"/>
                <w:szCs w:val="19"/>
              </w:rPr>
            </w:pPr>
            <w:r>
              <w:rPr>
                <w:rFonts w:ascii="宋体" w:eastAsia="宋体" w:hAnsi="宋体" w:cs="宋体"/>
                <w:spacing w:val="7"/>
                <w:sz w:val="19"/>
                <w:szCs w:val="19"/>
              </w:rPr>
              <w:t>发生火灾时影</w:t>
            </w:r>
            <w:r>
              <w:rPr>
                <w:rFonts w:ascii="宋体" w:eastAsia="宋体" w:hAnsi="宋体" w:cs="宋体"/>
                <w:sz w:val="19"/>
                <w:szCs w:val="19"/>
              </w:rPr>
              <w:t xml:space="preserve"> </w:t>
            </w:r>
            <w:r>
              <w:rPr>
                <w:rFonts w:ascii="宋体" w:eastAsia="宋体" w:hAnsi="宋体" w:cs="宋体"/>
                <w:spacing w:val="3"/>
                <w:sz w:val="19"/>
                <w:szCs w:val="19"/>
              </w:rPr>
              <w:t>响使用</w:t>
            </w:r>
          </w:p>
        </w:tc>
        <w:tc>
          <w:tcPr>
            <w:tcW w:w="1403" w:type="dxa"/>
          </w:tcPr>
          <w:p w:rsidR="006701C6" w:rsidRDefault="00000000">
            <w:pPr>
              <w:spacing w:before="212"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71"/>
        </w:trPr>
        <w:tc>
          <w:tcPr>
            <w:tcW w:w="630" w:type="dxa"/>
          </w:tcPr>
          <w:p w:rsidR="006701C6" w:rsidRDefault="00000000">
            <w:pPr>
              <w:spacing w:before="121" w:line="184" w:lineRule="auto"/>
              <w:ind w:left="175"/>
              <w:rPr>
                <w:rFonts w:ascii="宋体" w:eastAsia="宋体" w:hAnsi="宋体" w:cs="宋体"/>
                <w:sz w:val="22"/>
                <w:szCs w:val="22"/>
              </w:rPr>
            </w:pPr>
            <w:r>
              <w:rPr>
                <w:rFonts w:ascii="宋体" w:eastAsia="宋体" w:hAnsi="宋体" w:cs="宋体"/>
                <w:spacing w:val="-9"/>
                <w:sz w:val="22"/>
                <w:szCs w:val="22"/>
              </w:rPr>
              <w:t>169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7" w:line="219" w:lineRule="auto"/>
              <w:ind w:left="41"/>
              <w:rPr>
                <w:rFonts w:ascii="宋体" w:eastAsia="宋体" w:hAnsi="宋体" w:cs="宋体"/>
                <w:sz w:val="22"/>
                <w:szCs w:val="22"/>
              </w:rPr>
            </w:pPr>
            <w:r>
              <w:rPr>
                <w:rFonts w:ascii="宋体" w:eastAsia="宋体" w:hAnsi="宋体" w:cs="宋体"/>
                <w:sz w:val="22"/>
                <w:szCs w:val="22"/>
              </w:rPr>
              <w:t>消防设备、器材等存在的问题未及时发现或发现后未处理</w:t>
            </w:r>
          </w:p>
        </w:tc>
        <w:tc>
          <w:tcPr>
            <w:tcW w:w="1393" w:type="dxa"/>
          </w:tcPr>
          <w:p w:rsidR="006701C6" w:rsidRDefault="006701C6">
            <w:pPr>
              <w:pStyle w:val="TableText"/>
            </w:pPr>
          </w:p>
        </w:tc>
        <w:tc>
          <w:tcPr>
            <w:tcW w:w="1393" w:type="dxa"/>
          </w:tcPr>
          <w:p w:rsidR="006701C6" w:rsidRDefault="00000000">
            <w:pPr>
              <w:spacing w:before="9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9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000000">
            <w:pPr>
              <w:spacing w:before="95"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370"/>
        </w:trPr>
        <w:tc>
          <w:tcPr>
            <w:tcW w:w="630" w:type="dxa"/>
          </w:tcPr>
          <w:p w:rsidR="006701C6" w:rsidRDefault="00000000">
            <w:pPr>
              <w:spacing w:before="121" w:line="184" w:lineRule="auto"/>
              <w:ind w:left="175"/>
              <w:rPr>
                <w:rFonts w:ascii="宋体" w:eastAsia="宋体" w:hAnsi="宋体" w:cs="宋体"/>
                <w:sz w:val="22"/>
                <w:szCs w:val="22"/>
              </w:rPr>
            </w:pPr>
            <w:r>
              <w:rPr>
                <w:rFonts w:ascii="宋体" w:eastAsia="宋体" w:hAnsi="宋体" w:cs="宋体"/>
                <w:spacing w:val="-9"/>
                <w:sz w:val="22"/>
                <w:szCs w:val="22"/>
              </w:rPr>
              <w:t>170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7" w:line="220" w:lineRule="auto"/>
              <w:ind w:left="40"/>
              <w:rPr>
                <w:rFonts w:ascii="宋体" w:eastAsia="宋体" w:hAnsi="宋体" w:cs="宋体"/>
                <w:sz w:val="22"/>
                <w:szCs w:val="22"/>
              </w:rPr>
            </w:pPr>
            <w:r>
              <w:rPr>
                <w:rFonts w:ascii="宋体" w:eastAsia="宋体" w:hAnsi="宋体" w:cs="宋体"/>
                <w:sz w:val="22"/>
                <w:szCs w:val="22"/>
              </w:rPr>
              <w:t>未按规定配置火灾报警系统或配置后未及时投入使用</w:t>
            </w:r>
          </w:p>
        </w:tc>
        <w:tc>
          <w:tcPr>
            <w:tcW w:w="1393" w:type="dxa"/>
          </w:tcPr>
          <w:p w:rsidR="006701C6" w:rsidRDefault="006701C6">
            <w:pPr>
              <w:pStyle w:val="TableText"/>
            </w:pPr>
          </w:p>
        </w:tc>
        <w:tc>
          <w:tcPr>
            <w:tcW w:w="1393" w:type="dxa"/>
          </w:tcPr>
          <w:p w:rsidR="006701C6" w:rsidRDefault="00000000">
            <w:pPr>
              <w:spacing w:before="9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3" w:line="184" w:lineRule="auto"/>
              <w:ind w:left="175"/>
              <w:rPr>
                <w:rFonts w:ascii="宋体" w:eastAsia="宋体" w:hAnsi="宋体" w:cs="宋体"/>
                <w:sz w:val="22"/>
                <w:szCs w:val="22"/>
              </w:rPr>
            </w:pPr>
            <w:r>
              <w:rPr>
                <w:rFonts w:ascii="宋体" w:eastAsia="宋体" w:hAnsi="宋体" w:cs="宋体"/>
                <w:spacing w:val="-9"/>
                <w:sz w:val="22"/>
                <w:szCs w:val="22"/>
              </w:rPr>
              <w:t>171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9" w:line="220" w:lineRule="auto"/>
              <w:ind w:left="73"/>
              <w:rPr>
                <w:rFonts w:ascii="宋体" w:eastAsia="宋体" w:hAnsi="宋体" w:cs="宋体"/>
                <w:sz w:val="22"/>
                <w:szCs w:val="22"/>
              </w:rPr>
            </w:pPr>
            <w:r>
              <w:rPr>
                <w:rFonts w:ascii="宋体" w:eastAsia="宋体" w:hAnsi="宋体" w:cs="宋体"/>
                <w:spacing w:val="-3"/>
                <w:sz w:val="22"/>
                <w:szCs w:val="22"/>
              </w:rPr>
              <w:t>自动报警系统未与管理终端联网</w:t>
            </w:r>
          </w:p>
        </w:tc>
        <w:tc>
          <w:tcPr>
            <w:tcW w:w="1393" w:type="dxa"/>
          </w:tcPr>
          <w:p w:rsidR="006701C6" w:rsidRDefault="006701C6">
            <w:pPr>
              <w:pStyle w:val="TableText"/>
            </w:pPr>
          </w:p>
        </w:tc>
        <w:tc>
          <w:tcPr>
            <w:tcW w:w="1393" w:type="dxa"/>
          </w:tcPr>
          <w:p w:rsidR="006701C6" w:rsidRDefault="00000000">
            <w:pPr>
              <w:spacing w:before="9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0"/>
        </w:trPr>
        <w:tc>
          <w:tcPr>
            <w:tcW w:w="630" w:type="dxa"/>
          </w:tcPr>
          <w:p w:rsidR="006701C6" w:rsidRDefault="00000000">
            <w:pPr>
              <w:spacing w:before="123" w:line="184" w:lineRule="auto"/>
              <w:ind w:left="175"/>
              <w:rPr>
                <w:rFonts w:ascii="宋体" w:eastAsia="宋体" w:hAnsi="宋体" w:cs="宋体"/>
                <w:sz w:val="22"/>
                <w:szCs w:val="22"/>
              </w:rPr>
            </w:pPr>
            <w:r>
              <w:rPr>
                <w:rFonts w:ascii="宋体" w:eastAsia="宋体" w:hAnsi="宋体" w:cs="宋体"/>
                <w:spacing w:val="-9"/>
                <w:sz w:val="22"/>
                <w:szCs w:val="22"/>
              </w:rPr>
              <w:t>172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9" w:line="220" w:lineRule="auto"/>
              <w:ind w:left="40"/>
              <w:rPr>
                <w:rFonts w:ascii="宋体" w:eastAsia="宋体" w:hAnsi="宋体" w:cs="宋体"/>
                <w:sz w:val="22"/>
                <w:szCs w:val="22"/>
              </w:rPr>
            </w:pPr>
            <w:r>
              <w:rPr>
                <w:rFonts w:ascii="宋体" w:eastAsia="宋体" w:hAnsi="宋体" w:cs="宋体"/>
                <w:spacing w:val="-1"/>
                <w:sz w:val="22"/>
                <w:szCs w:val="22"/>
              </w:rPr>
              <w:t>未及时发现或处理报警信息</w:t>
            </w:r>
          </w:p>
        </w:tc>
        <w:tc>
          <w:tcPr>
            <w:tcW w:w="1393" w:type="dxa"/>
          </w:tcPr>
          <w:p w:rsidR="006701C6" w:rsidRDefault="006701C6">
            <w:pPr>
              <w:pStyle w:val="TableText"/>
            </w:pPr>
          </w:p>
        </w:tc>
        <w:tc>
          <w:tcPr>
            <w:tcW w:w="1393" w:type="dxa"/>
          </w:tcPr>
          <w:p w:rsidR="006701C6" w:rsidRDefault="00000000">
            <w:pPr>
              <w:spacing w:before="10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4" w:line="184" w:lineRule="auto"/>
              <w:ind w:left="175"/>
              <w:rPr>
                <w:rFonts w:ascii="宋体" w:eastAsia="宋体" w:hAnsi="宋体" w:cs="宋体"/>
                <w:sz w:val="22"/>
                <w:szCs w:val="22"/>
              </w:rPr>
            </w:pPr>
            <w:r>
              <w:rPr>
                <w:rFonts w:ascii="宋体" w:eastAsia="宋体" w:hAnsi="宋体" w:cs="宋体"/>
                <w:spacing w:val="-9"/>
                <w:sz w:val="22"/>
                <w:szCs w:val="22"/>
              </w:rPr>
              <w:t>173</w:t>
            </w:r>
          </w:p>
        </w:tc>
        <w:tc>
          <w:tcPr>
            <w:tcW w:w="1172" w:type="dxa"/>
            <w:vMerge/>
            <w:tcBorders>
              <w:top w:val="nil"/>
            </w:tcBorders>
          </w:tcPr>
          <w:p w:rsidR="006701C6" w:rsidRDefault="006701C6">
            <w:pPr>
              <w:pStyle w:val="TableText"/>
            </w:pPr>
          </w:p>
        </w:tc>
        <w:tc>
          <w:tcPr>
            <w:tcW w:w="7238" w:type="dxa"/>
          </w:tcPr>
          <w:p w:rsidR="006701C6" w:rsidRDefault="00000000">
            <w:pPr>
              <w:spacing w:before="89" w:line="219" w:lineRule="auto"/>
              <w:ind w:left="51"/>
              <w:rPr>
                <w:rFonts w:ascii="宋体" w:eastAsia="宋体" w:hAnsi="宋体" w:cs="宋体"/>
                <w:sz w:val="22"/>
                <w:szCs w:val="22"/>
              </w:rPr>
            </w:pPr>
            <w:r>
              <w:rPr>
                <w:rFonts w:ascii="宋体" w:eastAsia="宋体" w:hAnsi="宋体" w:cs="宋体"/>
                <w:spacing w:val="-2"/>
                <w:sz w:val="22"/>
                <w:szCs w:val="22"/>
              </w:rPr>
              <w:t>易燃易爆物品未按规定存放</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5" w:line="184" w:lineRule="auto"/>
              <w:ind w:left="175"/>
              <w:rPr>
                <w:rFonts w:ascii="宋体" w:eastAsia="宋体" w:hAnsi="宋体" w:cs="宋体"/>
                <w:sz w:val="22"/>
                <w:szCs w:val="22"/>
              </w:rPr>
            </w:pPr>
            <w:r>
              <w:rPr>
                <w:rFonts w:ascii="宋体" w:eastAsia="宋体" w:hAnsi="宋体" w:cs="宋体"/>
                <w:spacing w:val="-9"/>
                <w:sz w:val="22"/>
                <w:szCs w:val="22"/>
              </w:rPr>
              <w:t>174</w:t>
            </w:r>
          </w:p>
        </w:tc>
        <w:tc>
          <w:tcPr>
            <w:tcW w:w="1172" w:type="dxa"/>
            <w:vMerge w:val="restart"/>
            <w:tcBorders>
              <w:bottom w:val="nil"/>
            </w:tcBorders>
          </w:tcPr>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1" w:line="222" w:lineRule="auto"/>
              <w:ind w:left="165"/>
              <w:rPr>
                <w:rFonts w:ascii="宋体" w:eastAsia="宋体" w:hAnsi="宋体" w:cs="宋体"/>
                <w:sz w:val="22"/>
                <w:szCs w:val="22"/>
              </w:rPr>
            </w:pPr>
            <w:r>
              <w:rPr>
                <w:rFonts w:ascii="宋体" w:eastAsia="宋体" w:hAnsi="宋体" w:cs="宋体"/>
                <w:spacing w:val="-6"/>
                <w:sz w:val="22"/>
                <w:szCs w:val="22"/>
              </w:rPr>
              <w:t>网络安全</w:t>
            </w:r>
          </w:p>
        </w:tc>
        <w:tc>
          <w:tcPr>
            <w:tcW w:w="7238" w:type="dxa"/>
          </w:tcPr>
          <w:p w:rsidR="006701C6" w:rsidRDefault="00000000">
            <w:pPr>
              <w:spacing w:before="91" w:line="220" w:lineRule="auto"/>
              <w:ind w:left="40"/>
              <w:rPr>
                <w:rFonts w:ascii="宋体" w:eastAsia="宋体" w:hAnsi="宋体" w:cs="宋体"/>
                <w:sz w:val="22"/>
                <w:szCs w:val="22"/>
              </w:rPr>
            </w:pPr>
            <w:r>
              <w:rPr>
                <w:rFonts w:ascii="宋体" w:eastAsia="宋体" w:hAnsi="宋体" w:cs="宋体"/>
                <w:sz w:val="22"/>
                <w:szCs w:val="22"/>
              </w:rPr>
              <w:t>未按照网络安全等级保护制度，履行安全保护义务</w:t>
            </w:r>
          </w:p>
        </w:tc>
        <w:tc>
          <w:tcPr>
            <w:tcW w:w="1393" w:type="dxa"/>
          </w:tcPr>
          <w:p w:rsidR="006701C6" w:rsidRDefault="006701C6">
            <w:pPr>
              <w:pStyle w:val="TableText"/>
            </w:pPr>
          </w:p>
        </w:tc>
        <w:tc>
          <w:tcPr>
            <w:tcW w:w="1393" w:type="dxa"/>
          </w:tcPr>
          <w:p w:rsidR="006701C6" w:rsidRDefault="00000000">
            <w:pPr>
              <w:spacing w:before="99" w:line="229" w:lineRule="auto"/>
              <w:ind w:left="115"/>
              <w:rPr>
                <w:rFonts w:ascii="宋体" w:eastAsia="宋体" w:hAnsi="宋体" w:cs="宋体"/>
                <w:sz w:val="19"/>
                <w:szCs w:val="19"/>
              </w:rPr>
            </w:pPr>
            <w:r>
              <w:rPr>
                <w:rFonts w:ascii="宋体" w:eastAsia="宋体" w:hAnsi="宋体" w:cs="宋体"/>
                <w:spacing w:val="7"/>
                <w:sz w:val="19"/>
                <w:szCs w:val="19"/>
              </w:rPr>
              <w:t>泄露敏感信息</w:t>
            </w:r>
          </w:p>
        </w:tc>
        <w:tc>
          <w:tcPr>
            <w:tcW w:w="1393" w:type="dxa"/>
          </w:tcPr>
          <w:p w:rsidR="006701C6" w:rsidRDefault="00000000">
            <w:pPr>
              <w:spacing w:before="99" w:line="229" w:lineRule="auto"/>
              <w:ind w:left="114"/>
              <w:rPr>
                <w:rFonts w:ascii="宋体" w:eastAsia="宋体" w:hAnsi="宋体" w:cs="宋体"/>
                <w:sz w:val="19"/>
                <w:szCs w:val="19"/>
              </w:rPr>
            </w:pPr>
            <w:r>
              <w:rPr>
                <w:rFonts w:ascii="宋体" w:eastAsia="宋体" w:hAnsi="宋体" w:cs="宋体"/>
                <w:spacing w:val="7"/>
                <w:sz w:val="19"/>
                <w:szCs w:val="19"/>
              </w:rPr>
              <w:t>执行恶意操作</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5" w:line="184" w:lineRule="auto"/>
              <w:ind w:left="175"/>
              <w:rPr>
                <w:rFonts w:ascii="宋体" w:eastAsia="宋体" w:hAnsi="宋体" w:cs="宋体"/>
                <w:sz w:val="22"/>
                <w:szCs w:val="22"/>
              </w:rPr>
            </w:pPr>
            <w:r>
              <w:rPr>
                <w:rFonts w:ascii="宋体" w:eastAsia="宋体" w:hAnsi="宋体" w:cs="宋体"/>
                <w:spacing w:val="-9"/>
                <w:sz w:val="22"/>
                <w:szCs w:val="22"/>
              </w:rPr>
              <w:t>175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1" w:line="221" w:lineRule="auto"/>
              <w:ind w:left="40"/>
              <w:rPr>
                <w:rFonts w:ascii="宋体" w:eastAsia="宋体" w:hAnsi="宋体" w:cs="宋体"/>
                <w:sz w:val="22"/>
                <w:szCs w:val="22"/>
              </w:rPr>
            </w:pPr>
            <w:r>
              <w:rPr>
                <w:rFonts w:ascii="宋体" w:eastAsia="宋体" w:hAnsi="宋体" w:cs="宋体"/>
                <w:spacing w:val="-2"/>
                <w:sz w:val="22"/>
                <w:szCs w:val="22"/>
              </w:rPr>
              <w:t>故意破坏网络</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000000">
            <w:pPr>
              <w:spacing w:before="102" w:line="255" w:lineRule="exact"/>
              <w:ind w:left="663"/>
              <w:rPr>
                <w:rFonts w:ascii="宋体" w:eastAsia="宋体" w:hAnsi="宋体" w:cs="宋体"/>
                <w:sz w:val="19"/>
                <w:szCs w:val="19"/>
              </w:rPr>
            </w:pPr>
            <w:r>
              <w:rPr>
                <w:rFonts w:ascii="宋体" w:eastAsia="宋体" w:hAnsi="宋体" w:cs="宋体"/>
                <w:position w:val="1"/>
                <w:sz w:val="19"/>
                <w:szCs w:val="19"/>
              </w:rPr>
              <w:t>√</w:t>
            </w:r>
          </w:p>
        </w:tc>
      </w:tr>
      <w:tr w:rsidR="006701C6">
        <w:trPr>
          <w:trHeight w:val="603"/>
        </w:trPr>
        <w:tc>
          <w:tcPr>
            <w:tcW w:w="630" w:type="dxa"/>
          </w:tcPr>
          <w:p w:rsidR="006701C6" w:rsidRDefault="00000000">
            <w:pPr>
              <w:spacing w:before="243" w:line="184" w:lineRule="auto"/>
              <w:ind w:left="175"/>
              <w:rPr>
                <w:rFonts w:ascii="宋体" w:eastAsia="宋体" w:hAnsi="宋体" w:cs="宋体"/>
                <w:sz w:val="22"/>
                <w:szCs w:val="22"/>
              </w:rPr>
            </w:pPr>
            <w:r>
              <w:rPr>
                <w:rFonts w:ascii="宋体" w:eastAsia="宋体" w:hAnsi="宋体" w:cs="宋体"/>
                <w:spacing w:val="-9"/>
                <w:sz w:val="22"/>
                <w:szCs w:val="22"/>
              </w:rPr>
              <w:t>176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52" w:right="124" w:hanging="12"/>
              <w:rPr>
                <w:rFonts w:ascii="宋体" w:eastAsia="宋体" w:hAnsi="宋体" w:cs="宋体"/>
                <w:sz w:val="22"/>
                <w:szCs w:val="22"/>
              </w:rPr>
            </w:pPr>
            <w:r>
              <w:rPr>
                <w:rFonts w:ascii="宋体" w:eastAsia="宋体" w:hAnsi="宋体" w:cs="宋体"/>
                <w:sz w:val="22"/>
                <w:szCs w:val="22"/>
              </w:rPr>
              <w:t>未采取监测、记录网络运行状态、网络安全事件的技术措施，未按照规定</w:t>
            </w:r>
            <w:r>
              <w:rPr>
                <w:rFonts w:ascii="宋体" w:eastAsia="宋体" w:hAnsi="宋体" w:cs="宋体"/>
                <w:spacing w:val="16"/>
                <w:sz w:val="22"/>
                <w:szCs w:val="22"/>
              </w:rPr>
              <w:t xml:space="preserve"> </w:t>
            </w:r>
            <w:r>
              <w:rPr>
                <w:rFonts w:ascii="宋体" w:eastAsia="宋体" w:hAnsi="宋体" w:cs="宋体"/>
                <w:spacing w:val="-1"/>
                <w:sz w:val="22"/>
                <w:szCs w:val="22"/>
              </w:rPr>
              <w:t>留存相关的网络日志不少于六个月</w:t>
            </w:r>
          </w:p>
        </w:tc>
        <w:tc>
          <w:tcPr>
            <w:tcW w:w="1393" w:type="dxa"/>
          </w:tcPr>
          <w:p w:rsidR="006701C6" w:rsidRDefault="006701C6">
            <w:pPr>
              <w:pStyle w:val="TableText"/>
            </w:pPr>
          </w:p>
        </w:tc>
        <w:tc>
          <w:tcPr>
            <w:tcW w:w="1393" w:type="dxa"/>
          </w:tcPr>
          <w:p w:rsidR="006701C6" w:rsidRDefault="00000000">
            <w:pPr>
              <w:spacing w:before="2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27" w:line="184" w:lineRule="auto"/>
              <w:ind w:left="175"/>
              <w:rPr>
                <w:rFonts w:ascii="宋体" w:eastAsia="宋体" w:hAnsi="宋体" w:cs="宋体"/>
                <w:sz w:val="22"/>
                <w:szCs w:val="22"/>
              </w:rPr>
            </w:pPr>
            <w:r>
              <w:rPr>
                <w:rFonts w:ascii="宋体" w:eastAsia="宋体" w:hAnsi="宋体" w:cs="宋体"/>
                <w:spacing w:val="-9"/>
                <w:sz w:val="22"/>
                <w:szCs w:val="22"/>
              </w:rPr>
              <w:t>177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3" w:line="220" w:lineRule="auto"/>
              <w:ind w:left="40"/>
              <w:rPr>
                <w:rFonts w:ascii="宋体" w:eastAsia="宋体" w:hAnsi="宋体" w:cs="宋体"/>
                <w:sz w:val="22"/>
                <w:szCs w:val="22"/>
              </w:rPr>
            </w:pPr>
            <w:r>
              <w:rPr>
                <w:rFonts w:ascii="宋体" w:eastAsia="宋体" w:hAnsi="宋体" w:cs="宋体"/>
                <w:sz w:val="22"/>
                <w:szCs w:val="22"/>
              </w:rPr>
              <w:t>未对数据分类、重要数据备份和加密</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7" w:line="184" w:lineRule="auto"/>
              <w:ind w:left="175"/>
              <w:rPr>
                <w:rFonts w:ascii="宋体" w:eastAsia="宋体" w:hAnsi="宋体" w:cs="宋体"/>
                <w:sz w:val="22"/>
                <w:szCs w:val="22"/>
              </w:rPr>
            </w:pPr>
            <w:r>
              <w:rPr>
                <w:rFonts w:ascii="宋体" w:eastAsia="宋体" w:hAnsi="宋体" w:cs="宋体"/>
                <w:spacing w:val="-9"/>
                <w:sz w:val="22"/>
                <w:szCs w:val="22"/>
              </w:rPr>
              <w:t>178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3" w:line="220" w:lineRule="auto"/>
              <w:ind w:left="40"/>
              <w:rPr>
                <w:rFonts w:ascii="宋体" w:eastAsia="宋体" w:hAnsi="宋体" w:cs="宋体"/>
                <w:sz w:val="22"/>
                <w:szCs w:val="22"/>
              </w:rPr>
            </w:pPr>
            <w:r>
              <w:rPr>
                <w:rFonts w:ascii="宋体" w:eastAsia="宋体" w:hAnsi="宋体" w:cs="宋体"/>
                <w:spacing w:val="-1"/>
                <w:sz w:val="22"/>
                <w:szCs w:val="22"/>
              </w:rPr>
              <w:t>未制定网络安全事件应急预案</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0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4" w:lineRule="auto"/>
              <w:ind w:left="175"/>
              <w:rPr>
                <w:rFonts w:ascii="宋体" w:eastAsia="宋体" w:hAnsi="宋体" w:cs="宋体"/>
                <w:sz w:val="22"/>
                <w:szCs w:val="22"/>
              </w:rPr>
            </w:pPr>
            <w:r>
              <w:rPr>
                <w:rFonts w:ascii="宋体" w:eastAsia="宋体" w:hAnsi="宋体" w:cs="宋体"/>
                <w:spacing w:val="-9"/>
                <w:sz w:val="22"/>
                <w:szCs w:val="22"/>
              </w:rPr>
              <w:t>179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38" w:right="124" w:firstLine="2"/>
              <w:rPr>
                <w:rFonts w:ascii="宋体" w:eastAsia="宋体" w:hAnsi="宋体" w:cs="宋体"/>
                <w:sz w:val="22"/>
                <w:szCs w:val="22"/>
              </w:rPr>
            </w:pPr>
            <w:r>
              <w:rPr>
                <w:rFonts w:ascii="宋体" w:eastAsia="宋体" w:hAnsi="宋体" w:cs="宋体"/>
                <w:sz w:val="22"/>
                <w:szCs w:val="22"/>
              </w:rPr>
              <w:t>关键信息基础设施的网络产品和服务，未按照规定与提供者签订安全保密</w:t>
            </w:r>
            <w:r>
              <w:rPr>
                <w:rFonts w:ascii="宋体" w:eastAsia="宋体" w:hAnsi="宋体" w:cs="宋体"/>
                <w:spacing w:val="16"/>
                <w:sz w:val="22"/>
                <w:szCs w:val="22"/>
              </w:rPr>
              <w:t xml:space="preserve"> </w:t>
            </w:r>
            <w:r>
              <w:rPr>
                <w:rFonts w:ascii="宋体" w:eastAsia="宋体" w:hAnsi="宋体" w:cs="宋体"/>
                <w:sz w:val="22"/>
                <w:szCs w:val="22"/>
              </w:rPr>
              <w:t>协议，未明确安全和保密义务与责任</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0"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29" w:line="184" w:lineRule="auto"/>
              <w:ind w:left="175"/>
              <w:rPr>
                <w:rFonts w:ascii="宋体" w:eastAsia="宋体" w:hAnsi="宋体" w:cs="宋体"/>
                <w:sz w:val="22"/>
                <w:szCs w:val="22"/>
              </w:rPr>
            </w:pPr>
            <w:r>
              <w:rPr>
                <w:rFonts w:ascii="宋体" w:eastAsia="宋体" w:hAnsi="宋体" w:cs="宋体"/>
                <w:spacing w:val="-9"/>
                <w:sz w:val="22"/>
                <w:szCs w:val="22"/>
              </w:rPr>
              <w:t>180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5" w:line="220" w:lineRule="auto"/>
              <w:ind w:left="40"/>
              <w:rPr>
                <w:rFonts w:ascii="宋体" w:eastAsia="宋体" w:hAnsi="宋体" w:cs="宋体"/>
                <w:sz w:val="22"/>
                <w:szCs w:val="22"/>
              </w:rPr>
            </w:pPr>
            <w:r>
              <w:rPr>
                <w:rFonts w:ascii="宋体" w:eastAsia="宋体" w:hAnsi="宋体" w:cs="宋体"/>
                <w:spacing w:val="-1"/>
                <w:sz w:val="22"/>
                <w:szCs w:val="22"/>
              </w:rPr>
              <w:t>非法泄露敏感信息</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000000">
            <w:pPr>
              <w:spacing w:before="103" w:line="255" w:lineRule="exact"/>
              <w:ind w:left="663"/>
              <w:rPr>
                <w:rFonts w:ascii="宋体" w:eastAsia="宋体" w:hAnsi="宋体" w:cs="宋体"/>
                <w:sz w:val="19"/>
                <w:szCs w:val="19"/>
              </w:rPr>
            </w:pPr>
            <w:r>
              <w:rPr>
                <w:rFonts w:ascii="宋体" w:eastAsia="宋体" w:hAnsi="宋体" w:cs="宋体"/>
                <w:position w:val="1"/>
                <w:sz w:val="19"/>
                <w:szCs w:val="19"/>
              </w:rPr>
              <w:t>√</w:t>
            </w:r>
          </w:p>
        </w:tc>
      </w:tr>
      <w:tr w:rsidR="006701C6">
        <w:trPr>
          <w:trHeight w:val="603"/>
        </w:trPr>
        <w:tc>
          <w:tcPr>
            <w:tcW w:w="630" w:type="dxa"/>
          </w:tcPr>
          <w:p w:rsidR="006701C6" w:rsidRDefault="00000000">
            <w:pPr>
              <w:spacing w:before="247" w:line="184" w:lineRule="auto"/>
              <w:ind w:left="175"/>
              <w:rPr>
                <w:rFonts w:ascii="宋体" w:eastAsia="宋体" w:hAnsi="宋体" w:cs="宋体"/>
                <w:sz w:val="22"/>
                <w:szCs w:val="22"/>
              </w:rPr>
            </w:pPr>
            <w:r>
              <w:rPr>
                <w:rFonts w:ascii="宋体" w:eastAsia="宋体" w:hAnsi="宋体" w:cs="宋体"/>
                <w:spacing w:val="-9"/>
                <w:sz w:val="22"/>
                <w:szCs w:val="22"/>
              </w:rPr>
              <w:t>181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5" w:line="217" w:lineRule="auto"/>
              <w:ind w:left="40" w:right="128"/>
              <w:rPr>
                <w:rFonts w:ascii="宋体" w:eastAsia="宋体" w:hAnsi="宋体" w:cs="宋体"/>
                <w:sz w:val="22"/>
                <w:szCs w:val="22"/>
              </w:rPr>
            </w:pPr>
            <w:r>
              <w:rPr>
                <w:rFonts w:ascii="宋体" w:eastAsia="宋体" w:hAnsi="宋体" w:cs="宋体"/>
                <w:sz w:val="22"/>
                <w:szCs w:val="22"/>
              </w:rPr>
              <w:t>未按规定将服务器操作系统补丁及时更新和维护、Web Server软件版本补</w:t>
            </w:r>
            <w:r>
              <w:rPr>
                <w:rFonts w:ascii="宋体" w:eastAsia="宋体" w:hAnsi="宋体" w:cs="宋体"/>
                <w:spacing w:val="12"/>
                <w:sz w:val="22"/>
                <w:szCs w:val="22"/>
              </w:rPr>
              <w:t xml:space="preserve"> </w:t>
            </w:r>
            <w:r>
              <w:rPr>
                <w:rFonts w:ascii="宋体" w:eastAsia="宋体" w:hAnsi="宋体" w:cs="宋体"/>
                <w:spacing w:val="-1"/>
                <w:sz w:val="22"/>
                <w:szCs w:val="22"/>
              </w:rPr>
              <w:t>丁更新、服务器合理配置等</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1"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371"/>
        </w:trPr>
        <w:tc>
          <w:tcPr>
            <w:tcW w:w="630" w:type="dxa"/>
          </w:tcPr>
          <w:p w:rsidR="006701C6" w:rsidRDefault="00000000">
            <w:pPr>
              <w:spacing w:before="130" w:line="184" w:lineRule="auto"/>
              <w:ind w:left="175"/>
              <w:rPr>
                <w:rFonts w:ascii="宋体" w:eastAsia="宋体" w:hAnsi="宋体" w:cs="宋体"/>
                <w:sz w:val="22"/>
                <w:szCs w:val="22"/>
              </w:rPr>
            </w:pPr>
            <w:r>
              <w:rPr>
                <w:rFonts w:ascii="宋体" w:eastAsia="宋体" w:hAnsi="宋体" w:cs="宋体"/>
                <w:spacing w:val="-9"/>
                <w:sz w:val="22"/>
                <w:szCs w:val="22"/>
              </w:rPr>
              <w:t>182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96" w:line="219" w:lineRule="auto"/>
              <w:ind w:left="41"/>
              <w:rPr>
                <w:rFonts w:ascii="宋体" w:eastAsia="宋体" w:hAnsi="宋体" w:cs="宋体"/>
                <w:sz w:val="22"/>
                <w:szCs w:val="22"/>
              </w:rPr>
            </w:pPr>
            <w:r>
              <w:rPr>
                <w:rFonts w:ascii="宋体" w:eastAsia="宋体" w:hAnsi="宋体" w:cs="宋体"/>
                <w:sz w:val="22"/>
                <w:szCs w:val="22"/>
              </w:rPr>
              <w:t>安全设备未设置口令或使用弱口令</w:t>
            </w:r>
          </w:p>
        </w:tc>
        <w:tc>
          <w:tcPr>
            <w:tcW w:w="1393" w:type="dxa"/>
          </w:tcPr>
          <w:p w:rsidR="006701C6" w:rsidRDefault="006701C6">
            <w:pPr>
              <w:pStyle w:val="TableText"/>
            </w:pPr>
          </w:p>
        </w:tc>
        <w:tc>
          <w:tcPr>
            <w:tcW w:w="1393" w:type="dxa"/>
          </w:tcPr>
          <w:p w:rsidR="006701C6" w:rsidRDefault="00000000">
            <w:pPr>
              <w:spacing w:before="107" w:line="253"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07" w:line="230" w:lineRule="auto"/>
              <w:ind w:left="115"/>
              <w:rPr>
                <w:rFonts w:ascii="宋体" w:eastAsia="宋体" w:hAnsi="宋体" w:cs="宋体"/>
                <w:sz w:val="19"/>
                <w:szCs w:val="19"/>
              </w:rPr>
            </w:pPr>
            <w:r>
              <w:rPr>
                <w:rFonts w:ascii="宋体" w:eastAsia="宋体" w:hAnsi="宋体" w:cs="宋体"/>
                <w:spacing w:val="7"/>
                <w:sz w:val="19"/>
                <w:szCs w:val="19"/>
              </w:rPr>
              <w:t>重要安全设备</w:t>
            </w:r>
          </w:p>
        </w:tc>
        <w:tc>
          <w:tcPr>
            <w:tcW w:w="1403" w:type="dxa"/>
          </w:tcPr>
          <w:p w:rsidR="006701C6" w:rsidRDefault="006701C6">
            <w:pPr>
              <w:pStyle w:val="TableText"/>
            </w:pPr>
          </w:p>
        </w:tc>
      </w:tr>
      <w:tr w:rsidR="006701C6">
        <w:trPr>
          <w:trHeight w:val="380"/>
        </w:trPr>
        <w:tc>
          <w:tcPr>
            <w:tcW w:w="630" w:type="dxa"/>
          </w:tcPr>
          <w:p w:rsidR="006701C6" w:rsidRDefault="00000000">
            <w:pPr>
              <w:spacing w:before="131" w:line="184" w:lineRule="auto"/>
              <w:ind w:left="175"/>
              <w:rPr>
                <w:rFonts w:ascii="宋体" w:eastAsia="宋体" w:hAnsi="宋体" w:cs="宋体"/>
                <w:sz w:val="22"/>
                <w:szCs w:val="22"/>
              </w:rPr>
            </w:pPr>
            <w:r>
              <w:rPr>
                <w:rFonts w:ascii="宋体" w:eastAsia="宋体" w:hAnsi="宋体" w:cs="宋体"/>
                <w:spacing w:val="-9"/>
                <w:sz w:val="22"/>
                <w:szCs w:val="22"/>
              </w:rPr>
              <w:t>183</w:t>
            </w:r>
          </w:p>
        </w:tc>
        <w:tc>
          <w:tcPr>
            <w:tcW w:w="1172" w:type="dxa"/>
            <w:vMerge/>
            <w:tcBorders>
              <w:top w:val="nil"/>
            </w:tcBorders>
          </w:tcPr>
          <w:p w:rsidR="006701C6" w:rsidRDefault="006701C6">
            <w:pPr>
              <w:pStyle w:val="TableText"/>
            </w:pPr>
          </w:p>
        </w:tc>
        <w:tc>
          <w:tcPr>
            <w:tcW w:w="7238" w:type="dxa"/>
          </w:tcPr>
          <w:p w:rsidR="006701C6" w:rsidRDefault="00000000">
            <w:pPr>
              <w:spacing w:before="97" w:line="221" w:lineRule="auto"/>
              <w:ind w:left="40"/>
              <w:rPr>
                <w:rFonts w:ascii="宋体" w:eastAsia="宋体" w:hAnsi="宋体" w:cs="宋体"/>
                <w:sz w:val="22"/>
                <w:szCs w:val="22"/>
              </w:rPr>
            </w:pPr>
            <w:r>
              <w:rPr>
                <w:rFonts w:ascii="宋体" w:eastAsia="宋体" w:hAnsi="宋体" w:cs="宋体"/>
                <w:spacing w:val="-1"/>
                <w:sz w:val="22"/>
                <w:szCs w:val="22"/>
              </w:rPr>
              <w:t>未定期更换安全设备密码</w:t>
            </w:r>
          </w:p>
        </w:tc>
        <w:tc>
          <w:tcPr>
            <w:tcW w:w="1393" w:type="dxa"/>
          </w:tcPr>
          <w:p w:rsidR="006701C6" w:rsidRDefault="006701C6">
            <w:pPr>
              <w:pStyle w:val="TableText"/>
            </w:pPr>
          </w:p>
        </w:tc>
        <w:tc>
          <w:tcPr>
            <w:tcW w:w="1393" w:type="dxa"/>
          </w:tcPr>
          <w:p w:rsidR="006701C6" w:rsidRDefault="00000000">
            <w:pPr>
              <w:spacing w:before="10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371"/>
        </w:trPr>
        <w:tc>
          <w:tcPr>
            <w:tcW w:w="630" w:type="dxa"/>
          </w:tcPr>
          <w:p w:rsidR="006701C6" w:rsidRDefault="00000000">
            <w:pPr>
              <w:spacing w:before="118" w:line="184" w:lineRule="auto"/>
              <w:ind w:left="175"/>
              <w:rPr>
                <w:rFonts w:ascii="宋体" w:eastAsia="宋体" w:hAnsi="宋体" w:cs="宋体"/>
                <w:sz w:val="22"/>
                <w:szCs w:val="22"/>
              </w:rPr>
            </w:pPr>
            <w:r>
              <w:rPr>
                <w:rFonts w:ascii="宋体" w:eastAsia="宋体" w:hAnsi="宋体" w:cs="宋体"/>
                <w:spacing w:val="-9"/>
                <w:sz w:val="22"/>
                <w:szCs w:val="22"/>
              </w:rPr>
              <w:t>184</w:t>
            </w:r>
          </w:p>
        </w:tc>
        <w:tc>
          <w:tcPr>
            <w:tcW w:w="1172" w:type="dxa"/>
            <w:vMerge w:val="restart"/>
            <w:tcBorders>
              <w:bottom w:val="nil"/>
            </w:tcBorders>
          </w:tcPr>
          <w:p w:rsidR="006701C6" w:rsidRDefault="006701C6">
            <w:pPr>
              <w:pStyle w:val="TableText"/>
              <w:spacing w:line="396" w:lineRule="auto"/>
            </w:pPr>
          </w:p>
          <w:p w:rsidR="006701C6" w:rsidRDefault="00000000">
            <w:pPr>
              <w:spacing w:before="72" w:line="222" w:lineRule="auto"/>
              <w:ind w:left="165"/>
              <w:rPr>
                <w:rFonts w:ascii="宋体" w:eastAsia="宋体" w:hAnsi="宋体" w:cs="宋体"/>
                <w:sz w:val="22"/>
                <w:szCs w:val="22"/>
              </w:rPr>
            </w:pPr>
            <w:r>
              <w:rPr>
                <w:rFonts w:ascii="宋体" w:eastAsia="宋体" w:hAnsi="宋体" w:cs="宋体"/>
                <w:spacing w:val="-6"/>
                <w:sz w:val="22"/>
                <w:szCs w:val="22"/>
              </w:rPr>
              <w:t>网络安全</w:t>
            </w:r>
          </w:p>
        </w:tc>
        <w:tc>
          <w:tcPr>
            <w:tcW w:w="7238" w:type="dxa"/>
          </w:tcPr>
          <w:p w:rsidR="006701C6" w:rsidRDefault="00000000">
            <w:pPr>
              <w:spacing w:before="84" w:line="219" w:lineRule="auto"/>
              <w:ind w:left="38"/>
              <w:rPr>
                <w:rFonts w:ascii="宋体" w:eastAsia="宋体" w:hAnsi="宋体" w:cs="宋体"/>
                <w:sz w:val="22"/>
                <w:szCs w:val="22"/>
              </w:rPr>
            </w:pPr>
            <w:r>
              <w:rPr>
                <w:rFonts w:ascii="宋体" w:eastAsia="宋体" w:hAnsi="宋体" w:cs="宋体"/>
                <w:spacing w:val="-1"/>
                <w:sz w:val="22"/>
                <w:szCs w:val="22"/>
              </w:rPr>
              <w:t>移动、Windows客户端弱口令</w:t>
            </w:r>
          </w:p>
        </w:tc>
        <w:tc>
          <w:tcPr>
            <w:tcW w:w="1393" w:type="dxa"/>
          </w:tcPr>
          <w:p w:rsidR="006701C6" w:rsidRDefault="006701C6">
            <w:pPr>
              <w:pStyle w:val="TableText"/>
            </w:pPr>
          </w:p>
        </w:tc>
        <w:tc>
          <w:tcPr>
            <w:tcW w:w="1393" w:type="dxa"/>
          </w:tcPr>
          <w:p w:rsidR="006701C6" w:rsidRDefault="00000000">
            <w:pPr>
              <w:spacing w:before="9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19" w:line="184" w:lineRule="auto"/>
              <w:ind w:left="175"/>
              <w:rPr>
                <w:rFonts w:ascii="宋体" w:eastAsia="宋体" w:hAnsi="宋体" w:cs="宋体"/>
                <w:sz w:val="22"/>
                <w:szCs w:val="22"/>
              </w:rPr>
            </w:pPr>
            <w:r>
              <w:rPr>
                <w:rFonts w:ascii="宋体" w:eastAsia="宋体" w:hAnsi="宋体" w:cs="宋体"/>
                <w:spacing w:val="-9"/>
                <w:sz w:val="22"/>
                <w:szCs w:val="22"/>
              </w:rPr>
              <w:t>185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85" w:line="220" w:lineRule="auto"/>
              <w:ind w:left="38"/>
              <w:rPr>
                <w:rFonts w:ascii="宋体" w:eastAsia="宋体" w:hAnsi="宋体" w:cs="宋体"/>
                <w:sz w:val="22"/>
                <w:szCs w:val="22"/>
              </w:rPr>
            </w:pPr>
            <w:r>
              <w:rPr>
                <w:rFonts w:ascii="宋体" w:eastAsia="宋体" w:hAnsi="宋体" w:cs="宋体"/>
                <w:sz w:val="22"/>
                <w:szCs w:val="22"/>
              </w:rPr>
              <w:t>移动、Windows客户端未及时安装更新补丁</w:t>
            </w:r>
          </w:p>
        </w:tc>
        <w:tc>
          <w:tcPr>
            <w:tcW w:w="1393" w:type="dxa"/>
          </w:tcPr>
          <w:p w:rsidR="006701C6" w:rsidRDefault="006701C6">
            <w:pPr>
              <w:pStyle w:val="TableText"/>
            </w:pPr>
          </w:p>
        </w:tc>
        <w:tc>
          <w:tcPr>
            <w:tcW w:w="1393" w:type="dxa"/>
          </w:tcPr>
          <w:p w:rsidR="006701C6" w:rsidRDefault="00000000">
            <w:pPr>
              <w:spacing w:before="9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371"/>
        </w:trPr>
        <w:tc>
          <w:tcPr>
            <w:tcW w:w="630" w:type="dxa"/>
          </w:tcPr>
          <w:p w:rsidR="006701C6" w:rsidRDefault="00000000">
            <w:pPr>
              <w:spacing w:before="119" w:line="184" w:lineRule="auto"/>
              <w:ind w:left="175"/>
              <w:rPr>
                <w:rFonts w:ascii="宋体" w:eastAsia="宋体" w:hAnsi="宋体" w:cs="宋体"/>
                <w:sz w:val="22"/>
                <w:szCs w:val="22"/>
              </w:rPr>
            </w:pPr>
            <w:r>
              <w:rPr>
                <w:rFonts w:ascii="宋体" w:eastAsia="宋体" w:hAnsi="宋体" w:cs="宋体"/>
                <w:spacing w:val="-9"/>
                <w:sz w:val="22"/>
                <w:szCs w:val="22"/>
              </w:rPr>
              <w:t>186</w:t>
            </w:r>
          </w:p>
        </w:tc>
        <w:tc>
          <w:tcPr>
            <w:tcW w:w="1172" w:type="dxa"/>
            <w:vMerge/>
            <w:tcBorders>
              <w:top w:val="nil"/>
            </w:tcBorders>
          </w:tcPr>
          <w:p w:rsidR="006701C6" w:rsidRDefault="006701C6">
            <w:pPr>
              <w:pStyle w:val="TableText"/>
            </w:pPr>
          </w:p>
        </w:tc>
        <w:tc>
          <w:tcPr>
            <w:tcW w:w="7238" w:type="dxa"/>
          </w:tcPr>
          <w:p w:rsidR="006701C6" w:rsidRDefault="00000000">
            <w:pPr>
              <w:spacing w:before="85" w:line="220" w:lineRule="auto"/>
              <w:ind w:left="37"/>
              <w:rPr>
                <w:rFonts w:ascii="宋体" w:eastAsia="宋体" w:hAnsi="宋体" w:cs="宋体"/>
                <w:sz w:val="22"/>
                <w:szCs w:val="22"/>
              </w:rPr>
            </w:pPr>
            <w:r>
              <w:rPr>
                <w:rFonts w:ascii="宋体" w:eastAsia="宋体" w:hAnsi="宋体" w:cs="宋体"/>
                <w:sz w:val="22"/>
                <w:szCs w:val="22"/>
              </w:rPr>
              <w:t>服务器故障未及时维护清除</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96"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4" w:lineRule="auto"/>
              <w:ind w:left="175"/>
              <w:rPr>
                <w:rFonts w:ascii="宋体" w:eastAsia="宋体" w:hAnsi="宋体" w:cs="宋体"/>
                <w:sz w:val="22"/>
                <w:szCs w:val="22"/>
              </w:rPr>
            </w:pPr>
            <w:r>
              <w:rPr>
                <w:rFonts w:ascii="宋体" w:eastAsia="宋体" w:hAnsi="宋体" w:cs="宋体"/>
                <w:spacing w:val="-9"/>
                <w:sz w:val="22"/>
                <w:szCs w:val="22"/>
              </w:rPr>
              <w:t>187</w:t>
            </w:r>
          </w:p>
        </w:tc>
        <w:tc>
          <w:tcPr>
            <w:tcW w:w="1172"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1" w:line="221" w:lineRule="auto"/>
              <w:ind w:left="152"/>
              <w:rPr>
                <w:rFonts w:ascii="宋体" w:eastAsia="宋体" w:hAnsi="宋体" w:cs="宋体"/>
                <w:sz w:val="22"/>
                <w:szCs w:val="22"/>
              </w:rPr>
            </w:pPr>
            <w:r>
              <w:rPr>
                <w:rFonts w:ascii="宋体" w:eastAsia="宋体" w:hAnsi="宋体" w:cs="宋体"/>
                <w:spacing w:val="-3"/>
                <w:sz w:val="22"/>
                <w:szCs w:val="22"/>
              </w:rPr>
              <w:t>安全防护</w:t>
            </w:r>
          </w:p>
        </w:tc>
        <w:tc>
          <w:tcPr>
            <w:tcW w:w="7238" w:type="dxa"/>
          </w:tcPr>
          <w:p w:rsidR="006701C6" w:rsidRDefault="00000000">
            <w:pPr>
              <w:spacing w:before="105" w:line="219" w:lineRule="auto"/>
              <w:ind w:left="40"/>
              <w:rPr>
                <w:rFonts w:ascii="宋体" w:eastAsia="宋体" w:hAnsi="宋体" w:cs="宋体"/>
                <w:sz w:val="22"/>
                <w:szCs w:val="22"/>
              </w:rPr>
            </w:pPr>
            <w:r>
              <w:rPr>
                <w:rFonts w:ascii="宋体" w:eastAsia="宋体" w:hAnsi="宋体" w:cs="宋体"/>
                <w:sz w:val="22"/>
                <w:szCs w:val="22"/>
              </w:rPr>
              <w:t>未按要求配备安全防护器材或安全防护措施不到位</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4" w:lineRule="auto"/>
              <w:ind w:left="175"/>
              <w:rPr>
                <w:rFonts w:ascii="宋体" w:eastAsia="宋体" w:hAnsi="宋体" w:cs="宋体"/>
                <w:sz w:val="22"/>
                <w:szCs w:val="22"/>
              </w:rPr>
            </w:pPr>
            <w:r>
              <w:rPr>
                <w:rFonts w:ascii="宋体" w:eastAsia="宋体" w:hAnsi="宋体" w:cs="宋体"/>
                <w:spacing w:val="-9"/>
                <w:sz w:val="22"/>
                <w:szCs w:val="22"/>
              </w:rPr>
              <w:t>188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19" w:lineRule="auto"/>
              <w:ind w:left="37"/>
              <w:rPr>
                <w:rFonts w:ascii="宋体" w:eastAsia="宋体" w:hAnsi="宋体" w:cs="宋体"/>
                <w:sz w:val="22"/>
                <w:szCs w:val="22"/>
              </w:rPr>
            </w:pPr>
            <w:r>
              <w:rPr>
                <w:rFonts w:ascii="宋体" w:eastAsia="宋体" w:hAnsi="宋体" w:cs="宋体"/>
                <w:spacing w:val="1"/>
                <w:sz w:val="22"/>
                <w:szCs w:val="22"/>
              </w:rPr>
              <w:t>配备的安全防护器材及设施设备数量、质量</w:t>
            </w:r>
            <w:r>
              <w:rPr>
                <w:rFonts w:ascii="宋体" w:eastAsia="宋体" w:hAnsi="宋体" w:cs="宋体"/>
                <w:sz w:val="22"/>
                <w:szCs w:val="22"/>
              </w:rPr>
              <w:t>和规格不满足安全生产要求</w:t>
            </w:r>
          </w:p>
        </w:tc>
        <w:tc>
          <w:tcPr>
            <w:tcW w:w="1393" w:type="dxa"/>
          </w:tcPr>
          <w:p w:rsidR="006701C6" w:rsidRDefault="006701C6">
            <w:pPr>
              <w:pStyle w:val="TableText"/>
            </w:pPr>
          </w:p>
        </w:tc>
        <w:tc>
          <w:tcPr>
            <w:tcW w:w="1393" w:type="dxa"/>
          </w:tcPr>
          <w:p w:rsidR="006701C6" w:rsidRDefault="00000000">
            <w:pPr>
              <w:spacing w:before="11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9" w:line="184" w:lineRule="auto"/>
              <w:ind w:left="175"/>
              <w:rPr>
                <w:rFonts w:ascii="宋体" w:eastAsia="宋体" w:hAnsi="宋体" w:cs="宋体"/>
                <w:sz w:val="22"/>
                <w:szCs w:val="22"/>
              </w:rPr>
            </w:pPr>
            <w:r>
              <w:rPr>
                <w:rFonts w:ascii="宋体" w:eastAsia="宋体" w:hAnsi="宋体" w:cs="宋体"/>
                <w:spacing w:val="-9"/>
                <w:sz w:val="22"/>
                <w:szCs w:val="22"/>
              </w:rPr>
              <w:t>189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37" w:right="124"/>
              <w:rPr>
                <w:rFonts w:ascii="宋体" w:eastAsia="宋体" w:hAnsi="宋体" w:cs="宋体"/>
                <w:sz w:val="22"/>
                <w:szCs w:val="22"/>
              </w:rPr>
            </w:pPr>
            <w:r>
              <w:rPr>
                <w:rFonts w:ascii="宋体" w:eastAsia="宋体" w:hAnsi="宋体" w:cs="宋体"/>
                <w:spacing w:val="1"/>
                <w:sz w:val="22"/>
                <w:szCs w:val="22"/>
              </w:rPr>
              <w:t>配备的安全防护器材及设施设备损坏、损毁或</w:t>
            </w:r>
            <w:r>
              <w:rPr>
                <w:rFonts w:ascii="宋体" w:eastAsia="宋体" w:hAnsi="宋体" w:cs="宋体"/>
                <w:sz w:val="22"/>
                <w:szCs w:val="22"/>
              </w:rPr>
              <w:t>丢失未及时发现并修复、增 补</w:t>
            </w:r>
          </w:p>
        </w:tc>
        <w:tc>
          <w:tcPr>
            <w:tcW w:w="1393" w:type="dxa"/>
          </w:tcPr>
          <w:p w:rsidR="006701C6" w:rsidRDefault="006701C6">
            <w:pPr>
              <w:pStyle w:val="TableText"/>
            </w:pPr>
          </w:p>
        </w:tc>
        <w:tc>
          <w:tcPr>
            <w:tcW w:w="1393" w:type="dxa"/>
          </w:tcPr>
          <w:p w:rsidR="006701C6" w:rsidRDefault="00000000">
            <w:pPr>
              <w:spacing w:before="2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4" w:lineRule="auto"/>
              <w:ind w:left="175"/>
              <w:rPr>
                <w:rFonts w:ascii="宋体" w:eastAsia="宋体" w:hAnsi="宋体" w:cs="宋体"/>
                <w:sz w:val="22"/>
                <w:szCs w:val="22"/>
              </w:rPr>
            </w:pPr>
            <w:r>
              <w:rPr>
                <w:rFonts w:ascii="宋体" w:eastAsia="宋体" w:hAnsi="宋体" w:cs="宋体"/>
                <w:spacing w:val="-9"/>
                <w:sz w:val="22"/>
                <w:szCs w:val="22"/>
              </w:rPr>
              <w:t>190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36" w:right="123"/>
              <w:rPr>
                <w:rFonts w:ascii="宋体" w:eastAsia="宋体" w:hAnsi="宋体" w:cs="宋体"/>
                <w:sz w:val="22"/>
                <w:szCs w:val="22"/>
              </w:rPr>
            </w:pPr>
            <w:r>
              <w:rPr>
                <w:rFonts w:ascii="宋体" w:eastAsia="宋体" w:hAnsi="宋体" w:cs="宋体"/>
                <w:spacing w:val="1"/>
                <w:sz w:val="22"/>
                <w:szCs w:val="22"/>
              </w:rPr>
              <w:t>存在重大安全风险的工作场所未设置明显的安全警</w:t>
            </w:r>
            <w:r>
              <w:rPr>
                <w:rFonts w:ascii="宋体" w:eastAsia="宋体" w:hAnsi="宋体" w:cs="宋体"/>
                <w:sz w:val="22"/>
                <w:szCs w:val="22"/>
              </w:rPr>
              <w:t>示标志，或危险作业场 所未设置警戒区、安全隔离设施</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4" w:lineRule="auto"/>
              <w:ind w:left="175"/>
              <w:rPr>
                <w:rFonts w:ascii="宋体" w:eastAsia="宋体" w:hAnsi="宋体" w:cs="宋体"/>
                <w:sz w:val="22"/>
                <w:szCs w:val="22"/>
              </w:rPr>
            </w:pPr>
            <w:r>
              <w:rPr>
                <w:rFonts w:ascii="宋体" w:eastAsia="宋体" w:hAnsi="宋体" w:cs="宋体"/>
                <w:spacing w:val="-9"/>
                <w:sz w:val="22"/>
                <w:szCs w:val="22"/>
              </w:rPr>
              <w:t>191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40"/>
              <w:rPr>
                <w:rFonts w:ascii="宋体" w:eastAsia="宋体" w:hAnsi="宋体" w:cs="宋体"/>
                <w:sz w:val="22"/>
                <w:szCs w:val="22"/>
              </w:rPr>
            </w:pPr>
            <w:r>
              <w:rPr>
                <w:rFonts w:ascii="宋体" w:eastAsia="宋体" w:hAnsi="宋体" w:cs="宋体"/>
                <w:spacing w:val="-1"/>
                <w:sz w:val="22"/>
                <w:szCs w:val="22"/>
              </w:rPr>
              <w:t>未按要求对安保人员进行培训</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4" w:lineRule="auto"/>
              <w:ind w:left="175"/>
              <w:rPr>
                <w:rFonts w:ascii="宋体" w:eastAsia="宋体" w:hAnsi="宋体" w:cs="宋体"/>
                <w:sz w:val="22"/>
                <w:szCs w:val="22"/>
              </w:rPr>
            </w:pPr>
            <w:r>
              <w:rPr>
                <w:rFonts w:ascii="宋体" w:eastAsia="宋体" w:hAnsi="宋体" w:cs="宋体"/>
                <w:spacing w:val="-9"/>
                <w:sz w:val="22"/>
                <w:szCs w:val="22"/>
              </w:rPr>
              <w:t>192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40"/>
              <w:rPr>
                <w:rFonts w:ascii="宋体" w:eastAsia="宋体" w:hAnsi="宋体" w:cs="宋体"/>
                <w:sz w:val="22"/>
                <w:szCs w:val="22"/>
              </w:rPr>
            </w:pPr>
            <w:r>
              <w:rPr>
                <w:rFonts w:ascii="宋体" w:eastAsia="宋体" w:hAnsi="宋体" w:cs="宋体"/>
                <w:sz w:val="22"/>
                <w:szCs w:val="22"/>
              </w:rPr>
              <w:t>未制定和落实安保队伍考核办法，或制定的考核办法可操作性差</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4" w:lineRule="auto"/>
              <w:ind w:left="175"/>
              <w:rPr>
                <w:rFonts w:ascii="宋体" w:eastAsia="宋体" w:hAnsi="宋体" w:cs="宋体"/>
                <w:sz w:val="22"/>
                <w:szCs w:val="22"/>
              </w:rPr>
            </w:pPr>
            <w:r>
              <w:rPr>
                <w:rFonts w:ascii="宋体" w:eastAsia="宋体" w:hAnsi="宋体" w:cs="宋体"/>
                <w:spacing w:val="-9"/>
                <w:sz w:val="22"/>
                <w:szCs w:val="22"/>
              </w:rPr>
              <w:t>193</w:t>
            </w:r>
          </w:p>
        </w:tc>
        <w:tc>
          <w:tcPr>
            <w:tcW w:w="1172" w:type="dxa"/>
            <w:vMerge/>
            <w:tcBorders>
              <w:top w:val="nil"/>
            </w:tcBorders>
          </w:tcPr>
          <w:p w:rsidR="006701C6" w:rsidRDefault="006701C6">
            <w:pPr>
              <w:pStyle w:val="TableText"/>
            </w:pPr>
          </w:p>
        </w:tc>
        <w:tc>
          <w:tcPr>
            <w:tcW w:w="7238" w:type="dxa"/>
          </w:tcPr>
          <w:p w:rsidR="006701C6" w:rsidRDefault="00000000">
            <w:pPr>
              <w:spacing w:before="110" w:line="221" w:lineRule="auto"/>
              <w:ind w:left="41"/>
              <w:rPr>
                <w:rFonts w:ascii="宋体" w:eastAsia="宋体" w:hAnsi="宋体" w:cs="宋体"/>
                <w:sz w:val="22"/>
                <w:szCs w:val="22"/>
              </w:rPr>
            </w:pPr>
            <w:r>
              <w:rPr>
                <w:rFonts w:ascii="宋体" w:eastAsia="宋体" w:hAnsi="宋体" w:cs="宋体"/>
                <w:spacing w:val="-1"/>
                <w:sz w:val="22"/>
                <w:szCs w:val="22"/>
              </w:rPr>
              <w:t>安保人员未履行交接班制度</w:t>
            </w:r>
          </w:p>
        </w:tc>
        <w:tc>
          <w:tcPr>
            <w:tcW w:w="1393" w:type="dxa"/>
          </w:tcPr>
          <w:p w:rsidR="006701C6" w:rsidRDefault="00000000">
            <w:pPr>
              <w:spacing w:before="121"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4" w:lineRule="auto"/>
              <w:ind w:left="175"/>
              <w:rPr>
                <w:rFonts w:ascii="宋体" w:eastAsia="宋体" w:hAnsi="宋体" w:cs="宋体"/>
                <w:sz w:val="22"/>
                <w:szCs w:val="22"/>
              </w:rPr>
            </w:pPr>
            <w:r>
              <w:rPr>
                <w:rFonts w:ascii="宋体" w:eastAsia="宋体" w:hAnsi="宋体" w:cs="宋体"/>
                <w:spacing w:val="-9"/>
                <w:sz w:val="22"/>
                <w:szCs w:val="22"/>
              </w:rPr>
              <w:t>194</w:t>
            </w:r>
          </w:p>
        </w:tc>
        <w:tc>
          <w:tcPr>
            <w:tcW w:w="1172" w:type="dxa"/>
            <w:vMerge w:val="restart"/>
            <w:tcBorders>
              <w:bottom w:val="nil"/>
            </w:tcBorders>
          </w:tcPr>
          <w:p w:rsidR="006701C6" w:rsidRDefault="006701C6">
            <w:pPr>
              <w:pStyle w:val="TableText"/>
              <w:spacing w:line="297" w:lineRule="auto"/>
            </w:pPr>
          </w:p>
          <w:p w:rsidR="006701C6" w:rsidRDefault="006701C6">
            <w:pPr>
              <w:pStyle w:val="TableText"/>
              <w:spacing w:line="298" w:lineRule="auto"/>
            </w:pPr>
          </w:p>
          <w:p w:rsidR="006701C6" w:rsidRDefault="006701C6">
            <w:pPr>
              <w:pStyle w:val="TableText"/>
              <w:spacing w:line="298" w:lineRule="auto"/>
            </w:pPr>
          </w:p>
          <w:p w:rsidR="006701C6" w:rsidRDefault="006701C6">
            <w:pPr>
              <w:pStyle w:val="TableText"/>
              <w:spacing w:line="298" w:lineRule="auto"/>
            </w:pPr>
          </w:p>
          <w:p w:rsidR="006701C6" w:rsidRDefault="00000000">
            <w:pPr>
              <w:spacing w:before="72" w:line="220" w:lineRule="auto"/>
              <w:ind w:left="152"/>
              <w:rPr>
                <w:rFonts w:ascii="宋体" w:eastAsia="宋体" w:hAnsi="宋体" w:cs="宋体"/>
                <w:sz w:val="22"/>
                <w:szCs w:val="22"/>
              </w:rPr>
            </w:pPr>
            <w:r>
              <w:rPr>
                <w:rFonts w:ascii="宋体" w:eastAsia="宋体" w:hAnsi="宋体" w:cs="宋体"/>
                <w:spacing w:val="-3"/>
                <w:sz w:val="22"/>
                <w:szCs w:val="22"/>
              </w:rPr>
              <w:t>安保看护</w:t>
            </w:r>
          </w:p>
        </w:tc>
        <w:tc>
          <w:tcPr>
            <w:tcW w:w="7238" w:type="dxa"/>
          </w:tcPr>
          <w:p w:rsidR="006701C6" w:rsidRDefault="00000000">
            <w:pPr>
              <w:spacing w:before="111" w:line="221" w:lineRule="auto"/>
              <w:ind w:left="41"/>
              <w:rPr>
                <w:rFonts w:ascii="宋体" w:eastAsia="宋体" w:hAnsi="宋体" w:cs="宋体"/>
                <w:sz w:val="22"/>
                <w:szCs w:val="22"/>
              </w:rPr>
            </w:pPr>
            <w:r>
              <w:rPr>
                <w:rFonts w:ascii="宋体" w:eastAsia="宋体" w:hAnsi="宋体" w:cs="宋体"/>
                <w:spacing w:val="-2"/>
                <w:sz w:val="22"/>
                <w:szCs w:val="22"/>
              </w:rPr>
              <w:t>安保人员脱岗</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9"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19"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195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未按要求对管理范围进行安全保卫巡查</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196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pacing w:val="-1"/>
                <w:sz w:val="22"/>
                <w:szCs w:val="22"/>
              </w:rPr>
              <w:t>未按要求对安防系统进行监控</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197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未及时发现并制止、劝阻无关人员进入封闭管理范围内</w:t>
            </w:r>
          </w:p>
        </w:tc>
        <w:tc>
          <w:tcPr>
            <w:tcW w:w="1393" w:type="dxa"/>
          </w:tcPr>
          <w:p w:rsidR="006701C6" w:rsidRDefault="006701C6">
            <w:pPr>
              <w:pStyle w:val="TableText"/>
            </w:pPr>
          </w:p>
        </w:tc>
        <w:tc>
          <w:tcPr>
            <w:tcW w:w="1393" w:type="dxa"/>
          </w:tcPr>
          <w:p w:rsidR="006701C6" w:rsidRDefault="00000000">
            <w:pPr>
              <w:spacing w:before="12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198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未及时发现或制止偷盗或破坏工程等行为</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5"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125"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612"/>
        </w:trPr>
        <w:tc>
          <w:tcPr>
            <w:tcW w:w="630" w:type="dxa"/>
          </w:tcPr>
          <w:p w:rsidR="006701C6" w:rsidRDefault="00000000">
            <w:pPr>
              <w:spacing w:before="245" w:line="184" w:lineRule="auto"/>
              <w:ind w:left="175"/>
              <w:rPr>
                <w:rFonts w:ascii="宋体" w:eastAsia="宋体" w:hAnsi="宋体" w:cs="宋体"/>
                <w:sz w:val="22"/>
                <w:szCs w:val="22"/>
              </w:rPr>
            </w:pPr>
            <w:r>
              <w:rPr>
                <w:rFonts w:ascii="宋体" w:eastAsia="宋体" w:hAnsi="宋体" w:cs="宋体"/>
                <w:spacing w:val="-9"/>
                <w:sz w:val="22"/>
                <w:szCs w:val="22"/>
              </w:rPr>
              <w:t>199</w:t>
            </w:r>
          </w:p>
        </w:tc>
        <w:tc>
          <w:tcPr>
            <w:tcW w:w="1172" w:type="dxa"/>
            <w:vMerge/>
            <w:tcBorders>
              <w:top w:val="nil"/>
            </w:tcBorders>
          </w:tcPr>
          <w:p w:rsidR="006701C6" w:rsidRDefault="006701C6">
            <w:pPr>
              <w:pStyle w:val="TableText"/>
            </w:pPr>
          </w:p>
        </w:tc>
        <w:tc>
          <w:tcPr>
            <w:tcW w:w="7238" w:type="dxa"/>
          </w:tcPr>
          <w:p w:rsidR="006701C6" w:rsidRDefault="00000000">
            <w:pPr>
              <w:spacing w:before="77" w:line="220" w:lineRule="auto"/>
              <w:ind w:left="54" w:right="125" w:hanging="18"/>
              <w:rPr>
                <w:rFonts w:ascii="宋体" w:eastAsia="宋体" w:hAnsi="宋体" w:cs="宋体"/>
                <w:sz w:val="22"/>
                <w:szCs w:val="22"/>
              </w:rPr>
            </w:pPr>
            <w:r>
              <w:rPr>
                <w:rFonts w:ascii="宋体" w:eastAsia="宋体" w:hAnsi="宋体" w:cs="宋体"/>
                <w:spacing w:val="1"/>
                <w:sz w:val="22"/>
                <w:szCs w:val="22"/>
              </w:rPr>
              <w:t>对在工程管理范围内从事钓鱼、游泳、私自取</w:t>
            </w:r>
            <w:r>
              <w:rPr>
                <w:rFonts w:ascii="宋体" w:eastAsia="宋体" w:hAnsi="宋体" w:cs="宋体"/>
                <w:sz w:val="22"/>
                <w:szCs w:val="22"/>
              </w:rPr>
              <w:t xml:space="preserve">水、盗水等与工程管理无关 </w:t>
            </w:r>
            <w:r>
              <w:rPr>
                <w:rFonts w:ascii="宋体" w:eastAsia="宋体" w:hAnsi="宋体" w:cs="宋体"/>
                <w:spacing w:val="-1"/>
                <w:sz w:val="22"/>
                <w:szCs w:val="22"/>
              </w:rPr>
              <w:t>的活动未采取有效措施进行制止或处置</w:t>
            </w:r>
          </w:p>
        </w:tc>
        <w:tc>
          <w:tcPr>
            <w:tcW w:w="1393" w:type="dxa"/>
          </w:tcPr>
          <w:p w:rsidR="006701C6" w:rsidRDefault="006701C6">
            <w:pPr>
              <w:pStyle w:val="TableText"/>
            </w:pPr>
          </w:p>
        </w:tc>
        <w:tc>
          <w:tcPr>
            <w:tcW w:w="1393" w:type="dxa"/>
          </w:tcPr>
          <w:p w:rsidR="006701C6" w:rsidRDefault="00000000">
            <w:pPr>
              <w:spacing w:before="2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14622" w:type="dxa"/>
            <w:gridSpan w:val="7"/>
          </w:tcPr>
          <w:p w:rsidR="006701C6" w:rsidRDefault="00000000">
            <w:pPr>
              <w:spacing w:before="102" w:line="222"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（九）工程监测（含安全监测、水文监测等）</w:t>
            </w:r>
          </w:p>
        </w:tc>
      </w:tr>
      <w:tr w:rsidR="006701C6">
        <w:trPr>
          <w:trHeight w:val="409"/>
        </w:trPr>
        <w:tc>
          <w:tcPr>
            <w:tcW w:w="630" w:type="dxa"/>
          </w:tcPr>
          <w:p w:rsidR="006701C6" w:rsidRDefault="00000000">
            <w:pPr>
              <w:spacing w:before="139" w:line="183" w:lineRule="auto"/>
              <w:ind w:left="161"/>
              <w:rPr>
                <w:rFonts w:ascii="宋体" w:eastAsia="宋体" w:hAnsi="宋体" w:cs="宋体"/>
                <w:sz w:val="22"/>
                <w:szCs w:val="22"/>
              </w:rPr>
            </w:pPr>
            <w:r>
              <w:rPr>
                <w:rFonts w:ascii="宋体" w:eastAsia="宋体" w:hAnsi="宋体" w:cs="宋体"/>
                <w:spacing w:val="-4"/>
                <w:sz w:val="22"/>
                <w:szCs w:val="22"/>
              </w:rPr>
              <w:t>200</w:t>
            </w:r>
          </w:p>
        </w:tc>
        <w:tc>
          <w:tcPr>
            <w:tcW w:w="1172" w:type="dxa"/>
            <w:vMerge w:val="restart"/>
            <w:tcBorders>
              <w:bottom w:val="nil"/>
            </w:tcBorders>
          </w:tcPr>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000000">
            <w:pPr>
              <w:spacing w:before="72" w:line="221" w:lineRule="auto"/>
              <w:ind w:left="150"/>
              <w:rPr>
                <w:rFonts w:ascii="宋体" w:eastAsia="宋体" w:hAnsi="宋体" w:cs="宋体"/>
                <w:sz w:val="22"/>
                <w:szCs w:val="22"/>
              </w:rPr>
            </w:pPr>
            <w:r>
              <w:rPr>
                <w:rFonts w:ascii="宋体" w:eastAsia="宋体" w:hAnsi="宋体" w:cs="宋体"/>
                <w:spacing w:val="-3"/>
                <w:sz w:val="22"/>
                <w:szCs w:val="22"/>
              </w:rPr>
              <w:t>工程监测</w:t>
            </w:r>
          </w:p>
        </w:tc>
        <w:tc>
          <w:tcPr>
            <w:tcW w:w="7238" w:type="dxa"/>
          </w:tcPr>
          <w:p w:rsidR="006701C6" w:rsidRDefault="00000000">
            <w:pPr>
              <w:spacing w:before="104" w:line="220" w:lineRule="auto"/>
              <w:ind w:left="40"/>
              <w:rPr>
                <w:rFonts w:ascii="宋体" w:eastAsia="宋体" w:hAnsi="宋体" w:cs="宋体"/>
                <w:sz w:val="22"/>
                <w:szCs w:val="22"/>
              </w:rPr>
            </w:pPr>
            <w:r>
              <w:rPr>
                <w:rFonts w:ascii="宋体" w:eastAsia="宋体" w:hAnsi="宋体" w:cs="宋体"/>
                <w:sz w:val="22"/>
                <w:szCs w:val="22"/>
              </w:rPr>
              <w:t>未按规范要求设置工程监测项目</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4" w:lineRule="auto"/>
              <w:ind w:left="161"/>
              <w:rPr>
                <w:rFonts w:ascii="宋体" w:eastAsia="宋体" w:hAnsi="宋体" w:cs="宋体"/>
                <w:sz w:val="22"/>
                <w:szCs w:val="22"/>
              </w:rPr>
            </w:pPr>
            <w:r>
              <w:rPr>
                <w:rFonts w:ascii="宋体" w:eastAsia="宋体" w:hAnsi="宋体" w:cs="宋体"/>
                <w:spacing w:val="-4"/>
                <w:sz w:val="22"/>
                <w:szCs w:val="22"/>
              </w:rPr>
              <w:t>201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20" w:lineRule="auto"/>
              <w:ind w:left="40"/>
              <w:rPr>
                <w:rFonts w:ascii="宋体" w:eastAsia="宋体" w:hAnsi="宋体" w:cs="宋体"/>
                <w:sz w:val="22"/>
                <w:szCs w:val="22"/>
              </w:rPr>
            </w:pPr>
            <w:r>
              <w:rPr>
                <w:rFonts w:ascii="宋体" w:eastAsia="宋体" w:hAnsi="宋体" w:cs="宋体"/>
                <w:sz w:val="22"/>
                <w:szCs w:val="22"/>
              </w:rPr>
              <w:t>未明确重要监测项目的技术指标、警戒值</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3" w:lineRule="auto"/>
              <w:ind w:left="161"/>
              <w:rPr>
                <w:rFonts w:ascii="宋体" w:eastAsia="宋体" w:hAnsi="宋体" w:cs="宋体"/>
                <w:sz w:val="22"/>
                <w:szCs w:val="22"/>
              </w:rPr>
            </w:pPr>
            <w:r>
              <w:rPr>
                <w:rFonts w:ascii="宋体" w:eastAsia="宋体" w:hAnsi="宋体" w:cs="宋体"/>
                <w:spacing w:val="-4"/>
                <w:sz w:val="22"/>
                <w:szCs w:val="22"/>
              </w:rPr>
              <w:t>202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z w:val="22"/>
                <w:szCs w:val="22"/>
              </w:rPr>
              <w:t>未按要求设置必要的监测基准点、监测设施等；</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161"/>
              <w:rPr>
                <w:rFonts w:ascii="宋体" w:eastAsia="宋体" w:hAnsi="宋体" w:cs="宋体"/>
                <w:sz w:val="22"/>
                <w:szCs w:val="22"/>
              </w:rPr>
            </w:pPr>
            <w:r>
              <w:rPr>
                <w:rFonts w:ascii="宋体" w:eastAsia="宋体" w:hAnsi="宋体" w:cs="宋体"/>
                <w:spacing w:val="-4"/>
                <w:sz w:val="22"/>
                <w:szCs w:val="22"/>
              </w:rPr>
              <w:t>203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38"/>
              <w:rPr>
                <w:rFonts w:ascii="宋体" w:eastAsia="宋体" w:hAnsi="宋体" w:cs="宋体"/>
                <w:sz w:val="22"/>
                <w:szCs w:val="22"/>
              </w:rPr>
            </w:pPr>
            <w:r>
              <w:rPr>
                <w:rFonts w:ascii="宋体" w:eastAsia="宋体" w:hAnsi="宋体" w:cs="宋体"/>
                <w:spacing w:val="1"/>
                <w:sz w:val="22"/>
                <w:szCs w:val="22"/>
              </w:rPr>
              <w:t>监测设施、设备保护不到位或未按规定对监</w:t>
            </w:r>
            <w:r>
              <w:rPr>
                <w:rFonts w:ascii="宋体" w:eastAsia="宋体" w:hAnsi="宋体" w:cs="宋体"/>
                <w:sz w:val="22"/>
                <w:szCs w:val="22"/>
              </w:rPr>
              <w:t>测设施进行检查、校验、维护</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3" w:lineRule="auto"/>
              <w:ind w:left="161"/>
              <w:rPr>
                <w:rFonts w:ascii="宋体" w:eastAsia="宋体" w:hAnsi="宋体" w:cs="宋体"/>
                <w:sz w:val="22"/>
                <w:szCs w:val="22"/>
              </w:rPr>
            </w:pPr>
            <w:r>
              <w:rPr>
                <w:rFonts w:ascii="宋体" w:eastAsia="宋体" w:hAnsi="宋体" w:cs="宋体"/>
                <w:spacing w:val="-4"/>
                <w:sz w:val="22"/>
                <w:szCs w:val="22"/>
              </w:rPr>
              <w:t>204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40"/>
              <w:rPr>
                <w:rFonts w:ascii="宋体" w:eastAsia="宋体" w:hAnsi="宋体" w:cs="宋体"/>
                <w:sz w:val="22"/>
                <w:szCs w:val="22"/>
              </w:rPr>
            </w:pPr>
            <w:r>
              <w:rPr>
                <w:rFonts w:ascii="宋体" w:eastAsia="宋体" w:hAnsi="宋体" w:cs="宋体"/>
                <w:sz w:val="22"/>
                <w:szCs w:val="22"/>
              </w:rPr>
              <w:t>未开展监测工作或未对委托单位的监测工作进行检查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3" w:lineRule="auto"/>
              <w:ind w:left="161"/>
              <w:rPr>
                <w:rFonts w:ascii="宋体" w:eastAsia="宋体" w:hAnsi="宋体" w:cs="宋体"/>
                <w:sz w:val="22"/>
                <w:szCs w:val="22"/>
              </w:rPr>
            </w:pPr>
            <w:r>
              <w:rPr>
                <w:rFonts w:ascii="宋体" w:eastAsia="宋体" w:hAnsi="宋体" w:cs="宋体"/>
                <w:spacing w:val="-4"/>
                <w:sz w:val="22"/>
                <w:szCs w:val="22"/>
              </w:rPr>
              <w:t>205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19" w:lineRule="auto"/>
              <w:ind w:left="40"/>
              <w:rPr>
                <w:rFonts w:ascii="宋体" w:eastAsia="宋体" w:hAnsi="宋体" w:cs="宋体"/>
                <w:sz w:val="22"/>
                <w:szCs w:val="22"/>
              </w:rPr>
            </w:pPr>
            <w:r>
              <w:rPr>
                <w:rFonts w:ascii="宋体" w:eastAsia="宋体" w:hAnsi="宋体" w:cs="宋体"/>
                <w:sz w:val="22"/>
                <w:szCs w:val="22"/>
              </w:rPr>
              <w:t>未按规定频次或要求采集监测数据</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3" w:lineRule="auto"/>
              <w:ind w:left="161"/>
              <w:rPr>
                <w:rFonts w:ascii="宋体" w:eastAsia="宋体" w:hAnsi="宋体" w:cs="宋体"/>
                <w:sz w:val="22"/>
                <w:szCs w:val="22"/>
              </w:rPr>
            </w:pPr>
            <w:r>
              <w:rPr>
                <w:rFonts w:ascii="宋体" w:eastAsia="宋体" w:hAnsi="宋体" w:cs="宋体"/>
                <w:spacing w:val="-4"/>
                <w:sz w:val="22"/>
                <w:szCs w:val="22"/>
              </w:rPr>
              <w:t>206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19" w:lineRule="auto"/>
              <w:ind w:left="38"/>
              <w:rPr>
                <w:rFonts w:ascii="宋体" w:eastAsia="宋体" w:hAnsi="宋体" w:cs="宋体"/>
                <w:sz w:val="22"/>
                <w:szCs w:val="22"/>
              </w:rPr>
            </w:pPr>
            <w:r>
              <w:rPr>
                <w:rFonts w:ascii="宋体" w:eastAsia="宋体" w:hAnsi="宋体" w:cs="宋体"/>
                <w:spacing w:val="-1"/>
                <w:sz w:val="22"/>
                <w:szCs w:val="22"/>
              </w:rPr>
              <w:t>监测数据、资料缺失、造假</w:t>
            </w:r>
          </w:p>
        </w:tc>
        <w:tc>
          <w:tcPr>
            <w:tcW w:w="1393" w:type="dxa"/>
          </w:tcPr>
          <w:p w:rsidR="006701C6" w:rsidRDefault="006701C6">
            <w:pPr>
              <w:pStyle w:val="TableText"/>
            </w:pPr>
          </w:p>
        </w:tc>
        <w:tc>
          <w:tcPr>
            <w:tcW w:w="1393" w:type="dxa"/>
          </w:tcPr>
          <w:p w:rsidR="006701C6" w:rsidRDefault="00000000">
            <w:pPr>
              <w:spacing w:before="117" w:line="229" w:lineRule="auto"/>
              <w:ind w:left="314"/>
              <w:rPr>
                <w:rFonts w:ascii="宋体" w:eastAsia="宋体" w:hAnsi="宋体" w:cs="宋体"/>
                <w:sz w:val="19"/>
                <w:szCs w:val="19"/>
              </w:rPr>
            </w:pPr>
            <w:r>
              <w:rPr>
                <w:rFonts w:ascii="宋体" w:eastAsia="宋体" w:hAnsi="宋体" w:cs="宋体"/>
                <w:spacing w:val="6"/>
                <w:sz w:val="19"/>
                <w:szCs w:val="19"/>
              </w:rPr>
              <w:t>一般部位</w:t>
            </w:r>
          </w:p>
        </w:tc>
        <w:tc>
          <w:tcPr>
            <w:tcW w:w="1393" w:type="dxa"/>
          </w:tcPr>
          <w:p w:rsidR="006701C6" w:rsidRDefault="00000000">
            <w:pPr>
              <w:spacing w:before="117" w:line="229" w:lineRule="auto"/>
              <w:ind w:left="314"/>
              <w:rPr>
                <w:rFonts w:ascii="宋体" w:eastAsia="宋体" w:hAnsi="宋体" w:cs="宋体"/>
                <w:sz w:val="19"/>
                <w:szCs w:val="19"/>
              </w:rPr>
            </w:pPr>
            <w:r>
              <w:rPr>
                <w:rFonts w:ascii="宋体" w:eastAsia="宋体" w:hAnsi="宋体" w:cs="宋体"/>
                <w:spacing w:val="6"/>
                <w:sz w:val="19"/>
                <w:szCs w:val="19"/>
              </w:rPr>
              <w:t>重要部位</w:t>
            </w:r>
          </w:p>
        </w:tc>
        <w:tc>
          <w:tcPr>
            <w:tcW w:w="1403" w:type="dxa"/>
          </w:tcPr>
          <w:p w:rsidR="006701C6" w:rsidRDefault="00000000">
            <w:pPr>
              <w:spacing w:before="117" w:line="228" w:lineRule="auto"/>
              <w:ind w:left="512"/>
              <w:rPr>
                <w:rFonts w:ascii="宋体" w:eastAsia="宋体" w:hAnsi="宋体" w:cs="宋体"/>
                <w:sz w:val="19"/>
                <w:szCs w:val="19"/>
              </w:rPr>
            </w:pPr>
            <w:r>
              <w:rPr>
                <w:rFonts w:ascii="宋体" w:eastAsia="宋体" w:hAnsi="宋体" w:cs="宋体"/>
                <w:spacing w:val="5"/>
                <w:sz w:val="19"/>
                <w:szCs w:val="19"/>
              </w:rPr>
              <w:t>造假</w:t>
            </w:r>
          </w:p>
        </w:tc>
      </w:tr>
      <w:tr w:rsidR="006701C6">
        <w:trPr>
          <w:trHeight w:val="603"/>
        </w:trPr>
        <w:tc>
          <w:tcPr>
            <w:tcW w:w="630" w:type="dxa"/>
          </w:tcPr>
          <w:p w:rsidR="006701C6" w:rsidRDefault="00000000">
            <w:pPr>
              <w:spacing w:before="243" w:line="183" w:lineRule="auto"/>
              <w:ind w:left="161"/>
              <w:rPr>
                <w:rFonts w:ascii="宋体" w:eastAsia="宋体" w:hAnsi="宋体" w:cs="宋体"/>
                <w:sz w:val="22"/>
                <w:szCs w:val="22"/>
              </w:rPr>
            </w:pPr>
            <w:r>
              <w:rPr>
                <w:rFonts w:ascii="宋体" w:eastAsia="宋体" w:hAnsi="宋体" w:cs="宋体"/>
                <w:spacing w:val="-4"/>
                <w:sz w:val="22"/>
                <w:szCs w:val="22"/>
              </w:rPr>
              <w:t>207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38" w:right="123" w:firstLine="2"/>
              <w:rPr>
                <w:rFonts w:ascii="宋体" w:eastAsia="宋体" w:hAnsi="宋体" w:cs="宋体"/>
                <w:sz w:val="22"/>
                <w:szCs w:val="22"/>
              </w:rPr>
            </w:pPr>
            <w:r>
              <w:rPr>
                <w:rFonts w:ascii="宋体" w:eastAsia="宋体" w:hAnsi="宋体" w:cs="宋体"/>
                <w:sz w:val="22"/>
                <w:szCs w:val="22"/>
              </w:rPr>
              <w:t>未按要求对监测数据进行整理分析或未督促委托单位对监测数据及时进行</w:t>
            </w:r>
            <w:r>
              <w:rPr>
                <w:rFonts w:ascii="宋体" w:eastAsia="宋体" w:hAnsi="宋体" w:cs="宋体"/>
                <w:spacing w:val="17"/>
                <w:sz w:val="22"/>
                <w:szCs w:val="22"/>
              </w:rPr>
              <w:t xml:space="preserve"> </w:t>
            </w:r>
            <w:r>
              <w:rPr>
                <w:rFonts w:ascii="宋体" w:eastAsia="宋体" w:hAnsi="宋体" w:cs="宋体"/>
                <w:spacing w:val="-1"/>
                <w:sz w:val="22"/>
                <w:szCs w:val="22"/>
              </w:rPr>
              <w:t>整理分析、上报</w:t>
            </w:r>
          </w:p>
        </w:tc>
        <w:tc>
          <w:tcPr>
            <w:tcW w:w="1393" w:type="dxa"/>
          </w:tcPr>
          <w:p w:rsidR="006701C6" w:rsidRDefault="006701C6">
            <w:pPr>
              <w:pStyle w:val="TableText"/>
            </w:pPr>
          </w:p>
        </w:tc>
        <w:tc>
          <w:tcPr>
            <w:tcW w:w="1393" w:type="dxa"/>
          </w:tcPr>
          <w:p w:rsidR="006701C6" w:rsidRDefault="00000000">
            <w:pPr>
              <w:spacing w:before="2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7"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161"/>
              <w:rPr>
                <w:rFonts w:ascii="宋体" w:eastAsia="宋体" w:hAnsi="宋体" w:cs="宋体"/>
                <w:sz w:val="22"/>
                <w:szCs w:val="22"/>
              </w:rPr>
            </w:pPr>
            <w:r>
              <w:rPr>
                <w:rFonts w:ascii="宋体" w:eastAsia="宋体" w:hAnsi="宋体" w:cs="宋体"/>
                <w:spacing w:val="-4"/>
                <w:sz w:val="22"/>
                <w:szCs w:val="22"/>
              </w:rPr>
              <w:t>208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20" w:lineRule="auto"/>
              <w:ind w:left="36"/>
              <w:rPr>
                <w:rFonts w:ascii="宋体" w:eastAsia="宋体" w:hAnsi="宋体" w:cs="宋体"/>
                <w:sz w:val="22"/>
                <w:szCs w:val="22"/>
              </w:rPr>
            </w:pPr>
            <w:r>
              <w:rPr>
                <w:rFonts w:ascii="宋体" w:eastAsia="宋体" w:hAnsi="宋体" w:cs="宋体"/>
                <w:sz w:val="22"/>
                <w:szCs w:val="22"/>
              </w:rPr>
              <w:t>对超出警戒值、突变等异常情况未能及时发现、分析和处理</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9"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3" w:lineRule="auto"/>
              <w:ind w:left="161"/>
              <w:rPr>
                <w:rFonts w:ascii="宋体" w:eastAsia="宋体" w:hAnsi="宋体" w:cs="宋体"/>
                <w:sz w:val="22"/>
                <w:szCs w:val="22"/>
              </w:rPr>
            </w:pPr>
            <w:r>
              <w:rPr>
                <w:rFonts w:ascii="宋体" w:eastAsia="宋体" w:hAnsi="宋体" w:cs="宋体"/>
                <w:spacing w:val="-4"/>
                <w:sz w:val="22"/>
                <w:szCs w:val="22"/>
              </w:rPr>
              <w:t>209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设备设施、软硬件系统报警未及时处理</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4" w:lineRule="auto"/>
              <w:ind w:left="161"/>
              <w:rPr>
                <w:rFonts w:ascii="宋体" w:eastAsia="宋体" w:hAnsi="宋体" w:cs="宋体"/>
                <w:sz w:val="22"/>
                <w:szCs w:val="22"/>
              </w:rPr>
            </w:pPr>
            <w:r>
              <w:rPr>
                <w:rFonts w:ascii="宋体" w:eastAsia="宋体" w:hAnsi="宋体" w:cs="宋体"/>
                <w:spacing w:val="-4"/>
                <w:sz w:val="22"/>
                <w:szCs w:val="22"/>
              </w:rPr>
              <w:t>210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39" w:right="123" w:hanging="3"/>
              <w:rPr>
                <w:rFonts w:ascii="宋体" w:eastAsia="宋体" w:hAnsi="宋体" w:cs="宋体"/>
                <w:sz w:val="22"/>
                <w:szCs w:val="22"/>
              </w:rPr>
            </w:pPr>
            <w:r>
              <w:rPr>
                <w:rFonts w:ascii="宋体" w:eastAsia="宋体" w:hAnsi="宋体" w:cs="宋体"/>
                <w:spacing w:val="1"/>
                <w:sz w:val="22"/>
                <w:szCs w:val="22"/>
              </w:rPr>
              <w:t>对监测数据反映或预报的问题未及时发现或发现问</w:t>
            </w:r>
            <w:r>
              <w:rPr>
                <w:rFonts w:ascii="宋体" w:eastAsia="宋体" w:hAnsi="宋体" w:cs="宋体"/>
                <w:sz w:val="22"/>
                <w:szCs w:val="22"/>
              </w:rPr>
              <w:t>题后未按规定报告或处 理</w:t>
            </w:r>
          </w:p>
        </w:tc>
        <w:tc>
          <w:tcPr>
            <w:tcW w:w="1393" w:type="dxa"/>
          </w:tcPr>
          <w:p w:rsidR="006701C6" w:rsidRDefault="006701C6">
            <w:pPr>
              <w:pStyle w:val="TableText"/>
            </w:pPr>
          </w:p>
        </w:tc>
        <w:tc>
          <w:tcPr>
            <w:tcW w:w="1393" w:type="dxa"/>
          </w:tcPr>
          <w:p w:rsidR="006701C6" w:rsidRDefault="00000000">
            <w:pPr>
              <w:spacing w:before="2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4" w:lineRule="auto"/>
              <w:ind w:left="161"/>
              <w:rPr>
                <w:rFonts w:ascii="宋体" w:eastAsia="宋体" w:hAnsi="宋体" w:cs="宋体"/>
                <w:sz w:val="22"/>
                <w:szCs w:val="22"/>
              </w:rPr>
            </w:pPr>
            <w:r>
              <w:rPr>
                <w:rFonts w:ascii="宋体" w:eastAsia="宋体" w:hAnsi="宋体" w:cs="宋体"/>
                <w:spacing w:val="-4"/>
                <w:sz w:val="22"/>
                <w:szCs w:val="22"/>
              </w:rPr>
              <w:t>211</w:t>
            </w:r>
          </w:p>
        </w:tc>
        <w:tc>
          <w:tcPr>
            <w:tcW w:w="1172" w:type="dxa"/>
            <w:vMerge/>
            <w:tcBorders>
              <w:top w:val="nil"/>
            </w:tcBorders>
          </w:tcPr>
          <w:p w:rsidR="006701C6" w:rsidRDefault="006701C6">
            <w:pPr>
              <w:pStyle w:val="TableText"/>
            </w:pPr>
          </w:p>
        </w:tc>
        <w:tc>
          <w:tcPr>
            <w:tcW w:w="7238" w:type="dxa"/>
          </w:tcPr>
          <w:p w:rsidR="006701C6" w:rsidRDefault="00000000">
            <w:pPr>
              <w:spacing w:before="113" w:line="219" w:lineRule="auto"/>
              <w:ind w:left="38"/>
              <w:rPr>
                <w:rFonts w:ascii="宋体" w:eastAsia="宋体" w:hAnsi="宋体" w:cs="宋体"/>
                <w:sz w:val="22"/>
                <w:szCs w:val="22"/>
              </w:rPr>
            </w:pPr>
            <w:r>
              <w:rPr>
                <w:rFonts w:ascii="宋体" w:eastAsia="宋体" w:hAnsi="宋体" w:cs="宋体"/>
                <w:sz w:val="22"/>
                <w:szCs w:val="22"/>
              </w:rPr>
              <w:t>监测报告不符合规范或合同要求</w:t>
            </w:r>
          </w:p>
        </w:tc>
        <w:tc>
          <w:tcPr>
            <w:tcW w:w="1393" w:type="dxa"/>
          </w:tcPr>
          <w:p w:rsidR="006701C6" w:rsidRDefault="00000000">
            <w:pPr>
              <w:spacing w:before="122" w:line="230" w:lineRule="auto"/>
              <w:ind w:left="313"/>
              <w:rPr>
                <w:rFonts w:ascii="宋体" w:eastAsia="宋体" w:hAnsi="宋体" w:cs="宋体"/>
                <w:sz w:val="19"/>
                <w:szCs w:val="19"/>
              </w:rPr>
            </w:pPr>
            <w:r>
              <w:rPr>
                <w:rFonts w:ascii="宋体" w:eastAsia="宋体" w:hAnsi="宋体" w:cs="宋体"/>
                <w:spacing w:val="6"/>
                <w:sz w:val="19"/>
                <w:szCs w:val="19"/>
              </w:rPr>
              <w:t>一般错误</w:t>
            </w:r>
          </w:p>
        </w:tc>
        <w:tc>
          <w:tcPr>
            <w:tcW w:w="1393" w:type="dxa"/>
          </w:tcPr>
          <w:p w:rsidR="006701C6" w:rsidRDefault="00000000">
            <w:pPr>
              <w:spacing w:before="122" w:line="230" w:lineRule="auto"/>
              <w:ind w:left="311"/>
              <w:rPr>
                <w:rFonts w:ascii="宋体" w:eastAsia="宋体" w:hAnsi="宋体" w:cs="宋体"/>
                <w:sz w:val="19"/>
                <w:szCs w:val="19"/>
              </w:rPr>
            </w:pPr>
            <w:r>
              <w:rPr>
                <w:rFonts w:ascii="宋体" w:eastAsia="宋体" w:hAnsi="宋体" w:cs="宋体"/>
                <w:spacing w:val="7"/>
                <w:sz w:val="19"/>
                <w:szCs w:val="19"/>
              </w:rPr>
              <w:t>较重错误</w:t>
            </w:r>
          </w:p>
        </w:tc>
        <w:tc>
          <w:tcPr>
            <w:tcW w:w="1393" w:type="dxa"/>
          </w:tcPr>
          <w:p w:rsidR="006701C6" w:rsidRDefault="00000000">
            <w:pPr>
              <w:spacing w:before="122" w:line="229" w:lineRule="auto"/>
              <w:ind w:left="337"/>
              <w:rPr>
                <w:rFonts w:ascii="宋体" w:eastAsia="宋体" w:hAnsi="宋体" w:cs="宋体"/>
                <w:sz w:val="19"/>
                <w:szCs w:val="19"/>
              </w:rPr>
            </w:pPr>
            <w:r>
              <w:rPr>
                <w:rFonts w:ascii="宋体" w:eastAsia="宋体" w:hAnsi="宋体" w:cs="宋体"/>
                <w:spacing w:val="1"/>
                <w:sz w:val="19"/>
                <w:szCs w:val="19"/>
              </w:rPr>
              <w:t>内容不实</w:t>
            </w: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14" w:line="222"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（十）水质监测与保护</w:t>
            </w:r>
          </w:p>
        </w:tc>
      </w:tr>
      <w:tr w:rsidR="006701C6">
        <w:trPr>
          <w:trHeight w:val="603"/>
        </w:trPr>
        <w:tc>
          <w:tcPr>
            <w:tcW w:w="630" w:type="dxa"/>
          </w:tcPr>
          <w:p w:rsidR="006701C6" w:rsidRDefault="00000000">
            <w:pPr>
              <w:spacing w:before="247" w:line="184" w:lineRule="auto"/>
              <w:ind w:left="161"/>
              <w:rPr>
                <w:rFonts w:ascii="宋体" w:eastAsia="宋体" w:hAnsi="宋体" w:cs="宋体"/>
                <w:sz w:val="22"/>
                <w:szCs w:val="22"/>
              </w:rPr>
            </w:pPr>
            <w:r>
              <w:rPr>
                <w:rFonts w:ascii="宋体" w:eastAsia="宋体" w:hAnsi="宋体" w:cs="宋体"/>
                <w:spacing w:val="-4"/>
                <w:sz w:val="22"/>
                <w:szCs w:val="22"/>
              </w:rPr>
              <w:t>212</w:t>
            </w:r>
          </w:p>
        </w:tc>
        <w:tc>
          <w:tcPr>
            <w:tcW w:w="1172" w:type="dxa"/>
            <w:vMerge w:val="restart"/>
            <w:tcBorders>
              <w:bottom w:val="nil"/>
            </w:tcBorders>
          </w:tcPr>
          <w:p w:rsidR="006701C6" w:rsidRDefault="006701C6">
            <w:pPr>
              <w:pStyle w:val="TableText"/>
              <w:spacing w:line="351" w:lineRule="auto"/>
            </w:pPr>
          </w:p>
          <w:p w:rsidR="006701C6" w:rsidRDefault="00000000">
            <w:pPr>
              <w:spacing w:before="72" w:line="220" w:lineRule="auto"/>
              <w:ind w:left="150"/>
              <w:rPr>
                <w:rFonts w:ascii="宋体" w:eastAsia="宋体" w:hAnsi="宋体" w:cs="宋体"/>
                <w:sz w:val="22"/>
                <w:szCs w:val="22"/>
              </w:rPr>
            </w:pPr>
            <w:r>
              <w:rPr>
                <w:rFonts w:ascii="宋体" w:eastAsia="宋体" w:hAnsi="宋体" w:cs="宋体"/>
                <w:spacing w:val="-3"/>
                <w:sz w:val="22"/>
                <w:szCs w:val="22"/>
              </w:rPr>
              <w:t>水质监测</w:t>
            </w:r>
          </w:p>
        </w:tc>
        <w:tc>
          <w:tcPr>
            <w:tcW w:w="7238" w:type="dxa"/>
          </w:tcPr>
          <w:p w:rsidR="006701C6" w:rsidRDefault="00000000">
            <w:pPr>
              <w:spacing w:before="78" w:line="216" w:lineRule="auto"/>
              <w:ind w:left="36" w:right="124" w:firstLine="4"/>
              <w:rPr>
                <w:rFonts w:ascii="宋体" w:eastAsia="宋体" w:hAnsi="宋体" w:cs="宋体"/>
                <w:sz w:val="22"/>
                <w:szCs w:val="22"/>
              </w:rPr>
            </w:pPr>
            <w:r>
              <w:rPr>
                <w:rFonts w:ascii="宋体" w:eastAsia="宋体" w:hAnsi="宋体" w:cs="宋体"/>
                <w:sz w:val="22"/>
                <w:szCs w:val="22"/>
              </w:rPr>
              <w:t>未制定水质监测方案、操作规程和工作流程等，或制定的方案、规程、流</w:t>
            </w:r>
            <w:r>
              <w:rPr>
                <w:rFonts w:ascii="宋体" w:eastAsia="宋体" w:hAnsi="宋体" w:cs="宋体"/>
                <w:spacing w:val="16"/>
                <w:sz w:val="22"/>
                <w:szCs w:val="22"/>
              </w:rPr>
              <w:t xml:space="preserve"> </w:t>
            </w:r>
            <w:r>
              <w:rPr>
                <w:rFonts w:ascii="宋体" w:eastAsia="宋体" w:hAnsi="宋体" w:cs="宋体"/>
                <w:sz w:val="22"/>
                <w:szCs w:val="22"/>
              </w:rPr>
              <w:t>程等不符合实际，可操作性差</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2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19"/>
        </w:trPr>
        <w:tc>
          <w:tcPr>
            <w:tcW w:w="630" w:type="dxa"/>
          </w:tcPr>
          <w:p w:rsidR="006701C6" w:rsidRDefault="00000000">
            <w:pPr>
              <w:spacing w:before="151" w:line="184" w:lineRule="auto"/>
              <w:ind w:left="161"/>
              <w:rPr>
                <w:rFonts w:ascii="宋体" w:eastAsia="宋体" w:hAnsi="宋体" w:cs="宋体"/>
                <w:sz w:val="22"/>
                <w:szCs w:val="22"/>
              </w:rPr>
            </w:pPr>
            <w:r>
              <w:rPr>
                <w:rFonts w:ascii="宋体" w:eastAsia="宋体" w:hAnsi="宋体" w:cs="宋体"/>
                <w:spacing w:val="-4"/>
                <w:sz w:val="22"/>
                <w:szCs w:val="22"/>
              </w:rPr>
              <w:t>213</w:t>
            </w:r>
          </w:p>
        </w:tc>
        <w:tc>
          <w:tcPr>
            <w:tcW w:w="1172" w:type="dxa"/>
            <w:vMerge/>
            <w:tcBorders>
              <w:top w:val="nil"/>
            </w:tcBorders>
          </w:tcPr>
          <w:p w:rsidR="006701C6" w:rsidRDefault="006701C6">
            <w:pPr>
              <w:pStyle w:val="TableText"/>
            </w:pPr>
          </w:p>
        </w:tc>
        <w:tc>
          <w:tcPr>
            <w:tcW w:w="7238" w:type="dxa"/>
          </w:tcPr>
          <w:p w:rsidR="006701C6" w:rsidRDefault="00000000">
            <w:pPr>
              <w:spacing w:before="117" w:line="220" w:lineRule="auto"/>
              <w:ind w:left="38"/>
              <w:rPr>
                <w:rFonts w:ascii="宋体" w:eastAsia="宋体" w:hAnsi="宋体" w:cs="宋体"/>
                <w:sz w:val="22"/>
                <w:szCs w:val="22"/>
              </w:rPr>
            </w:pPr>
            <w:r>
              <w:rPr>
                <w:rFonts w:ascii="宋体" w:eastAsia="宋体" w:hAnsi="宋体" w:cs="宋体"/>
                <w:sz w:val="22"/>
                <w:szCs w:val="22"/>
              </w:rPr>
              <w:t>监测频次或项目不满足要求</w:t>
            </w:r>
          </w:p>
        </w:tc>
        <w:tc>
          <w:tcPr>
            <w:tcW w:w="1393" w:type="dxa"/>
          </w:tcPr>
          <w:p w:rsidR="006701C6" w:rsidRDefault="006701C6">
            <w:pPr>
              <w:pStyle w:val="TableText"/>
            </w:pPr>
          </w:p>
        </w:tc>
        <w:tc>
          <w:tcPr>
            <w:tcW w:w="1393" w:type="dxa"/>
          </w:tcPr>
          <w:p w:rsidR="006701C6" w:rsidRDefault="00000000">
            <w:pPr>
              <w:spacing w:before="12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9"/>
        </w:trPr>
        <w:tc>
          <w:tcPr>
            <w:tcW w:w="630" w:type="dxa"/>
          </w:tcPr>
          <w:p w:rsidR="006701C6" w:rsidRDefault="00000000">
            <w:pPr>
              <w:spacing w:before="136" w:line="184" w:lineRule="auto"/>
              <w:ind w:left="161"/>
              <w:rPr>
                <w:rFonts w:ascii="宋体" w:eastAsia="宋体" w:hAnsi="宋体" w:cs="宋体"/>
                <w:sz w:val="22"/>
                <w:szCs w:val="22"/>
              </w:rPr>
            </w:pPr>
            <w:r>
              <w:rPr>
                <w:rFonts w:ascii="宋体" w:eastAsia="宋体" w:hAnsi="宋体" w:cs="宋体"/>
                <w:spacing w:val="-4"/>
                <w:sz w:val="22"/>
                <w:szCs w:val="22"/>
              </w:rPr>
              <w:t>214</w:t>
            </w:r>
          </w:p>
        </w:tc>
        <w:tc>
          <w:tcPr>
            <w:tcW w:w="1172" w:type="dxa"/>
            <w:vMerge w:val="restart"/>
            <w:tcBorders>
              <w:bottom w:val="nil"/>
            </w:tcBorders>
          </w:tcPr>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1" w:line="220" w:lineRule="auto"/>
              <w:ind w:left="150"/>
              <w:rPr>
                <w:rFonts w:ascii="宋体" w:eastAsia="宋体" w:hAnsi="宋体" w:cs="宋体"/>
                <w:sz w:val="22"/>
                <w:szCs w:val="22"/>
              </w:rPr>
            </w:pPr>
            <w:r>
              <w:rPr>
                <w:rFonts w:ascii="宋体" w:eastAsia="宋体" w:hAnsi="宋体" w:cs="宋体"/>
                <w:spacing w:val="-3"/>
                <w:sz w:val="22"/>
                <w:szCs w:val="22"/>
              </w:rPr>
              <w:t>水质监测</w:t>
            </w:r>
          </w:p>
        </w:tc>
        <w:tc>
          <w:tcPr>
            <w:tcW w:w="7238" w:type="dxa"/>
          </w:tcPr>
          <w:p w:rsidR="006701C6" w:rsidRDefault="00000000">
            <w:pPr>
              <w:spacing w:before="103" w:line="219" w:lineRule="auto"/>
              <w:ind w:left="36"/>
              <w:rPr>
                <w:rFonts w:ascii="宋体" w:eastAsia="宋体" w:hAnsi="宋体" w:cs="宋体"/>
                <w:sz w:val="22"/>
                <w:szCs w:val="22"/>
              </w:rPr>
            </w:pPr>
            <w:r>
              <w:rPr>
                <w:rFonts w:ascii="宋体" w:eastAsia="宋体" w:hAnsi="宋体" w:cs="宋体"/>
                <w:sz w:val="22"/>
                <w:szCs w:val="22"/>
              </w:rPr>
              <w:t>选择的监测样本不符合规定</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8" w:line="184" w:lineRule="auto"/>
              <w:ind w:left="161"/>
              <w:rPr>
                <w:rFonts w:ascii="宋体" w:eastAsia="宋体" w:hAnsi="宋体" w:cs="宋体"/>
                <w:sz w:val="22"/>
                <w:szCs w:val="22"/>
              </w:rPr>
            </w:pPr>
            <w:r>
              <w:rPr>
                <w:rFonts w:ascii="宋体" w:eastAsia="宋体" w:hAnsi="宋体" w:cs="宋体"/>
                <w:spacing w:val="-4"/>
                <w:sz w:val="22"/>
                <w:szCs w:val="22"/>
              </w:rPr>
              <w:t>215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38"/>
              <w:rPr>
                <w:rFonts w:ascii="宋体" w:eastAsia="宋体" w:hAnsi="宋体" w:cs="宋体"/>
                <w:sz w:val="22"/>
                <w:szCs w:val="22"/>
              </w:rPr>
            </w:pPr>
            <w:r>
              <w:rPr>
                <w:rFonts w:ascii="宋体" w:eastAsia="宋体" w:hAnsi="宋体" w:cs="宋体"/>
                <w:spacing w:val="-1"/>
                <w:sz w:val="22"/>
                <w:szCs w:val="22"/>
              </w:rPr>
              <w:t>监测数据造假</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000000">
            <w:pPr>
              <w:spacing w:before="115" w:line="255" w:lineRule="exact"/>
              <w:ind w:left="663"/>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39" w:line="184" w:lineRule="auto"/>
              <w:ind w:left="161"/>
              <w:rPr>
                <w:rFonts w:ascii="宋体" w:eastAsia="宋体" w:hAnsi="宋体" w:cs="宋体"/>
                <w:sz w:val="22"/>
                <w:szCs w:val="22"/>
              </w:rPr>
            </w:pPr>
            <w:r>
              <w:rPr>
                <w:rFonts w:ascii="宋体" w:eastAsia="宋体" w:hAnsi="宋体" w:cs="宋体"/>
                <w:spacing w:val="-4"/>
                <w:sz w:val="22"/>
                <w:szCs w:val="22"/>
              </w:rPr>
              <w:t>216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38"/>
              <w:rPr>
                <w:rFonts w:ascii="宋体" w:eastAsia="宋体" w:hAnsi="宋体" w:cs="宋体"/>
                <w:sz w:val="22"/>
                <w:szCs w:val="22"/>
              </w:rPr>
            </w:pPr>
            <w:r>
              <w:rPr>
                <w:rFonts w:ascii="宋体" w:eastAsia="宋体" w:hAnsi="宋体" w:cs="宋体"/>
                <w:spacing w:val="1"/>
                <w:sz w:val="22"/>
                <w:szCs w:val="22"/>
              </w:rPr>
              <w:t>监测数据显示有水质问题但未及时发现或发现</w:t>
            </w:r>
            <w:r>
              <w:rPr>
                <w:rFonts w:ascii="宋体" w:eastAsia="宋体" w:hAnsi="宋体" w:cs="宋体"/>
                <w:sz w:val="22"/>
                <w:szCs w:val="22"/>
              </w:rPr>
              <w:t>问题后未按规定报告或处理</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4" w:lineRule="auto"/>
              <w:ind w:left="161"/>
              <w:rPr>
                <w:rFonts w:ascii="宋体" w:eastAsia="宋体" w:hAnsi="宋体" w:cs="宋体"/>
                <w:sz w:val="22"/>
                <w:szCs w:val="22"/>
              </w:rPr>
            </w:pPr>
            <w:r>
              <w:rPr>
                <w:rFonts w:ascii="宋体" w:eastAsia="宋体" w:hAnsi="宋体" w:cs="宋体"/>
                <w:spacing w:val="-4"/>
                <w:sz w:val="22"/>
                <w:szCs w:val="22"/>
              </w:rPr>
              <w:t>217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0" w:lineRule="auto"/>
              <w:ind w:left="40"/>
              <w:rPr>
                <w:rFonts w:ascii="宋体" w:eastAsia="宋体" w:hAnsi="宋体" w:cs="宋体"/>
                <w:sz w:val="22"/>
                <w:szCs w:val="22"/>
              </w:rPr>
            </w:pPr>
            <w:r>
              <w:rPr>
                <w:rFonts w:ascii="宋体" w:eastAsia="宋体" w:hAnsi="宋体" w:cs="宋体"/>
                <w:sz w:val="22"/>
                <w:szCs w:val="22"/>
              </w:rPr>
              <w:t>未按规定对自动水质监测设备进行定期检查、检定，或无检查、检定记录</w:t>
            </w:r>
          </w:p>
        </w:tc>
        <w:tc>
          <w:tcPr>
            <w:tcW w:w="1393" w:type="dxa"/>
          </w:tcPr>
          <w:p w:rsidR="006701C6" w:rsidRDefault="006701C6">
            <w:pPr>
              <w:pStyle w:val="TableText"/>
            </w:pPr>
          </w:p>
        </w:tc>
        <w:tc>
          <w:tcPr>
            <w:tcW w:w="1393" w:type="dxa"/>
          </w:tcPr>
          <w:p w:rsidR="006701C6" w:rsidRDefault="00000000">
            <w:pPr>
              <w:spacing w:before="114"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161"/>
              <w:rPr>
                <w:rFonts w:ascii="宋体" w:eastAsia="宋体" w:hAnsi="宋体" w:cs="宋体"/>
                <w:sz w:val="22"/>
                <w:szCs w:val="22"/>
              </w:rPr>
            </w:pPr>
            <w:r>
              <w:rPr>
                <w:rFonts w:ascii="宋体" w:eastAsia="宋体" w:hAnsi="宋体" w:cs="宋体"/>
                <w:spacing w:val="-4"/>
                <w:sz w:val="22"/>
                <w:szCs w:val="22"/>
              </w:rPr>
              <w:t>218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39"/>
              <w:rPr>
                <w:rFonts w:ascii="宋体" w:eastAsia="宋体" w:hAnsi="宋体" w:cs="宋体"/>
                <w:sz w:val="22"/>
                <w:szCs w:val="22"/>
              </w:rPr>
            </w:pPr>
            <w:r>
              <w:rPr>
                <w:rFonts w:ascii="宋体" w:eastAsia="宋体" w:hAnsi="宋体" w:cs="宋体"/>
                <w:sz w:val="22"/>
                <w:szCs w:val="22"/>
              </w:rPr>
              <w:t>水质自动监测站未建立试剂使用台账</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1" w:line="184" w:lineRule="auto"/>
              <w:ind w:left="161"/>
              <w:rPr>
                <w:rFonts w:ascii="宋体" w:eastAsia="宋体" w:hAnsi="宋体" w:cs="宋体"/>
                <w:sz w:val="22"/>
                <w:szCs w:val="22"/>
              </w:rPr>
            </w:pPr>
            <w:r>
              <w:rPr>
                <w:rFonts w:ascii="宋体" w:eastAsia="宋体" w:hAnsi="宋体" w:cs="宋体"/>
                <w:spacing w:val="-4"/>
                <w:sz w:val="22"/>
                <w:szCs w:val="22"/>
              </w:rPr>
              <w:t>219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0" w:lineRule="auto"/>
              <w:ind w:left="39"/>
              <w:rPr>
                <w:rFonts w:ascii="宋体" w:eastAsia="宋体" w:hAnsi="宋体" w:cs="宋体"/>
                <w:sz w:val="22"/>
                <w:szCs w:val="22"/>
              </w:rPr>
            </w:pPr>
            <w:r>
              <w:rPr>
                <w:rFonts w:ascii="宋体" w:eastAsia="宋体" w:hAnsi="宋体" w:cs="宋体"/>
                <w:sz w:val="22"/>
                <w:szCs w:val="22"/>
              </w:rPr>
              <w:t>水质自动监测站设备不洁净，影响检测结果</w:t>
            </w:r>
          </w:p>
        </w:tc>
        <w:tc>
          <w:tcPr>
            <w:tcW w:w="1393" w:type="dxa"/>
          </w:tcPr>
          <w:p w:rsidR="006701C6" w:rsidRDefault="006701C6">
            <w:pPr>
              <w:pStyle w:val="TableText"/>
            </w:pPr>
          </w:p>
        </w:tc>
        <w:tc>
          <w:tcPr>
            <w:tcW w:w="1393" w:type="dxa"/>
          </w:tcPr>
          <w:p w:rsidR="006701C6" w:rsidRDefault="00000000">
            <w:pPr>
              <w:spacing w:before="1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3" w:lineRule="auto"/>
              <w:ind w:left="161"/>
              <w:rPr>
                <w:rFonts w:ascii="宋体" w:eastAsia="宋体" w:hAnsi="宋体" w:cs="宋体"/>
                <w:sz w:val="22"/>
                <w:szCs w:val="22"/>
              </w:rPr>
            </w:pPr>
            <w:r>
              <w:rPr>
                <w:rFonts w:ascii="宋体" w:eastAsia="宋体" w:hAnsi="宋体" w:cs="宋体"/>
                <w:spacing w:val="-4"/>
                <w:sz w:val="22"/>
                <w:szCs w:val="22"/>
              </w:rPr>
              <w:t>220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20" w:lineRule="auto"/>
              <w:ind w:left="39"/>
              <w:rPr>
                <w:rFonts w:ascii="宋体" w:eastAsia="宋体" w:hAnsi="宋体" w:cs="宋体"/>
                <w:sz w:val="22"/>
                <w:szCs w:val="22"/>
              </w:rPr>
            </w:pPr>
            <w:r>
              <w:rPr>
                <w:rFonts w:ascii="宋体" w:eastAsia="宋体" w:hAnsi="宋体" w:cs="宋体"/>
                <w:sz w:val="22"/>
                <w:szCs w:val="22"/>
              </w:rPr>
              <w:t>水质自动监测站设备软件系统不满足规范要求或监测需要</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2" w:line="184" w:lineRule="auto"/>
              <w:ind w:left="161"/>
              <w:rPr>
                <w:rFonts w:ascii="宋体" w:eastAsia="宋体" w:hAnsi="宋体" w:cs="宋体"/>
                <w:sz w:val="22"/>
                <w:szCs w:val="22"/>
              </w:rPr>
            </w:pPr>
            <w:r>
              <w:rPr>
                <w:rFonts w:ascii="宋体" w:eastAsia="宋体" w:hAnsi="宋体" w:cs="宋体"/>
                <w:spacing w:val="-4"/>
                <w:sz w:val="22"/>
                <w:szCs w:val="22"/>
              </w:rPr>
              <w:t>221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19" w:lineRule="auto"/>
              <w:ind w:left="39"/>
              <w:rPr>
                <w:rFonts w:ascii="宋体" w:eastAsia="宋体" w:hAnsi="宋体" w:cs="宋体"/>
                <w:sz w:val="22"/>
                <w:szCs w:val="22"/>
              </w:rPr>
            </w:pPr>
            <w:r>
              <w:rPr>
                <w:rFonts w:ascii="宋体" w:eastAsia="宋体" w:hAnsi="宋体" w:cs="宋体"/>
                <w:sz w:val="22"/>
                <w:szCs w:val="22"/>
              </w:rPr>
              <w:t>水质自动监测站试剂存放不符合要求</w:t>
            </w:r>
          </w:p>
        </w:tc>
        <w:tc>
          <w:tcPr>
            <w:tcW w:w="1393" w:type="dxa"/>
          </w:tcPr>
          <w:p w:rsidR="006701C6" w:rsidRDefault="006701C6">
            <w:pPr>
              <w:pStyle w:val="TableText"/>
            </w:pPr>
          </w:p>
        </w:tc>
        <w:tc>
          <w:tcPr>
            <w:tcW w:w="1393" w:type="dxa"/>
          </w:tcPr>
          <w:p w:rsidR="006701C6" w:rsidRDefault="00000000">
            <w:pPr>
              <w:spacing w:before="117"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161"/>
              <w:rPr>
                <w:rFonts w:ascii="宋体" w:eastAsia="宋体" w:hAnsi="宋体" w:cs="宋体"/>
                <w:sz w:val="22"/>
                <w:szCs w:val="22"/>
              </w:rPr>
            </w:pPr>
            <w:r>
              <w:rPr>
                <w:rFonts w:ascii="宋体" w:eastAsia="宋体" w:hAnsi="宋体" w:cs="宋体"/>
                <w:spacing w:val="-4"/>
                <w:sz w:val="22"/>
                <w:szCs w:val="22"/>
              </w:rPr>
              <w:t>222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39"/>
              <w:rPr>
                <w:rFonts w:ascii="宋体" w:eastAsia="宋体" w:hAnsi="宋体" w:cs="宋体"/>
                <w:sz w:val="22"/>
                <w:szCs w:val="22"/>
              </w:rPr>
            </w:pPr>
            <w:r>
              <w:rPr>
                <w:rFonts w:ascii="宋体" w:eastAsia="宋体" w:hAnsi="宋体" w:cs="宋体"/>
                <w:sz w:val="22"/>
                <w:szCs w:val="22"/>
              </w:rPr>
              <w:t>水质自动监测站不能实现远程状态监控</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8"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161"/>
              <w:rPr>
                <w:rFonts w:ascii="宋体" w:eastAsia="宋体" w:hAnsi="宋体" w:cs="宋体"/>
                <w:sz w:val="22"/>
                <w:szCs w:val="22"/>
              </w:rPr>
            </w:pPr>
            <w:r>
              <w:rPr>
                <w:rFonts w:ascii="宋体" w:eastAsia="宋体" w:hAnsi="宋体" w:cs="宋体"/>
                <w:spacing w:val="-4"/>
                <w:sz w:val="22"/>
                <w:szCs w:val="22"/>
              </w:rPr>
              <w:t>223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20" w:lineRule="auto"/>
              <w:ind w:left="40"/>
              <w:rPr>
                <w:rFonts w:ascii="宋体" w:eastAsia="宋体" w:hAnsi="宋体" w:cs="宋体"/>
                <w:sz w:val="22"/>
                <w:szCs w:val="22"/>
              </w:rPr>
            </w:pPr>
            <w:r>
              <w:rPr>
                <w:rFonts w:ascii="宋体" w:eastAsia="宋体" w:hAnsi="宋体" w:cs="宋体"/>
                <w:sz w:val="22"/>
                <w:szCs w:val="22"/>
              </w:rPr>
              <w:t>未对自动化水质监测设备监测读数进行校核、复核</w:t>
            </w:r>
          </w:p>
        </w:tc>
        <w:tc>
          <w:tcPr>
            <w:tcW w:w="1393" w:type="dxa"/>
          </w:tcPr>
          <w:p w:rsidR="006701C6" w:rsidRDefault="006701C6">
            <w:pPr>
              <w:pStyle w:val="TableText"/>
            </w:pPr>
          </w:p>
        </w:tc>
        <w:tc>
          <w:tcPr>
            <w:tcW w:w="1393" w:type="dxa"/>
          </w:tcPr>
          <w:p w:rsidR="006701C6" w:rsidRDefault="00000000">
            <w:pPr>
              <w:spacing w:before="1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161"/>
              <w:rPr>
                <w:rFonts w:ascii="宋体" w:eastAsia="宋体" w:hAnsi="宋体" w:cs="宋体"/>
                <w:sz w:val="22"/>
                <w:szCs w:val="22"/>
              </w:rPr>
            </w:pPr>
            <w:r>
              <w:rPr>
                <w:rFonts w:ascii="宋体" w:eastAsia="宋体" w:hAnsi="宋体" w:cs="宋体"/>
                <w:spacing w:val="-4"/>
                <w:sz w:val="22"/>
                <w:szCs w:val="22"/>
              </w:rPr>
              <w:t>224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20" w:lineRule="auto"/>
              <w:ind w:left="39"/>
              <w:rPr>
                <w:rFonts w:ascii="宋体" w:eastAsia="宋体" w:hAnsi="宋体" w:cs="宋体"/>
                <w:sz w:val="22"/>
                <w:szCs w:val="22"/>
              </w:rPr>
            </w:pPr>
            <w:r>
              <w:rPr>
                <w:rFonts w:ascii="宋体" w:eastAsia="宋体" w:hAnsi="宋体" w:cs="宋体"/>
                <w:sz w:val="22"/>
                <w:szCs w:val="22"/>
              </w:rPr>
              <w:t>水质自动监测站维护记录不全</w:t>
            </w:r>
          </w:p>
        </w:tc>
        <w:tc>
          <w:tcPr>
            <w:tcW w:w="1393" w:type="dxa"/>
          </w:tcPr>
          <w:p w:rsidR="006701C6" w:rsidRDefault="006701C6">
            <w:pPr>
              <w:pStyle w:val="TableText"/>
            </w:pPr>
          </w:p>
        </w:tc>
        <w:tc>
          <w:tcPr>
            <w:tcW w:w="1393" w:type="dxa"/>
          </w:tcPr>
          <w:p w:rsidR="006701C6" w:rsidRDefault="00000000">
            <w:pPr>
              <w:spacing w:before="12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7" w:line="183" w:lineRule="auto"/>
              <w:ind w:left="161"/>
              <w:rPr>
                <w:rFonts w:ascii="宋体" w:eastAsia="宋体" w:hAnsi="宋体" w:cs="宋体"/>
                <w:sz w:val="22"/>
                <w:szCs w:val="22"/>
              </w:rPr>
            </w:pPr>
            <w:r>
              <w:rPr>
                <w:rFonts w:ascii="宋体" w:eastAsia="宋体" w:hAnsi="宋体" w:cs="宋体"/>
                <w:spacing w:val="-4"/>
                <w:sz w:val="22"/>
                <w:szCs w:val="22"/>
              </w:rPr>
              <w:t>225</w:t>
            </w:r>
          </w:p>
        </w:tc>
        <w:tc>
          <w:tcPr>
            <w:tcW w:w="1172" w:type="dxa"/>
            <w:vMerge/>
            <w:tcBorders>
              <w:top w:val="nil"/>
            </w:tcBorders>
          </w:tcPr>
          <w:p w:rsidR="006701C6" w:rsidRDefault="006701C6">
            <w:pPr>
              <w:pStyle w:val="TableText"/>
            </w:pPr>
          </w:p>
        </w:tc>
        <w:tc>
          <w:tcPr>
            <w:tcW w:w="7238" w:type="dxa"/>
          </w:tcPr>
          <w:p w:rsidR="006701C6" w:rsidRDefault="00000000">
            <w:pPr>
              <w:spacing w:before="112" w:line="220" w:lineRule="auto"/>
              <w:ind w:left="36"/>
              <w:rPr>
                <w:rFonts w:ascii="宋体" w:eastAsia="宋体" w:hAnsi="宋体" w:cs="宋体"/>
                <w:sz w:val="22"/>
                <w:szCs w:val="22"/>
              </w:rPr>
            </w:pPr>
            <w:r>
              <w:rPr>
                <w:rFonts w:ascii="宋体" w:eastAsia="宋体" w:hAnsi="宋体" w:cs="宋体"/>
                <w:sz w:val="22"/>
                <w:szCs w:val="22"/>
              </w:rPr>
              <w:t>对运行维护单位的管理和考核不到位</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161"/>
              <w:rPr>
                <w:rFonts w:ascii="宋体" w:eastAsia="宋体" w:hAnsi="宋体" w:cs="宋体"/>
                <w:sz w:val="22"/>
                <w:szCs w:val="22"/>
              </w:rPr>
            </w:pPr>
            <w:r>
              <w:rPr>
                <w:rFonts w:ascii="宋体" w:eastAsia="宋体" w:hAnsi="宋体" w:cs="宋体"/>
                <w:spacing w:val="-4"/>
                <w:sz w:val="22"/>
                <w:szCs w:val="22"/>
              </w:rPr>
              <w:t>226</w:t>
            </w:r>
          </w:p>
        </w:tc>
        <w:tc>
          <w:tcPr>
            <w:tcW w:w="1172" w:type="dxa"/>
            <w:vMerge w:val="restart"/>
            <w:tcBorders>
              <w:bottom w:val="nil"/>
            </w:tcBorders>
          </w:tcPr>
          <w:p w:rsidR="006701C6" w:rsidRDefault="006701C6">
            <w:pPr>
              <w:pStyle w:val="TableText"/>
              <w:spacing w:line="245"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000000">
            <w:pPr>
              <w:spacing w:before="72" w:line="220" w:lineRule="auto"/>
              <w:ind w:left="150"/>
              <w:rPr>
                <w:rFonts w:ascii="宋体" w:eastAsia="宋体" w:hAnsi="宋体" w:cs="宋体"/>
                <w:sz w:val="22"/>
                <w:szCs w:val="22"/>
              </w:rPr>
            </w:pPr>
            <w:r>
              <w:rPr>
                <w:rFonts w:ascii="宋体" w:eastAsia="宋体" w:hAnsi="宋体" w:cs="宋体"/>
                <w:spacing w:val="-3"/>
                <w:sz w:val="22"/>
                <w:szCs w:val="22"/>
              </w:rPr>
              <w:t>水质保护</w:t>
            </w: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z w:val="22"/>
                <w:szCs w:val="22"/>
              </w:rPr>
              <w:t>未明确水质污染源或未建立污染源清单</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3" w:lineRule="auto"/>
              <w:ind w:left="161"/>
              <w:rPr>
                <w:rFonts w:ascii="宋体" w:eastAsia="宋体" w:hAnsi="宋体" w:cs="宋体"/>
                <w:sz w:val="22"/>
                <w:szCs w:val="22"/>
              </w:rPr>
            </w:pPr>
            <w:r>
              <w:rPr>
                <w:rFonts w:ascii="宋体" w:eastAsia="宋体" w:hAnsi="宋体" w:cs="宋体"/>
                <w:spacing w:val="-4"/>
                <w:sz w:val="22"/>
                <w:szCs w:val="22"/>
              </w:rPr>
              <w:t>227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未按要求定期开展水质巡查或污染源检查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2"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50" w:line="183" w:lineRule="auto"/>
              <w:ind w:left="161"/>
              <w:rPr>
                <w:rFonts w:ascii="宋体" w:eastAsia="宋体" w:hAnsi="宋体" w:cs="宋体"/>
                <w:sz w:val="22"/>
                <w:szCs w:val="22"/>
              </w:rPr>
            </w:pPr>
            <w:r>
              <w:rPr>
                <w:rFonts w:ascii="宋体" w:eastAsia="宋体" w:hAnsi="宋体" w:cs="宋体"/>
                <w:spacing w:val="-4"/>
                <w:sz w:val="22"/>
                <w:szCs w:val="22"/>
              </w:rPr>
              <w:t>228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19" w:lineRule="auto"/>
              <w:ind w:left="39"/>
              <w:rPr>
                <w:rFonts w:ascii="宋体" w:eastAsia="宋体" w:hAnsi="宋体" w:cs="宋体"/>
                <w:sz w:val="22"/>
                <w:szCs w:val="22"/>
              </w:rPr>
            </w:pPr>
            <w:r>
              <w:rPr>
                <w:rFonts w:ascii="宋体" w:eastAsia="宋体" w:hAnsi="宋体" w:cs="宋体"/>
                <w:spacing w:val="-1"/>
                <w:sz w:val="22"/>
                <w:szCs w:val="22"/>
              </w:rPr>
              <w:t>水质隐患未及时发现并报告</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3" w:line="229" w:lineRule="auto"/>
              <w:ind w:left="114"/>
              <w:rPr>
                <w:rFonts w:ascii="宋体" w:eastAsia="宋体" w:hAnsi="宋体" w:cs="宋体"/>
                <w:sz w:val="19"/>
                <w:szCs w:val="19"/>
              </w:rPr>
            </w:pPr>
            <w:r>
              <w:rPr>
                <w:rFonts w:ascii="宋体" w:eastAsia="宋体" w:hAnsi="宋体" w:cs="宋体"/>
                <w:spacing w:val="7"/>
                <w:sz w:val="19"/>
                <w:szCs w:val="19"/>
              </w:rPr>
              <w:t>影响水质安全</w:t>
            </w:r>
          </w:p>
        </w:tc>
        <w:tc>
          <w:tcPr>
            <w:tcW w:w="1403" w:type="dxa"/>
          </w:tcPr>
          <w:p w:rsidR="006701C6" w:rsidRDefault="00000000">
            <w:pPr>
              <w:spacing w:before="123"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50" w:line="183" w:lineRule="auto"/>
              <w:ind w:left="161"/>
              <w:rPr>
                <w:rFonts w:ascii="宋体" w:eastAsia="宋体" w:hAnsi="宋体" w:cs="宋体"/>
                <w:sz w:val="22"/>
                <w:szCs w:val="22"/>
              </w:rPr>
            </w:pPr>
            <w:r>
              <w:rPr>
                <w:rFonts w:ascii="宋体" w:eastAsia="宋体" w:hAnsi="宋体" w:cs="宋体"/>
                <w:spacing w:val="-4"/>
                <w:sz w:val="22"/>
                <w:szCs w:val="22"/>
              </w:rPr>
              <w:t>229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39"/>
              <w:rPr>
                <w:rFonts w:ascii="宋体" w:eastAsia="宋体" w:hAnsi="宋体" w:cs="宋体"/>
                <w:sz w:val="22"/>
                <w:szCs w:val="22"/>
              </w:rPr>
            </w:pPr>
            <w:r>
              <w:rPr>
                <w:rFonts w:ascii="宋体" w:eastAsia="宋体" w:hAnsi="宋体" w:cs="宋体"/>
                <w:sz w:val="22"/>
                <w:szCs w:val="22"/>
              </w:rPr>
              <w:t>水质隐患未及时处理或处理不当</w:t>
            </w:r>
          </w:p>
        </w:tc>
        <w:tc>
          <w:tcPr>
            <w:tcW w:w="1393" w:type="dxa"/>
          </w:tcPr>
          <w:p w:rsidR="006701C6" w:rsidRDefault="006701C6">
            <w:pPr>
              <w:pStyle w:val="TableText"/>
            </w:pPr>
          </w:p>
        </w:tc>
        <w:tc>
          <w:tcPr>
            <w:tcW w:w="1393" w:type="dxa"/>
          </w:tcPr>
          <w:p w:rsidR="006701C6" w:rsidRDefault="00000000">
            <w:pPr>
              <w:spacing w:before="12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6" w:line="229" w:lineRule="auto"/>
              <w:ind w:left="114"/>
              <w:rPr>
                <w:rFonts w:ascii="宋体" w:eastAsia="宋体" w:hAnsi="宋体" w:cs="宋体"/>
                <w:sz w:val="19"/>
                <w:szCs w:val="19"/>
              </w:rPr>
            </w:pPr>
            <w:r>
              <w:rPr>
                <w:rFonts w:ascii="宋体" w:eastAsia="宋体" w:hAnsi="宋体" w:cs="宋体"/>
                <w:spacing w:val="7"/>
                <w:sz w:val="19"/>
                <w:szCs w:val="19"/>
              </w:rPr>
              <w:t>影响水质安全</w:t>
            </w:r>
          </w:p>
        </w:tc>
        <w:tc>
          <w:tcPr>
            <w:tcW w:w="1403" w:type="dxa"/>
          </w:tcPr>
          <w:p w:rsidR="006701C6" w:rsidRDefault="00000000">
            <w:pPr>
              <w:spacing w:before="126"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613"/>
        </w:trPr>
        <w:tc>
          <w:tcPr>
            <w:tcW w:w="630" w:type="dxa"/>
          </w:tcPr>
          <w:p w:rsidR="006701C6" w:rsidRDefault="00000000">
            <w:pPr>
              <w:spacing w:before="250" w:line="183" w:lineRule="auto"/>
              <w:ind w:left="161"/>
              <w:rPr>
                <w:rFonts w:ascii="宋体" w:eastAsia="宋体" w:hAnsi="宋体" w:cs="宋体"/>
                <w:sz w:val="22"/>
                <w:szCs w:val="22"/>
              </w:rPr>
            </w:pPr>
            <w:r>
              <w:rPr>
                <w:rFonts w:ascii="宋体" w:eastAsia="宋体" w:hAnsi="宋体" w:cs="宋体"/>
                <w:spacing w:val="-4"/>
                <w:sz w:val="22"/>
                <w:szCs w:val="22"/>
              </w:rPr>
              <w:t>230</w:t>
            </w:r>
          </w:p>
        </w:tc>
        <w:tc>
          <w:tcPr>
            <w:tcW w:w="1172" w:type="dxa"/>
            <w:vMerge/>
            <w:tcBorders>
              <w:top w:val="nil"/>
            </w:tcBorders>
          </w:tcPr>
          <w:p w:rsidR="006701C6" w:rsidRDefault="006701C6">
            <w:pPr>
              <w:pStyle w:val="TableText"/>
            </w:pPr>
          </w:p>
        </w:tc>
        <w:tc>
          <w:tcPr>
            <w:tcW w:w="7238" w:type="dxa"/>
          </w:tcPr>
          <w:p w:rsidR="006701C6" w:rsidRDefault="00000000">
            <w:pPr>
              <w:spacing w:before="81" w:line="219" w:lineRule="auto"/>
              <w:ind w:left="36" w:right="124" w:firstLine="4"/>
              <w:rPr>
                <w:rFonts w:ascii="宋体" w:eastAsia="宋体" w:hAnsi="宋体" w:cs="宋体"/>
                <w:sz w:val="22"/>
                <w:szCs w:val="22"/>
              </w:rPr>
            </w:pPr>
            <w:r>
              <w:rPr>
                <w:rFonts w:ascii="宋体" w:eastAsia="宋体" w:hAnsi="宋体" w:cs="宋体"/>
                <w:sz w:val="22"/>
                <w:szCs w:val="22"/>
              </w:rPr>
              <w:t>未及时发现并采取有效措施制止废水、污水等污染物排入受保护水体及水</w:t>
            </w:r>
            <w:r>
              <w:rPr>
                <w:rFonts w:ascii="宋体" w:eastAsia="宋体" w:hAnsi="宋体" w:cs="宋体"/>
                <w:spacing w:val="16"/>
                <w:sz w:val="22"/>
                <w:szCs w:val="22"/>
              </w:rPr>
              <w:t xml:space="preserve"> </w:t>
            </w:r>
            <w:r>
              <w:rPr>
                <w:rFonts w:ascii="宋体" w:eastAsia="宋体" w:hAnsi="宋体" w:cs="宋体"/>
                <w:spacing w:val="-1"/>
                <w:sz w:val="22"/>
                <w:szCs w:val="22"/>
              </w:rPr>
              <w:t>源保护范围内</w:t>
            </w:r>
          </w:p>
        </w:tc>
        <w:tc>
          <w:tcPr>
            <w:tcW w:w="1393" w:type="dxa"/>
          </w:tcPr>
          <w:p w:rsidR="006701C6" w:rsidRDefault="006701C6">
            <w:pPr>
              <w:pStyle w:val="TableText"/>
            </w:pPr>
          </w:p>
        </w:tc>
        <w:tc>
          <w:tcPr>
            <w:tcW w:w="1393" w:type="dxa"/>
          </w:tcPr>
          <w:p w:rsidR="006701C6" w:rsidRDefault="00000000">
            <w:pPr>
              <w:spacing w:before="2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23" w:line="229" w:lineRule="auto"/>
              <w:ind w:left="114"/>
              <w:rPr>
                <w:rFonts w:ascii="宋体" w:eastAsia="宋体" w:hAnsi="宋体" w:cs="宋体"/>
                <w:sz w:val="19"/>
                <w:szCs w:val="19"/>
              </w:rPr>
            </w:pPr>
            <w:r>
              <w:rPr>
                <w:rFonts w:ascii="宋体" w:eastAsia="宋体" w:hAnsi="宋体" w:cs="宋体"/>
                <w:spacing w:val="7"/>
                <w:sz w:val="19"/>
                <w:szCs w:val="19"/>
              </w:rPr>
              <w:t>影响水质安全</w:t>
            </w:r>
          </w:p>
        </w:tc>
        <w:tc>
          <w:tcPr>
            <w:tcW w:w="1403" w:type="dxa"/>
          </w:tcPr>
          <w:p w:rsidR="006701C6" w:rsidRDefault="00000000">
            <w:pPr>
              <w:spacing w:before="223"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603"/>
        </w:trPr>
        <w:tc>
          <w:tcPr>
            <w:tcW w:w="630" w:type="dxa"/>
          </w:tcPr>
          <w:p w:rsidR="006701C6" w:rsidRDefault="00000000">
            <w:pPr>
              <w:spacing w:before="236" w:line="184" w:lineRule="auto"/>
              <w:ind w:left="161"/>
              <w:rPr>
                <w:rFonts w:ascii="宋体" w:eastAsia="宋体" w:hAnsi="宋体" w:cs="宋体"/>
                <w:sz w:val="22"/>
                <w:szCs w:val="22"/>
              </w:rPr>
            </w:pPr>
            <w:r>
              <w:rPr>
                <w:rFonts w:ascii="宋体" w:eastAsia="宋体" w:hAnsi="宋体" w:cs="宋体"/>
                <w:spacing w:val="-4"/>
                <w:sz w:val="22"/>
                <w:szCs w:val="22"/>
              </w:rPr>
              <w:t>231</w:t>
            </w:r>
          </w:p>
        </w:tc>
        <w:tc>
          <w:tcPr>
            <w:tcW w:w="1172" w:type="dxa"/>
            <w:vMerge w:val="restart"/>
            <w:tcBorders>
              <w:bottom w:val="nil"/>
            </w:tcBorders>
          </w:tcPr>
          <w:p w:rsidR="006701C6" w:rsidRDefault="006701C6">
            <w:pPr>
              <w:pStyle w:val="TableText"/>
              <w:spacing w:line="339" w:lineRule="auto"/>
            </w:pPr>
          </w:p>
          <w:p w:rsidR="006701C6" w:rsidRDefault="00000000">
            <w:pPr>
              <w:spacing w:before="72" w:line="220" w:lineRule="auto"/>
              <w:ind w:left="150"/>
              <w:rPr>
                <w:rFonts w:ascii="宋体" w:eastAsia="宋体" w:hAnsi="宋体" w:cs="宋体"/>
                <w:sz w:val="22"/>
                <w:szCs w:val="22"/>
              </w:rPr>
            </w:pPr>
            <w:r>
              <w:rPr>
                <w:rFonts w:ascii="宋体" w:eastAsia="宋体" w:hAnsi="宋体" w:cs="宋体"/>
                <w:spacing w:val="-3"/>
                <w:sz w:val="22"/>
                <w:szCs w:val="22"/>
              </w:rPr>
              <w:t>水质保护</w:t>
            </w:r>
          </w:p>
        </w:tc>
        <w:tc>
          <w:tcPr>
            <w:tcW w:w="7238" w:type="dxa"/>
          </w:tcPr>
          <w:p w:rsidR="006701C6" w:rsidRDefault="00000000">
            <w:pPr>
              <w:spacing w:before="66" w:line="221" w:lineRule="auto"/>
              <w:ind w:left="38" w:right="124" w:firstLine="2"/>
              <w:rPr>
                <w:rFonts w:ascii="宋体" w:eastAsia="宋体" w:hAnsi="宋体" w:cs="宋体"/>
                <w:sz w:val="22"/>
                <w:szCs w:val="22"/>
              </w:rPr>
            </w:pPr>
            <w:r>
              <w:rPr>
                <w:rFonts w:ascii="宋体" w:eastAsia="宋体" w:hAnsi="宋体" w:cs="宋体"/>
                <w:sz w:val="22"/>
                <w:szCs w:val="22"/>
              </w:rPr>
              <w:t>未按规定对受保护水体静水区域（如退水闸、未启用的分水口门）进行扰</w:t>
            </w:r>
            <w:r>
              <w:rPr>
                <w:rFonts w:ascii="宋体" w:eastAsia="宋体" w:hAnsi="宋体" w:cs="宋体"/>
                <w:spacing w:val="16"/>
                <w:sz w:val="22"/>
                <w:szCs w:val="22"/>
              </w:rPr>
              <w:t xml:space="preserve"> </w:t>
            </w:r>
            <w:r>
              <w:rPr>
                <w:rFonts w:ascii="宋体" w:eastAsia="宋体" w:hAnsi="宋体" w:cs="宋体"/>
                <w:spacing w:val="-2"/>
                <w:sz w:val="22"/>
                <w:szCs w:val="22"/>
              </w:rPr>
              <w:t>动或清污</w:t>
            </w:r>
          </w:p>
        </w:tc>
        <w:tc>
          <w:tcPr>
            <w:tcW w:w="1393" w:type="dxa"/>
          </w:tcPr>
          <w:p w:rsidR="006701C6" w:rsidRDefault="006701C6">
            <w:pPr>
              <w:pStyle w:val="TableText"/>
            </w:pPr>
          </w:p>
        </w:tc>
        <w:tc>
          <w:tcPr>
            <w:tcW w:w="1393" w:type="dxa"/>
          </w:tcPr>
          <w:p w:rsidR="006701C6" w:rsidRDefault="00000000">
            <w:pPr>
              <w:spacing w:before="21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0" w:line="183" w:lineRule="auto"/>
              <w:ind w:left="161"/>
              <w:rPr>
                <w:rFonts w:ascii="宋体" w:eastAsia="宋体" w:hAnsi="宋体" w:cs="宋体"/>
                <w:sz w:val="22"/>
                <w:szCs w:val="22"/>
              </w:rPr>
            </w:pPr>
            <w:r>
              <w:rPr>
                <w:rFonts w:ascii="宋体" w:eastAsia="宋体" w:hAnsi="宋体" w:cs="宋体"/>
                <w:spacing w:val="-4"/>
                <w:sz w:val="22"/>
                <w:szCs w:val="22"/>
              </w:rPr>
              <w:t>232</w:t>
            </w:r>
          </w:p>
        </w:tc>
        <w:tc>
          <w:tcPr>
            <w:tcW w:w="1172" w:type="dxa"/>
            <w:vMerge/>
            <w:tcBorders>
              <w:top w:val="nil"/>
            </w:tcBorders>
          </w:tcPr>
          <w:p w:rsidR="006701C6" w:rsidRDefault="006701C6">
            <w:pPr>
              <w:pStyle w:val="TableText"/>
            </w:pPr>
          </w:p>
        </w:tc>
        <w:tc>
          <w:tcPr>
            <w:tcW w:w="7238" w:type="dxa"/>
          </w:tcPr>
          <w:p w:rsidR="006701C6" w:rsidRDefault="00000000">
            <w:pPr>
              <w:spacing w:before="105" w:line="220" w:lineRule="auto"/>
              <w:ind w:left="40"/>
              <w:rPr>
                <w:rFonts w:ascii="宋体" w:eastAsia="宋体" w:hAnsi="宋体" w:cs="宋体"/>
                <w:sz w:val="22"/>
                <w:szCs w:val="22"/>
              </w:rPr>
            </w:pPr>
            <w:r>
              <w:rPr>
                <w:rFonts w:ascii="宋体" w:eastAsia="宋体" w:hAnsi="宋体" w:cs="宋体"/>
                <w:sz w:val="22"/>
                <w:szCs w:val="22"/>
              </w:rPr>
              <w:t>未按规定定期或及时对受保护水体内杂物进行清理</w:t>
            </w:r>
          </w:p>
        </w:tc>
        <w:tc>
          <w:tcPr>
            <w:tcW w:w="1393" w:type="dxa"/>
          </w:tcPr>
          <w:p w:rsidR="006701C6" w:rsidRDefault="006701C6">
            <w:pPr>
              <w:pStyle w:val="TableText"/>
            </w:pPr>
          </w:p>
        </w:tc>
        <w:tc>
          <w:tcPr>
            <w:tcW w:w="1393" w:type="dxa"/>
          </w:tcPr>
          <w:p w:rsidR="006701C6" w:rsidRDefault="00000000">
            <w:pPr>
              <w:spacing w:before="1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04" w:line="222" w:lineRule="auto"/>
              <w:ind w:left="63"/>
              <w:rPr>
                <w:rFonts w:ascii="黑体" w:eastAsia="黑体" w:hAnsi="黑体" w:cs="黑体"/>
                <w:sz w:val="22"/>
                <w:szCs w:val="22"/>
              </w:rPr>
            </w:pPr>
            <w:r>
              <w:rPr>
                <w:rFonts w:ascii="黑体" w:eastAsia="黑体" w:hAnsi="黑体" w:cs="黑体"/>
                <w:sz w:val="22"/>
                <w:szCs w:val="22"/>
                <w14:textOutline w14:w="4000" w14:cap="sq" w14:cmpd="sng" w14:algn="ctr">
                  <w14:solidFill>
                    <w14:srgbClr w14:val="000000"/>
                  </w14:solidFill>
                  <w14:prstDash w14:val="solid"/>
                  <w14:bevel/>
                </w14:textOutline>
              </w:rPr>
              <w:t>（十一）穿（跨）越工程</w:t>
            </w:r>
          </w:p>
        </w:tc>
      </w:tr>
      <w:tr w:rsidR="006701C6">
        <w:trPr>
          <w:trHeight w:val="409"/>
        </w:trPr>
        <w:tc>
          <w:tcPr>
            <w:tcW w:w="630" w:type="dxa"/>
          </w:tcPr>
          <w:p w:rsidR="006701C6" w:rsidRDefault="00000000">
            <w:pPr>
              <w:spacing w:before="141" w:line="183" w:lineRule="auto"/>
              <w:ind w:left="161"/>
              <w:rPr>
                <w:rFonts w:ascii="宋体" w:eastAsia="宋体" w:hAnsi="宋体" w:cs="宋体"/>
                <w:sz w:val="22"/>
                <w:szCs w:val="22"/>
              </w:rPr>
            </w:pPr>
            <w:r>
              <w:rPr>
                <w:rFonts w:ascii="宋体" w:eastAsia="宋体" w:hAnsi="宋体" w:cs="宋体"/>
                <w:spacing w:val="-4"/>
                <w:sz w:val="22"/>
                <w:szCs w:val="22"/>
              </w:rPr>
              <w:t>233</w:t>
            </w:r>
          </w:p>
        </w:tc>
        <w:tc>
          <w:tcPr>
            <w:tcW w:w="1172" w:type="dxa"/>
            <w:vMerge w:val="restart"/>
            <w:tcBorders>
              <w:bottom w:val="nil"/>
            </w:tcBorders>
          </w:tcPr>
          <w:p w:rsidR="006701C6" w:rsidRDefault="006701C6">
            <w:pPr>
              <w:pStyle w:val="TableText"/>
              <w:spacing w:line="245" w:lineRule="auto"/>
            </w:pPr>
          </w:p>
          <w:p w:rsidR="006701C6" w:rsidRDefault="00000000">
            <w:pPr>
              <w:spacing w:before="71" w:line="226" w:lineRule="auto"/>
              <w:ind w:left="38" w:right="23" w:firstLine="112"/>
              <w:rPr>
                <w:rFonts w:ascii="宋体" w:eastAsia="宋体" w:hAnsi="宋体" w:cs="宋体"/>
                <w:sz w:val="22"/>
                <w:szCs w:val="22"/>
              </w:rPr>
            </w:pPr>
            <w:r>
              <w:rPr>
                <w:rFonts w:ascii="宋体" w:eastAsia="宋体" w:hAnsi="宋体" w:cs="宋体"/>
                <w:spacing w:val="-3"/>
                <w:sz w:val="22"/>
                <w:szCs w:val="22"/>
              </w:rPr>
              <w:t>建设管理</w:t>
            </w:r>
            <w:r>
              <w:rPr>
                <w:rFonts w:ascii="宋体" w:eastAsia="宋体" w:hAnsi="宋体" w:cs="宋体"/>
                <w:spacing w:val="1"/>
                <w:sz w:val="22"/>
                <w:szCs w:val="22"/>
              </w:rPr>
              <w:t xml:space="preserve">  </w:t>
            </w:r>
            <w:r>
              <w:rPr>
                <w:rFonts w:ascii="宋体" w:eastAsia="宋体" w:hAnsi="宋体" w:cs="宋体"/>
                <w:spacing w:val="-1"/>
                <w:sz w:val="22"/>
                <w:szCs w:val="22"/>
              </w:rPr>
              <w:t>（仅适用于</w:t>
            </w:r>
            <w:r>
              <w:rPr>
                <w:rFonts w:ascii="宋体" w:eastAsia="宋体" w:hAnsi="宋体" w:cs="宋体"/>
                <w:sz w:val="22"/>
                <w:szCs w:val="22"/>
              </w:rPr>
              <w:t xml:space="preserve"> </w:t>
            </w:r>
            <w:r>
              <w:rPr>
                <w:rFonts w:ascii="宋体" w:eastAsia="宋体" w:hAnsi="宋体" w:cs="宋体"/>
                <w:spacing w:val="-1"/>
                <w:sz w:val="22"/>
                <w:szCs w:val="22"/>
              </w:rPr>
              <w:t>有审批权的</w:t>
            </w:r>
            <w:r>
              <w:rPr>
                <w:rFonts w:ascii="宋体" w:eastAsia="宋体" w:hAnsi="宋体" w:cs="宋体"/>
                <w:sz w:val="22"/>
                <w:szCs w:val="22"/>
              </w:rPr>
              <w:t xml:space="preserve"> </w:t>
            </w:r>
            <w:r>
              <w:rPr>
                <w:rFonts w:ascii="宋体" w:eastAsia="宋体" w:hAnsi="宋体" w:cs="宋体"/>
                <w:spacing w:val="-2"/>
                <w:sz w:val="22"/>
                <w:szCs w:val="22"/>
              </w:rPr>
              <w:t>运管单位）</w:t>
            </w:r>
          </w:p>
        </w:tc>
        <w:tc>
          <w:tcPr>
            <w:tcW w:w="7238" w:type="dxa"/>
          </w:tcPr>
          <w:p w:rsidR="006701C6" w:rsidRDefault="00000000">
            <w:pPr>
              <w:spacing w:before="106" w:line="220" w:lineRule="auto"/>
              <w:ind w:left="36"/>
              <w:rPr>
                <w:rFonts w:ascii="宋体" w:eastAsia="宋体" w:hAnsi="宋体" w:cs="宋体"/>
                <w:sz w:val="22"/>
                <w:szCs w:val="22"/>
              </w:rPr>
            </w:pPr>
            <w:r>
              <w:rPr>
                <w:rFonts w:ascii="宋体" w:eastAsia="宋体" w:hAnsi="宋体" w:cs="宋体"/>
                <w:sz w:val="22"/>
                <w:szCs w:val="22"/>
              </w:rPr>
              <w:t>对工程管理范围内的穿（跨）越工程未审核即允许施工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1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38" w:line="183" w:lineRule="auto"/>
              <w:ind w:left="161"/>
              <w:rPr>
                <w:rFonts w:ascii="宋体" w:eastAsia="宋体" w:hAnsi="宋体" w:cs="宋体"/>
                <w:sz w:val="22"/>
                <w:szCs w:val="22"/>
              </w:rPr>
            </w:pPr>
            <w:r>
              <w:rPr>
                <w:rFonts w:ascii="宋体" w:eastAsia="宋体" w:hAnsi="宋体" w:cs="宋体"/>
                <w:spacing w:val="-4"/>
                <w:sz w:val="22"/>
                <w:szCs w:val="22"/>
              </w:rPr>
              <w:t>234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45" w:right="125" w:hanging="7"/>
              <w:rPr>
                <w:rFonts w:ascii="宋体" w:eastAsia="宋体" w:hAnsi="宋体" w:cs="宋体"/>
                <w:sz w:val="22"/>
                <w:szCs w:val="22"/>
              </w:rPr>
            </w:pPr>
            <w:r>
              <w:rPr>
                <w:rFonts w:ascii="宋体" w:eastAsia="宋体" w:hAnsi="宋体" w:cs="宋体"/>
                <w:sz w:val="22"/>
                <w:szCs w:val="22"/>
              </w:rPr>
              <w:t>擅自同意修建开发水利、防治水害、整治河道的各类工程和跨河、穿河、</w:t>
            </w:r>
            <w:r>
              <w:rPr>
                <w:rFonts w:ascii="宋体" w:eastAsia="宋体" w:hAnsi="宋体" w:cs="宋体"/>
                <w:spacing w:val="18"/>
                <w:sz w:val="22"/>
                <w:szCs w:val="22"/>
              </w:rPr>
              <w:t xml:space="preserve"> </w:t>
            </w:r>
            <w:r>
              <w:rPr>
                <w:rFonts w:ascii="宋体" w:eastAsia="宋体" w:hAnsi="宋体" w:cs="宋体"/>
                <w:sz w:val="22"/>
                <w:szCs w:val="22"/>
              </w:rPr>
              <w:t>穿堤、临河的桥梁、码头、道路、渡口、管道、缆线等建筑物及设施施工</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2" w:line="183" w:lineRule="auto"/>
              <w:ind w:left="161"/>
              <w:rPr>
                <w:rFonts w:ascii="宋体" w:eastAsia="宋体" w:hAnsi="宋体" w:cs="宋体"/>
                <w:sz w:val="22"/>
                <w:szCs w:val="22"/>
              </w:rPr>
            </w:pPr>
            <w:r>
              <w:rPr>
                <w:rFonts w:ascii="宋体" w:eastAsia="宋体" w:hAnsi="宋体" w:cs="宋体"/>
                <w:spacing w:val="-4"/>
                <w:sz w:val="22"/>
                <w:szCs w:val="22"/>
              </w:rPr>
              <w:t>235</w:t>
            </w:r>
          </w:p>
        </w:tc>
        <w:tc>
          <w:tcPr>
            <w:tcW w:w="1172" w:type="dxa"/>
            <w:vMerge/>
            <w:tcBorders>
              <w:top w:val="nil"/>
            </w:tcBorders>
          </w:tcPr>
          <w:p w:rsidR="006701C6" w:rsidRDefault="006701C6">
            <w:pPr>
              <w:pStyle w:val="TableText"/>
            </w:pPr>
          </w:p>
        </w:tc>
        <w:tc>
          <w:tcPr>
            <w:tcW w:w="7238" w:type="dxa"/>
          </w:tcPr>
          <w:p w:rsidR="006701C6" w:rsidRDefault="00000000">
            <w:pPr>
              <w:spacing w:before="73" w:line="218" w:lineRule="auto"/>
              <w:ind w:left="37" w:right="124" w:hanging="1"/>
              <w:rPr>
                <w:rFonts w:ascii="宋体" w:eastAsia="宋体" w:hAnsi="宋体" w:cs="宋体"/>
                <w:sz w:val="22"/>
                <w:szCs w:val="22"/>
              </w:rPr>
            </w:pPr>
            <w:r>
              <w:rPr>
                <w:rFonts w:ascii="宋体" w:eastAsia="宋体" w:hAnsi="宋体" w:cs="宋体"/>
                <w:spacing w:val="1"/>
                <w:sz w:val="22"/>
                <w:szCs w:val="22"/>
              </w:rPr>
              <w:t>对管理范围内存在修建围堤、阻水渠道、阻水道</w:t>
            </w:r>
            <w:r>
              <w:rPr>
                <w:rFonts w:ascii="宋体" w:eastAsia="宋体" w:hAnsi="宋体" w:cs="宋体"/>
                <w:sz w:val="22"/>
                <w:szCs w:val="22"/>
              </w:rPr>
              <w:t xml:space="preserve">路等行为未制止，或未按 </w:t>
            </w:r>
            <w:r>
              <w:rPr>
                <w:rFonts w:ascii="宋体" w:eastAsia="宋体" w:hAnsi="宋体" w:cs="宋体"/>
                <w:spacing w:val="-1"/>
                <w:sz w:val="22"/>
                <w:szCs w:val="22"/>
              </w:rPr>
              <w:t>职责权限进行处理</w:t>
            </w:r>
          </w:p>
        </w:tc>
        <w:tc>
          <w:tcPr>
            <w:tcW w:w="1393" w:type="dxa"/>
          </w:tcPr>
          <w:p w:rsidR="006701C6" w:rsidRDefault="006701C6">
            <w:pPr>
              <w:pStyle w:val="TableText"/>
            </w:pPr>
          </w:p>
        </w:tc>
        <w:tc>
          <w:tcPr>
            <w:tcW w:w="1393" w:type="dxa"/>
          </w:tcPr>
          <w:p w:rsidR="006701C6" w:rsidRDefault="00000000">
            <w:pPr>
              <w:spacing w:before="215" w:line="230" w:lineRule="auto"/>
              <w:ind w:left="216"/>
              <w:rPr>
                <w:rFonts w:ascii="宋体" w:eastAsia="宋体" w:hAnsi="宋体" w:cs="宋体"/>
                <w:sz w:val="19"/>
                <w:szCs w:val="19"/>
              </w:rPr>
            </w:pPr>
            <w:r>
              <w:rPr>
                <w:rFonts w:ascii="宋体" w:eastAsia="宋体" w:hAnsi="宋体" w:cs="宋体"/>
                <w:spacing w:val="6"/>
                <w:sz w:val="19"/>
                <w:szCs w:val="19"/>
              </w:rPr>
              <w:t>不影响行洪</w:t>
            </w:r>
          </w:p>
        </w:tc>
        <w:tc>
          <w:tcPr>
            <w:tcW w:w="1393" w:type="dxa"/>
          </w:tcPr>
          <w:p w:rsidR="006701C6" w:rsidRDefault="00000000">
            <w:pPr>
              <w:spacing w:before="215" w:line="230" w:lineRule="auto"/>
              <w:ind w:left="313"/>
              <w:rPr>
                <w:rFonts w:ascii="宋体" w:eastAsia="宋体" w:hAnsi="宋体" w:cs="宋体"/>
                <w:sz w:val="19"/>
                <w:szCs w:val="19"/>
              </w:rPr>
            </w:pPr>
            <w:r>
              <w:rPr>
                <w:rFonts w:ascii="宋体" w:eastAsia="宋体" w:hAnsi="宋体" w:cs="宋体"/>
                <w:spacing w:val="7"/>
                <w:sz w:val="19"/>
                <w:szCs w:val="19"/>
              </w:rPr>
              <w:t>影响行洪</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3" w:line="183" w:lineRule="auto"/>
              <w:ind w:left="161"/>
              <w:rPr>
                <w:rFonts w:ascii="宋体" w:eastAsia="宋体" w:hAnsi="宋体" w:cs="宋体"/>
                <w:sz w:val="22"/>
                <w:szCs w:val="22"/>
              </w:rPr>
            </w:pPr>
            <w:r>
              <w:rPr>
                <w:rFonts w:ascii="宋体" w:eastAsia="宋体" w:hAnsi="宋体" w:cs="宋体"/>
                <w:spacing w:val="-4"/>
                <w:sz w:val="22"/>
                <w:szCs w:val="22"/>
              </w:rPr>
              <w:t>236</w:t>
            </w:r>
          </w:p>
        </w:tc>
        <w:tc>
          <w:tcPr>
            <w:tcW w:w="117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000000">
            <w:pPr>
              <w:spacing w:before="72" w:line="221" w:lineRule="auto"/>
              <w:ind w:left="150"/>
              <w:rPr>
                <w:rFonts w:ascii="宋体" w:eastAsia="宋体" w:hAnsi="宋体" w:cs="宋体"/>
                <w:sz w:val="22"/>
                <w:szCs w:val="22"/>
              </w:rPr>
            </w:pPr>
            <w:r>
              <w:rPr>
                <w:rFonts w:ascii="宋体" w:eastAsia="宋体" w:hAnsi="宋体" w:cs="宋体"/>
                <w:spacing w:val="-3"/>
                <w:sz w:val="22"/>
                <w:szCs w:val="22"/>
              </w:rPr>
              <w:t>工程巡查</w:t>
            </w:r>
          </w:p>
        </w:tc>
        <w:tc>
          <w:tcPr>
            <w:tcW w:w="7238" w:type="dxa"/>
          </w:tcPr>
          <w:p w:rsidR="006701C6" w:rsidRDefault="00000000">
            <w:pPr>
              <w:spacing w:before="71" w:line="219" w:lineRule="auto"/>
              <w:ind w:left="39" w:right="124"/>
              <w:rPr>
                <w:rFonts w:ascii="宋体" w:eastAsia="宋体" w:hAnsi="宋体" w:cs="宋体"/>
                <w:sz w:val="22"/>
                <w:szCs w:val="22"/>
              </w:rPr>
            </w:pPr>
            <w:r>
              <w:rPr>
                <w:rFonts w:ascii="宋体" w:eastAsia="宋体" w:hAnsi="宋体" w:cs="宋体"/>
                <w:sz w:val="22"/>
                <w:szCs w:val="22"/>
              </w:rPr>
              <w:t>未对管理范围内涵闸、泵站、桥梁、埋设的管道、缆线和其他穿（跨）越</w:t>
            </w:r>
            <w:r>
              <w:rPr>
                <w:rFonts w:ascii="宋体" w:eastAsia="宋体" w:hAnsi="宋体" w:cs="宋体"/>
                <w:spacing w:val="16"/>
                <w:sz w:val="22"/>
                <w:szCs w:val="22"/>
              </w:rPr>
              <w:t xml:space="preserve"> </w:t>
            </w:r>
            <w:r>
              <w:rPr>
                <w:rFonts w:ascii="宋体" w:eastAsia="宋体" w:hAnsi="宋体" w:cs="宋体"/>
                <w:spacing w:val="-1"/>
                <w:sz w:val="22"/>
                <w:szCs w:val="22"/>
              </w:rPr>
              <w:t>工程定期开展巡査</w:t>
            </w:r>
          </w:p>
        </w:tc>
        <w:tc>
          <w:tcPr>
            <w:tcW w:w="1393" w:type="dxa"/>
          </w:tcPr>
          <w:p w:rsidR="006701C6" w:rsidRDefault="006701C6">
            <w:pPr>
              <w:pStyle w:val="TableText"/>
            </w:pPr>
          </w:p>
        </w:tc>
        <w:tc>
          <w:tcPr>
            <w:tcW w:w="1393" w:type="dxa"/>
          </w:tcPr>
          <w:p w:rsidR="006701C6" w:rsidRDefault="00000000">
            <w:pPr>
              <w:spacing w:before="216"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4" w:line="183" w:lineRule="auto"/>
              <w:ind w:left="161"/>
              <w:rPr>
                <w:rFonts w:ascii="宋体" w:eastAsia="宋体" w:hAnsi="宋体" w:cs="宋体"/>
                <w:sz w:val="22"/>
                <w:szCs w:val="22"/>
              </w:rPr>
            </w:pPr>
            <w:r>
              <w:rPr>
                <w:rFonts w:ascii="宋体" w:eastAsia="宋体" w:hAnsi="宋体" w:cs="宋体"/>
                <w:spacing w:val="-4"/>
                <w:sz w:val="22"/>
                <w:szCs w:val="22"/>
              </w:rPr>
              <w:t>237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3" w:line="218" w:lineRule="auto"/>
              <w:ind w:left="44" w:right="125" w:hanging="4"/>
              <w:rPr>
                <w:rFonts w:ascii="宋体" w:eastAsia="宋体" w:hAnsi="宋体" w:cs="宋体"/>
                <w:sz w:val="22"/>
                <w:szCs w:val="22"/>
              </w:rPr>
            </w:pPr>
            <w:r>
              <w:rPr>
                <w:rFonts w:ascii="宋体" w:eastAsia="宋体" w:hAnsi="宋体" w:cs="宋体"/>
                <w:sz w:val="22"/>
                <w:szCs w:val="22"/>
              </w:rPr>
              <w:t>未及时发现穿（跨）越工程等对工程运行安全、水质造成影响的行为或隐</w:t>
            </w:r>
            <w:r>
              <w:rPr>
                <w:rFonts w:ascii="宋体" w:eastAsia="宋体" w:hAnsi="宋体" w:cs="宋体"/>
                <w:spacing w:val="15"/>
                <w:sz w:val="22"/>
                <w:szCs w:val="22"/>
              </w:rPr>
              <w:t xml:space="preserve"> </w:t>
            </w:r>
            <w:r>
              <w:rPr>
                <w:rFonts w:ascii="宋体" w:eastAsia="宋体" w:hAnsi="宋体" w:cs="宋体"/>
                <w:spacing w:val="-1"/>
                <w:sz w:val="22"/>
                <w:szCs w:val="22"/>
              </w:rPr>
              <w:t>患，或发现后未及时报告或制止</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7"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000000">
            <w:pPr>
              <w:spacing w:before="217" w:line="229" w:lineRule="auto"/>
              <w:ind w:left="114"/>
              <w:rPr>
                <w:rFonts w:ascii="宋体" w:eastAsia="宋体" w:hAnsi="宋体" w:cs="宋体"/>
                <w:sz w:val="19"/>
                <w:szCs w:val="19"/>
              </w:rPr>
            </w:pPr>
            <w:r>
              <w:rPr>
                <w:rFonts w:ascii="宋体" w:eastAsia="宋体" w:hAnsi="宋体" w:cs="宋体"/>
                <w:spacing w:val="7"/>
                <w:sz w:val="19"/>
                <w:szCs w:val="19"/>
              </w:rPr>
              <w:t>造成恶劣影响</w:t>
            </w:r>
          </w:p>
        </w:tc>
      </w:tr>
      <w:tr w:rsidR="006701C6">
        <w:trPr>
          <w:trHeight w:val="409"/>
        </w:trPr>
        <w:tc>
          <w:tcPr>
            <w:tcW w:w="630" w:type="dxa"/>
          </w:tcPr>
          <w:p w:rsidR="006701C6" w:rsidRDefault="00000000">
            <w:pPr>
              <w:spacing w:before="147" w:line="183" w:lineRule="auto"/>
              <w:ind w:left="161"/>
              <w:rPr>
                <w:rFonts w:ascii="宋体" w:eastAsia="宋体" w:hAnsi="宋体" w:cs="宋体"/>
                <w:sz w:val="22"/>
                <w:szCs w:val="22"/>
              </w:rPr>
            </w:pPr>
            <w:r>
              <w:rPr>
                <w:rFonts w:ascii="宋体" w:eastAsia="宋体" w:hAnsi="宋体" w:cs="宋体"/>
                <w:spacing w:val="-4"/>
                <w:sz w:val="22"/>
                <w:szCs w:val="22"/>
              </w:rPr>
              <w:t>238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发现穿（跨）越工程存在重大问题未与管理单位进行沟通</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6" w:line="183" w:lineRule="auto"/>
              <w:ind w:left="161"/>
              <w:rPr>
                <w:rFonts w:ascii="宋体" w:eastAsia="宋体" w:hAnsi="宋体" w:cs="宋体"/>
                <w:sz w:val="22"/>
                <w:szCs w:val="22"/>
              </w:rPr>
            </w:pPr>
            <w:r>
              <w:rPr>
                <w:rFonts w:ascii="宋体" w:eastAsia="宋体" w:hAnsi="宋体" w:cs="宋体"/>
                <w:spacing w:val="-4"/>
                <w:sz w:val="22"/>
                <w:szCs w:val="22"/>
              </w:rPr>
              <w:t>239</w:t>
            </w:r>
          </w:p>
        </w:tc>
        <w:tc>
          <w:tcPr>
            <w:tcW w:w="1172" w:type="dxa"/>
            <w:vMerge/>
            <w:tcBorders>
              <w:top w:val="nil"/>
            </w:tcBorders>
          </w:tcPr>
          <w:p w:rsidR="006701C6" w:rsidRDefault="006701C6">
            <w:pPr>
              <w:pStyle w:val="TableText"/>
            </w:pPr>
          </w:p>
        </w:tc>
        <w:tc>
          <w:tcPr>
            <w:tcW w:w="7238" w:type="dxa"/>
          </w:tcPr>
          <w:p w:rsidR="006701C6" w:rsidRDefault="00000000">
            <w:pPr>
              <w:spacing w:before="73" w:line="218" w:lineRule="auto"/>
              <w:ind w:left="48" w:right="124" w:hanging="12"/>
              <w:rPr>
                <w:rFonts w:ascii="宋体" w:eastAsia="宋体" w:hAnsi="宋体" w:cs="宋体"/>
                <w:sz w:val="22"/>
                <w:szCs w:val="22"/>
              </w:rPr>
            </w:pPr>
            <w:r>
              <w:rPr>
                <w:rFonts w:ascii="宋体" w:eastAsia="宋体" w:hAnsi="宋体" w:cs="宋体"/>
                <w:spacing w:val="1"/>
                <w:sz w:val="22"/>
                <w:szCs w:val="22"/>
              </w:rPr>
              <w:t>对穿（跨）越建筑物进、出口排水不畅无出路等</w:t>
            </w:r>
            <w:r>
              <w:rPr>
                <w:rFonts w:ascii="宋体" w:eastAsia="宋体" w:hAnsi="宋体" w:cs="宋体"/>
                <w:sz w:val="22"/>
                <w:szCs w:val="22"/>
              </w:rPr>
              <w:t xml:space="preserve">问题未及时协调解决，影 </w:t>
            </w:r>
            <w:r>
              <w:rPr>
                <w:rFonts w:ascii="宋体" w:eastAsia="宋体" w:hAnsi="宋体" w:cs="宋体"/>
                <w:spacing w:val="-4"/>
                <w:sz w:val="22"/>
                <w:szCs w:val="22"/>
              </w:rPr>
              <w:t>响行洪安全</w:t>
            </w:r>
          </w:p>
        </w:tc>
        <w:tc>
          <w:tcPr>
            <w:tcW w:w="1393" w:type="dxa"/>
          </w:tcPr>
          <w:p w:rsidR="006701C6" w:rsidRDefault="006701C6">
            <w:pPr>
              <w:pStyle w:val="TableText"/>
            </w:pPr>
          </w:p>
        </w:tc>
        <w:tc>
          <w:tcPr>
            <w:tcW w:w="1393" w:type="dxa"/>
          </w:tcPr>
          <w:p w:rsidR="006701C6" w:rsidRDefault="00000000">
            <w:pPr>
              <w:spacing w:before="2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13" w:line="222"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（十二）外部环境与协调</w:t>
            </w:r>
          </w:p>
        </w:tc>
      </w:tr>
      <w:tr w:rsidR="006701C6">
        <w:trPr>
          <w:trHeight w:val="603"/>
        </w:trPr>
        <w:tc>
          <w:tcPr>
            <w:tcW w:w="630" w:type="dxa"/>
          </w:tcPr>
          <w:p w:rsidR="006701C6" w:rsidRDefault="00000000">
            <w:pPr>
              <w:spacing w:before="248" w:line="183" w:lineRule="auto"/>
              <w:ind w:left="161"/>
              <w:rPr>
                <w:rFonts w:ascii="宋体" w:eastAsia="宋体" w:hAnsi="宋体" w:cs="宋体"/>
                <w:sz w:val="22"/>
                <w:szCs w:val="22"/>
              </w:rPr>
            </w:pPr>
            <w:r>
              <w:rPr>
                <w:rFonts w:ascii="宋体" w:eastAsia="宋体" w:hAnsi="宋体" w:cs="宋体"/>
                <w:spacing w:val="-4"/>
                <w:sz w:val="22"/>
                <w:szCs w:val="22"/>
              </w:rPr>
              <w:t>240</w:t>
            </w:r>
          </w:p>
        </w:tc>
        <w:tc>
          <w:tcPr>
            <w:tcW w:w="1172" w:type="dxa"/>
            <w:vMerge w:val="restart"/>
            <w:tcBorders>
              <w:bottom w:val="nil"/>
            </w:tcBorders>
          </w:tcPr>
          <w:p w:rsidR="006701C6" w:rsidRDefault="006701C6">
            <w:pPr>
              <w:pStyle w:val="TableText"/>
              <w:spacing w:line="313" w:lineRule="auto"/>
            </w:pPr>
          </w:p>
          <w:p w:rsidR="006701C6" w:rsidRDefault="00000000">
            <w:pPr>
              <w:spacing w:before="71" w:line="224" w:lineRule="auto"/>
              <w:ind w:left="369" w:right="23" w:hanging="327"/>
              <w:rPr>
                <w:rFonts w:ascii="宋体" w:eastAsia="宋体" w:hAnsi="宋体" w:cs="宋体"/>
                <w:sz w:val="22"/>
                <w:szCs w:val="22"/>
              </w:rPr>
            </w:pPr>
            <w:r>
              <w:rPr>
                <w:rFonts w:ascii="宋体" w:eastAsia="宋体" w:hAnsi="宋体" w:cs="宋体"/>
                <w:spacing w:val="-2"/>
                <w:sz w:val="22"/>
                <w:szCs w:val="22"/>
              </w:rPr>
              <w:t>外部环境与</w:t>
            </w:r>
            <w:r>
              <w:rPr>
                <w:rFonts w:ascii="宋体" w:eastAsia="宋体" w:hAnsi="宋体" w:cs="宋体"/>
                <w:sz w:val="22"/>
                <w:szCs w:val="22"/>
              </w:rPr>
              <w:t xml:space="preserve"> </w:t>
            </w:r>
            <w:r>
              <w:rPr>
                <w:rFonts w:ascii="宋体" w:eastAsia="宋体" w:hAnsi="宋体" w:cs="宋体"/>
                <w:spacing w:val="-5"/>
                <w:sz w:val="22"/>
                <w:szCs w:val="22"/>
              </w:rPr>
              <w:t>协调</w:t>
            </w:r>
          </w:p>
        </w:tc>
        <w:tc>
          <w:tcPr>
            <w:tcW w:w="7238" w:type="dxa"/>
          </w:tcPr>
          <w:p w:rsidR="006701C6" w:rsidRDefault="00000000">
            <w:pPr>
              <w:spacing w:before="75" w:line="217" w:lineRule="auto"/>
              <w:ind w:left="44" w:right="124" w:hanging="8"/>
              <w:rPr>
                <w:rFonts w:ascii="宋体" w:eastAsia="宋体" w:hAnsi="宋体" w:cs="宋体"/>
                <w:sz w:val="22"/>
                <w:szCs w:val="22"/>
              </w:rPr>
            </w:pPr>
            <w:r>
              <w:rPr>
                <w:rFonts w:ascii="宋体" w:eastAsia="宋体" w:hAnsi="宋体" w:cs="宋体"/>
                <w:spacing w:val="1"/>
                <w:sz w:val="22"/>
                <w:szCs w:val="22"/>
              </w:rPr>
              <w:t>对工程管理范围内的永久用地、防护林带等被侵</w:t>
            </w:r>
            <w:r>
              <w:rPr>
                <w:rFonts w:ascii="宋体" w:eastAsia="宋体" w:hAnsi="宋体" w:cs="宋体"/>
                <w:sz w:val="22"/>
                <w:szCs w:val="22"/>
              </w:rPr>
              <w:t xml:space="preserve">占行为未制止，或未按职 </w:t>
            </w:r>
            <w:r>
              <w:rPr>
                <w:rFonts w:ascii="宋体" w:eastAsia="宋体" w:hAnsi="宋体" w:cs="宋体"/>
                <w:spacing w:val="-2"/>
                <w:sz w:val="22"/>
                <w:szCs w:val="22"/>
              </w:rPr>
              <w:t>责权限进行处理</w:t>
            </w:r>
          </w:p>
        </w:tc>
        <w:tc>
          <w:tcPr>
            <w:tcW w:w="1393" w:type="dxa"/>
          </w:tcPr>
          <w:p w:rsidR="006701C6" w:rsidRDefault="006701C6">
            <w:pPr>
              <w:pStyle w:val="TableText"/>
            </w:pPr>
          </w:p>
        </w:tc>
        <w:tc>
          <w:tcPr>
            <w:tcW w:w="1393" w:type="dxa"/>
          </w:tcPr>
          <w:p w:rsidR="006701C6" w:rsidRDefault="00000000">
            <w:pPr>
              <w:spacing w:before="2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21"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13"/>
        </w:trPr>
        <w:tc>
          <w:tcPr>
            <w:tcW w:w="630" w:type="dxa"/>
          </w:tcPr>
          <w:p w:rsidR="006701C6" w:rsidRDefault="00000000">
            <w:pPr>
              <w:spacing w:before="247" w:line="184" w:lineRule="auto"/>
              <w:ind w:left="161"/>
              <w:rPr>
                <w:rFonts w:ascii="宋体" w:eastAsia="宋体" w:hAnsi="宋体" w:cs="宋体"/>
                <w:sz w:val="22"/>
                <w:szCs w:val="22"/>
              </w:rPr>
            </w:pPr>
            <w:r>
              <w:rPr>
                <w:rFonts w:ascii="宋体" w:eastAsia="宋体" w:hAnsi="宋体" w:cs="宋体"/>
                <w:spacing w:val="-4"/>
                <w:sz w:val="22"/>
                <w:szCs w:val="22"/>
              </w:rPr>
              <w:t>241</w:t>
            </w:r>
          </w:p>
        </w:tc>
        <w:tc>
          <w:tcPr>
            <w:tcW w:w="1172" w:type="dxa"/>
            <w:vMerge/>
            <w:tcBorders>
              <w:top w:val="nil"/>
            </w:tcBorders>
          </w:tcPr>
          <w:p w:rsidR="006701C6" w:rsidRDefault="006701C6">
            <w:pPr>
              <w:pStyle w:val="TableText"/>
            </w:pPr>
          </w:p>
        </w:tc>
        <w:tc>
          <w:tcPr>
            <w:tcW w:w="7238" w:type="dxa"/>
          </w:tcPr>
          <w:p w:rsidR="006701C6" w:rsidRDefault="00000000">
            <w:pPr>
              <w:spacing w:before="76" w:line="221" w:lineRule="auto"/>
              <w:ind w:left="40" w:right="124" w:hanging="4"/>
              <w:rPr>
                <w:rFonts w:ascii="宋体" w:eastAsia="宋体" w:hAnsi="宋体" w:cs="宋体"/>
                <w:sz w:val="22"/>
                <w:szCs w:val="22"/>
              </w:rPr>
            </w:pPr>
            <w:r>
              <w:rPr>
                <w:rFonts w:ascii="宋体" w:eastAsia="宋体" w:hAnsi="宋体" w:cs="宋体"/>
                <w:spacing w:val="1"/>
                <w:sz w:val="22"/>
                <w:szCs w:val="22"/>
              </w:rPr>
              <w:t>对侵占、损毁输水河道（渠道、管道）、水库、</w:t>
            </w:r>
            <w:r>
              <w:rPr>
                <w:rFonts w:ascii="宋体" w:eastAsia="宋体" w:hAnsi="宋体" w:cs="宋体"/>
                <w:sz w:val="22"/>
                <w:szCs w:val="22"/>
              </w:rPr>
              <w:t>湖泊、堤防、护岸等行为 未制止，或未按职责权限进行处理</w:t>
            </w:r>
          </w:p>
        </w:tc>
        <w:tc>
          <w:tcPr>
            <w:tcW w:w="1393" w:type="dxa"/>
          </w:tcPr>
          <w:p w:rsidR="006701C6" w:rsidRDefault="006701C6">
            <w:pPr>
              <w:pStyle w:val="TableText"/>
            </w:pPr>
          </w:p>
        </w:tc>
        <w:tc>
          <w:tcPr>
            <w:tcW w:w="1393" w:type="dxa"/>
          </w:tcPr>
          <w:p w:rsidR="006701C6" w:rsidRDefault="00000000">
            <w:pPr>
              <w:spacing w:before="2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23"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7"/>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8"/>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1"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1"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1"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0"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603"/>
        </w:trPr>
        <w:tc>
          <w:tcPr>
            <w:tcW w:w="630" w:type="dxa"/>
          </w:tcPr>
          <w:p w:rsidR="006701C6" w:rsidRDefault="00000000">
            <w:pPr>
              <w:spacing w:before="236" w:line="183" w:lineRule="auto"/>
              <w:ind w:left="161"/>
              <w:rPr>
                <w:rFonts w:ascii="宋体" w:eastAsia="宋体" w:hAnsi="宋体" w:cs="宋体"/>
                <w:sz w:val="22"/>
                <w:szCs w:val="22"/>
              </w:rPr>
            </w:pPr>
            <w:r>
              <w:rPr>
                <w:rFonts w:ascii="宋体" w:eastAsia="宋体" w:hAnsi="宋体" w:cs="宋体"/>
                <w:spacing w:val="-4"/>
                <w:sz w:val="22"/>
                <w:szCs w:val="22"/>
              </w:rPr>
              <w:t>242</w:t>
            </w:r>
          </w:p>
        </w:tc>
        <w:tc>
          <w:tcPr>
            <w:tcW w:w="1172" w:type="dxa"/>
            <w:vMerge w:val="restart"/>
            <w:tcBorders>
              <w:bottom w:val="nil"/>
            </w:tcBorders>
          </w:tcPr>
          <w:p w:rsidR="006701C6" w:rsidRDefault="006701C6">
            <w:pPr>
              <w:pStyle w:val="TableText"/>
              <w:spacing w:line="256"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000000">
            <w:pPr>
              <w:spacing w:before="71" w:line="224" w:lineRule="auto"/>
              <w:ind w:left="369" w:right="23" w:hanging="327"/>
              <w:rPr>
                <w:rFonts w:ascii="宋体" w:eastAsia="宋体" w:hAnsi="宋体" w:cs="宋体"/>
                <w:sz w:val="22"/>
                <w:szCs w:val="22"/>
              </w:rPr>
            </w:pPr>
            <w:r>
              <w:rPr>
                <w:rFonts w:ascii="宋体" w:eastAsia="宋体" w:hAnsi="宋体" w:cs="宋体"/>
                <w:spacing w:val="-2"/>
                <w:sz w:val="22"/>
                <w:szCs w:val="22"/>
              </w:rPr>
              <w:t>外部环境与</w:t>
            </w:r>
            <w:r>
              <w:rPr>
                <w:rFonts w:ascii="宋体" w:eastAsia="宋体" w:hAnsi="宋体" w:cs="宋体"/>
                <w:sz w:val="22"/>
                <w:szCs w:val="22"/>
              </w:rPr>
              <w:t xml:space="preserve"> </w:t>
            </w:r>
            <w:r>
              <w:rPr>
                <w:rFonts w:ascii="宋体" w:eastAsia="宋体" w:hAnsi="宋体" w:cs="宋体"/>
                <w:spacing w:val="-5"/>
                <w:sz w:val="22"/>
                <w:szCs w:val="22"/>
              </w:rPr>
              <w:t>协调</w:t>
            </w:r>
          </w:p>
        </w:tc>
        <w:tc>
          <w:tcPr>
            <w:tcW w:w="7238" w:type="dxa"/>
          </w:tcPr>
          <w:p w:rsidR="006701C6" w:rsidRDefault="00000000">
            <w:pPr>
              <w:spacing w:before="63" w:line="222" w:lineRule="auto"/>
              <w:ind w:left="36" w:right="161" w:firstLine="20"/>
              <w:rPr>
                <w:rFonts w:ascii="宋体" w:eastAsia="宋体" w:hAnsi="宋体" w:cs="宋体"/>
                <w:sz w:val="22"/>
                <w:szCs w:val="22"/>
              </w:rPr>
            </w:pPr>
            <w:r>
              <w:rPr>
                <w:rFonts w:ascii="宋体" w:eastAsia="宋体" w:hAnsi="宋体" w:cs="宋体"/>
                <w:spacing w:val="-1"/>
                <w:sz w:val="22"/>
                <w:szCs w:val="22"/>
              </w:rPr>
              <w:t>山区河道有山体滑坡、崩岸、泥石流等自然灾害的河段，存在</w:t>
            </w:r>
            <w:r>
              <w:rPr>
                <w:rFonts w:ascii="宋体" w:eastAsia="宋体" w:hAnsi="宋体" w:cs="宋体"/>
                <w:spacing w:val="-2"/>
                <w:sz w:val="22"/>
                <w:szCs w:val="22"/>
              </w:rPr>
              <w:t>开山采石、</w:t>
            </w:r>
            <w:r>
              <w:rPr>
                <w:rFonts w:ascii="宋体" w:eastAsia="宋体" w:hAnsi="宋体" w:cs="宋体"/>
                <w:sz w:val="22"/>
                <w:szCs w:val="22"/>
              </w:rPr>
              <w:t xml:space="preserve"> 采矿、开荒等危及山体稳定的活动，未按职责权限进行处理</w:t>
            </w:r>
          </w:p>
        </w:tc>
        <w:tc>
          <w:tcPr>
            <w:tcW w:w="1393" w:type="dxa"/>
          </w:tcPr>
          <w:p w:rsidR="006701C6" w:rsidRDefault="006701C6">
            <w:pPr>
              <w:pStyle w:val="TableText"/>
            </w:pPr>
          </w:p>
        </w:tc>
        <w:tc>
          <w:tcPr>
            <w:tcW w:w="1393" w:type="dxa"/>
          </w:tcPr>
          <w:p w:rsidR="006701C6" w:rsidRDefault="00000000">
            <w:pPr>
              <w:spacing w:before="20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0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39" w:line="183" w:lineRule="auto"/>
              <w:ind w:left="161"/>
              <w:rPr>
                <w:rFonts w:ascii="宋体" w:eastAsia="宋体" w:hAnsi="宋体" w:cs="宋体"/>
                <w:sz w:val="22"/>
                <w:szCs w:val="22"/>
              </w:rPr>
            </w:pPr>
            <w:r>
              <w:rPr>
                <w:rFonts w:ascii="宋体" w:eastAsia="宋体" w:hAnsi="宋体" w:cs="宋体"/>
                <w:spacing w:val="-4"/>
                <w:sz w:val="22"/>
                <w:szCs w:val="22"/>
              </w:rPr>
              <w:t>243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0" w:lineRule="auto"/>
              <w:ind w:left="39"/>
              <w:rPr>
                <w:rFonts w:ascii="宋体" w:eastAsia="宋体" w:hAnsi="宋体" w:cs="宋体"/>
                <w:sz w:val="22"/>
                <w:szCs w:val="22"/>
              </w:rPr>
            </w:pPr>
            <w:r>
              <w:rPr>
                <w:rFonts w:ascii="宋体" w:eastAsia="宋体" w:hAnsi="宋体" w:cs="宋体"/>
                <w:sz w:val="22"/>
                <w:szCs w:val="22"/>
              </w:rPr>
              <w:t>水库校核水位以下管理范围水面及库岸存在开发利用现象，未制止、处理</w:t>
            </w:r>
          </w:p>
        </w:tc>
        <w:tc>
          <w:tcPr>
            <w:tcW w:w="1393" w:type="dxa"/>
          </w:tcPr>
          <w:p w:rsidR="006701C6" w:rsidRDefault="006701C6">
            <w:pPr>
              <w:pStyle w:val="TableText"/>
            </w:pPr>
          </w:p>
        </w:tc>
        <w:tc>
          <w:tcPr>
            <w:tcW w:w="1393" w:type="dxa"/>
          </w:tcPr>
          <w:p w:rsidR="006701C6" w:rsidRDefault="00000000">
            <w:pPr>
              <w:spacing w:before="1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8" w:line="183" w:lineRule="auto"/>
              <w:ind w:left="161"/>
              <w:rPr>
                <w:rFonts w:ascii="宋体" w:eastAsia="宋体" w:hAnsi="宋体" w:cs="宋体"/>
                <w:sz w:val="22"/>
                <w:szCs w:val="22"/>
              </w:rPr>
            </w:pPr>
            <w:r>
              <w:rPr>
                <w:rFonts w:ascii="宋体" w:eastAsia="宋体" w:hAnsi="宋体" w:cs="宋体"/>
                <w:spacing w:val="-4"/>
                <w:sz w:val="22"/>
                <w:szCs w:val="22"/>
              </w:rPr>
              <w:t>244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6" w:line="221" w:lineRule="auto"/>
              <w:ind w:left="39" w:right="124"/>
              <w:rPr>
                <w:rFonts w:ascii="宋体" w:eastAsia="宋体" w:hAnsi="宋体" w:cs="宋体"/>
                <w:sz w:val="22"/>
                <w:szCs w:val="22"/>
              </w:rPr>
            </w:pPr>
            <w:r>
              <w:rPr>
                <w:rFonts w:ascii="宋体" w:eastAsia="宋体" w:hAnsi="宋体" w:cs="宋体"/>
                <w:sz w:val="22"/>
                <w:szCs w:val="22"/>
              </w:rPr>
              <w:t>水库保护范围内埋设的界桩、标记、水文气象预报设施及测量标志等存在</w:t>
            </w:r>
            <w:r>
              <w:rPr>
                <w:rFonts w:ascii="宋体" w:eastAsia="宋体" w:hAnsi="宋体" w:cs="宋体"/>
                <w:spacing w:val="17"/>
                <w:sz w:val="22"/>
                <w:szCs w:val="22"/>
              </w:rPr>
              <w:t xml:space="preserve"> </w:t>
            </w:r>
            <w:r>
              <w:rPr>
                <w:rFonts w:ascii="宋体" w:eastAsia="宋体" w:hAnsi="宋体" w:cs="宋体"/>
                <w:sz w:val="22"/>
                <w:szCs w:val="22"/>
              </w:rPr>
              <w:t>不清或被破坏现象，未制止或未按职责权限进行处理</w:t>
            </w:r>
          </w:p>
        </w:tc>
        <w:tc>
          <w:tcPr>
            <w:tcW w:w="1393" w:type="dxa"/>
          </w:tcPr>
          <w:p w:rsidR="006701C6" w:rsidRDefault="006701C6">
            <w:pPr>
              <w:pStyle w:val="TableText"/>
            </w:pPr>
          </w:p>
        </w:tc>
        <w:tc>
          <w:tcPr>
            <w:tcW w:w="1393" w:type="dxa"/>
          </w:tcPr>
          <w:p w:rsidR="006701C6" w:rsidRDefault="00000000">
            <w:pPr>
              <w:spacing w:before="21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39" w:line="183" w:lineRule="auto"/>
              <w:ind w:left="161"/>
              <w:rPr>
                <w:rFonts w:ascii="宋体" w:eastAsia="宋体" w:hAnsi="宋体" w:cs="宋体"/>
                <w:sz w:val="22"/>
                <w:szCs w:val="22"/>
              </w:rPr>
            </w:pPr>
            <w:r>
              <w:rPr>
                <w:rFonts w:ascii="宋体" w:eastAsia="宋体" w:hAnsi="宋体" w:cs="宋体"/>
                <w:spacing w:val="-4"/>
                <w:sz w:val="22"/>
                <w:szCs w:val="22"/>
              </w:rPr>
              <w:t>245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6" w:line="221" w:lineRule="auto"/>
              <w:ind w:left="39" w:right="124"/>
              <w:rPr>
                <w:rFonts w:ascii="宋体" w:eastAsia="宋体" w:hAnsi="宋体" w:cs="宋体"/>
                <w:sz w:val="22"/>
                <w:szCs w:val="22"/>
              </w:rPr>
            </w:pPr>
            <w:r>
              <w:rPr>
                <w:rFonts w:ascii="宋体" w:eastAsia="宋体" w:hAnsi="宋体" w:cs="宋体"/>
                <w:sz w:val="22"/>
                <w:szCs w:val="22"/>
              </w:rPr>
              <w:t>水库集水范围内存在滥伐林木及陡坡开荒等加重水土流失的活动，未制止</w:t>
            </w:r>
            <w:r>
              <w:rPr>
                <w:rFonts w:ascii="宋体" w:eastAsia="宋体" w:hAnsi="宋体" w:cs="宋体"/>
                <w:spacing w:val="17"/>
                <w:sz w:val="22"/>
                <w:szCs w:val="22"/>
              </w:rPr>
              <w:t xml:space="preserve"> </w:t>
            </w:r>
            <w:r>
              <w:rPr>
                <w:rFonts w:ascii="宋体" w:eastAsia="宋体" w:hAnsi="宋体" w:cs="宋体"/>
                <w:spacing w:val="-1"/>
                <w:sz w:val="22"/>
                <w:szCs w:val="22"/>
              </w:rPr>
              <w:t>或未按职责权限进行处理</w:t>
            </w:r>
          </w:p>
        </w:tc>
        <w:tc>
          <w:tcPr>
            <w:tcW w:w="1393" w:type="dxa"/>
          </w:tcPr>
          <w:p w:rsidR="006701C6" w:rsidRDefault="006701C6">
            <w:pPr>
              <w:pStyle w:val="TableText"/>
            </w:pPr>
          </w:p>
        </w:tc>
        <w:tc>
          <w:tcPr>
            <w:tcW w:w="1393" w:type="dxa"/>
          </w:tcPr>
          <w:p w:rsidR="006701C6" w:rsidRDefault="00000000">
            <w:pPr>
              <w:spacing w:before="21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3"/>
        </w:trPr>
        <w:tc>
          <w:tcPr>
            <w:tcW w:w="630" w:type="dxa"/>
          </w:tcPr>
          <w:p w:rsidR="006701C6" w:rsidRDefault="00000000">
            <w:pPr>
              <w:spacing w:before="240" w:line="183" w:lineRule="auto"/>
              <w:ind w:left="161"/>
              <w:rPr>
                <w:rFonts w:ascii="宋体" w:eastAsia="宋体" w:hAnsi="宋体" w:cs="宋体"/>
                <w:sz w:val="22"/>
                <w:szCs w:val="22"/>
              </w:rPr>
            </w:pPr>
            <w:r>
              <w:rPr>
                <w:rFonts w:ascii="宋体" w:eastAsia="宋体" w:hAnsi="宋体" w:cs="宋体"/>
                <w:spacing w:val="-4"/>
                <w:sz w:val="22"/>
                <w:szCs w:val="22"/>
              </w:rPr>
              <w:t>246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8" w:line="220" w:lineRule="auto"/>
              <w:ind w:left="52" w:right="124" w:hanging="16"/>
              <w:rPr>
                <w:rFonts w:ascii="宋体" w:eastAsia="宋体" w:hAnsi="宋体" w:cs="宋体"/>
                <w:sz w:val="22"/>
                <w:szCs w:val="22"/>
              </w:rPr>
            </w:pPr>
            <w:r>
              <w:rPr>
                <w:rFonts w:ascii="宋体" w:eastAsia="宋体" w:hAnsi="宋体" w:cs="宋体"/>
                <w:spacing w:val="1"/>
                <w:sz w:val="22"/>
                <w:szCs w:val="22"/>
              </w:rPr>
              <w:t>在水库大坝管理和保护范围内进行爆破、打井、</w:t>
            </w:r>
            <w:r>
              <w:rPr>
                <w:rFonts w:ascii="宋体" w:eastAsia="宋体" w:hAnsi="宋体" w:cs="宋体"/>
                <w:sz w:val="22"/>
                <w:szCs w:val="22"/>
              </w:rPr>
              <w:t>采石、采矿、挖沙、取土 、修坟等危害大坝安全的活动，未制止或未按职责权限进行处理</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214" w:line="255" w:lineRule="exact"/>
              <w:ind w:left="659"/>
              <w:rPr>
                <w:rFonts w:ascii="宋体" w:eastAsia="宋体" w:hAnsi="宋体" w:cs="宋体"/>
                <w:sz w:val="19"/>
                <w:szCs w:val="19"/>
              </w:rPr>
            </w:pPr>
            <w:r>
              <w:rPr>
                <w:rFonts w:ascii="宋体" w:eastAsia="宋体" w:hAnsi="宋体" w:cs="宋体"/>
                <w:position w:val="1"/>
                <w:sz w:val="19"/>
                <w:szCs w:val="19"/>
              </w:rPr>
              <w:t>√</w:t>
            </w:r>
          </w:p>
        </w:tc>
        <w:tc>
          <w:tcPr>
            <w:tcW w:w="1403" w:type="dxa"/>
          </w:tcPr>
          <w:p w:rsidR="006701C6" w:rsidRDefault="006701C6">
            <w:pPr>
              <w:pStyle w:val="TableText"/>
            </w:pPr>
          </w:p>
        </w:tc>
      </w:tr>
      <w:tr w:rsidR="006701C6">
        <w:trPr>
          <w:trHeight w:val="1221"/>
        </w:trPr>
        <w:tc>
          <w:tcPr>
            <w:tcW w:w="630" w:type="dxa"/>
          </w:tcPr>
          <w:p w:rsidR="006701C6" w:rsidRDefault="006701C6">
            <w:pPr>
              <w:pStyle w:val="TableText"/>
              <w:spacing w:line="476" w:lineRule="auto"/>
            </w:pPr>
          </w:p>
          <w:p w:rsidR="006701C6" w:rsidRDefault="00000000">
            <w:pPr>
              <w:spacing w:before="72" w:line="183" w:lineRule="auto"/>
              <w:ind w:left="161"/>
              <w:rPr>
                <w:rFonts w:ascii="宋体" w:eastAsia="宋体" w:hAnsi="宋体" w:cs="宋体"/>
                <w:sz w:val="22"/>
                <w:szCs w:val="22"/>
              </w:rPr>
            </w:pPr>
            <w:r>
              <w:rPr>
                <w:rFonts w:ascii="宋体" w:eastAsia="宋体" w:hAnsi="宋体" w:cs="宋体"/>
                <w:spacing w:val="-4"/>
                <w:sz w:val="22"/>
                <w:szCs w:val="22"/>
              </w:rPr>
              <w:t>247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6" w:lineRule="auto"/>
              <w:ind w:left="38" w:right="124" w:firstLine="2"/>
              <w:jc w:val="both"/>
              <w:rPr>
                <w:rFonts w:ascii="宋体" w:eastAsia="宋体" w:hAnsi="宋体" w:cs="宋体"/>
                <w:sz w:val="22"/>
                <w:szCs w:val="22"/>
              </w:rPr>
            </w:pPr>
            <w:r>
              <w:rPr>
                <w:rFonts w:ascii="宋体" w:eastAsia="宋体" w:hAnsi="宋体" w:cs="宋体"/>
                <w:sz w:val="22"/>
                <w:szCs w:val="22"/>
              </w:rPr>
              <w:t>未制止或未按职责权限处理工程管理范围内存在的违规取土、爆破、采石</w:t>
            </w:r>
            <w:r>
              <w:rPr>
                <w:rFonts w:ascii="宋体" w:eastAsia="宋体" w:hAnsi="宋体" w:cs="宋体"/>
                <w:spacing w:val="16"/>
                <w:sz w:val="22"/>
                <w:szCs w:val="22"/>
              </w:rPr>
              <w:t xml:space="preserve"> </w:t>
            </w:r>
            <w:r>
              <w:rPr>
                <w:rFonts w:ascii="宋体" w:eastAsia="宋体" w:hAnsi="宋体" w:cs="宋体"/>
                <w:spacing w:val="1"/>
                <w:sz w:val="22"/>
                <w:szCs w:val="22"/>
              </w:rPr>
              <w:t>、采砂、挖塘、挖沟、钻井、建房，种植农</w:t>
            </w:r>
            <w:r>
              <w:rPr>
                <w:rFonts w:ascii="宋体" w:eastAsia="宋体" w:hAnsi="宋体" w:cs="宋体"/>
                <w:sz w:val="22"/>
                <w:szCs w:val="22"/>
              </w:rPr>
              <w:t>作物、芦苇、杞柳、荻柴和树 木（堤防防护林除外</w:t>
            </w:r>
            <w:r>
              <w:rPr>
                <w:rFonts w:ascii="宋体" w:eastAsia="宋体" w:hAnsi="宋体" w:cs="宋体"/>
                <w:spacing w:val="9"/>
                <w:sz w:val="22"/>
                <w:szCs w:val="22"/>
              </w:rPr>
              <w:t>），</w:t>
            </w:r>
            <w:r>
              <w:rPr>
                <w:rFonts w:ascii="宋体" w:eastAsia="宋体" w:hAnsi="宋体" w:cs="宋体"/>
                <w:sz w:val="22"/>
                <w:szCs w:val="22"/>
              </w:rPr>
              <w:t>堆放弃置矿渣、石渣、煤灰、泥土、垃圾、非运</w:t>
            </w:r>
            <w:r>
              <w:rPr>
                <w:rFonts w:ascii="宋体" w:eastAsia="宋体" w:hAnsi="宋体" w:cs="宋体"/>
                <w:spacing w:val="1"/>
                <w:sz w:val="22"/>
                <w:szCs w:val="22"/>
              </w:rPr>
              <w:t xml:space="preserve"> </w:t>
            </w:r>
            <w:r>
              <w:rPr>
                <w:rFonts w:ascii="宋体" w:eastAsia="宋体" w:hAnsi="宋体" w:cs="宋体"/>
                <w:sz w:val="22"/>
                <w:szCs w:val="22"/>
              </w:rPr>
              <w:t>行所需物资，设置拦河渔具等行为</w:t>
            </w:r>
          </w:p>
        </w:tc>
        <w:tc>
          <w:tcPr>
            <w:tcW w:w="1393" w:type="dxa"/>
          </w:tcPr>
          <w:p w:rsidR="006701C6" w:rsidRDefault="006701C6">
            <w:pPr>
              <w:pStyle w:val="TableText"/>
            </w:pPr>
          </w:p>
        </w:tc>
        <w:tc>
          <w:tcPr>
            <w:tcW w:w="1393" w:type="dxa"/>
          </w:tcPr>
          <w:p w:rsidR="006701C6" w:rsidRDefault="006701C6">
            <w:pPr>
              <w:pStyle w:val="TableText"/>
              <w:spacing w:line="459" w:lineRule="auto"/>
            </w:pPr>
          </w:p>
          <w:p w:rsidR="006701C6" w:rsidRDefault="00000000">
            <w:pPr>
              <w:spacing w:before="62"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spacing w:line="459" w:lineRule="auto"/>
            </w:pPr>
          </w:p>
          <w:p w:rsidR="006701C6" w:rsidRDefault="00000000">
            <w:pPr>
              <w:spacing w:before="62"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161"/>
              <w:rPr>
                <w:rFonts w:ascii="宋体" w:eastAsia="宋体" w:hAnsi="宋体" w:cs="宋体"/>
                <w:sz w:val="22"/>
                <w:szCs w:val="22"/>
              </w:rPr>
            </w:pPr>
            <w:r>
              <w:rPr>
                <w:rFonts w:ascii="宋体" w:eastAsia="宋体" w:hAnsi="宋体" w:cs="宋体"/>
                <w:spacing w:val="-4"/>
                <w:sz w:val="22"/>
                <w:szCs w:val="22"/>
              </w:rPr>
              <w:t>248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39"/>
              <w:rPr>
                <w:rFonts w:ascii="宋体" w:eastAsia="宋体" w:hAnsi="宋体" w:cs="宋体"/>
                <w:sz w:val="22"/>
                <w:szCs w:val="22"/>
              </w:rPr>
            </w:pPr>
            <w:r>
              <w:rPr>
                <w:rFonts w:ascii="宋体" w:eastAsia="宋体" w:hAnsi="宋体" w:cs="宋体"/>
                <w:sz w:val="22"/>
                <w:szCs w:val="22"/>
              </w:rPr>
              <w:t>水库、湖泊、河道内存在未经批准的排污口，未按职责权限进行处理</w:t>
            </w:r>
          </w:p>
        </w:tc>
        <w:tc>
          <w:tcPr>
            <w:tcW w:w="1393" w:type="dxa"/>
          </w:tcPr>
          <w:p w:rsidR="006701C6" w:rsidRDefault="006701C6">
            <w:pPr>
              <w:pStyle w:val="TableText"/>
            </w:pPr>
          </w:p>
        </w:tc>
        <w:tc>
          <w:tcPr>
            <w:tcW w:w="1393" w:type="dxa"/>
          </w:tcPr>
          <w:p w:rsidR="006701C6" w:rsidRDefault="00000000">
            <w:pPr>
              <w:spacing w:before="121"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1"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5" w:line="183" w:lineRule="auto"/>
              <w:ind w:left="161"/>
              <w:rPr>
                <w:rFonts w:ascii="宋体" w:eastAsia="宋体" w:hAnsi="宋体" w:cs="宋体"/>
                <w:sz w:val="22"/>
                <w:szCs w:val="22"/>
              </w:rPr>
            </w:pPr>
            <w:r>
              <w:rPr>
                <w:rFonts w:ascii="宋体" w:eastAsia="宋体" w:hAnsi="宋体" w:cs="宋体"/>
                <w:spacing w:val="-4"/>
                <w:sz w:val="22"/>
                <w:szCs w:val="22"/>
              </w:rPr>
              <w:t>249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5" w:line="217" w:lineRule="auto"/>
              <w:ind w:left="38" w:right="124" w:firstLine="2"/>
              <w:rPr>
                <w:rFonts w:ascii="宋体" w:eastAsia="宋体" w:hAnsi="宋体" w:cs="宋体"/>
                <w:sz w:val="22"/>
                <w:szCs w:val="22"/>
              </w:rPr>
            </w:pPr>
            <w:r>
              <w:rPr>
                <w:rFonts w:ascii="宋体" w:eastAsia="宋体" w:hAnsi="宋体" w:cs="宋体"/>
                <w:sz w:val="22"/>
                <w:szCs w:val="22"/>
              </w:rPr>
              <w:t>未经上级主管部门批准，擅自同意外部单位、个人从事工程维护、水质监</w:t>
            </w:r>
            <w:r>
              <w:rPr>
                <w:rFonts w:ascii="宋体" w:eastAsia="宋体" w:hAnsi="宋体" w:cs="宋体"/>
                <w:spacing w:val="16"/>
                <w:sz w:val="22"/>
                <w:szCs w:val="22"/>
              </w:rPr>
              <w:t xml:space="preserve"> </w:t>
            </w:r>
            <w:r>
              <w:rPr>
                <w:rFonts w:ascii="宋体" w:eastAsia="宋体" w:hAnsi="宋体" w:cs="宋体"/>
                <w:spacing w:val="-1"/>
                <w:sz w:val="22"/>
                <w:szCs w:val="22"/>
              </w:rPr>
              <w:t>测、计量等作业</w:t>
            </w:r>
          </w:p>
        </w:tc>
        <w:tc>
          <w:tcPr>
            <w:tcW w:w="1393" w:type="dxa"/>
          </w:tcPr>
          <w:p w:rsidR="006701C6" w:rsidRDefault="006701C6">
            <w:pPr>
              <w:pStyle w:val="TableText"/>
            </w:pPr>
          </w:p>
        </w:tc>
        <w:tc>
          <w:tcPr>
            <w:tcW w:w="1393" w:type="dxa"/>
          </w:tcPr>
          <w:p w:rsidR="006701C6" w:rsidRDefault="00000000">
            <w:pPr>
              <w:spacing w:before="218"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8"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3"/>
        </w:trPr>
        <w:tc>
          <w:tcPr>
            <w:tcW w:w="630" w:type="dxa"/>
          </w:tcPr>
          <w:p w:rsidR="006701C6" w:rsidRDefault="00000000">
            <w:pPr>
              <w:spacing w:before="246" w:line="183" w:lineRule="auto"/>
              <w:ind w:left="161"/>
              <w:rPr>
                <w:rFonts w:ascii="宋体" w:eastAsia="宋体" w:hAnsi="宋体" w:cs="宋体"/>
                <w:sz w:val="22"/>
                <w:szCs w:val="22"/>
              </w:rPr>
            </w:pPr>
            <w:r>
              <w:rPr>
                <w:rFonts w:ascii="宋体" w:eastAsia="宋体" w:hAnsi="宋体" w:cs="宋体"/>
                <w:spacing w:val="-4"/>
                <w:sz w:val="22"/>
                <w:szCs w:val="22"/>
              </w:rPr>
              <w:t>250</w:t>
            </w:r>
          </w:p>
        </w:tc>
        <w:tc>
          <w:tcPr>
            <w:tcW w:w="1172" w:type="dxa"/>
            <w:vMerge/>
            <w:tcBorders>
              <w:top w:val="nil"/>
            </w:tcBorders>
          </w:tcPr>
          <w:p w:rsidR="006701C6" w:rsidRDefault="006701C6">
            <w:pPr>
              <w:pStyle w:val="TableText"/>
            </w:pPr>
          </w:p>
        </w:tc>
        <w:tc>
          <w:tcPr>
            <w:tcW w:w="7238" w:type="dxa"/>
          </w:tcPr>
          <w:p w:rsidR="006701C6" w:rsidRDefault="00000000">
            <w:pPr>
              <w:spacing w:before="73" w:line="218" w:lineRule="auto"/>
              <w:ind w:left="37" w:right="124" w:firstLine="3"/>
              <w:rPr>
                <w:rFonts w:ascii="宋体" w:eastAsia="宋体" w:hAnsi="宋体" w:cs="宋体"/>
                <w:sz w:val="22"/>
                <w:szCs w:val="22"/>
              </w:rPr>
            </w:pPr>
            <w:r>
              <w:rPr>
                <w:rFonts w:ascii="宋体" w:eastAsia="宋体" w:hAnsi="宋体" w:cs="宋体"/>
                <w:sz w:val="22"/>
                <w:szCs w:val="22"/>
              </w:rPr>
              <w:t>未及时向相关单位报告并协调处理影响工程安全、运行调度、水质环境及</w:t>
            </w:r>
            <w:r>
              <w:rPr>
                <w:rFonts w:ascii="宋体" w:eastAsia="宋体" w:hAnsi="宋体" w:cs="宋体"/>
                <w:spacing w:val="16"/>
                <w:sz w:val="22"/>
                <w:szCs w:val="22"/>
              </w:rPr>
              <w:t xml:space="preserve"> </w:t>
            </w:r>
            <w:r>
              <w:rPr>
                <w:rFonts w:ascii="宋体" w:eastAsia="宋体" w:hAnsi="宋体" w:cs="宋体"/>
                <w:spacing w:val="-1"/>
                <w:sz w:val="22"/>
                <w:szCs w:val="22"/>
              </w:rPr>
              <w:t>违法穿越等事件</w:t>
            </w:r>
          </w:p>
        </w:tc>
        <w:tc>
          <w:tcPr>
            <w:tcW w:w="1393" w:type="dxa"/>
          </w:tcPr>
          <w:p w:rsidR="006701C6" w:rsidRDefault="006701C6">
            <w:pPr>
              <w:pStyle w:val="TableText"/>
            </w:pPr>
          </w:p>
        </w:tc>
        <w:tc>
          <w:tcPr>
            <w:tcW w:w="1393" w:type="dxa"/>
          </w:tcPr>
          <w:p w:rsidR="006701C6" w:rsidRDefault="00000000">
            <w:pPr>
              <w:spacing w:before="219"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219"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9"/>
        </w:trPr>
        <w:tc>
          <w:tcPr>
            <w:tcW w:w="14622" w:type="dxa"/>
            <w:gridSpan w:val="7"/>
          </w:tcPr>
          <w:p w:rsidR="006701C6" w:rsidRDefault="00000000">
            <w:pPr>
              <w:spacing w:before="114" w:line="222" w:lineRule="auto"/>
              <w:ind w:left="63"/>
              <w:rPr>
                <w:rFonts w:ascii="黑体" w:eastAsia="黑体" w:hAnsi="黑体" w:cs="黑体"/>
                <w:sz w:val="22"/>
                <w:szCs w:val="22"/>
              </w:rPr>
            </w:pPr>
            <w:r>
              <w:rPr>
                <w:rFonts w:ascii="黑体" w:eastAsia="黑体" w:hAnsi="黑体" w:cs="黑体"/>
                <w:spacing w:val="-3"/>
                <w:sz w:val="22"/>
                <w:szCs w:val="22"/>
                <w14:textOutline w14:w="4000" w14:cap="sq" w14:cmpd="sng" w14:algn="ctr">
                  <w14:solidFill>
                    <w14:srgbClr w14:val="000000"/>
                  </w14:solidFill>
                  <w14:prstDash w14:val="solid"/>
                  <w14:bevel/>
                </w14:textOutline>
              </w:rPr>
              <w:t>（十三）其他</w:t>
            </w:r>
          </w:p>
        </w:tc>
      </w:tr>
      <w:tr w:rsidR="006701C6">
        <w:trPr>
          <w:trHeight w:val="409"/>
        </w:trPr>
        <w:tc>
          <w:tcPr>
            <w:tcW w:w="630" w:type="dxa"/>
          </w:tcPr>
          <w:p w:rsidR="006701C6" w:rsidRDefault="00000000">
            <w:pPr>
              <w:spacing w:before="148" w:line="184" w:lineRule="auto"/>
              <w:ind w:left="161"/>
              <w:rPr>
                <w:rFonts w:ascii="宋体" w:eastAsia="宋体" w:hAnsi="宋体" w:cs="宋体"/>
                <w:sz w:val="22"/>
                <w:szCs w:val="22"/>
              </w:rPr>
            </w:pPr>
            <w:r>
              <w:rPr>
                <w:rFonts w:ascii="宋体" w:eastAsia="宋体" w:hAnsi="宋体" w:cs="宋体"/>
                <w:spacing w:val="-4"/>
                <w:sz w:val="22"/>
                <w:szCs w:val="22"/>
              </w:rPr>
              <w:t>251</w:t>
            </w:r>
          </w:p>
        </w:tc>
        <w:tc>
          <w:tcPr>
            <w:tcW w:w="1172" w:type="dxa"/>
            <w:vMerge w:val="restart"/>
            <w:tcBorders>
              <w:bottom w:val="nil"/>
            </w:tcBorders>
          </w:tcPr>
          <w:p w:rsidR="006701C6" w:rsidRDefault="006701C6">
            <w:pPr>
              <w:pStyle w:val="TableText"/>
              <w:spacing w:line="465" w:lineRule="auto"/>
            </w:pPr>
          </w:p>
          <w:p w:rsidR="006701C6" w:rsidRDefault="00000000">
            <w:pPr>
              <w:spacing w:before="71" w:line="220" w:lineRule="auto"/>
              <w:ind w:left="173"/>
              <w:rPr>
                <w:rFonts w:ascii="宋体" w:eastAsia="宋体" w:hAnsi="宋体" w:cs="宋体"/>
                <w:sz w:val="22"/>
                <w:szCs w:val="22"/>
              </w:rPr>
            </w:pPr>
            <w:r>
              <w:rPr>
                <w:rFonts w:ascii="宋体" w:eastAsia="宋体" w:hAnsi="宋体" w:cs="宋体"/>
                <w:spacing w:val="-8"/>
                <w:sz w:val="22"/>
                <w:szCs w:val="22"/>
              </w:rPr>
              <w:t>问题整改</w:t>
            </w:r>
          </w:p>
        </w:tc>
        <w:tc>
          <w:tcPr>
            <w:tcW w:w="7238" w:type="dxa"/>
          </w:tcPr>
          <w:p w:rsidR="006701C6" w:rsidRDefault="00000000">
            <w:pPr>
              <w:spacing w:before="114" w:line="220" w:lineRule="auto"/>
              <w:ind w:left="36"/>
              <w:rPr>
                <w:rFonts w:ascii="宋体" w:eastAsia="宋体" w:hAnsi="宋体" w:cs="宋体"/>
                <w:sz w:val="22"/>
                <w:szCs w:val="22"/>
              </w:rPr>
            </w:pPr>
            <w:r>
              <w:rPr>
                <w:rFonts w:ascii="宋体" w:eastAsia="宋体" w:hAnsi="宋体" w:cs="宋体"/>
                <w:sz w:val="22"/>
                <w:szCs w:val="22"/>
              </w:rPr>
              <w:t>对检查发现的问题整改不到位</w:t>
            </w:r>
          </w:p>
        </w:tc>
        <w:tc>
          <w:tcPr>
            <w:tcW w:w="1393" w:type="dxa"/>
          </w:tcPr>
          <w:p w:rsidR="006701C6" w:rsidRDefault="006701C6">
            <w:pPr>
              <w:pStyle w:val="TableText"/>
            </w:pPr>
          </w:p>
        </w:tc>
        <w:tc>
          <w:tcPr>
            <w:tcW w:w="1393" w:type="dxa"/>
          </w:tcPr>
          <w:p w:rsidR="006701C6" w:rsidRDefault="00000000">
            <w:pPr>
              <w:spacing w:before="12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50" w:line="183" w:lineRule="auto"/>
              <w:ind w:left="161"/>
              <w:rPr>
                <w:rFonts w:ascii="宋体" w:eastAsia="宋体" w:hAnsi="宋体" w:cs="宋体"/>
                <w:sz w:val="22"/>
                <w:szCs w:val="22"/>
              </w:rPr>
            </w:pPr>
            <w:r>
              <w:rPr>
                <w:rFonts w:ascii="宋体" w:eastAsia="宋体" w:hAnsi="宋体" w:cs="宋体"/>
                <w:spacing w:val="-4"/>
                <w:sz w:val="22"/>
                <w:szCs w:val="22"/>
              </w:rPr>
              <w:t>252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37"/>
              <w:rPr>
                <w:rFonts w:ascii="宋体" w:eastAsia="宋体" w:hAnsi="宋体" w:cs="宋体"/>
                <w:sz w:val="22"/>
                <w:szCs w:val="22"/>
              </w:rPr>
            </w:pPr>
            <w:r>
              <w:rPr>
                <w:rFonts w:ascii="宋体" w:eastAsia="宋体" w:hAnsi="宋体" w:cs="宋体"/>
                <w:sz w:val="22"/>
                <w:szCs w:val="22"/>
              </w:rPr>
              <w:t>被检查单位拒不配合检查，或对检查发现的问题拒不整改</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000000">
            <w:pPr>
              <w:spacing w:before="126" w:line="255" w:lineRule="exact"/>
              <w:ind w:left="663"/>
              <w:rPr>
                <w:rFonts w:ascii="宋体" w:eastAsia="宋体" w:hAnsi="宋体" w:cs="宋体"/>
                <w:sz w:val="19"/>
                <w:szCs w:val="19"/>
              </w:rPr>
            </w:pPr>
            <w:r>
              <w:rPr>
                <w:rFonts w:ascii="宋体" w:eastAsia="宋体" w:hAnsi="宋体" w:cs="宋体"/>
                <w:position w:val="1"/>
                <w:sz w:val="19"/>
                <w:szCs w:val="19"/>
              </w:rPr>
              <w:t>√</w:t>
            </w:r>
          </w:p>
        </w:tc>
      </w:tr>
      <w:tr w:rsidR="006701C6">
        <w:trPr>
          <w:trHeight w:val="419"/>
        </w:trPr>
        <w:tc>
          <w:tcPr>
            <w:tcW w:w="630" w:type="dxa"/>
          </w:tcPr>
          <w:p w:rsidR="006701C6" w:rsidRDefault="00000000">
            <w:pPr>
              <w:spacing w:before="151" w:line="183" w:lineRule="auto"/>
              <w:ind w:left="161"/>
              <w:rPr>
                <w:rFonts w:ascii="宋体" w:eastAsia="宋体" w:hAnsi="宋体" w:cs="宋体"/>
                <w:sz w:val="22"/>
                <w:szCs w:val="22"/>
              </w:rPr>
            </w:pPr>
            <w:r>
              <w:rPr>
                <w:rFonts w:ascii="宋体" w:eastAsia="宋体" w:hAnsi="宋体" w:cs="宋体"/>
                <w:spacing w:val="-4"/>
                <w:sz w:val="22"/>
                <w:szCs w:val="22"/>
              </w:rPr>
              <w:t>253</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19" w:lineRule="auto"/>
              <w:ind w:left="37"/>
              <w:rPr>
                <w:rFonts w:ascii="宋体" w:eastAsia="宋体" w:hAnsi="宋体" w:cs="宋体"/>
                <w:sz w:val="22"/>
                <w:szCs w:val="22"/>
              </w:rPr>
            </w:pPr>
            <w:r>
              <w:rPr>
                <w:rFonts w:ascii="宋体" w:eastAsia="宋体" w:hAnsi="宋体" w:cs="宋体"/>
                <w:sz w:val="22"/>
                <w:szCs w:val="22"/>
              </w:rPr>
              <w:t>被检查单位不按检查要求提供资料或提供虚假资料</w:t>
            </w:r>
          </w:p>
        </w:tc>
        <w:tc>
          <w:tcPr>
            <w:tcW w:w="1393" w:type="dxa"/>
          </w:tcPr>
          <w:p w:rsidR="006701C6" w:rsidRDefault="006701C6">
            <w:pPr>
              <w:pStyle w:val="TableText"/>
            </w:pPr>
          </w:p>
        </w:tc>
        <w:tc>
          <w:tcPr>
            <w:tcW w:w="1393" w:type="dxa"/>
          </w:tcPr>
          <w:p w:rsidR="006701C6" w:rsidRDefault="006701C6">
            <w:pPr>
              <w:pStyle w:val="TableText"/>
            </w:pPr>
          </w:p>
        </w:tc>
        <w:tc>
          <w:tcPr>
            <w:tcW w:w="1393" w:type="dxa"/>
          </w:tcPr>
          <w:p w:rsidR="006701C6" w:rsidRDefault="00000000">
            <w:pPr>
              <w:spacing w:before="124" w:line="228" w:lineRule="auto"/>
              <w:ind w:left="117"/>
              <w:rPr>
                <w:rFonts w:ascii="宋体" w:eastAsia="宋体" w:hAnsi="宋体" w:cs="宋体"/>
                <w:sz w:val="19"/>
                <w:szCs w:val="19"/>
              </w:rPr>
            </w:pPr>
            <w:r>
              <w:rPr>
                <w:rFonts w:ascii="宋体" w:eastAsia="宋体" w:hAnsi="宋体" w:cs="宋体"/>
                <w:spacing w:val="7"/>
                <w:sz w:val="19"/>
                <w:szCs w:val="19"/>
              </w:rPr>
              <w:t>不按要求提供</w:t>
            </w:r>
          </w:p>
        </w:tc>
        <w:tc>
          <w:tcPr>
            <w:tcW w:w="1403" w:type="dxa"/>
          </w:tcPr>
          <w:p w:rsidR="006701C6" w:rsidRDefault="00000000">
            <w:pPr>
              <w:spacing w:before="124" w:line="228" w:lineRule="auto"/>
              <w:ind w:left="116"/>
              <w:rPr>
                <w:rFonts w:ascii="宋体" w:eastAsia="宋体" w:hAnsi="宋体" w:cs="宋体"/>
                <w:sz w:val="19"/>
                <w:szCs w:val="19"/>
              </w:rPr>
            </w:pPr>
            <w:r>
              <w:rPr>
                <w:rFonts w:ascii="宋体" w:eastAsia="宋体" w:hAnsi="宋体" w:cs="宋体"/>
                <w:spacing w:val="7"/>
                <w:sz w:val="19"/>
                <w:szCs w:val="19"/>
              </w:rPr>
              <w:t>提供虚假资料</w:t>
            </w:r>
          </w:p>
        </w:tc>
      </w:tr>
    </w:tbl>
    <w:p w:rsidR="006701C6" w:rsidRDefault="006701C6">
      <w:pPr>
        <w:pStyle w:val="a3"/>
      </w:pPr>
    </w:p>
    <w:p w:rsidR="006701C6" w:rsidRDefault="006701C6">
      <w:pPr>
        <w:sectPr w:rsidR="006701C6">
          <w:pgSz w:w="16837" w:h="11905"/>
          <w:pgMar w:top="400" w:right="1109" w:bottom="400" w:left="1089" w:header="0" w:footer="0" w:gutter="0"/>
          <w:cols w:space="720"/>
        </w:sectPr>
      </w:pPr>
    </w:p>
    <w:p w:rsidR="006701C6" w:rsidRDefault="006701C6">
      <w:pPr>
        <w:pStyle w:val="a3"/>
        <w:spacing w:line="248" w:lineRule="auto"/>
      </w:pPr>
    </w:p>
    <w:p w:rsidR="006701C6" w:rsidRDefault="006701C6">
      <w:pPr>
        <w:pStyle w:val="a3"/>
        <w:spacing w:line="248" w:lineRule="auto"/>
      </w:pPr>
    </w:p>
    <w:p w:rsidR="006701C6" w:rsidRDefault="006701C6">
      <w:pPr>
        <w:pStyle w:val="a3"/>
        <w:spacing w:line="249" w:lineRule="auto"/>
      </w:pPr>
    </w:p>
    <w:p w:rsidR="006701C6" w:rsidRDefault="006701C6">
      <w:pPr>
        <w:pStyle w:val="a3"/>
        <w:spacing w:line="249" w:lineRule="auto"/>
      </w:pPr>
    </w:p>
    <w:p w:rsidR="006701C6" w:rsidRDefault="00000000">
      <w:pPr>
        <w:spacing w:before="114" w:line="200" w:lineRule="auto"/>
        <w:ind w:left="4445"/>
        <w:rPr>
          <w:rFonts w:ascii="黑体" w:eastAsia="黑体" w:hAnsi="黑体" w:cs="黑体"/>
          <w:sz w:val="35"/>
          <w:szCs w:val="35"/>
        </w:rPr>
      </w:pPr>
      <w:r>
        <w:rPr>
          <w:rFonts w:ascii="黑体" w:eastAsia="黑体" w:hAnsi="黑体" w:cs="黑体"/>
          <w:spacing w:val="11"/>
          <w:sz w:val="35"/>
          <w:szCs w:val="35"/>
          <w14:textOutline w14:w="6540" w14:cap="sq" w14:cmpd="sng" w14:algn="ctr">
            <w14:solidFill>
              <w14:srgbClr w14:val="000000"/>
            </w14:solidFill>
            <w14:prstDash w14:val="solid"/>
            <w14:bevel/>
          </w14:textOutline>
        </w:rPr>
        <w:t>水利工程运行管理违规行为分类标准</w:t>
      </w:r>
    </w:p>
    <w:tbl>
      <w:tblPr>
        <w:tblStyle w:val="TableNormal"/>
        <w:tblW w:w="1462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393"/>
        <w:gridCol w:w="1393"/>
        <w:gridCol w:w="1393"/>
        <w:gridCol w:w="1403"/>
      </w:tblGrid>
      <w:tr w:rsidR="006701C6">
        <w:trPr>
          <w:trHeight w:val="456"/>
        </w:trPr>
        <w:tc>
          <w:tcPr>
            <w:tcW w:w="630" w:type="dxa"/>
            <w:vMerge w:val="restart"/>
            <w:tcBorders>
              <w:bottom w:val="nil"/>
            </w:tcBorders>
          </w:tcPr>
          <w:p w:rsidR="006701C6" w:rsidRDefault="006701C6">
            <w:pPr>
              <w:pStyle w:val="TableText"/>
              <w:spacing w:line="290" w:lineRule="auto"/>
            </w:pPr>
          </w:p>
          <w:p w:rsidR="006701C6" w:rsidRDefault="00000000">
            <w:pPr>
              <w:spacing w:before="71"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89" w:lineRule="auto"/>
            </w:pPr>
          </w:p>
          <w:p w:rsidR="006701C6" w:rsidRDefault="00000000">
            <w:pPr>
              <w:spacing w:before="72"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90"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582" w:type="dxa"/>
            <w:gridSpan w:val="4"/>
          </w:tcPr>
          <w:p w:rsidR="006701C6" w:rsidRDefault="00000000">
            <w:pPr>
              <w:spacing w:before="130" w:line="221" w:lineRule="auto"/>
              <w:ind w:left="2370"/>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393" w:type="dxa"/>
          </w:tcPr>
          <w:p w:rsidR="006701C6" w:rsidRDefault="00000000">
            <w:pPr>
              <w:spacing w:before="122" w:line="221" w:lineRule="auto"/>
              <w:ind w:left="492"/>
              <w:rPr>
                <w:rFonts w:ascii="黑体" w:eastAsia="黑体" w:hAnsi="黑体" w:cs="黑体"/>
                <w:sz w:val="22"/>
                <w:szCs w:val="22"/>
              </w:rPr>
            </w:pPr>
            <w:r>
              <w:rPr>
                <w:rFonts w:ascii="黑体" w:eastAsia="黑体" w:hAnsi="黑体" w:cs="黑体"/>
                <w:spacing w:val="-2"/>
                <w:sz w:val="22"/>
                <w:szCs w:val="22"/>
              </w:rPr>
              <w:t>一般</w:t>
            </w:r>
          </w:p>
        </w:tc>
        <w:tc>
          <w:tcPr>
            <w:tcW w:w="1393" w:type="dxa"/>
          </w:tcPr>
          <w:p w:rsidR="006701C6" w:rsidRDefault="00000000">
            <w:pPr>
              <w:spacing w:before="122" w:line="223" w:lineRule="auto"/>
              <w:ind w:left="488"/>
              <w:rPr>
                <w:rFonts w:ascii="黑体" w:eastAsia="黑体" w:hAnsi="黑体" w:cs="黑体"/>
                <w:sz w:val="22"/>
                <w:szCs w:val="22"/>
              </w:rPr>
            </w:pPr>
            <w:r>
              <w:rPr>
                <w:rFonts w:ascii="黑体" w:eastAsia="黑体" w:hAnsi="黑体" w:cs="黑体"/>
                <w:spacing w:val="-3"/>
                <w:sz w:val="22"/>
                <w:szCs w:val="22"/>
              </w:rPr>
              <w:t>较重</w:t>
            </w:r>
          </w:p>
        </w:tc>
        <w:tc>
          <w:tcPr>
            <w:tcW w:w="1393" w:type="dxa"/>
          </w:tcPr>
          <w:p w:rsidR="006701C6" w:rsidRDefault="00000000">
            <w:pPr>
              <w:spacing w:before="122" w:line="222" w:lineRule="auto"/>
              <w:ind w:left="491"/>
              <w:rPr>
                <w:rFonts w:ascii="黑体" w:eastAsia="黑体" w:hAnsi="黑体" w:cs="黑体"/>
                <w:sz w:val="22"/>
                <w:szCs w:val="22"/>
              </w:rPr>
            </w:pPr>
            <w:r>
              <w:rPr>
                <w:rFonts w:ascii="黑体" w:eastAsia="黑体" w:hAnsi="黑体" w:cs="黑体"/>
                <w:spacing w:val="-4"/>
                <w:sz w:val="22"/>
                <w:szCs w:val="22"/>
              </w:rPr>
              <w:t>严重</w:t>
            </w:r>
          </w:p>
        </w:tc>
        <w:tc>
          <w:tcPr>
            <w:tcW w:w="1403" w:type="dxa"/>
          </w:tcPr>
          <w:p w:rsidR="006701C6" w:rsidRDefault="00000000">
            <w:pPr>
              <w:spacing w:before="121" w:line="222" w:lineRule="auto"/>
              <w:ind w:left="271"/>
              <w:rPr>
                <w:rFonts w:ascii="黑体" w:eastAsia="黑体" w:hAnsi="黑体" w:cs="黑体"/>
                <w:sz w:val="22"/>
                <w:szCs w:val="22"/>
              </w:rPr>
            </w:pPr>
            <w:r>
              <w:rPr>
                <w:rFonts w:ascii="黑体" w:eastAsia="黑体" w:hAnsi="黑体" w:cs="黑体"/>
                <w:spacing w:val="-2"/>
                <w:sz w:val="22"/>
                <w:szCs w:val="22"/>
              </w:rPr>
              <w:t>特别严重</w:t>
            </w:r>
          </w:p>
        </w:tc>
      </w:tr>
      <w:tr w:rsidR="006701C6">
        <w:trPr>
          <w:trHeight w:val="408"/>
        </w:trPr>
        <w:tc>
          <w:tcPr>
            <w:tcW w:w="630" w:type="dxa"/>
          </w:tcPr>
          <w:p w:rsidR="006701C6" w:rsidRDefault="00000000">
            <w:pPr>
              <w:spacing w:before="139" w:line="183" w:lineRule="auto"/>
              <w:ind w:left="161"/>
              <w:rPr>
                <w:rFonts w:ascii="宋体" w:eastAsia="宋体" w:hAnsi="宋体" w:cs="宋体"/>
                <w:sz w:val="22"/>
                <w:szCs w:val="22"/>
              </w:rPr>
            </w:pPr>
            <w:r>
              <w:rPr>
                <w:rFonts w:ascii="宋体" w:eastAsia="宋体" w:hAnsi="宋体" w:cs="宋体"/>
                <w:spacing w:val="-4"/>
                <w:sz w:val="22"/>
                <w:szCs w:val="22"/>
              </w:rPr>
              <w:t>254</w:t>
            </w:r>
          </w:p>
        </w:tc>
        <w:tc>
          <w:tcPr>
            <w:tcW w:w="1172" w:type="dxa"/>
          </w:tcPr>
          <w:p w:rsidR="006701C6" w:rsidRDefault="00000000">
            <w:pPr>
              <w:spacing w:before="104" w:line="221" w:lineRule="auto"/>
              <w:ind w:left="149"/>
              <w:rPr>
                <w:rFonts w:ascii="宋体" w:eastAsia="宋体" w:hAnsi="宋体" w:cs="宋体"/>
                <w:sz w:val="22"/>
                <w:szCs w:val="22"/>
              </w:rPr>
            </w:pPr>
            <w:r>
              <w:rPr>
                <w:rFonts w:ascii="宋体" w:eastAsia="宋体" w:hAnsi="宋体" w:cs="宋体"/>
                <w:spacing w:val="-2"/>
                <w:sz w:val="22"/>
                <w:szCs w:val="22"/>
              </w:rPr>
              <w:t>方案审批</w:t>
            </w:r>
          </w:p>
        </w:tc>
        <w:tc>
          <w:tcPr>
            <w:tcW w:w="7238" w:type="dxa"/>
          </w:tcPr>
          <w:p w:rsidR="006701C6" w:rsidRDefault="00000000">
            <w:pPr>
              <w:spacing w:before="104" w:line="220" w:lineRule="auto"/>
              <w:ind w:left="38"/>
              <w:rPr>
                <w:rFonts w:ascii="宋体" w:eastAsia="宋体" w:hAnsi="宋体" w:cs="宋体"/>
                <w:sz w:val="22"/>
                <w:szCs w:val="22"/>
              </w:rPr>
            </w:pPr>
            <w:r>
              <w:rPr>
                <w:rFonts w:ascii="宋体" w:eastAsia="宋体" w:hAnsi="宋体" w:cs="宋体"/>
                <w:sz w:val="22"/>
                <w:szCs w:val="22"/>
              </w:rPr>
              <w:t>技术方案、实施细则等未按规定报批（报备）或审批</w:t>
            </w:r>
          </w:p>
        </w:tc>
        <w:tc>
          <w:tcPr>
            <w:tcW w:w="1393" w:type="dxa"/>
          </w:tcPr>
          <w:p w:rsidR="006701C6" w:rsidRDefault="006701C6">
            <w:pPr>
              <w:pStyle w:val="TableText"/>
            </w:pPr>
          </w:p>
        </w:tc>
        <w:tc>
          <w:tcPr>
            <w:tcW w:w="1393" w:type="dxa"/>
          </w:tcPr>
          <w:p w:rsidR="006701C6" w:rsidRDefault="00000000">
            <w:pPr>
              <w:spacing w:before="115"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15"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602"/>
        </w:trPr>
        <w:tc>
          <w:tcPr>
            <w:tcW w:w="630" w:type="dxa"/>
          </w:tcPr>
          <w:p w:rsidR="006701C6" w:rsidRDefault="00000000">
            <w:pPr>
              <w:spacing w:before="240" w:line="183" w:lineRule="auto"/>
              <w:ind w:left="161"/>
              <w:rPr>
                <w:rFonts w:ascii="宋体" w:eastAsia="宋体" w:hAnsi="宋体" w:cs="宋体"/>
                <w:sz w:val="22"/>
                <w:szCs w:val="22"/>
              </w:rPr>
            </w:pPr>
            <w:r>
              <w:rPr>
                <w:rFonts w:ascii="宋体" w:eastAsia="宋体" w:hAnsi="宋体" w:cs="宋体"/>
                <w:spacing w:val="-4"/>
                <w:sz w:val="22"/>
                <w:szCs w:val="22"/>
              </w:rPr>
              <w:t>255</w:t>
            </w:r>
          </w:p>
        </w:tc>
        <w:tc>
          <w:tcPr>
            <w:tcW w:w="1172" w:type="dxa"/>
            <w:vMerge w:val="restart"/>
            <w:tcBorders>
              <w:bottom w:val="nil"/>
            </w:tcBorders>
          </w:tcPr>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1" w:line="221" w:lineRule="auto"/>
              <w:ind w:left="148"/>
              <w:rPr>
                <w:rFonts w:ascii="宋体" w:eastAsia="宋体" w:hAnsi="宋体" w:cs="宋体"/>
                <w:sz w:val="22"/>
                <w:szCs w:val="22"/>
              </w:rPr>
            </w:pPr>
            <w:r>
              <w:rPr>
                <w:rFonts w:ascii="宋体" w:eastAsia="宋体" w:hAnsi="宋体" w:cs="宋体"/>
                <w:spacing w:val="-2"/>
                <w:sz w:val="22"/>
                <w:szCs w:val="22"/>
              </w:rPr>
              <w:t>运行环境</w:t>
            </w:r>
          </w:p>
        </w:tc>
        <w:tc>
          <w:tcPr>
            <w:tcW w:w="7238" w:type="dxa"/>
          </w:tcPr>
          <w:p w:rsidR="006701C6" w:rsidRDefault="00000000">
            <w:pPr>
              <w:spacing w:before="70" w:line="219" w:lineRule="auto"/>
              <w:ind w:left="35" w:right="124" w:firstLine="5"/>
              <w:rPr>
                <w:rFonts w:ascii="宋体" w:eastAsia="宋体" w:hAnsi="宋体" w:cs="宋体"/>
                <w:sz w:val="22"/>
                <w:szCs w:val="22"/>
              </w:rPr>
            </w:pPr>
            <w:r>
              <w:rPr>
                <w:rFonts w:ascii="宋体" w:eastAsia="宋体" w:hAnsi="宋体" w:cs="宋体"/>
                <w:sz w:val="22"/>
                <w:szCs w:val="22"/>
              </w:rPr>
              <w:t>未按要求设置千米里程牌、百米桩、界桩、界碑、警示柱、标识等，或设</w:t>
            </w:r>
            <w:r>
              <w:rPr>
                <w:rFonts w:ascii="宋体" w:eastAsia="宋体" w:hAnsi="宋体" w:cs="宋体"/>
                <w:spacing w:val="16"/>
                <w:sz w:val="22"/>
                <w:szCs w:val="22"/>
              </w:rPr>
              <w:t xml:space="preserve"> </w:t>
            </w:r>
            <w:r>
              <w:rPr>
                <w:rFonts w:ascii="宋体" w:eastAsia="宋体" w:hAnsi="宋体" w:cs="宋体"/>
                <w:spacing w:val="-2"/>
                <w:sz w:val="22"/>
                <w:szCs w:val="22"/>
              </w:rPr>
              <w:t>置错误</w:t>
            </w:r>
          </w:p>
        </w:tc>
        <w:tc>
          <w:tcPr>
            <w:tcW w:w="1393" w:type="dxa"/>
          </w:tcPr>
          <w:p w:rsidR="006701C6" w:rsidRDefault="006701C6">
            <w:pPr>
              <w:pStyle w:val="TableText"/>
            </w:pPr>
          </w:p>
        </w:tc>
        <w:tc>
          <w:tcPr>
            <w:tcW w:w="1393" w:type="dxa"/>
          </w:tcPr>
          <w:p w:rsidR="006701C6" w:rsidRDefault="00000000">
            <w:pPr>
              <w:spacing w:before="21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3" w:line="183" w:lineRule="auto"/>
              <w:ind w:left="161"/>
              <w:rPr>
                <w:rFonts w:ascii="宋体" w:eastAsia="宋体" w:hAnsi="宋体" w:cs="宋体"/>
                <w:sz w:val="22"/>
                <w:szCs w:val="22"/>
              </w:rPr>
            </w:pPr>
            <w:r>
              <w:rPr>
                <w:rFonts w:ascii="宋体" w:eastAsia="宋体" w:hAnsi="宋体" w:cs="宋体"/>
                <w:spacing w:val="-4"/>
                <w:sz w:val="22"/>
                <w:szCs w:val="22"/>
              </w:rPr>
              <w:t>256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20" w:lineRule="auto"/>
              <w:ind w:left="40"/>
              <w:rPr>
                <w:rFonts w:ascii="宋体" w:eastAsia="宋体" w:hAnsi="宋体" w:cs="宋体"/>
                <w:sz w:val="22"/>
                <w:szCs w:val="22"/>
              </w:rPr>
            </w:pPr>
            <w:r>
              <w:rPr>
                <w:rFonts w:ascii="宋体" w:eastAsia="宋体" w:hAnsi="宋体" w:cs="宋体"/>
                <w:sz w:val="22"/>
                <w:szCs w:val="22"/>
              </w:rPr>
              <w:t>未按要求对各类警示、标识进行修复、增补或更新</w:t>
            </w:r>
          </w:p>
        </w:tc>
        <w:tc>
          <w:tcPr>
            <w:tcW w:w="1393" w:type="dxa"/>
          </w:tcPr>
          <w:p w:rsidR="006701C6" w:rsidRDefault="00000000">
            <w:pPr>
              <w:spacing w:before="119" w:line="229" w:lineRule="auto"/>
              <w:ind w:left="212"/>
              <w:rPr>
                <w:rFonts w:ascii="宋体" w:eastAsia="宋体" w:hAnsi="宋体" w:cs="宋体"/>
                <w:sz w:val="19"/>
                <w:szCs w:val="19"/>
              </w:rPr>
            </w:pPr>
            <w:r>
              <w:rPr>
                <w:rFonts w:ascii="宋体" w:eastAsia="宋体" w:hAnsi="宋体" w:cs="宋体"/>
                <w:spacing w:val="6"/>
                <w:sz w:val="19"/>
                <w:szCs w:val="19"/>
              </w:rPr>
              <w:t>不影响使用</w:t>
            </w:r>
          </w:p>
        </w:tc>
        <w:tc>
          <w:tcPr>
            <w:tcW w:w="1393" w:type="dxa"/>
          </w:tcPr>
          <w:p w:rsidR="006701C6" w:rsidRDefault="00000000">
            <w:pPr>
              <w:spacing w:before="119" w:line="229" w:lineRule="auto"/>
              <w:ind w:left="311"/>
              <w:rPr>
                <w:rFonts w:ascii="宋体" w:eastAsia="宋体" w:hAnsi="宋体" w:cs="宋体"/>
                <w:sz w:val="19"/>
                <w:szCs w:val="19"/>
              </w:rPr>
            </w:pPr>
            <w:r>
              <w:rPr>
                <w:rFonts w:ascii="宋体" w:eastAsia="宋体" w:hAnsi="宋体" w:cs="宋体"/>
                <w:spacing w:val="7"/>
                <w:sz w:val="19"/>
                <w:szCs w:val="19"/>
              </w:rPr>
              <w:t>影响使用</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4" w:line="183" w:lineRule="auto"/>
              <w:ind w:left="161"/>
              <w:rPr>
                <w:rFonts w:ascii="宋体" w:eastAsia="宋体" w:hAnsi="宋体" w:cs="宋体"/>
                <w:sz w:val="22"/>
                <w:szCs w:val="22"/>
              </w:rPr>
            </w:pPr>
            <w:r>
              <w:rPr>
                <w:rFonts w:ascii="宋体" w:eastAsia="宋体" w:hAnsi="宋体" w:cs="宋体"/>
                <w:spacing w:val="-4"/>
                <w:sz w:val="22"/>
                <w:szCs w:val="22"/>
              </w:rPr>
              <w:t>257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39"/>
              <w:rPr>
                <w:rFonts w:ascii="宋体" w:eastAsia="宋体" w:hAnsi="宋体" w:cs="宋体"/>
                <w:sz w:val="22"/>
                <w:szCs w:val="22"/>
              </w:rPr>
            </w:pPr>
            <w:r>
              <w:rPr>
                <w:rFonts w:ascii="宋体" w:eastAsia="宋体" w:hAnsi="宋体" w:cs="宋体"/>
                <w:sz w:val="22"/>
                <w:szCs w:val="22"/>
              </w:rPr>
              <w:t>工程管理范围、保护范围未按规定埋设界桩、必要的隔离设施等</w:t>
            </w:r>
          </w:p>
        </w:tc>
        <w:tc>
          <w:tcPr>
            <w:tcW w:w="1393" w:type="dxa"/>
          </w:tcPr>
          <w:p w:rsidR="006701C6" w:rsidRDefault="006701C6">
            <w:pPr>
              <w:pStyle w:val="TableText"/>
            </w:pPr>
          </w:p>
        </w:tc>
        <w:tc>
          <w:tcPr>
            <w:tcW w:w="1393" w:type="dxa"/>
          </w:tcPr>
          <w:p w:rsidR="006701C6" w:rsidRDefault="00000000">
            <w:pPr>
              <w:spacing w:before="120"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000000">
            <w:pPr>
              <w:spacing w:before="120" w:line="230" w:lineRule="auto"/>
              <w:ind w:left="114"/>
              <w:rPr>
                <w:rFonts w:ascii="宋体" w:eastAsia="宋体" w:hAnsi="宋体" w:cs="宋体"/>
                <w:sz w:val="19"/>
                <w:szCs w:val="19"/>
              </w:rPr>
            </w:pPr>
            <w:r>
              <w:rPr>
                <w:rFonts w:ascii="宋体" w:eastAsia="宋体" w:hAnsi="宋体" w:cs="宋体"/>
                <w:spacing w:val="7"/>
                <w:sz w:val="19"/>
                <w:szCs w:val="19"/>
              </w:rPr>
              <w:t>影响安全运行</w:t>
            </w:r>
          </w:p>
        </w:tc>
        <w:tc>
          <w:tcPr>
            <w:tcW w:w="1403" w:type="dxa"/>
          </w:tcPr>
          <w:p w:rsidR="006701C6" w:rsidRDefault="006701C6">
            <w:pPr>
              <w:pStyle w:val="TableText"/>
            </w:pPr>
          </w:p>
        </w:tc>
      </w:tr>
      <w:tr w:rsidR="006701C6">
        <w:trPr>
          <w:trHeight w:val="408"/>
        </w:trPr>
        <w:tc>
          <w:tcPr>
            <w:tcW w:w="630" w:type="dxa"/>
          </w:tcPr>
          <w:p w:rsidR="006701C6" w:rsidRDefault="00000000">
            <w:pPr>
              <w:spacing w:before="145" w:line="183" w:lineRule="auto"/>
              <w:ind w:left="161"/>
              <w:rPr>
                <w:rFonts w:ascii="宋体" w:eastAsia="宋体" w:hAnsi="宋体" w:cs="宋体"/>
                <w:sz w:val="22"/>
                <w:szCs w:val="22"/>
              </w:rPr>
            </w:pPr>
            <w:r>
              <w:rPr>
                <w:rFonts w:ascii="宋体" w:eastAsia="宋体" w:hAnsi="宋体" w:cs="宋体"/>
                <w:spacing w:val="-4"/>
                <w:sz w:val="22"/>
                <w:szCs w:val="22"/>
              </w:rPr>
              <w:t>258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20" w:lineRule="auto"/>
              <w:ind w:left="38"/>
              <w:rPr>
                <w:rFonts w:ascii="宋体" w:eastAsia="宋体" w:hAnsi="宋体" w:cs="宋体"/>
                <w:sz w:val="22"/>
                <w:szCs w:val="22"/>
              </w:rPr>
            </w:pPr>
            <w:r>
              <w:rPr>
                <w:rFonts w:ascii="宋体" w:eastAsia="宋体" w:hAnsi="宋体" w:cs="宋体"/>
                <w:sz w:val="22"/>
                <w:szCs w:val="22"/>
              </w:rPr>
              <w:t>生活区及工程运行管理范围内的环境卫生杂乱</w:t>
            </w:r>
          </w:p>
        </w:tc>
        <w:tc>
          <w:tcPr>
            <w:tcW w:w="1393" w:type="dxa"/>
          </w:tcPr>
          <w:p w:rsidR="006701C6" w:rsidRDefault="00000000">
            <w:pPr>
              <w:spacing w:before="118"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602"/>
        </w:trPr>
        <w:tc>
          <w:tcPr>
            <w:tcW w:w="630" w:type="dxa"/>
          </w:tcPr>
          <w:p w:rsidR="006701C6" w:rsidRDefault="00000000">
            <w:pPr>
              <w:spacing w:before="245" w:line="183" w:lineRule="auto"/>
              <w:ind w:left="161"/>
              <w:rPr>
                <w:rFonts w:ascii="宋体" w:eastAsia="宋体" w:hAnsi="宋体" w:cs="宋体"/>
                <w:sz w:val="22"/>
                <w:szCs w:val="22"/>
              </w:rPr>
            </w:pPr>
            <w:r>
              <w:rPr>
                <w:rFonts w:ascii="宋体" w:eastAsia="宋体" w:hAnsi="宋体" w:cs="宋体"/>
                <w:spacing w:val="-4"/>
                <w:sz w:val="22"/>
                <w:szCs w:val="22"/>
              </w:rPr>
              <w:t>259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2" w:line="218" w:lineRule="auto"/>
              <w:ind w:left="37" w:right="125" w:firstLine="2"/>
              <w:rPr>
                <w:rFonts w:ascii="宋体" w:eastAsia="宋体" w:hAnsi="宋体" w:cs="宋体"/>
                <w:sz w:val="22"/>
                <w:szCs w:val="22"/>
              </w:rPr>
            </w:pPr>
            <w:r>
              <w:rPr>
                <w:rFonts w:ascii="宋体" w:eastAsia="宋体" w:hAnsi="宋体" w:cs="宋体"/>
                <w:sz w:val="22"/>
                <w:szCs w:val="22"/>
              </w:rPr>
              <w:t>各类设备设施表面存在灰尘、油渍、蛛网等现象，未按维护频次要求进行</w:t>
            </w:r>
            <w:r>
              <w:rPr>
                <w:rFonts w:ascii="宋体" w:eastAsia="宋体" w:hAnsi="宋体" w:cs="宋体"/>
                <w:spacing w:val="16"/>
                <w:sz w:val="22"/>
                <w:szCs w:val="22"/>
              </w:rPr>
              <w:t xml:space="preserve"> </w:t>
            </w:r>
            <w:r>
              <w:rPr>
                <w:rFonts w:ascii="宋体" w:eastAsia="宋体" w:hAnsi="宋体" w:cs="宋体"/>
                <w:spacing w:val="-4"/>
                <w:sz w:val="22"/>
                <w:szCs w:val="22"/>
              </w:rPr>
              <w:t>清理</w:t>
            </w:r>
          </w:p>
        </w:tc>
        <w:tc>
          <w:tcPr>
            <w:tcW w:w="1393" w:type="dxa"/>
          </w:tcPr>
          <w:p w:rsidR="006701C6" w:rsidRDefault="00000000">
            <w:pPr>
              <w:spacing w:before="219"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3" w:lineRule="auto"/>
              <w:ind w:left="161"/>
              <w:rPr>
                <w:rFonts w:ascii="宋体" w:eastAsia="宋体" w:hAnsi="宋体" w:cs="宋体"/>
                <w:sz w:val="22"/>
                <w:szCs w:val="22"/>
              </w:rPr>
            </w:pPr>
            <w:r>
              <w:rPr>
                <w:rFonts w:ascii="宋体" w:eastAsia="宋体" w:hAnsi="宋体" w:cs="宋体"/>
                <w:spacing w:val="-4"/>
                <w:sz w:val="22"/>
                <w:szCs w:val="22"/>
              </w:rPr>
              <w:t>260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1" w:lineRule="auto"/>
              <w:ind w:left="38"/>
              <w:rPr>
                <w:rFonts w:ascii="宋体" w:eastAsia="宋体" w:hAnsi="宋体" w:cs="宋体"/>
                <w:sz w:val="22"/>
                <w:szCs w:val="22"/>
              </w:rPr>
            </w:pPr>
            <w:r>
              <w:rPr>
                <w:rFonts w:ascii="宋体" w:eastAsia="宋体" w:hAnsi="宋体" w:cs="宋体"/>
                <w:spacing w:val="-1"/>
                <w:sz w:val="22"/>
                <w:szCs w:val="22"/>
              </w:rPr>
              <w:t>绿化工作不到位</w:t>
            </w:r>
          </w:p>
        </w:tc>
        <w:tc>
          <w:tcPr>
            <w:tcW w:w="1393" w:type="dxa"/>
          </w:tcPr>
          <w:p w:rsidR="006701C6" w:rsidRDefault="00000000">
            <w:pPr>
              <w:spacing w:before="122"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09"/>
        </w:trPr>
        <w:tc>
          <w:tcPr>
            <w:tcW w:w="630" w:type="dxa"/>
          </w:tcPr>
          <w:p w:rsidR="006701C6" w:rsidRDefault="00000000">
            <w:pPr>
              <w:spacing w:before="149" w:line="184" w:lineRule="auto"/>
              <w:ind w:left="161"/>
              <w:rPr>
                <w:rFonts w:ascii="宋体" w:eastAsia="宋体" w:hAnsi="宋体" w:cs="宋体"/>
                <w:sz w:val="22"/>
                <w:szCs w:val="22"/>
              </w:rPr>
            </w:pPr>
            <w:r>
              <w:rPr>
                <w:rFonts w:ascii="宋体" w:eastAsia="宋体" w:hAnsi="宋体" w:cs="宋体"/>
                <w:spacing w:val="-4"/>
                <w:sz w:val="22"/>
                <w:szCs w:val="22"/>
              </w:rPr>
              <w:t>261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0"/>
              <w:rPr>
                <w:rFonts w:ascii="宋体" w:eastAsia="宋体" w:hAnsi="宋体" w:cs="宋体"/>
                <w:sz w:val="22"/>
                <w:szCs w:val="22"/>
              </w:rPr>
            </w:pPr>
            <w:r>
              <w:rPr>
                <w:rFonts w:ascii="宋体" w:eastAsia="宋体" w:hAnsi="宋体" w:cs="宋体"/>
                <w:sz w:val="22"/>
                <w:szCs w:val="22"/>
              </w:rPr>
              <w:t>设备设施（含临时设施）摆放不当影响工程正常运行管理</w:t>
            </w:r>
          </w:p>
        </w:tc>
        <w:tc>
          <w:tcPr>
            <w:tcW w:w="1393" w:type="dxa"/>
          </w:tcPr>
          <w:p w:rsidR="006701C6" w:rsidRDefault="006701C6">
            <w:pPr>
              <w:pStyle w:val="TableText"/>
            </w:pPr>
          </w:p>
        </w:tc>
        <w:tc>
          <w:tcPr>
            <w:tcW w:w="1393" w:type="dxa"/>
          </w:tcPr>
          <w:p w:rsidR="006701C6" w:rsidRDefault="00000000">
            <w:pPr>
              <w:spacing w:before="123" w:line="255" w:lineRule="exact"/>
              <w:ind w:left="658"/>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403" w:type="dxa"/>
          </w:tcPr>
          <w:p w:rsidR="006701C6" w:rsidRDefault="006701C6">
            <w:pPr>
              <w:pStyle w:val="TableText"/>
            </w:pPr>
          </w:p>
        </w:tc>
      </w:tr>
      <w:tr w:rsidR="006701C6">
        <w:trPr>
          <w:trHeight w:val="418"/>
        </w:trPr>
        <w:tc>
          <w:tcPr>
            <w:tcW w:w="630" w:type="dxa"/>
          </w:tcPr>
          <w:p w:rsidR="006701C6" w:rsidRDefault="00000000">
            <w:pPr>
              <w:spacing w:before="151" w:line="183" w:lineRule="auto"/>
              <w:ind w:left="161"/>
              <w:rPr>
                <w:rFonts w:ascii="宋体" w:eastAsia="宋体" w:hAnsi="宋体" w:cs="宋体"/>
                <w:sz w:val="22"/>
                <w:szCs w:val="22"/>
              </w:rPr>
            </w:pPr>
            <w:r>
              <w:rPr>
                <w:rFonts w:ascii="宋体" w:eastAsia="宋体" w:hAnsi="宋体" w:cs="宋体"/>
                <w:spacing w:val="-4"/>
                <w:sz w:val="22"/>
                <w:szCs w:val="22"/>
              </w:rPr>
              <w:t>262</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0" w:lineRule="auto"/>
              <w:ind w:left="40"/>
              <w:rPr>
                <w:rFonts w:ascii="宋体" w:eastAsia="宋体" w:hAnsi="宋体" w:cs="宋体"/>
                <w:sz w:val="22"/>
                <w:szCs w:val="22"/>
              </w:rPr>
            </w:pPr>
            <w:r>
              <w:rPr>
                <w:rFonts w:ascii="宋体" w:eastAsia="宋体" w:hAnsi="宋体" w:cs="宋体"/>
                <w:spacing w:val="-1"/>
                <w:sz w:val="22"/>
                <w:szCs w:val="22"/>
              </w:rPr>
              <w:t>未按要求关闭各类房门、柜门</w:t>
            </w:r>
          </w:p>
        </w:tc>
        <w:tc>
          <w:tcPr>
            <w:tcW w:w="1393" w:type="dxa"/>
          </w:tcPr>
          <w:p w:rsidR="006701C6" w:rsidRDefault="00000000">
            <w:pPr>
              <w:spacing w:before="124" w:line="255" w:lineRule="exact"/>
              <w:ind w:left="657"/>
              <w:rPr>
                <w:rFonts w:ascii="宋体" w:eastAsia="宋体" w:hAnsi="宋体" w:cs="宋体"/>
                <w:sz w:val="19"/>
                <w:szCs w:val="19"/>
              </w:rPr>
            </w:pPr>
            <w:r>
              <w:rPr>
                <w:rFonts w:ascii="宋体" w:eastAsia="宋体" w:hAnsi="宋体" w:cs="宋体"/>
                <w:position w:val="1"/>
                <w:sz w:val="19"/>
                <w:szCs w:val="19"/>
              </w:rPr>
              <w:t>√</w:t>
            </w:r>
          </w:p>
        </w:tc>
        <w:tc>
          <w:tcPr>
            <w:tcW w:w="1393" w:type="dxa"/>
          </w:tcPr>
          <w:p w:rsidR="006701C6" w:rsidRDefault="006701C6">
            <w:pPr>
              <w:pStyle w:val="TableText"/>
            </w:pPr>
          </w:p>
        </w:tc>
        <w:tc>
          <w:tcPr>
            <w:tcW w:w="1393" w:type="dxa"/>
          </w:tcPr>
          <w:p w:rsidR="006701C6" w:rsidRDefault="006701C6">
            <w:pPr>
              <w:pStyle w:val="TableText"/>
            </w:pPr>
          </w:p>
        </w:tc>
        <w:tc>
          <w:tcPr>
            <w:tcW w:w="1403" w:type="dxa"/>
          </w:tcPr>
          <w:p w:rsidR="006701C6" w:rsidRDefault="006701C6">
            <w:pPr>
              <w:pStyle w:val="TableText"/>
            </w:pPr>
          </w:p>
        </w:tc>
      </w:tr>
    </w:tbl>
    <w:p w:rsidR="006701C6" w:rsidRDefault="00000000">
      <w:pPr>
        <w:spacing w:before="106" w:line="220" w:lineRule="auto"/>
        <w:ind w:left="61"/>
        <w:rPr>
          <w:rFonts w:ascii="宋体" w:eastAsia="宋体" w:hAnsi="宋体" w:cs="宋体"/>
          <w:sz w:val="22"/>
          <w:szCs w:val="22"/>
        </w:rPr>
      </w:pPr>
      <w:r>
        <w:rPr>
          <w:rFonts w:ascii="宋体" w:eastAsia="宋体" w:hAnsi="宋体" w:cs="宋体"/>
          <w:sz w:val="22"/>
          <w:szCs w:val="22"/>
        </w:rPr>
        <w:t>备注：分类标准未列的运行管理问题可参照类似问题进行认定。</w:t>
      </w:r>
    </w:p>
    <w:p w:rsidR="006701C6" w:rsidRDefault="006701C6">
      <w:pPr>
        <w:spacing w:line="220" w:lineRule="auto"/>
        <w:rPr>
          <w:rFonts w:ascii="宋体" w:eastAsia="宋体" w:hAnsi="宋体" w:cs="宋体"/>
          <w:sz w:val="22"/>
          <w:szCs w:val="22"/>
        </w:rPr>
        <w:sectPr w:rsidR="006701C6">
          <w:pgSz w:w="16837" w:h="11905"/>
          <w:pgMar w:top="400" w:right="1109" w:bottom="400" w:left="1089" w:header="0" w:footer="0" w:gutter="0"/>
          <w:cols w:space="720"/>
        </w:sectPr>
      </w:pPr>
    </w:p>
    <w:p w:rsidR="006701C6" w:rsidRDefault="006701C6">
      <w:pPr>
        <w:pStyle w:val="a3"/>
        <w:spacing w:line="244" w:lineRule="auto"/>
      </w:pPr>
    </w:p>
    <w:p w:rsidR="006701C6" w:rsidRDefault="006701C6">
      <w:pPr>
        <w:pStyle w:val="a3"/>
        <w:spacing w:line="245" w:lineRule="auto"/>
      </w:pPr>
    </w:p>
    <w:p w:rsidR="006701C6" w:rsidRDefault="006701C6">
      <w:pPr>
        <w:pStyle w:val="a3"/>
        <w:spacing w:line="245" w:lineRule="auto"/>
      </w:pPr>
    </w:p>
    <w:p w:rsidR="006701C6" w:rsidRDefault="006701C6">
      <w:pPr>
        <w:pStyle w:val="a3"/>
        <w:spacing w:line="245" w:lineRule="auto"/>
      </w:pPr>
    </w:p>
    <w:p w:rsidR="006701C6" w:rsidRDefault="00000000">
      <w:pPr>
        <w:spacing w:before="100" w:line="230" w:lineRule="auto"/>
        <w:ind w:left="99"/>
        <w:rPr>
          <w:rFonts w:ascii="黑体" w:eastAsia="黑体" w:hAnsi="黑体" w:cs="黑体"/>
          <w:sz w:val="31"/>
          <w:szCs w:val="31"/>
        </w:rPr>
      </w:pPr>
      <w:r>
        <w:rPr>
          <w:rFonts w:ascii="黑体" w:eastAsia="黑体" w:hAnsi="黑体" w:cs="黑体"/>
          <w:spacing w:val="-1"/>
          <w:sz w:val="31"/>
          <w:szCs w:val="31"/>
        </w:rPr>
        <w:t>附件2</w:t>
      </w:r>
    </w:p>
    <w:p w:rsidR="006701C6" w:rsidRDefault="00000000">
      <w:pPr>
        <w:spacing w:before="33" w:line="195"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8"/>
        </w:trPr>
        <w:tc>
          <w:tcPr>
            <w:tcW w:w="630" w:type="dxa"/>
            <w:vMerge w:val="restart"/>
            <w:tcBorders>
              <w:bottom w:val="nil"/>
            </w:tcBorders>
          </w:tcPr>
          <w:p w:rsidR="006701C6" w:rsidRDefault="006701C6">
            <w:pPr>
              <w:pStyle w:val="TableText"/>
              <w:spacing w:line="251"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51"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52" w:lineRule="auto"/>
            </w:pPr>
          </w:p>
          <w:p w:rsidR="006701C6" w:rsidRDefault="00000000">
            <w:pPr>
              <w:spacing w:before="71"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3"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09"/>
        </w:trPr>
        <w:tc>
          <w:tcPr>
            <w:tcW w:w="14221" w:type="dxa"/>
            <w:gridSpan w:val="6"/>
          </w:tcPr>
          <w:p w:rsidR="006701C6" w:rsidRDefault="00000000">
            <w:pPr>
              <w:spacing w:before="103"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（一）水库工程</w:t>
            </w:r>
          </w:p>
        </w:tc>
      </w:tr>
      <w:tr w:rsidR="006701C6">
        <w:trPr>
          <w:trHeight w:val="409"/>
        </w:trPr>
        <w:tc>
          <w:tcPr>
            <w:tcW w:w="630" w:type="dxa"/>
          </w:tcPr>
          <w:p w:rsidR="006701C6" w:rsidRDefault="00000000">
            <w:pPr>
              <w:spacing w:before="138" w:line="184" w:lineRule="auto"/>
              <w:ind w:left="285"/>
              <w:rPr>
                <w:rFonts w:ascii="宋体" w:eastAsia="宋体" w:hAnsi="宋体" w:cs="宋体"/>
                <w:sz w:val="22"/>
                <w:szCs w:val="22"/>
              </w:rPr>
            </w:pPr>
            <w:r>
              <w:rPr>
                <w:rFonts w:ascii="宋体" w:eastAsia="宋体" w:hAnsi="宋体" w:cs="宋体"/>
                <w:sz w:val="22"/>
                <w:szCs w:val="22"/>
              </w:rPr>
              <w:t>1</w:t>
            </w:r>
          </w:p>
        </w:tc>
        <w:tc>
          <w:tcPr>
            <w:tcW w:w="1172" w:type="dxa"/>
            <w:vMerge w:val="restart"/>
            <w:tcBorders>
              <w:bottom w:val="nil"/>
            </w:tcBorders>
          </w:tcPr>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5" w:lineRule="auto"/>
            </w:pPr>
          </w:p>
          <w:p w:rsidR="006701C6" w:rsidRDefault="00000000">
            <w:pPr>
              <w:spacing w:before="72" w:line="224" w:lineRule="auto"/>
              <w:ind w:left="257" w:right="24" w:hanging="220"/>
              <w:rPr>
                <w:rFonts w:ascii="宋体" w:eastAsia="宋体" w:hAnsi="宋体" w:cs="宋体"/>
                <w:sz w:val="22"/>
                <w:szCs w:val="22"/>
              </w:rPr>
            </w:pPr>
            <w:r>
              <w:rPr>
                <w:rFonts w:ascii="宋体" w:eastAsia="宋体" w:hAnsi="宋体" w:cs="宋体"/>
                <w:spacing w:val="-1"/>
                <w:sz w:val="22"/>
                <w:szCs w:val="22"/>
              </w:rPr>
              <w:t>坝坡、护坡</w:t>
            </w:r>
            <w:r>
              <w:rPr>
                <w:rFonts w:ascii="宋体" w:eastAsia="宋体" w:hAnsi="宋体" w:cs="宋体"/>
                <w:sz w:val="22"/>
                <w:szCs w:val="22"/>
              </w:rPr>
              <w:t xml:space="preserve"> </w:t>
            </w:r>
            <w:r>
              <w:rPr>
                <w:rFonts w:ascii="宋体" w:eastAsia="宋体" w:hAnsi="宋体" w:cs="宋体"/>
                <w:spacing w:val="-2"/>
                <w:sz w:val="22"/>
                <w:szCs w:val="22"/>
              </w:rPr>
              <w:t>及坝顶</w:t>
            </w:r>
          </w:p>
        </w:tc>
        <w:tc>
          <w:tcPr>
            <w:tcW w:w="7238" w:type="dxa"/>
          </w:tcPr>
          <w:p w:rsidR="006701C6" w:rsidRDefault="00000000">
            <w:pPr>
              <w:spacing w:before="105" w:line="219" w:lineRule="auto"/>
              <w:ind w:left="40"/>
              <w:rPr>
                <w:rFonts w:ascii="宋体" w:eastAsia="宋体" w:hAnsi="宋体" w:cs="宋体"/>
                <w:sz w:val="22"/>
                <w:szCs w:val="22"/>
              </w:rPr>
            </w:pPr>
            <w:r>
              <w:rPr>
                <w:rFonts w:ascii="宋体" w:eastAsia="宋体" w:hAnsi="宋体" w:cs="宋体"/>
                <w:sz w:val="22"/>
                <w:szCs w:val="22"/>
              </w:rPr>
              <w:t>混凝土面板不均匀沉陷、破损</w:t>
            </w:r>
          </w:p>
        </w:tc>
        <w:tc>
          <w:tcPr>
            <w:tcW w:w="1724" w:type="dxa"/>
          </w:tcPr>
          <w:p w:rsidR="006701C6" w:rsidRDefault="006701C6">
            <w:pPr>
              <w:pStyle w:val="TableText"/>
            </w:pPr>
          </w:p>
        </w:tc>
        <w:tc>
          <w:tcPr>
            <w:tcW w:w="1724" w:type="dxa"/>
          </w:tcPr>
          <w:p w:rsidR="006701C6" w:rsidRDefault="00000000">
            <w:pPr>
              <w:spacing w:before="11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74" w:line="183" w:lineRule="auto"/>
              <w:ind w:left="272"/>
              <w:rPr>
                <w:rFonts w:ascii="宋体" w:eastAsia="宋体" w:hAnsi="宋体" w:cs="宋体"/>
                <w:sz w:val="22"/>
                <w:szCs w:val="22"/>
              </w:rPr>
            </w:pPr>
            <w:r>
              <w:rPr>
                <w:rFonts w:ascii="宋体" w:eastAsia="宋体" w:hAnsi="宋体" w:cs="宋体"/>
                <w:sz w:val="22"/>
                <w:szCs w:val="22"/>
              </w:rPr>
              <w:t>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24" w:lineRule="auto"/>
              <w:ind w:left="42" w:right="162" w:hanging="2"/>
              <w:rPr>
                <w:rFonts w:ascii="宋体" w:eastAsia="宋体" w:hAnsi="宋体" w:cs="宋体"/>
                <w:sz w:val="22"/>
                <w:szCs w:val="22"/>
              </w:rPr>
            </w:pPr>
            <w:r>
              <w:rPr>
                <w:rFonts w:ascii="宋体" w:eastAsia="宋体" w:hAnsi="宋体" w:cs="宋体"/>
                <w:spacing w:val="-1"/>
                <w:sz w:val="22"/>
                <w:szCs w:val="22"/>
              </w:rPr>
              <w:t>混凝土面板接触缝开合异常，止水破损，面板和趾板接触处沉降、错动、</w:t>
            </w:r>
            <w:r>
              <w:rPr>
                <w:rFonts w:ascii="宋体" w:eastAsia="宋体" w:hAnsi="宋体" w:cs="宋体"/>
                <w:spacing w:val="11"/>
                <w:sz w:val="22"/>
                <w:szCs w:val="22"/>
              </w:rPr>
              <w:t xml:space="preserve"> </w:t>
            </w:r>
            <w:r>
              <w:rPr>
                <w:rFonts w:ascii="宋体" w:eastAsia="宋体" w:hAnsi="宋体" w:cs="宋体"/>
                <w:spacing w:val="-4"/>
                <w:sz w:val="22"/>
                <w:szCs w:val="22"/>
              </w:rPr>
              <w:t>张开等</w:t>
            </w:r>
          </w:p>
        </w:tc>
        <w:tc>
          <w:tcPr>
            <w:tcW w:w="1724" w:type="dxa"/>
          </w:tcPr>
          <w:p w:rsidR="006701C6" w:rsidRDefault="006701C6">
            <w:pPr>
              <w:pStyle w:val="TableText"/>
            </w:pPr>
          </w:p>
        </w:tc>
        <w:tc>
          <w:tcPr>
            <w:tcW w:w="1724" w:type="dxa"/>
          </w:tcPr>
          <w:p w:rsidR="006701C6" w:rsidRDefault="00000000">
            <w:pPr>
              <w:spacing w:before="25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5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1" w:line="183" w:lineRule="auto"/>
              <w:ind w:left="273"/>
              <w:rPr>
                <w:rFonts w:ascii="宋体" w:eastAsia="宋体" w:hAnsi="宋体" w:cs="宋体"/>
                <w:sz w:val="22"/>
                <w:szCs w:val="22"/>
              </w:rPr>
            </w:pPr>
            <w:r>
              <w:rPr>
                <w:rFonts w:ascii="宋体" w:eastAsia="宋体" w:hAnsi="宋体" w:cs="宋体"/>
                <w:sz w:val="22"/>
                <w:szCs w:val="22"/>
              </w:rPr>
              <w:t>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37"/>
              <w:rPr>
                <w:rFonts w:ascii="宋体" w:eastAsia="宋体" w:hAnsi="宋体" w:cs="宋体"/>
                <w:sz w:val="22"/>
                <w:szCs w:val="22"/>
              </w:rPr>
            </w:pPr>
            <w:r>
              <w:rPr>
                <w:rFonts w:ascii="宋体" w:eastAsia="宋体" w:hAnsi="宋体" w:cs="宋体"/>
                <w:sz w:val="22"/>
                <w:szCs w:val="22"/>
              </w:rPr>
              <w:t>沥青等其他防渗面板有龟裂、剥落、沉陷、滑塌、破损、裂缝等</w:t>
            </w:r>
          </w:p>
        </w:tc>
        <w:tc>
          <w:tcPr>
            <w:tcW w:w="1724" w:type="dxa"/>
          </w:tcPr>
          <w:p w:rsidR="006701C6" w:rsidRDefault="006701C6">
            <w:pPr>
              <w:pStyle w:val="TableText"/>
            </w:pPr>
          </w:p>
        </w:tc>
        <w:tc>
          <w:tcPr>
            <w:tcW w:w="1724" w:type="dxa"/>
          </w:tcPr>
          <w:p w:rsidR="006701C6" w:rsidRDefault="00000000">
            <w:pPr>
              <w:spacing w:before="11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76" w:line="183" w:lineRule="auto"/>
              <w:ind w:left="268"/>
              <w:rPr>
                <w:rFonts w:ascii="宋体" w:eastAsia="宋体" w:hAnsi="宋体" w:cs="宋体"/>
                <w:sz w:val="22"/>
                <w:szCs w:val="22"/>
              </w:rPr>
            </w:pPr>
            <w:r>
              <w:rPr>
                <w:rFonts w:ascii="宋体" w:eastAsia="宋体" w:hAnsi="宋体" w:cs="宋体"/>
                <w:sz w:val="22"/>
                <w:szCs w:val="22"/>
              </w:rPr>
              <w:t>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24" w:lineRule="auto"/>
              <w:ind w:left="37" w:right="125" w:hanging="1"/>
              <w:rPr>
                <w:rFonts w:ascii="宋体" w:eastAsia="宋体" w:hAnsi="宋体" w:cs="宋体"/>
                <w:sz w:val="22"/>
                <w:szCs w:val="22"/>
              </w:rPr>
            </w:pPr>
            <w:r>
              <w:rPr>
                <w:rFonts w:ascii="宋体" w:eastAsia="宋体" w:hAnsi="宋体" w:cs="宋体"/>
                <w:spacing w:val="1"/>
                <w:sz w:val="22"/>
                <w:szCs w:val="22"/>
              </w:rPr>
              <w:t>坝坡及护坡塌陷、隆起、滑动、松动、剥落、</w:t>
            </w:r>
            <w:r>
              <w:rPr>
                <w:rFonts w:ascii="宋体" w:eastAsia="宋体" w:hAnsi="宋体" w:cs="宋体"/>
                <w:sz w:val="22"/>
                <w:szCs w:val="22"/>
              </w:rPr>
              <w:t xml:space="preserve">冲刷、垫层流失、架空、风 </w:t>
            </w:r>
            <w:r>
              <w:rPr>
                <w:rFonts w:ascii="宋体" w:eastAsia="宋体" w:hAnsi="宋体" w:cs="宋体"/>
                <w:spacing w:val="-2"/>
                <w:sz w:val="22"/>
                <w:szCs w:val="22"/>
              </w:rPr>
              <w:t>化变质等</w:t>
            </w:r>
          </w:p>
        </w:tc>
        <w:tc>
          <w:tcPr>
            <w:tcW w:w="1724" w:type="dxa"/>
          </w:tcPr>
          <w:p w:rsidR="006701C6" w:rsidRDefault="006701C6">
            <w:pPr>
              <w:pStyle w:val="TableText"/>
            </w:pPr>
          </w:p>
        </w:tc>
        <w:tc>
          <w:tcPr>
            <w:tcW w:w="1724" w:type="dxa"/>
          </w:tcPr>
          <w:p w:rsidR="006701C6" w:rsidRDefault="00000000">
            <w:pPr>
              <w:spacing w:before="25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5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4" w:line="182" w:lineRule="auto"/>
              <w:ind w:left="273"/>
              <w:rPr>
                <w:rFonts w:ascii="宋体" w:eastAsia="宋体" w:hAnsi="宋体" w:cs="宋体"/>
                <w:sz w:val="22"/>
                <w:szCs w:val="22"/>
              </w:rPr>
            </w:pPr>
            <w:r>
              <w:rPr>
                <w:rFonts w:ascii="宋体" w:eastAsia="宋体" w:hAnsi="宋体" w:cs="宋体"/>
                <w:sz w:val="22"/>
                <w:szCs w:val="22"/>
              </w:rPr>
              <w:t>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19" w:lineRule="auto"/>
              <w:ind w:left="39"/>
              <w:rPr>
                <w:rFonts w:ascii="宋体" w:eastAsia="宋体" w:hAnsi="宋体" w:cs="宋体"/>
                <w:sz w:val="22"/>
                <w:szCs w:val="22"/>
              </w:rPr>
            </w:pPr>
            <w:r>
              <w:rPr>
                <w:rFonts w:ascii="宋体" w:eastAsia="宋体" w:hAnsi="宋体" w:cs="宋体"/>
                <w:sz w:val="22"/>
                <w:szCs w:val="22"/>
              </w:rPr>
              <w:t>草皮护坡人畜损坏或干枯坏死等</w:t>
            </w:r>
          </w:p>
        </w:tc>
        <w:tc>
          <w:tcPr>
            <w:tcW w:w="1724" w:type="dxa"/>
          </w:tcPr>
          <w:p w:rsidR="006701C6" w:rsidRDefault="00000000">
            <w:pPr>
              <w:spacing w:before="116" w:line="229" w:lineRule="auto"/>
              <w:ind w:left="174"/>
              <w:rPr>
                <w:rFonts w:ascii="宋体" w:eastAsia="宋体" w:hAnsi="宋体" w:cs="宋体"/>
                <w:sz w:val="19"/>
                <w:szCs w:val="19"/>
              </w:rPr>
            </w:pPr>
            <w:r>
              <w:rPr>
                <w:rFonts w:ascii="宋体" w:eastAsia="宋体" w:hAnsi="宋体" w:cs="宋体"/>
                <w:spacing w:val="6"/>
                <w:sz w:val="19"/>
                <w:szCs w:val="19"/>
              </w:rPr>
              <w:t>覆盖率50%～80%</w:t>
            </w:r>
          </w:p>
        </w:tc>
        <w:tc>
          <w:tcPr>
            <w:tcW w:w="1724" w:type="dxa"/>
          </w:tcPr>
          <w:p w:rsidR="006701C6" w:rsidRDefault="00000000">
            <w:pPr>
              <w:spacing w:before="116" w:line="229" w:lineRule="auto"/>
              <w:ind w:left="228"/>
              <w:rPr>
                <w:rFonts w:ascii="宋体" w:eastAsia="宋体" w:hAnsi="宋体" w:cs="宋体"/>
                <w:sz w:val="19"/>
                <w:szCs w:val="19"/>
              </w:rPr>
            </w:pPr>
            <w:r>
              <w:rPr>
                <w:rFonts w:ascii="宋体" w:eastAsia="宋体" w:hAnsi="宋体" w:cs="宋体"/>
                <w:spacing w:val="6"/>
                <w:sz w:val="19"/>
                <w:szCs w:val="19"/>
              </w:rPr>
              <w:t>覆盖率小于50%</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3" w:line="183" w:lineRule="auto"/>
              <w:ind w:left="271"/>
              <w:rPr>
                <w:rFonts w:ascii="宋体" w:eastAsia="宋体" w:hAnsi="宋体" w:cs="宋体"/>
                <w:sz w:val="22"/>
                <w:szCs w:val="22"/>
              </w:rPr>
            </w:pPr>
            <w:r>
              <w:rPr>
                <w:rFonts w:ascii="宋体" w:eastAsia="宋体" w:hAnsi="宋体" w:cs="宋体"/>
                <w:sz w:val="22"/>
                <w:szCs w:val="22"/>
              </w:rPr>
              <w:t>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19" w:lineRule="auto"/>
              <w:ind w:left="36"/>
              <w:rPr>
                <w:rFonts w:ascii="宋体" w:eastAsia="宋体" w:hAnsi="宋体" w:cs="宋体"/>
                <w:sz w:val="22"/>
                <w:szCs w:val="22"/>
              </w:rPr>
            </w:pPr>
            <w:r>
              <w:rPr>
                <w:rFonts w:ascii="宋体" w:eastAsia="宋体" w:hAnsi="宋体" w:cs="宋体"/>
                <w:sz w:val="22"/>
                <w:szCs w:val="22"/>
              </w:rPr>
              <w:t>坝坡不平整，有雨淋沟，有杂草、荆棘、灌木、乔木等</w:t>
            </w:r>
          </w:p>
        </w:tc>
        <w:tc>
          <w:tcPr>
            <w:tcW w:w="1724" w:type="dxa"/>
          </w:tcPr>
          <w:p w:rsidR="006701C6" w:rsidRDefault="006701C6">
            <w:pPr>
              <w:pStyle w:val="TableText"/>
            </w:pPr>
          </w:p>
        </w:tc>
        <w:tc>
          <w:tcPr>
            <w:tcW w:w="1724" w:type="dxa"/>
          </w:tcPr>
          <w:p w:rsidR="006701C6" w:rsidRDefault="00000000">
            <w:pPr>
              <w:spacing w:before="11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9"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09"/>
        </w:trPr>
        <w:tc>
          <w:tcPr>
            <w:tcW w:w="630" w:type="dxa"/>
          </w:tcPr>
          <w:p w:rsidR="006701C6" w:rsidRDefault="00000000">
            <w:pPr>
              <w:spacing w:before="145" w:line="182" w:lineRule="auto"/>
              <w:ind w:left="274"/>
              <w:rPr>
                <w:rFonts w:ascii="宋体" w:eastAsia="宋体" w:hAnsi="宋体" w:cs="宋体"/>
                <w:sz w:val="22"/>
                <w:szCs w:val="22"/>
              </w:rPr>
            </w:pPr>
            <w:r>
              <w:rPr>
                <w:rFonts w:ascii="宋体" w:eastAsia="宋体" w:hAnsi="宋体" w:cs="宋体"/>
                <w:sz w:val="22"/>
                <w:szCs w:val="22"/>
              </w:rPr>
              <w:t>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20" w:lineRule="auto"/>
              <w:ind w:left="36"/>
              <w:rPr>
                <w:rFonts w:ascii="宋体" w:eastAsia="宋体" w:hAnsi="宋体" w:cs="宋体"/>
                <w:sz w:val="22"/>
                <w:szCs w:val="22"/>
              </w:rPr>
            </w:pPr>
            <w:r>
              <w:rPr>
                <w:rFonts w:ascii="宋体" w:eastAsia="宋体" w:hAnsi="宋体" w:cs="宋体"/>
                <w:sz w:val="22"/>
                <w:szCs w:val="22"/>
              </w:rPr>
              <w:t>坝坡有白蚁等有害动物洞穴和活动痕迹</w:t>
            </w:r>
          </w:p>
        </w:tc>
        <w:tc>
          <w:tcPr>
            <w:tcW w:w="1724" w:type="dxa"/>
          </w:tcPr>
          <w:p w:rsidR="006701C6" w:rsidRDefault="006701C6">
            <w:pPr>
              <w:pStyle w:val="TableText"/>
            </w:pPr>
          </w:p>
        </w:tc>
        <w:tc>
          <w:tcPr>
            <w:tcW w:w="1724" w:type="dxa"/>
          </w:tcPr>
          <w:p w:rsidR="006701C6" w:rsidRDefault="00000000">
            <w:pPr>
              <w:spacing w:before="12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5" w:line="183" w:lineRule="auto"/>
              <w:ind w:left="270"/>
              <w:rPr>
                <w:rFonts w:ascii="宋体" w:eastAsia="宋体" w:hAnsi="宋体" w:cs="宋体"/>
                <w:sz w:val="22"/>
                <w:szCs w:val="22"/>
              </w:rPr>
            </w:pPr>
            <w:r>
              <w:rPr>
                <w:rFonts w:ascii="宋体" w:eastAsia="宋体" w:hAnsi="宋体" w:cs="宋体"/>
                <w:sz w:val="22"/>
                <w:szCs w:val="22"/>
              </w:rPr>
              <w:t>8</w:t>
            </w:r>
          </w:p>
        </w:tc>
        <w:tc>
          <w:tcPr>
            <w:tcW w:w="1172" w:type="dxa"/>
            <w:vMerge/>
            <w:tcBorders>
              <w:top w:val="nil"/>
            </w:tcBorders>
          </w:tcPr>
          <w:p w:rsidR="006701C6" w:rsidRDefault="006701C6">
            <w:pPr>
              <w:pStyle w:val="TableText"/>
            </w:pPr>
          </w:p>
        </w:tc>
        <w:tc>
          <w:tcPr>
            <w:tcW w:w="7238" w:type="dxa"/>
          </w:tcPr>
          <w:p w:rsidR="006701C6" w:rsidRDefault="00000000">
            <w:pPr>
              <w:spacing w:before="110" w:line="220" w:lineRule="auto"/>
              <w:ind w:left="36"/>
              <w:rPr>
                <w:rFonts w:ascii="宋体" w:eastAsia="宋体" w:hAnsi="宋体" w:cs="宋体"/>
                <w:sz w:val="22"/>
                <w:szCs w:val="22"/>
              </w:rPr>
            </w:pPr>
            <w:r>
              <w:rPr>
                <w:rFonts w:ascii="宋体" w:eastAsia="宋体" w:hAnsi="宋体" w:cs="宋体"/>
                <w:spacing w:val="-1"/>
                <w:sz w:val="22"/>
                <w:szCs w:val="22"/>
              </w:rPr>
              <w:t>坝顶塌陷、积水等</w:t>
            </w:r>
          </w:p>
        </w:tc>
        <w:tc>
          <w:tcPr>
            <w:tcW w:w="1724" w:type="dxa"/>
          </w:tcPr>
          <w:p w:rsidR="006701C6" w:rsidRDefault="00000000">
            <w:pPr>
              <w:spacing w:before="11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19" w:line="230" w:lineRule="auto"/>
              <w:ind w:left="477"/>
              <w:rPr>
                <w:rFonts w:ascii="宋体" w:eastAsia="宋体" w:hAnsi="宋体" w:cs="宋体"/>
                <w:sz w:val="19"/>
                <w:szCs w:val="19"/>
              </w:rPr>
            </w:pPr>
            <w:r>
              <w:rPr>
                <w:rFonts w:ascii="宋体" w:eastAsia="宋体" w:hAnsi="宋体" w:cs="宋体"/>
                <w:spacing w:val="7"/>
                <w:sz w:val="19"/>
                <w:szCs w:val="19"/>
              </w:rPr>
              <w:t>影响交通</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270"/>
              <w:rPr>
                <w:rFonts w:ascii="宋体" w:eastAsia="宋体" w:hAnsi="宋体" w:cs="宋体"/>
                <w:sz w:val="22"/>
                <w:szCs w:val="22"/>
              </w:rPr>
            </w:pPr>
            <w:r>
              <w:rPr>
                <w:rFonts w:ascii="宋体" w:eastAsia="宋体" w:hAnsi="宋体" w:cs="宋体"/>
                <w:sz w:val="22"/>
                <w:szCs w:val="22"/>
              </w:rPr>
              <w:t>9</w:t>
            </w:r>
          </w:p>
        </w:tc>
        <w:tc>
          <w:tcPr>
            <w:tcW w:w="1172" w:type="dxa"/>
            <w:vMerge w:val="restart"/>
            <w:tcBorders>
              <w:bottom w:val="nil"/>
            </w:tcBorders>
          </w:tcPr>
          <w:p w:rsidR="006701C6" w:rsidRDefault="006701C6">
            <w:pPr>
              <w:pStyle w:val="TableText"/>
              <w:spacing w:line="279" w:lineRule="auto"/>
            </w:pPr>
          </w:p>
          <w:p w:rsidR="006701C6" w:rsidRDefault="006701C6">
            <w:pPr>
              <w:pStyle w:val="TableText"/>
              <w:spacing w:line="280" w:lineRule="auto"/>
            </w:pPr>
          </w:p>
          <w:p w:rsidR="006701C6" w:rsidRDefault="00000000">
            <w:pPr>
              <w:spacing w:before="71" w:line="222" w:lineRule="auto"/>
              <w:ind w:left="368"/>
              <w:rPr>
                <w:rFonts w:ascii="宋体" w:eastAsia="宋体" w:hAnsi="宋体" w:cs="宋体"/>
                <w:sz w:val="22"/>
                <w:szCs w:val="22"/>
              </w:rPr>
            </w:pPr>
            <w:r>
              <w:rPr>
                <w:rFonts w:ascii="宋体" w:eastAsia="宋体" w:hAnsi="宋体" w:cs="宋体"/>
                <w:spacing w:val="-4"/>
                <w:sz w:val="22"/>
                <w:szCs w:val="22"/>
              </w:rPr>
              <w:t>坝体</w:t>
            </w:r>
          </w:p>
        </w:tc>
        <w:tc>
          <w:tcPr>
            <w:tcW w:w="7238" w:type="dxa"/>
          </w:tcPr>
          <w:p w:rsidR="006701C6" w:rsidRDefault="00000000">
            <w:pPr>
              <w:spacing w:before="111" w:line="221" w:lineRule="auto"/>
              <w:ind w:left="36"/>
              <w:rPr>
                <w:rFonts w:ascii="宋体" w:eastAsia="宋体" w:hAnsi="宋体" w:cs="宋体"/>
                <w:sz w:val="22"/>
                <w:szCs w:val="22"/>
              </w:rPr>
            </w:pPr>
            <w:r>
              <w:rPr>
                <w:rFonts w:ascii="宋体" w:eastAsia="宋体" w:hAnsi="宋体" w:cs="宋体"/>
                <w:spacing w:val="-1"/>
                <w:sz w:val="22"/>
                <w:szCs w:val="22"/>
              </w:rPr>
              <w:t>坝体裂缝、滑坡</w:t>
            </w:r>
          </w:p>
        </w:tc>
        <w:tc>
          <w:tcPr>
            <w:tcW w:w="1724" w:type="dxa"/>
          </w:tcPr>
          <w:p w:rsidR="006701C6" w:rsidRDefault="006701C6">
            <w:pPr>
              <w:pStyle w:val="TableText"/>
            </w:pPr>
          </w:p>
        </w:tc>
        <w:tc>
          <w:tcPr>
            <w:tcW w:w="1724" w:type="dxa"/>
          </w:tcPr>
          <w:p w:rsidR="006701C6" w:rsidRDefault="00000000">
            <w:pPr>
              <w:spacing w:before="11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9"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6" w:line="184" w:lineRule="auto"/>
              <w:ind w:left="230"/>
              <w:rPr>
                <w:rFonts w:ascii="宋体" w:eastAsia="宋体" w:hAnsi="宋体" w:cs="宋体"/>
                <w:sz w:val="22"/>
                <w:szCs w:val="22"/>
              </w:rPr>
            </w:pPr>
            <w:r>
              <w:rPr>
                <w:rFonts w:ascii="宋体" w:eastAsia="宋体" w:hAnsi="宋体" w:cs="宋体"/>
                <w:spacing w:val="-13"/>
                <w:sz w:val="22"/>
                <w:szCs w:val="22"/>
              </w:rPr>
              <w:t>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0" w:lineRule="auto"/>
              <w:ind w:left="40"/>
              <w:rPr>
                <w:rFonts w:ascii="宋体" w:eastAsia="宋体" w:hAnsi="宋体" w:cs="宋体"/>
                <w:sz w:val="22"/>
                <w:szCs w:val="22"/>
              </w:rPr>
            </w:pPr>
            <w:r>
              <w:rPr>
                <w:rFonts w:ascii="宋体" w:eastAsia="宋体" w:hAnsi="宋体" w:cs="宋体"/>
                <w:sz w:val="22"/>
                <w:szCs w:val="22"/>
              </w:rPr>
              <w:t>大坝水平位移、垂直位移超出允许值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603"/>
        </w:trPr>
        <w:tc>
          <w:tcPr>
            <w:tcW w:w="630" w:type="dxa"/>
          </w:tcPr>
          <w:p w:rsidR="006701C6" w:rsidRDefault="00000000">
            <w:pPr>
              <w:spacing w:before="245" w:line="184" w:lineRule="auto"/>
              <w:ind w:left="230"/>
              <w:rPr>
                <w:rFonts w:ascii="宋体" w:eastAsia="宋体" w:hAnsi="宋体" w:cs="宋体"/>
                <w:sz w:val="22"/>
                <w:szCs w:val="22"/>
              </w:rPr>
            </w:pPr>
            <w:r>
              <w:rPr>
                <w:rFonts w:ascii="宋体" w:eastAsia="宋体" w:hAnsi="宋体" w:cs="宋体"/>
                <w:spacing w:val="-13"/>
                <w:sz w:val="22"/>
                <w:szCs w:val="22"/>
              </w:rPr>
              <w:t>11</w:t>
            </w:r>
          </w:p>
        </w:tc>
        <w:tc>
          <w:tcPr>
            <w:tcW w:w="1172" w:type="dxa"/>
            <w:vMerge/>
            <w:tcBorders>
              <w:top w:val="nil"/>
            </w:tcBorders>
          </w:tcPr>
          <w:p w:rsidR="006701C6" w:rsidRDefault="006701C6">
            <w:pPr>
              <w:pStyle w:val="TableText"/>
            </w:pPr>
          </w:p>
        </w:tc>
        <w:tc>
          <w:tcPr>
            <w:tcW w:w="7238" w:type="dxa"/>
          </w:tcPr>
          <w:p w:rsidR="006701C6" w:rsidRDefault="00000000">
            <w:pPr>
              <w:spacing w:before="211" w:line="220" w:lineRule="auto"/>
              <w:ind w:left="36"/>
              <w:rPr>
                <w:rFonts w:ascii="宋体" w:eastAsia="宋体" w:hAnsi="宋体" w:cs="宋体"/>
                <w:sz w:val="22"/>
                <w:szCs w:val="22"/>
              </w:rPr>
            </w:pPr>
            <w:r>
              <w:rPr>
                <w:rFonts w:ascii="宋体" w:eastAsia="宋体" w:hAnsi="宋体" w:cs="宋体"/>
                <w:sz w:val="22"/>
                <w:szCs w:val="22"/>
              </w:rPr>
              <w:t>坝体、坝基、绕坝渗流异常，堵头渗漏</w:t>
            </w:r>
          </w:p>
        </w:tc>
        <w:tc>
          <w:tcPr>
            <w:tcW w:w="1724" w:type="dxa"/>
          </w:tcPr>
          <w:p w:rsidR="006701C6" w:rsidRDefault="006701C6">
            <w:pPr>
              <w:pStyle w:val="TableText"/>
            </w:pPr>
          </w:p>
        </w:tc>
        <w:tc>
          <w:tcPr>
            <w:tcW w:w="1724" w:type="dxa"/>
          </w:tcPr>
          <w:p w:rsidR="006701C6" w:rsidRDefault="00000000">
            <w:pPr>
              <w:spacing w:before="21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98" w:line="234" w:lineRule="auto"/>
              <w:ind w:left="380" w:right="53" w:hanging="300"/>
              <w:rPr>
                <w:rFonts w:ascii="宋体" w:eastAsia="宋体" w:hAnsi="宋体" w:cs="宋体"/>
                <w:sz w:val="19"/>
                <w:szCs w:val="19"/>
              </w:rPr>
            </w:pPr>
            <w:r>
              <w:rPr>
                <w:rFonts w:ascii="宋体" w:eastAsia="宋体" w:hAnsi="宋体" w:cs="宋体"/>
                <w:spacing w:val="8"/>
                <w:sz w:val="19"/>
                <w:szCs w:val="19"/>
              </w:rPr>
              <w:t>影响安全运行或水</w:t>
            </w:r>
            <w:r>
              <w:rPr>
                <w:rFonts w:ascii="宋体" w:eastAsia="宋体" w:hAnsi="宋体" w:cs="宋体"/>
                <w:sz w:val="19"/>
                <w:szCs w:val="19"/>
              </w:rPr>
              <w:t xml:space="preserve"> </w:t>
            </w:r>
            <w:r>
              <w:rPr>
                <w:rFonts w:ascii="宋体" w:eastAsia="宋体" w:hAnsi="宋体" w:cs="宋体"/>
                <w:spacing w:val="7"/>
                <w:sz w:val="19"/>
                <w:szCs w:val="19"/>
              </w:rPr>
              <w:t>库不能蓄水</w:t>
            </w:r>
          </w:p>
        </w:tc>
      </w:tr>
      <w:tr w:rsidR="006701C6">
        <w:trPr>
          <w:trHeight w:val="409"/>
        </w:trPr>
        <w:tc>
          <w:tcPr>
            <w:tcW w:w="630" w:type="dxa"/>
          </w:tcPr>
          <w:p w:rsidR="006701C6" w:rsidRDefault="00000000">
            <w:pPr>
              <w:spacing w:before="148" w:line="184" w:lineRule="auto"/>
              <w:ind w:left="230"/>
              <w:rPr>
                <w:rFonts w:ascii="宋体" w:eastAsia="宋体" w:hAnsi="宋体" w:cs="宋体"/>
                <w:sz w:val="22"/>
                <w:szCs w:val="22"/>
              </w:rPr>
            </w:pPr>
            <w:r>
              <w:rPr>
                <w:rFonts w:ascii="宋体" w:eastAsia="宋体" w:hAnsi="宋体" w:cs="宋体"/>
                <w:spacing w:val="-13"/>
                <w:sz w:val="22"/>
                <w:szCs w:val="22"/>
              </w:rPr>
              <w:t>12</w:t>
            </w:r>
          </w:p>
        </w:tc>
        <w:tc>
          <w:tcPr>
            <w:tcW w:w="1172" w:type="dxa"/>
            <w:vMerge w:val="restart"/>
            <w:tcBorders>
              <w:bottom w:val="nil"/>
            </w:tcBorders>
          </w:tcPr>
          <w:p w:rsidR="006701C6" w:rsidRDefault="006701C6">
            <w:pPr>
              <w:pStyle w:val="TableText"/>
              <w:spacing w:line="281" w:lineRule="auto"/>
            </w:pPr>
          </w:p>
          <w:p w:rsidR="006701C6" w:rsidRDefault="006701C6">
            <w:pPr>
              <w:pStyle w:val="TableText"/>
              <w:spacing w:line="281" w:lineRule="auto"/>
            </w:pPr>
          </w:p>
          <w:p w:rsidR="006701C6" w:rsidRDefault="00000000">
            <w:pPr>
              <w:spacing w:before="72" w:line="220" w:lineRule="auto"/>
              <w:ind w:left="153"/>
              <w:rPr>
                <w:rFonts w:ascii="宋体" w:eastAsia="宋体" w:hAnsi="宋体" w:cs="宋体"/>
                <w:sz w:val="22"/>
                <w:szCs w:val="22"/>
              </w:rPr>
            </w:pPr>
            <w:r>
              <w:rPr>
                <w:rFonts w:ascii="宋体" w:eastAsia="宋体" w:hAnsi="宋体" w:cs="宋体"/>
                <w:spacing w:val="-3"/>
                <w:sz w:val="22"/>
                <w:szCs w:val="22"/>
              </w:rPr>
              <w:t>结合部位</w:t>
            </w:r>
          </w:p>
        </w:tc>
        <w:tc>
          <w:tcPr>
            <w:tcW w:w="7238" w:type="dxa"/>
          </w:tcPr>
          <w:p w:rsidR="006701C6" w:rsidRDefault="00000000">
            <w:pPr>
              <w:spacing w:before="114" w:line="220" w:lineRule="auto"/>
              <w:ind w:left="40"/>
              <w:rPr>
                <w:rFonts w:ascii="宋体" w:eastAsia="宋体" w:hAnsi="宋体" w:cs="宋体"/>
                <w:sz w:val="22"/>
                <w:szCs w:val="22"/>
              </w:rPr>
            </w:pPr>
            <w:r>
              <w:rPr>
                <w:rFonts w:ascii="宋体" w:eastAsia="宋体" w:hAnsi="宋体" w:cs="宋体"/>
                <w:sz w:val="22"/>
                <w:szCs w:val="22"/>
              </w:rPr>
              <w:t>大坝接触缝与变形缝的开合状况异常</w:t>
            </w:r>
          </w:p>
        </w:tc>
        <w:tc>
          <w:tcPr>
            <w:tcW w:w="1724" w:type="dxa"/>
          </w:tcPr>
          <w:p w:rsidR="006701C6" w:rsidRDefault="006701C6">
            <w:pPr>
              <w:pStyle w:val="TableText"/>
            </w:pPr>
          </w:p>
        </w:tc>
        <w:tc>
          <w:tcPr>
            <w:tcW w:w="1724" w:type="dxa"/>
          </w:tcPr>
          <w:p w:rsidR="006701C6" w:rsidRDefault="00000000">
            <w:pPr>
              <w:spacing w:before="1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8" w:line="184" w:lineRule="auto"/>
              <w:ind w:left="230"/>
              <w:rPr>
                <w:rFonts w:ascii="宋体" w:eastAsia="宋体" w:hAnsi="宋体" w:cs="宋体"/>
                <w:sz w:val="22"/>
                <w:szCs w:val="22"/>
              </w:rPr>
            </w:pPr>
            <w:r>
              <w:rPr>
                <w:rFonts w:ascii="宋体" w:eastAsia="宋体" w:hAnsi="宋体" w:cs="宋体"/>
                <w:spacing w:val="-13"/>
                <w:sz w:val="22"/>
                <w:szCs w:val="22"/>
              </w:rPr>
              <w:t>13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1" w:lineRule="auto"/>
              <w:ind w:left="37"/>
              <w:rPr>
                <w:rFonts w:ascii="宋体" w:eastAsia="宋体" w:hAnsi="宋体" w:cs="宋体"/>
                <w:sz w:val="22"/>
                <w:szCs w:val="22"/>
              </w:rPr>
            </w:pPr>
            <w:r>
              <w:rPr>
                <w:rFonts w:ascii="宋体" w:eastAsia="宋体" w:hAnsi="宋体" w:cs="宋体"/>
                <w:spacing w:val="-1"/>
                <w:sz w:val="22"/>
                <w:szCs w:val="22"/>
              </w:rPr>
              <w:t>变形缝出现渗漏</w:t>
            </w:r>
          </w:p>
        </w:tc>
        <w:tc>
          <w:tcPr>
            <w:tcW w:w="1724" w:type="dxa"/>
          </w:tcPr>
          <w:p w:rsidR="006701C6" w:rsidRDefault="006701C6">
            <w:pPr>
              <w:pStyle w:val="TableText"/>
            </w:pPr>
          </w:p>
        </w:tc>
        <w:tc>
          <w:tcPr>
            <w:tcW w:w="1724" w:type="dxa"/>
          </w:tcPr>
          <w:p w:rsidR="006701C6" w:rsidRDefault="00000000">
            <w:pPr>
              <w:spacing w:before="12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5"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12"/>
        </w:trPr>
        <w:tc>
          <w:tcPr>
            <w:tcW w:w="630" w:type="dxa"/>
          </w:tcPr>
          <w:p w:rsidR="006701C6" w:rsidRDefault="00000000">
            <w:pPr>
              <w:spacing w:before="248" w:line="184" w:lineRule="auto"/>
              <w:ind w:left="230"/>
              <w:rPr>
                <w:rFonts w:ascii="宋体" w:eastAsia="宋体" w:hAnsi="宋体" w:cs="宋体"/>
                <w:sz w:val="22"/>
                <w:szCs w:val="22"/>
              </w:rPr>
            </w:pPr>
            <w:r>
              <w:rPr>
                <w:rFonts w:ascii="宋体" w:eastAsia="宋体" w:hAnsi="宋体" w:cs="宋体"/>
                <w:spacing w:val="-13"/>
                <w:sz w:val="22"/>
                <w:szCs w:val="22"/>
              </w:rPr>
              <w:t>14</w:t>
            </w:r>
          </w:p>
        </w:tc>
        <w:tc>
          <w:tcPr>
            <w:tcW w:w="1172" w:type="dxa"/>
            <w:vMerge/>
            <w:tcBorders>
              <w:top w:val="nil"/>
            </w:tcBorders>
          </w:tcPr>
          <w:p w:rsidR="006701C6" w:rsidRDefault="006701C6">
            <w:pPr>
              <w:pStyle w:val="TableText"/>
            </w:pPr>
          </w:p>
        </w:tc>
        <w:tc>
          <w:tcPr>
            <w:tcW w:w="7238" w:type="dxa"/>
          </w:tcPr>
          <w:p w:rsidR="006701C6" w:rsidRDefault="00000000">
            <w:pPr>
              <w:spacing w:before="214" w:line="220" w:lineRule="auto"/>
              <w:ind w:left="38"/>
              <w:rPr>
                <w:rFonts w:ascii="宋体" w:eastAsia="宋体" w:hAnsi="宋体" w:cs="宋体"/>
                <w:sz w:val="22"/>
                <w:szCs w:val="22"/>
              </w:rPr>
            </w:pPr>
            <w:r>
              <w:rPr>
                <w:rFonts w:ascii="宋体" w:eastAsia="宋体" w:hAnsi="宋体" w:cs="宋体"/>
                <w:spacing w:val="-1"/>
                <w:sz w:val="22"/>
                <w:szCs w:val="22"/>
              </w:rPr>
              <w:t>土石结合部渗漏</w:t>
            </w:r>
          </w:p>
        </w:tc>
        <w:tc>
          <w:tcPr>
            <w:tcW w:w="1724" w:type="dxa"/>
          </w:tcPr>
          <w:p w:rsidR="006701C6" w:rsidRDefault="006701C6">
            <w:pPr>
              <w:pStyle w:val="TableText"/>
            </w:pPr>
          </w:p>
        </w:tc>
        <w:tc>
          <w:tcPr>
            <w:tcW w:w="1724" w:type="dxa"/>
          </w:tcPr>
          <w:p w:rsidR="006701C6" w:rsidRDefault="00000000">
            <w:pPr>
              <w:spacing w:before="2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01" w:line="234" w:lineRule="auto"/>
              <w:ind w:left="380" w:right="53" w:hanging="300"/>
              <w:rPr>
                <w:rFonts w:ascii="宋体" w:eastAsia="宋体" w:hAnsi="宋体" w:cs="宋体"/>
                <w:sz w:val="19"/>
                <w:szCs w:val="19"/>
              </w:rPr>
            </w:pPr>
            <w:r>
              <w:rPr>
                <w:rFonts w:ascii="宋体" w:eastAsia="宋体" w:hAnsi="宋体" w:cs="宋体"/>
                <w:spacing w:val="8"/>
                <w:sz w:val="19"/>
                <w:szCs w:val="19"/>
              </w:rPr>
              <w:t>影响安全运行或水</w:t>
            </w:r>
            <w:r>
              <w:rPr>
                <w:rFonts w:ascii="宋体" w:eastAsia="宋体" w:hAnsi="宋体" w:cs="宋体"/>
                <w:sz w:val="19"/>
                <w:szCs w:val="19"/>
              </w:rPr>
              <w:t xml:space="preserve"> </w:t>
            </w:r>
            <w:r>
              <w:rPr>
                <w:rFonts w:ascii="宋体" w:eastAsia="宋体" w:hAnsi="宋体" w:cs="宋体"/>
                <w:spacing w:val="7"/>
                <w:sz w:val="19"/>
                <w:szCs w:val="19"/>
              </w:rPr>
              <w:t>库不能蓄水</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680"/>
        </w:trPr>
        <w:tc>
          <w:tcPr>
            <w:tcW w:w="630" w:type="dxa"/>
          </w:tcPr>
          <w:p w:rsidR="006701C6" w:rsidRDefault="00000000">
            <w:pPr>
              <w:spacing w:before="273" w:line="184" w:lineRule="auto"/>
              <w:ind w:left="230"/>
              <w:rPr>
                <w:rFonts w:ascii="宋体" w:eastAsia="宋体" w:hAnsi="宋体" w:cs="宋体"/>
                <w:sz w:val="22"/>
                <w:szCs w:val="22"/>
              </w:rPr>
            </w:pPr>
            <w:r>
              <w:rPr>
                <w:rFonts w:ascii="宋体" w:eastAsia="宋体" w:hAnsi="宋体" w:cs="宋体"/>
                <w:spacing w:val="-13"/>
                <w:sz w:val="22"/>
                <w:szCs w:val="22"/>
              </w:rPr>
              <w:t>15</w:t>
            </w:r>
          </w:p>
        </w:tc>
        <w:tc>
          <w:tcPr>
            <w:tcW w:w="1172" w:type="dxa"/>
            <w:vMerge w:val="restart"/>
            <w:tcBorders>
              <w:bottom w:val="nil"/>
            </w:tcBorders>
          </w:tcPr>
          <w:p w:rsidR="006701C6" w:rsidRDefault="006701C6">
            <w:pPr>
              <w:pStyle w:val="TableText"/>
              <w:spacing w:line="313" w:lineRule="auto"/>
            </w:pPr>
          </w:p>
          <w:p w:rsidR="006701C6" w:rsidRDefault="006701C6">
            <w:pPr>
              <w:pStyle w:val="TableText"/>
              <w:spacing w:line="314" w:lineRule="auto"/>
            </w:pPr>
          </w:p>
          <w:p w:rsidR="006701C6" w:rsidRDefault="00000000">
            <w:pPr>
              <w:spacing w:before="71" w:line="220" w:lineRule="auto"/>
              <w:ind w:left="370"/>
              <w:rPr>
                <w:rFonts w:ascii="宋体" w:eastAsia="宋体" w:hAnsi="宋体" w:cs="宋体"/>
                <w:sz w:val="22"/>
                <w:szCs w:val="22"/>
              </w:rPr>
            </w:pPr>
            <w:r>
              <w:rPr>
                <w:rFonts w:ascii="宋体" w:eastAsia="宋体" w:hAnsi="宋体" w:cs="宋体"/>
                <w:spacing w:val="-5"/>
                <w:sz w:val="22"/>
                <w:szCs w:val="22"/>
              </w:rPr>
              <w:t>库岸</w:t>
            </w:r>
          </w:p>
        </w:tc>
        <w:tc>
          <w:tcPr>
            <w:tcW w:w="7238" w:type="dxa"/>
          </w:tcPr>
          <w:p w:rsidR="006701C6" w:rsidRDefault="00000000">
            <w:pPr>
              <w:spacing w:before="239" w:line="221" w:lineRule="auto"/>
              <w:ind w:left="57"/>
              <w:rPr>
                <w:rFonts w:ascii="宋体" w:eastAsia="宋体" w:hAnsi="宋体" w:cs="宋体"/>
                <w:sz w:val="22"/>
                <w:szCs w:val="22"/>
              </w:rPr>
            </w:pPr>
            <w:r>
              <w:rPr>
                <w:rFonts w:ascii="宋体" w:eastAsia="宋体" w:hAnsi="宋体" w:cs="宋体"/>
                <w:spacing w:val="-4"/>
                <w:sz w:val="22"/>
                <w:szCs w:val="22"/>
              </w:rPr>
              <w:t>围岩及边坡渗漏</w:t>
            </w:r>
          </w:p>
        </w:tc>
        <w:tc>
          <w:tcPr>
            <w:tcW w:w="1724" w:type="dxa"/>
          </w:tcPr>
          <w:p w:rsidR="006701C6" w:rsidRDefault="006701C6">
            <w:pPr>
              <w:pStyle w:val="TableText"/>
            </w:pPr>
          </w:p>
        </w:tc>
        <w:tc>
          <w:tcPr>
            <w:tcW w:w="1724" w:type="dxa"/>
          </w:tcPr>
          <w:p w:rsidR="006701C6" w:rsidRDefault="00000000">
            <w:pPr>
              <w:spacing w:before="24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6" w:line="233" w:lineRule="auto"/>
              <w:ind w:left="380" w:right="53" w:hanging="300"/>
              <w:rPr>
                <w:rFonts w:ascii="宋体" w:eastAsia="宋体" w:hAnsi="宋体" w:cs="宋体"/>
                <w:sz w:val="19"/>
                <w:szCs w:val="19"/>
              </w:rPr>
            </w:pPr>
            <w:r>
              <w:rPr>
                <w:rFonts w:ascii="宋体" w:eastAsia="宋体" w:hAnsi="宋体" w:cs="宋体"/>
                <w:spacing w:val="8"/>
                <w:sz w:val="19"/>
                <w:szCs w:val="19"/>
              </w:rPr>
              <w:t>影响安全运行或水</w:t>
            </w:r>
            <w:r>
              <w:rPr>
                <w:rFonts w:ascii="宋体" w:eastAsia="宋体" w:hAnsi="宋体" w:cs="宋体"/>
                <w:sz w:val="19"/>
                <w:szCs w:val="19"/>
              </w:rPr>
              <w:t xml:space="preserve"> </w:t>
            </w:r>
            <w:r>
              <w:rPr>
                <w:rFonts w:ascii="宋体" w:eastAsia="宋体" w:hAnsi="宋体" w:cs="宋体"/>
                <w:spacing w:val="7"/>
                <w:sz w:val="19"/>
                <w:szCs w:val="19"/>
              </w:rPr>
              <w:t>库不能蓄水</w:t>
            </w:r>
          </w:p>
        </w:tc>
      </w:tr>
      <w:tr w:rsidR="006701C6">
        <w:trPr>
          <w:trHeight w:val="447"/>
        </w:trPr>
        <w:tc>
          <w:tcPr>
            <w:tcW w:w="630" w:type="dxa"/>
          </w:tcPr>
          <w:p w:rsidR="006701C6" w:rsidRDefault="00000000">
            <w:pPr>
              <w:spacing w:before="157" w:line="184" w:lineRule="auto"/>
              <w:ind w:left="230"/>
              <w:rPr>
                <w:rFonts w:ascii="宋体" w:eastAsia="宋体" w:hAnsi="宋体" w:cs="宋体"/>
                <w:sz w:val="22"/>
                <w:szCs w:val="22"/>
              </w:rPr>
            </w:pPr>
            <w:r>
              <w:rPr>
                <w:rFonts w:ascii="宋体" w:eastAsia="宋体" w:hAnsi="宋体" w:cs="宋体"/>
                <w:spacing w:val="-13"/>
                <w:sz w:val="22"/>
                <w:szCs w:val="22"/>
              </w:rPr>
              <w:t>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57"/>
              <w:rPr>
                <w:rFonts w:ascii="宋体" w:eastAsia="宋体" w:hAnsi="宋体" w:cs="宋体"/>
                <w:sz w:val="22"/>
                <w:szCs w:val="22"/>
              </w:rPr>
            </w:pPr>
            <w:r>
              <w:rPr>
                <w:rFonts w:ascii="宋体" w:eastAsia="宋体" w:hAnsi="宋体" w:cs="宋体"/>
                <w:spacing w:val="-1"/>
                <w:sz w:val="22"/>
                <w:szCs w:val="22"/>
              </w:rPr>
              <w:t>围岩及边坡表面裂缝、坍塌、鼓起、松动，滑坡等</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8" w:line="184" w:lineRule="auto"/>
              <w:ind w:left="230"/>
              <w:rPr>
                <w:rFonts w:ascii="宋体" w:eastAsia="宋体" w:hAnsi="宋体" w:cs="宋体"/>
                <w:sz w:val="22"/>
                <w:szCs w:val="22"/>
              </w:rPr>
            </w:pPr>
            <w:r>
              <w:rPr>
                <w:rFonts w:ascii="宋体" w:eastAsia="宋体" w:hAnsi="宋体" w:cs="宋体"/>
                <w:spacing w:val="-13"/>
                <w:sz w:val="22"/>
                <w:szCs w:val="22"/>
              </w:rPr>
              <w:t>17</w:t>
            </w:r>
          </w:p>
        </w:tc>
        <w:tc>
          <w:tcPr>
            <w:tcW w:w="1172" w:type="dxa"/>
            <w:vMerge/>
            <w:tcBorders>
              <w:top w:val="nil"/>
            </w:tcBorders>
          </w:tcPr>
          <w:p w:rsidR="006701C6" w:rsidRDefault="006701C6">
            <w:pPr>
              <w:pStyle w:val="TableText"/>
            </w:pPr>
          </w:p>
        </w:tc>
        <w:tc>
          <w:tcPr>
            <w:tcW w:w="7238" w:type="dxa"/>
          </w:tcPr>
          <w:p w:rsidR="006701C6" w:rsidRDefault="00000000">
            <w:pPr>
              <w:spacing w:before="124" w:line="220" w:lineRule="auto"/>
              <w:ind w:left="36"/>
              <w:rPr>
                <w:rFonts w:ascii="宋体" w:eastAsia="宋体" w:hAnsi="宋体" w:cs="宋体"/>
                <w:sz w:val="22"/>
                <w:szCs w:val="22"/>
              </w:rPr>
            </w:pPr>
            <w:r>
              <w:rPr>
                <w:rFonts w:ascii="宋体" w:eastAsia="宋体" w:hAnsi="宋体" w:cs="宋体"/>
                <w:sz w:val="22"/>
                <w:szCs w:val="22"/>
              </w:rPr>
              <w:t>边坡支挡与支护结构破损、不完整</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9" w:line="184" w:lineRule="auto"/>
              <w:ind w:left="230"/>
              <w:rPr>
                <w:rFonts w:ascii="宋体" w:eastAsia="宋体" w:hAnsi="宋体" w:cs="宋体"/>
                <w:sz w:val="22"/>
                <w:szCs w:val="22"/>
              </w:rPr>
            </w:pPr>
            <w:r>
              <w:rPr>
                <w:rFonts w:ascii="宋体" w:eastAsia="宋体" w:hAnsi="宋体" w:cs="宋体"/>
                <w:spacing w:val="-13"/>
                <w:sz w:val="22"/>
                <w:szCs w:val="22"/>
              </w:rPr>
              <w:t>18</w:t>
            </w:r>
          </w:p>
        </w:tc>
        <w:tc>
          <w:tcPr>
            <w:tcW w:w="1172" w:type="dxa"/>
            <w:vMerge w:val="restart"/>
            <w:tcBorders>
              <w:bottom w:val="nil"/>
            </w:tcBorders>
          </w:tcPr>
          <w:p w:rsidR="006701C6" w:rsidRDefault="006701C6">
            <w:pPr>
              <w:pStyle w:val="TableText"/>
              <w:spacing w:line="381" w:lineRule="auto"/>
            </w:pPr>
          </w:p>
          <w:p w:rsidR="006701C6" w:rsidRDefault="00000000">
            <w:pPr>
              <w:spacing w:before="72" w:line="224" w:lineRule="auto"/>
              <w:ind w:left="372" w:right="24" w:hanging="334"/>
              <w:rPr>
                <w:rFonts w:ascii="宋体" w:eastAsia="宋体" w:hAnsi="宋体" w:cs="宋体"/>
                <w:sz w:val="22"/>
                <w:szCs w:val="22"/>
              </w:rPr>
            </w:pPr>
            <w:r>
              <w:rPr>
                <w:rFonts w:ascii="宋体" w:eastAsia="宋体" w:hAnsi="宋体" w:cs="宋体"/>
                <w:spacing w:val="-2"/>
                <w:sz w:val="22"/>
                <w:szCs w:val="22"/>
              </w:rPr>
              <w:t>排水、导渗</w:t>
            </w:r>
            <w:r>
              <w:rPr>
                <w:rFonts w:ascii="宋体" w:eastAsia="宋体" w:hAnsi="宋体" w:cs="宋体"/>
                <w:spacing w:val="3"/>
                <w:sz w:val="22"/>
                <w:szCs w:val="22"/>
              </w:rPr>
              <w:t xml:space="preserve"> </w:t>
            </w:r>
            <w:r>
              <w:rPr>
                <w:rFonts w:ascii="宋体" w:eastAsia="宋体" w:hAnsi="宋体" w:cs="宋体"/>
                <w:spacing w:val="-6"/>
                <w:sz w:val="22"/>
                <w:szCs w:val="22"/>
              </w:rPr>
              <w:t>设施</w:t>
            </w:r>
          </w:p>
        </w:tc>
        <w:tc>
          <w:tcPr>
            <w:tcW w:w="7238" w:type="dxa"/>
          </w:tcPr>
          <w:p w:rsidR="006701C6" w:rsidRDefault="00000000">
            <w:pPr>
              <w:spacing w:before="125" w:line="220" w:lineRule="auto"/>
              <w:ind w:left="37"/>
              <w:rPr>
                <w:rFonts w:ascii="宋体" w:eastAsia="宋体" w:hAnsi="宋体" w:cs="宋体"/>
                <w:sz w:val="22"/>
                <w:szCs w:val="22"/>
              </w:rPr>
            </w:pPr>
            <w:r>
              <w:rPr>
                <w:rFonts w:ascii="宋体" w:eastAsia="宋体" w:hAnsi="宋体" w:cs="宋体"/>
                <w:sz w:val="22"/>
                <w:szCs w:val="22"/>
              </w:rPr>
              <w:t>排水、反滤设施破坏、堵塞、排水不畅等</w:t>
            </w:r>
          </w:p>
        </w:tc>
        <w:tc>
          <w:tcPr>
            <w:tcW w:w="1724" w:type="dxa"/>
          </w:tcPr>
          <w:p w:rsidR="006701C6" w:rsidRDefault="006701C6">
            <w:pPr>
              <w:pStyle w:val="TableText"/>
            </w:pPr>
          </w:p>
        </w:tc>
        <w:tc>
          <w:tcPr>
            <w:tcW w:w="1724" w:type="dxa"/>
          </w:tcPr>
          <w:p w:rsidR="006701C6" w:rsidRDefault="00000000">
            <w:pPr>
              <w:spacing w:before="13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3"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0" w:line="184" w:lineRule="auto"/>
              <w:ind w:left="230"/>
              <w:rPr>
                <w:rFonts w:ascii="宋体" w:eastAsia="宋体" w:hAnsi="宋体" w:cs="宋体"/>
                <w:sz w:val="22"/>
                <w:szCs w:val="22"/>
              </w:rPr>
            </w:pPr>
            <w:r>
              <w:rPr>
                <w:rFonts w:ascii="宋体" w:eastAsia="宋体" w:hAnsi="宋体" w:cs="宋体"/>
                <w:spacing w:val="-13"/>
                <w:sz w:val="22"/>
                <w:szCs w:val="22"/>
              </w:rPr>
              <w:t>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36"/>
              <w:rPr>
                <w:rFonts w:ascii="宋体" w:eastAsia="宋体" w:hAnsi="宋体" w:cs="宋体"/>
                <w:sz w:val="22"/>
                <w:szCs w:val="22"/>
              </w:rPr>
            </w:pPr>
            <w:r>
              <w:rPr>
                <w:rFonts w:ascii="宋体" w:eastAsia="宋体" w:hAnsi="宋体" w:cs="宋体"/>
                <w:sz w:val="22"/>
                <w:szCs w:val="22"/>
              </w:rPr>
              <w:t>截渗、减压设施破坏、穿透、淤塞等</w:t>
            </w:r>
          </w:p>
        </w:tc>
        <w:tc>
          <w:tcPr>
            <w:tcW w:w="1724" w:type="dxa"/>
          </w:tcPr>
          <w:p w:rsidR="006701C6" w:rsidRDefault="006701C6">
            <w:pPr>
              <w:pStyle w:val="TableText"/>
            </w:pPr>
          </w:p>
        </w:tc>
        <w:tc>
          <w:tcPr>
            <w:tcW w:w="1724" w:type="dxa"/>
          </w:tcPr>
          <w:p w:rsidR="006701C6" w:rsidRDefault="00000000">
            <w:pPr>
              <w:spacing w:before="13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5"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2" w:line="183" w:lineRule="auto"/>
              <w:ind w:left="217"/>
              <w:rPr>
                <w:rFonts w:ascii="宋体" w:eastAsia="宋体" w:hAnsi="宋体" w:cs="宋体"/>
                <w:sz w:val="22"/>
                <w:szCs w:val="22"/>
              </w:rPr>
            </w:pPr>
            <w:r>
              <w:rPr>
                <w:rFonts w:ascii="宋体" w:eastAsia="宋体" w:hAnsi="宋体" w:cs="宋体"/>
                <w:spacing w:val="-6"/>
                <w:sz w:val="22"/>
                <w:szCs w:val="22"/>
              </w:rPr>
              <w:t>20</w:t>
            </w:r>
          </w:p>
        </w:tc>
        <w:tc>
          <w:tcPr>
            <w:tcW w:w="1172" w:type="dxa"/>
            <w:vMerge/>
            <w:tcBorders>
              <w:top w:val="nil"/>
            </w:tcBorders>
          </w:tcPr>
          <w:p w:rsidR="006701C6" w:rsidRDefault="006701C6">
            <w:pPr>
              <w:pStyle w:val="TableText"/>
            </w:pPr>
          </w:p>
        </w:tc>
        <w:tc>
          <w:tcPr>
            <w:tcW w:w="7238" w:type="dxa"/>
          </w:tcPr>
          <w:p w:rsidR="006701C6" w:rsidRDefault="00000000">
            <w:pPr>
              <w:spacing w:before="127" w:line="220" w:lineRule="auto"/>
              <w:ind w:left="43"/>
              <w:rPr>
                <w:rFonts w:ascii="宋体" w:eastAsia="宋体" w:hAnsi="宋体" w:cs="宋体"/>
                <w:sz w:val="22"/>
                <w:szCs w:val="22"/>
              </w:rPr>
            </w:pPr>
            <w:r>
              <w:rPr>
                <w:rFonts w:ascii="宋体" w:eastAsia="宋体" w:hAnsi="宋体" w:cs="宋体"/>
                <w:spacing w:val="-1"/>
                <w:sz w:val="22"/>
                <w:szCs w:val="22"/>
              </w:rPr>
              <w:t>导渗设施渗水骤增、骤减和浑浊等</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2" w:line="184" w:lineRule="auto"/>
              <w:ind w:left="217"/>
              <w:rPr>
                <w:rFonts w:ascii="宋体" w:eastAsia="宋体" w:hAnsi="宋体" w:cs="宋体"/>
                <w:sz w:val="22"/>
                <w:szCs w:val="22"/>
              </w:rPr>
            </w:pPr>
            <w:r>
              <w:rPr>
                <w:rFonts w:ascii="宋体" w:eastAsia="宋体" w:hAnsi="宋体" w:cs="宋体"/>
                <w:spacing w:val="-6"/>
                <w:sz w:val="22"/>
                <w:szCs w:val="22"/>
              </w:rPr>
              <w:t>21</w:t>
            </w:r>
          </w:p>
        </w:tc>
        <w:tc>
          <w:tcPr>
            <w:tcW w:w="1172" w:type="dxa"/>
            <w:vMerge w:val="restart"/>
            <w:tcBorders>
              <w:bottom w:val="nil"/>
            </w:tcBorders>
          </w:tcPr>
          <w:p w:rsidR="006701C6" w:rsidRDefault="006701C6">
            <w:pPr>
              <w:pStyle w:val="TableText"/>
              <w:spacing w:line="316" w:lineRule="auto"/>
            </w:pPr>
          </w:p>
          <w:p w:rsidR="006701C6" w:rsidRDefault="006701C6">
            <w:pPr>
              <w:pStyle w:val="TableText"/>
              <w:spacing w:line="316" w:lineRule="auto"/>
            </w:pPr>
          </w:p>
          <w:p w:rsidR="006701C6" w:rsidRDefault="00000000">
            <w:pPr>
              <w:spacing w:before="72"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9" w:line="219" w:lineRule="auto"/>
              <w:ind w:left="54"/>
              <w:rPr>
                <w:rFonts w:ascii="宋体" w:eastAsia="宋体" w:hAnsi="宋体" w:cs="宋体"/>
                <w:sz w:val="22"/>
                <w:szCs w:val="22"/>
              </w:rPr>
            </w:pPr>
            <w:r>
              <w:rPr>
                <w:rFonts w:ascii="宋体" w:eastAsia="宋体" w:hAnsi="宋体" w:cs="宋体"/>
                <w:spacing w:val="-1"/>
                <w:sz w:val="22"/>
                <w:szCs w:val="22"/>
              </w:rPr>
              <w:t>附属建筑物倾斜、水平位移、垂直位移超出允许值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680"/>
        </w:trPr>
        <w:tc>
          <w:tcPr>
            <w:tcW w:w="630" w:type="dxa"/>
          </w:tcPr>
          <w:p w:rsidR="006701C6" w:rsidRDefault="00000000">
            <w:pPr>
              <w:spacing w:before="279" w:line="183" w:lineRule="auto"/>
              <w:ind w:left="217"/>
              <w:rPr>
                <w:rFonts w:ascii="宋体" w:eastAsia="宋体" w:hAnsi="宋体" w:cs="宋体"/>
                <w:sz w:val="22"/>
                <w:szCs w:val="22"/>
              </w:rPr>
            </w:pPr>
            <w:r>
              <w:rPr>
                <w:rFonts w:ascii="宋体" w:eastAsia="宋体" w:hAnsi="宋体" w:cs="宋体"/>
                <w:spacing w:val="-6"/>
                <w:sz w:val="22"/>
                <w:szCs w:val="22"/>
              </w:rPr>
              <w:t>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4" w:line="220" w:lineRule="auto"/>
              <w:ind w:left="38"/>
              <w:rPr>
                <w:rFonts w:ascii="宋体" w:eastAsia="宋体" w:hAnsi="宋体" w:cs="宋体"/>
                <w:sz w:val="22"/>
                <w:szCs w:val="22"/>
              </w:rPr>
            </w:pPr>
            <w:r>
              <w:rPr>
                <w:rFonts w:ascii="宋体" w:eastAsia="宋体" w:hAnsi="宋体" w:cs="宋体"/>
                <w:spacing w:val="-1"/>
                <w:sz w:val="22"/>
                <w:szCs w:val="22"/>
              </w:rPr>
              <w:t>库区渗漏超标</w:t>
            </w:r>
          </w:p>
        </w:tc>
        <w:tc>
          <w:tcPr>
            <w:tcW w:w="1724" w:type="dxa"/>
          </w:tcPr>
          <w:p w:rsidR="006701C6" w:rsidRDefault="006701C6">
            <w:pPr>
              <w:pStyle w:val="TableText"/>
            </w:pPr>
          </w:p>
        </w:tc>
        <w:tc>
          <w:tcPr>
            <w:tcW w:w="1724" w:type="dxa"/>
          </w:tcPr>
          <w:p w:rsidR="006701C6" w:rsidRDefault="00000000">
            <w:pPr>
              <w:spacing w:before="25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1" w:line="234" w:lineRule="auto"/>
              <w:ind w:left="380" w:right="53" w:hanging="300"/>
              <w:rPr>
                <w:rFonts w:ascii="宋体" w:eastAsia="宋体" w:hAnsi="宋体" w:cs="宋体"/>
                <w:sz w:val="19"/>
                <w:szCs w:val="19"/>
              </w:rPr>
            </w:pPr>
            <w:r>
              <w:rPr>
                <w:rFonts w:ascii="宋体" w:eastAsia="宋体" w:hAnsi="宋体" w:cs="宋体"/>
                <w:spacing w:val="8"/>
                <w:sz w:val="19"/>
                <w:szCs w:val="19"/>
              </w:rPr>
              <w:t>影响安全运行或水</w:t>
            </w:r>
            <w:r>
              <w:rPr>
                <w:rFonts w:ascii="宋体" w:eastAsia="宋体" w:hAnsi="宋体" w:cs="宋体"/>
                <w:sz w:val="19"/>
                <w:szCs w:val="19"/>
              </w:rPr>
              <w:t xml:space="preserve"> </w:t>
            </w:r>
            <w:r>
              <w:rPr>
                <w:rFonts w:ascii="宋体" w:eastAsia="宋体" w:hAnsi="宋体" w:cs="宋体"/>
                <w:spacing w:val="7"/>
                <w:sz w:val="19"/>
                <w:szCs w:val="19"/>
              </w:rPr>
              <w:t>库不能蓄水</w:t>
            </w:r>
          </w:p>
        </w:tc>
      </w:tr>
      <w:tr w:rsidR="006701C6">
        <w:trPr>
          <w:trHeight w:val="447"/>
        </w:trPr>
        <w:tc>
          <w:tcPr>
            <w:tcW w:w="630" w:type="dxa"/>
          </w:tcPr>
          <w:p w:rsidR="006701C6" w:rsidRDefault="00000000">
            <w:pPr>
              <w:spacing w:before="165" w:line="183" w:lineRule="auto"/>
              <w:ind w:left="217"/>
              <w:rPr>
                <w:rFonts w:ascii="宋体" w:eastAsia="宋体" w:hAnsi="宋体" w:cs="宋体"/>
                <w:sz w:val="22"/>
                <w:szCs w:val="22"/>
              </w:rPr>
            </w:pPr>
            <w:r>
              <w:rPr>
                <w:rFonts w:ascii="宋体" w:eastAsia="宋体" w:hAnsi="宋体" w:cs="宋体"/>
                <w:spacing w:val="-6"/>
                <w:sz w:val="22"/>
                <w:szCs w:val="22"/>
              </w:rPr>
              <w:t>23</w:t>
            </w:r>
          </w:p>
        </w:tc>
        <w:tc>
          <w:tcPr>
            <w:tcW w:w="1172" w:type="dxa"/>
            <w:vMerge/>
            <w:tcBorders>
              <w:top w:val="nil"/>
            </w:tcBorders>
          </w:tcPr>
          <w:p w:rsidR="006701C6" w:rsidRDefault="006701C6">
            <w:pPr>
              <w:pStyle w:val="TableText"/>
            </w:pPr>
          </w:p>
        </w:tc>
        <w:tc>
          <w:tcPr>
            <w:tcW w:w="7238" w:type="dxa"/>
          </w:tcPr>
          <w:p w:rsidR="006701C6" w:rsidRDefault="00000000">
            <w:pPr>
              <w:spacing w:before="130" w:line="220" w:lineRule="auto"/>
              <w:ind w:left="37"/>
              <w:rPr>
                <w:rFonts w:ascii="宋体" w:eastAsia="宋体" w:hAnsi="宋体" w:cs="宋体"/>
                <w:sz w:val="22"/>
                <w:szCs w:val="22"/>
              </w:rPr>
            </w:pPr>
            <w:r>
              <w:rPr>
                <w:rFonts w:ascii="宋体" w:eastAsia="宋体" w:hAnsi="宋体" w:cs="宋体"/>
                <w:sz w:val="22"/>
                <w:szCs w:val="22"/>
              </w:rPr>
              <w:t>拦河坝及近坝库岸等出现其他缺陷</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14221" w:type="dxa"/>
            <w:gridSpan w:val="6"/>
          </w:tcPr>
          <w:p w:rsidR="006701C6" w:rsidRDefault="00000000">
            <w:pPr>
              <w:spacing w:before="131" w:line="221"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（二）堤防工程</w:t>
            </w:r>
          </w:p>
        </w:tc>
      </w:tr>
      <w:tr w:rsidR="006701C6">
        <w:trPr>
          <w:trHeight w:val="448"/>
        </w:trPr>
        <w:tc>
          <w:tcPr>
            <w:tcW w:w="630" w:type="dxa"/>
          </w:tcPr>
          <w:p w:rsidR="006701C6" w:rsidRDefault="00000000">
            <w:pPr>
              <w:spacing w:before="167" w:line="183" w:lineRule="auto"/>
              <w:ind w:left="217"/>
              <w:rPr>
                <w:rFonts w:ascii="宋体" w:eastAsia="宋体" w:hAnsi="宋体" w:cs="宋体"/>
                <w:sz w:val="22"/>
                <w:szCs w:val="22"/>
              </w:rPr>
            </w:pPr>
            <w:r>
              <w:rPr>
                <w:rFonts w:ascii="宋体" w:eastAsia="宋体" w:hAnsi="宋体" w:cs="宋体"/>
                <w:spacing w:val="-6"/>
                <w:sz w:val="22"/>
                <w:szCs w:val="22"/>
              </w:rPr>
              <w:t>24</w:t>
            </w:r>
          </w:p>
        </w:tc>
        <w:tc>
          <w:tcPr>
            <w:tcW w:w="1172" w:type="dxa"/>
            <w:vMerge w:val="restart"/>
            <w:tcBorders>
              <w:bottom w:val="nil"/>
            </w:tcBorders>
          </w:tcPr>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6" w:lineRule="auto"/>
            </w:pPr>
          </w:p>
          <w:p w:rsidR="006701C6" w:rsidRDefault="006701C6">
            <w:pPr>
              <w:pStyle w:val="TableText"/>
              <w:spacing w:line="246" w:lineRule="auto"/>
            </w:pPr>
          </w:p>
          <w:p w:rsidR="006701C6" w:rsidRDefault="00000000">
            <w:pPr>
              <w:spacing w:before="71" w:line="220" w:lineRule="auto"/>
              <w:ind w:left="148"/>
              <w:rPr>
                <w:rFonts w:ascii="宋体" w:eastAsia="宋体" w:hAnsi="宋体" w:cs="宋体"/>
                <w:sz w:val="22"/>
                <w:szCs w:val="22"/>
              </w:rPr>
            </w:pPr>
            <w:r>
              <w:rPr>
                <w:rFonts w:ascii="宋体" w:eastAsia="宋体" w:hAnsi="宋体" w:cs="宋体"/>
                <w:spacing w:val="-2"/>
                <w:sz w:val="22"/>
                <w:szCs w:val="22"/>
              </w:rPr>
              <w:t>堤身外观</w:t>
            </w:r>
          </w:p>
        </w:tc>
        <w:tc>
          <w:tcPr>
            <w:tcW w:w="7238" w:type="dxa"/>
          </w:tcPr>
          <w:p w:rsidR="006701C6" w:rsidRDefault="00000000">
            <w:pPr>
              <w:spacing w:before="132" w:line="220" w:lineRule="auto"/>
              <w:ind w:left="37"/>
              <w:rPr>
                <w:rFonts w:ascii="宋体" w:eastAsia="宋体" w:hAnsi="宋体" w:cs="宋体"/>
                <w:sz w:val="22"/>
                <w:szCs w:val="22"/>
              </w:rPr>
            </w:pPr>
            <w:r>
              <w:rPr>
                <w:rFonts w:ascii="宋体" w:eastAsia="宋体" w:hAnsi="宋体" w:cs="宋体"/>
                <w:sz w:val="22"/>
                <w:szCs w:val="22"/>
              </w:rPr>
              <w:t>堤顶不坚实、不平整，有凹陷、裂缝、残缺；堤肩线不顺直</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3" w:lineRule="auto"/>
              <w:ind w:left="217"/>
              <w:rPr>
                <w:rFonts w:ascii="宋体" w:eastAsia="宋体" w:hAnsi="宋体" w:cs="宋体"/>
                <w:sz w:val="22"/>
                <w:szCs w:val="22"/>
              </w:rPr>
            </w:pPr>
            <w:r>
              <w:rPr>
                <w:rFonts w:ascii="宋体" w:eastAsia="宋体" w:hAnsi="宋体" w:cs="宋体"/>
                <w:spacing w:val="-6"/>
                <w:sz w:val="22"/>
                <w:szCs w:val="22"/>
              </w:rPr>
              <w:t>25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20" w:lineRule="auto"/>
              <w:ind w:left="37"/>
              <w:rPr>
                <w:rFonts w:ascii="宋体" w:eastAsia="宋体" w:hAnsi="宋体" w:cs="宋体"/>
                <w:sz w:val="22"/>
                <w:szCs w:val="22"/>
              </w:rPr>
            </w:pPr>
            <w:r>
              <w:rPr>
                <w:rFonts w:ascii="宋体" w:eastAsia="宋体" w:hAnsi="宋体" w:cs="宋体"/>
                <w:sz w:val="22"/>
                <w:szCs w:val="22"/>
              </w:rPr>
              <w:t>硬化堤顶与土堤或垫层有脱空</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217"/>
              <w:rPr>
                <w:rFonts w:ascii="宋体" w:eastAsia="宋体" w:hAnsi="宋体" w:cs="宋体"/>
                <w:sz w:val="22"/>
                <w:szCs w:val="22"/>
              </w:rPr>
            </w:pPr>
            <w:r>
              <w:rPr>
                <w:rFonts w:ascii="宋体" w:eastAsia="宋体" w:hAnsi="宋体" w:cs="宋体"/>
                <w:spacing w:val="-6"/>
                <w:sz w:val="22"/>
                <w:szCs w:val="22"/>
              </w:rPr>
              <w:t>26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54"/>
              <w:rPr>
                <w:rFonts w:ascii="宋体" w:eastAsia="宋体" w:hAnsi="宋体" w:cs="宋体"/>
                <w:sz w:val="22"/>
                <w:szCs w:val="22"/>
              </w:rPr>
            </w:pPr>
            <w:r>
              <w:rPr>
                <w:rFonts w:ascii="宋体" w:eastAsia="宋体" w:hAnsi="宋体" w:cs="宋体"/>
                <w:spacing w:val="-1"/>
                <w:sz w:val="22"/>
                <w:szCs w:val="22"/>
              </w:rPr>
              <w:t>因维护不到位，堤身断面及堤顶高程不符合设计要求</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2" w:line="229" w:lineRule="auto"/>
              <w:ind w:left="328"/>
              <w:rPr>
                <w:rFonts w:ascii="宋体" w:eastAsia="宋体" w:hAnsi="宋体" w:cs="宋体"/>
                <w:sz w:val="19"/>
                <w:szCs w:val="19"/>
              </w:rPr>
            </w:pPr>
            <w:r>
              <w:rPr>
                <w:rFonts w:ascii="宋体" w:eastAsia="宋体" w:hAnsi="宋体" w:cs="宋体"/>
                <w:spacing w:val="6"/>
                <w:sz w:val="19"/>
                <w:szCs w:val="19"/>
              </w:rPr>
              <w:t>合格率＜70%</w:t>
            </w:r>
          </w:p>
        </w:tc>
      </w:tr>
      <w:tr w:rsidR="006701C6">
        <w:trPr>
          <w:trHeight w:val="448"/>
        </w:trPr>
        <w:tc>
          <w:tcPr>
            <w:tcW w:w="630" w:type="dxa"/>
          </w:tcPr>
          <w:p w:rsidR="006701C6" w:rsidRDefault="00000000">
            <w:pPr>
              <w:spacing w:before="170" w:line="183" w:lineRule="auto"/>
              <w:ind w:left="217"/>
              <w:rPr>
                <w:rFonts w:ascii="宋体" w:eastAsia="宋体" w:hAnsi="宋体" w:cs="宋体"/>
                <w:sz w:val="22"/>
                <w:szCs w:val="22"/>
              </w:rPr>
            </w:pPr>
            <w:r>
              <w:rPr>
                <w:rFonts w:ascii="宋体" w:eastAsia="宋体" w:hAnsi="宋体" w:cs="宋体"/>
                <w:spacing w:val="-6"/>
                <w:sz w:val="22"/>
                <w:szCs w:val="22"/>
              </w:rPr>
              <w:t>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1" w:lineRule="auto"/>
              <w:ind w:left="37"/>
              <w:rPr>
                <w:rFonts w:ascii="宋体" w:eastAsia="宋体" w:hAnsi="宋体" w:cs="宋体"/>
                <w:sz w:val="22"/>
                <w:szCs w:val="22"/>
              </w:rPr>
            </w:pPr>
            <w:r>
              <w:rPr>
                <w:rFonts w:ascii="宋体" w:eastAsia="宋体" w:hAnsi="宋体" w:cs="宋体"/>
                <w:sz w:val="22"/>
                <w:szCs w:val="22"/>
              </w:rPr>
              <w:t>相邻两堤段之间有错动</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3"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57"/>
        </w:trPr>
        <w:tc>
          <w:tcPr>
            <w:tcW w:w="630" w:type="dxa"/>
          </w:tcPr>
          <w:p w:rsidR="006701C6" w:rsidRDefault="00000000">
            <w:pPr>
              <w:spacing w:before="170" w:line="183" w:lineRule="auto"/>
              <w:ind w:left="217"/>
              <w:rPr>
                <w:rFonts w:ascii="宋体" w:eastAsia="宋体" w:hAnsi="宋体" w:cs="宋体"/>
                <w:sz w:val="22"/>
                <w:szCs w:val="22"/>
              </w:rPr>
            </w:pPr>
            <w:r>
              <w:rPr>
                <w:rFonts w:ascii="宋体" w:eastAsia="宋体" w:hAnsi="宋体" w:cs="宋体"/>
                <w:spacing w:val="-6"/>
                <w:sz w:val="22"/>
                <w:szCs w:val="22"/>
              </w:rPr>
              <w:t>28</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37"/>
              <w:rPr>
                <w:rFonts w:ascii="宋体" w:eastAsia="宋体" w:hAnsi="宋体" w:cs="宋体"/>
                <w:sz w:val="22"/>
                <w:szCs w:val="22"/>
              </w:rPr>
            </w:pPr>
            <w:r>
              <w:rPr>
                <w:rFonts w:ascii="宋体" w:eastAsia="宋体" w:hAnsi="宋体" w:cs="宋体"/>
                <w:spacing w:val="-2"/>
                <w:sz w:val="22"/>
                <w:szCs w:val="22"/>
              </w:rPr>
              <w:t>堤身残缺</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3"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6"/>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8"/>
        </w:trPr>
        <w:tc>
          <w:tcPr>
            <w:tcW w:w="630" w:type="dxa"/>
          </w:tcPr>
          <w:p w:rsidR="006701C6" w:rsidRDefault="00000000">
            <w:pPr>
              <w:spacing w:before="157" w:line="183" w:lineRule="auto"/>
              <w:ind w:left="217"/>
              <w:rPr>
                <w:rFonts w:ascii="宋体" w:eastAsia="宋体" w:hAnsi="宋体" w:cs="宋体"/>
                <w:sz w:val="22"/>
                <w:szCs w:val="22"/>
              </w:rPr>
            </w:pPr>
            <w:r>
              <w:rPr>
                <w:rFonts w:ascii="宋体" w:eastAsia="宋体" w:hAnsi="宋体" w:cs="宋体"/>
                <w:spacing w:val="-3"/>
                <w:sz w:val="22"/>
                <w:szCs w:val="22"/>
              </w:rPr>
              <w:t>29</w:t>
            </w:r>
          </w:p>
        </w:tc>
        <w:tc>
          <w:tcPr>
            <w:tcW w:w="1172" w:type="dxa"/>
            <w:vMerge w:val="restart"/>
            <w:tcBorders>
              <w:bottom w:val="nil"/>
            </w:tcBorders>
          </w:tcPr>
          <w:p w:rsidR="006701C6" w:rsidRDefault="006701C6">
            <w:pPr>
              <w:pStyle w:val="TableText"/>
              <w:spacing w:line="295" w:lineRule="auto"/>
            </w:pPr>
          </w:p>
          <w:p w:rsidR="006701C6" w:rsidRDefault="006701C6">
            <w:pPr>
              <w:pStyle w:val="TableText"/>
              <w:spacing w:line="296" w:lineRule="auto"/>
            </w:pPr>
          </w:p>
          <w:p w:rsidR="006701C6" w:rsidRDefault="006701C6">
            <w:pPr>
              <w:pStyle w:val="TableText"/>
              <w:spacing w:line="296" w:lineRule="auto"/>
            </w:pPr>
          </w:p>
          <w:p w:rsidR="006701C6" w:rsidRDefault="006701C6">
            <w:pPr>
              <w:pStyle w:val="TableText"/>
              <w:spacing w:line="296" w:lineRule="auto"/>
            </w:pPr>
          </w:p>
          <w:p w:rsidR="006701C6" w:rsidRDefault="00000000">
            <w:pPr>
              <w:spacing w:before="72" w:line="220" w:lineRule="auto"/>
              <w:ind w:left="148"/>
              <w:rPr>
                <w:rFonts w:ascii="宋体" w:eastAsia="宋体" w:hAnsi="宋体" w:cs="宋体"/>
                <w:sz w:val="22"/>
                <w:szCs w:val="22"/>
              </w:rPr>
            </w:pPr>
            <w:r>
              <w:rPr>
                <w:rFonts w:ascii="宋体" w:eastAsia="宋体" w:hAnsi="宋体" w:cs="宋体"/>
                <w:spacing w:val="-2"/>
                <w:sz w:val="22"/>
                <w:szCs w:val="22"/>
              </w:rPr>
              <w:t>堤身外观</w:t>
            </w:r>
          </w:p>
        </w:tc>
        <w:tc>
          <w:tcPr>
            <w:tcW w:w="7238" w:type="dxa"/>
          </w:tcPr>
          <w:p w:rsidR="006701C6" w:rsidRDefault="00000000">
            <w:pPr>
              <w:spacing w:before="122" w:line="219" w:lineRule="auto"/>
              <w:ind w:left="37"/>
              <w:rPr>
                <w:rFonts w:ascii="宋体" w:eastAsia="宋体" w:hAnsi="宋体" w:cs="宋体"/>
                <w:sz w:val="22"/>
                <w:szCs w:val="22"/>
              </w:rPr>
            </w:pPr>
            <w:r>
              <w:rPr>
                <w:rFonts w:ascii="宋体" w:eastAsia="宋体" w:hAnsi="宋体" w:cs="宋体"/>
                <w:spacing w:val="-4"/>
                <w:sz w:val="22"/>
                <w:szCs w:val="22"/>
              </w:rPr>
              <w:t>堤坡不平顺，</w:t>
            </w:r>
            <w:r>
              <w:rPr>
                <w:rFonts w:ascii="宋体" w:eastAsia="宋体" w:hAnsi="宋体" w:cs="宋体"/>
                <w:spacing w:val="-13"/>
                <w:sz w:val="22"/>
                <w:szCs w:val="22"/>
              </w:rPr>
              <w:t xml:space="preserve"> </w:t>
            </w:r>
            <w:r>
              <w:rPr>
                <w:rFonts w:ascii="宋体" w:eastAsia="宋体" w:hAnsi="宋体" w:cs="宋体"/>
                <w:spacing w:val="-4"/>
                <w:sz w:val="22"/>
                <w:szCs w:val="22"/>
              </w:rPr>
              <w:t>有雨淋沟、滑坡、裂缝、塌坑、陷坑</w:t>
            </w:r>
          </w:p>
        </w:tc>
        <w:tc>
          <w:tcPr>
            <w:tcW w:w="1724" w:type="dxa"/>
          </w:tcPr>
          <w:p w:rsidR="006701C6" w:rsidRDefault="006701C6">
            <w:pPr>
              <w:pStyle w:val="TableText"/>
            </w:pPr>
          </w:p>
        </w:tc>
        <w:tc>
          <w:tcPr>
            <w:tcW w:w="1724" w:type="dxa"/>
          </w:tcPr>
          <w:p w:rsidR="006701C6" w:rsidRDefault="00000000">
            <w:pPr>
              <w:spacing w:before="130"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48"/>
        </w:trPr>
        <w:tc>
          <w:tcPr>
            <w:tcW w:w="630" w:type="dxa"/>
          </w:tcPr>
          <w:p w:rsidR="006701C6" w:rsidRDefault="00000000">
            <w:pPr>
              <w:spacing w:before="157" w:line="183" w:lineRule="auto"/>
              <w:ind w:left="218"/>
              <w:rPr>
                <w:rFonts w:ascii="宋体" w:eastAsia="宋体" w:hAnsi="宋体" w:cs="宋体"/>
                <w:sz w:val="22"/>
                <w:szCs w:val="22"/>
              </w:rPr>
            </w:pPr>
            <w:r>
              <w:rPr>
                <w:rFonts w:ascii="宋体" w:eastAsia="宋体" w:hAnsi="宋体" w:cs="宋体"/>
                <w:spacing w:val="-4"/>
                <w:sz w:val="22"/>
                <w:szCs w:val="22"/>
              </w:rPr>
              <w:t>30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38"/>
              <w:rPr>
                <w:rFonts w:ascii="宋体" w:eastAsia="宋体" w:hAnsi="宋体" w:cs="宋体"/>
                <w:sz w:val="22"/>
                <w:szCs w:val="22"/>
              </w:rPr>
            </w:pPr>
            <w:r>
              <w:rPr>
                <w:rFonts w:ascii="宋体" w:eastAsia="宋体" w:hAnsi="宋体" w:cs="宋体"/>
                <w:spacing w:val="-1"/>
                <w:sz w:val="22"/>
                <w:szCs w:val="22"/>
              </w:rPr>
              <w:t>有杂物垃圾堆放</w:t>
            </w:r>
          </w:p>
        </w:tc>
        <w:tc>
          <w:tcPr>
            <w:tcW w:w="1724" w:type="dxa"/>
          </w:tcPr>
          <w:p w:rsidR="006701C6" w:rsidRDefault="006701C6">
            <w:pPr>
              <w:pStyle w:val="TableText"/>
            </w:pPr>
          </w:p>
        </w:tc>
        <w:tc>
          <w:tcPr>
            <w:tcW w:w="1724" w:type="dxa"/>
          </w:tcPr>
          <w:p w:rsidR="006701C6" w:rsidRDefault="00000000">
            <w:pPr>
              <w:spacing w:before="130"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6" w:line="184" w:lineRule="auto"/>
              <w:ind w:left="218"/>
              <w:rPr>
                <w:rFonts w:ascii="宋体" w:eastAsia="宋体" w:hAnsi="宋体" w:cs="宋体"/>
                <w:sz w:val="22"/>
                <w:szCs w:val="22"/>
              </w:rPr>
            </w:pPr>
            <w:r>
              <w:rPr>
                <w:rFonts w:ascii="宋体" w:eastAsia="宋体" w:hAnsi="宋体" w:cs="宋体"/>
                <w:spacing w:val="-4"/>
                <w:sz w:val="22"/>
                <w:szCs w:val="22"/>
              </w:rPr>
              <w:t>31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19" w:lineRule="auto"/>
              <w:ind w:left="37"/>
              <w:rPr>
                <w:rFonts w:ascii="宋体" w:eastAsia="宋体" w:hAnsi="宋体" w:cs="宋体"/>
                <w:sz w:val="22"/>
                <w:szCs w:val="22"/>
              </w:rPr>
            </w:pPr>
            <w:r>
              <w:rPr>
                <w:rFonts w:ascii="宋体" w:eastAsia="宋体" w:hAnsi="宋体" w:cs="宋体"/>
                <w:spacing w:val="-6"/>
                <w:sz w:val="22"/>
                <w:szCs w:val="22"/>
              </w:rPr>
              <w:t>堤脚隆起、下沉，</w:t>
            </w:r>
            <w:r>
              <w:rPr>
                <w:rFonts w:ascii="宋体" w:eastAsia="宋体" w:hAnsi="宋体" w:cs="宋体"/>
                <w:spacing w:val="-16"/>
                <w:sz w:val="22"/>
                <w:szCs w:val="22"/>
              </w:rPr>
              <w:t xml:space="preserve"> </w:t>
            </w:r>
            <w:r>
              <w:rPr>
                <w:rFonts w:ascii="宋体" w:eastAsia="宋体" w:hAnsi="宋体" w:cs="宋体"/>
                <w:spacing w:val="-6"/>
                <w:sz w:val="22"/>
                <w:szCs w:val="22"/>
              </w:rPr>
              <w:t>残缺、被冲刷等</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0" w:line="255" w:lineRule="exact"/>
              <w:ind w:left="824"/>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58" w:line="183" w:lineRule="auto"/>
              <w:ind w:left="218"/>
              <w:rPr>
                <w:rFonts w:ascii="宋体" w:eastAsia="宋体" w:hAnsi="宋体" w:cs="宋体"/>
                <w:sz w:val="22"/>
                <w:szCs w:val="22"/>
              </w:rPr>
            </w:pPr>
            <w:r>
              <w:rPr>
                <w:rFonts w:ascii="宋体" w:eastAsia="宋体" w:hAnsi="宋体" w:cs="宋体"/>
                <w:spacing w:val="-4"/>
                <w:sz w:val="22"/>
                <w:szCs w:val="22"/>
              </w:rPr>
              <w:t>32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19" w:lineRule="auto"/>
              <w:ind w:left="39"/>
              <w:rPr>
                <w:rFonts w:ascii="宋体" w:eastAsia="宋体" w:hAnsi="宋体" w:cs="宋体"/>
                <w:sz w:val="22"/>
                <w:szCs w:val="22"/>
              </w:rPr>
            </w:pPr>
            <w:r>
              <w:rPr>
                <w:rFonts w:ascii="宋体" w:eastAsia="宋体" w:hAnsi="宋体" w:cs="宋体"/>
                <w:sz w:val="22"/>
                <w:szCs w:val="22"/>
              </w:rPr>
              <w:t>工程管理范围内背水堤脚及以外区域有管涌、渗水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4"/>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49" w:line="183" w:lineRule="auto"/>
              <w:ind w:left="218"/>
              <w:rPr>
                <w:rFonts w:ascii="宋体" w:eastAsia="宋体" w:hAnsi="宋体" w:cs="宋体"/>
                <w:sz w:val="22"/>
                <w:szCs w:val="22"/>
              </w:rPr>
            </w:pPr>
            <w:r>
              <w:rPr>
                <w:rFonts w:ascii="宋体" w:eastAsia="宋体" w:hAnsi="宋体" w:cs="宋体"/>
                <w:spacing w:val="-4"/>
                <w:sz w:val="22"/>
                <w:szCs w:val="22"/>
              </w:rPr>
              <w:t>33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19" w:lineRule="auto"/>
              <w:ind w:left="39"/>
              <w:rPr>
                <w:rFonts w:ascii="宋体" w:eastAsia="宋体" w:hAnsi="宋体" w:cs="宋体"/>
                <w:sz w:val="22"/>
                <w:szCs w:val="22"/>
              </w:rPr>
            </w:pPr>
            <w:r>
              <w:rPr>
                <w:rFonts w:ascii="宋体" w:eastAsia="宋体" w:hAnsi="宋体" w:cs="宋体"/>
                <w:sz w:val="22"/>
                <w:szCs w:val="22"/>
              </w:rPr>
              <w:t>草皮护坡中有荆棘、杂草、灌木、乔木等</w:t>
            </w:r>
          </w:p>
        </w:tc>
        <w:tc>
          <w:tcPr>
            <w:tcW w:w="1724" w:type="dxa"/>
          </w:tcPr>
          <w:p w:rsidR="006701C6" w:rsidRDefault="006701C6">
            <w:pPr>
              <w:pStyle w:val="TableText"/>
            </w:pPr>
          </w:p>
        </w:tc>
        <w:tc>
          <w:tcPr>
            <w:tcW w:w="1724" w:type="dxa"/>
          </w:tcPr>
          <w:p w:rsidR="006701C6" w:rsidRDefault="00000000">
            <w:pPr>
              <w:spacing w:before="122"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2"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0" w:line="183" w:lineRule="auto"/>
              <w:ind w:left="218"/>
              <w:rPr>
                <w:rFonts w:ascii="宋体" w:eastAsia="宋体" w:hAnsi="宋体" w:cs="宋体"/>
                <w:sz w:val="22"/>
                <w:szCs w:val="22"/>
              </w:rPr>
            </w:pPr>
            <w:r>
              <w:rPr>
                <w:rFonts w:ascii="宋体" w:eastAsia="宋体" w:hAnsi="宋体" w:cs="宋体"/>
                <w:spacing w:val="-4"/>
                <w:sz w:val="22"/>
                <w:szCs w:val="22"/>
              </w:rPr>
              <w:t>34</w:t>
            </w:r>
          </w:p>
        </w:tc>
        <w:tc>
          <w:tcPr>
            <w:tcW w:w="1172" w:type="dxa"/>
            <w:vMerge/>
            <w:tcBorders>
              <w:top w:val="nil"/>
            </w:tcBorders>
          </w:tcPr>
          <w:p w:rsidR="006701C6" w:rsidRDefault="006701C6">
            <w:pPr>
              <w:pStyle w:val="TableText"/>
            </w:pPr>
          </w:p>
        </w:tc>
        <w:tc>
          <w:tcPr>
            <w:tcW w:w="7238" w:type="dxa"/>
          </w:tcPr>
          <w:p w:rsidR="006701C6" w:rsidRDefault="00000000">
            <w:pPr>
              <w:spacing w:before="115" w:line="220" w:lineRule="auto"/>
              <w:ind w:left="38"/>
              <w:rPr>
                <w:rFonts w:ascii="宋体" w:eastAsia="宋体" w:hAnsi="宋体" w:cs="宋体"/>
                <w:sz w:val="22"/>
                <w:szCs w:val="22"/>
              </w:rPr>
            </w:pPr>
            <w:r>
              <w:rPr>
                <w:rFonts w:ascii="宋体" w:eastAsia="宋体" w:hAnsi="宋体" w:cs="宋体"/>
                <w:sz w:val="22"/>
                <w:szCs w:val="22"/>
              </w:rPr>
              <w:t>有白蚁等有害动物洞穴和活动痕迹</w:t>
            </w:r>
          </w:p>
        </w:tc>
        <w:tc>
          <w:tcPr>
            <w:tcW w:w="1724" w:type="dxa"/>
          </w:tcPr>
          <w:p w:rsidR="006701C6" w:rsidRDefault="006701C6">
            <w:pPr>
              <w:pStyle w:val="TableText"/>
            </w:pPr>
          </w:p>
        </w:tc>
        <w:tc>
          <w:tcPr>
            <w:tcW w:w="1724" w:type="dxa"/>
          </w:tcPr>
          <w:p w:rsidR="006701C6" w:rsidRDefault="00000000">
            <w:pPr>
              <w:spacing w:before="123"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3"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1" w:line="183" w:lineRule="auto"/>
              <w:ind w:left="218"/>
              <w:rPr>
                <w:rFonts w:ascii="宋体" w:eastAsia="宋体" w:hAnsi="宋体" w:cs="宋体"/>
                <w:sz w:val="22"/>
                <w:szCs w:val="22"/>
              </w:rPr>
            </w:pPr>
            <w:r>
              <w:rPr>
                <w:rFonts w:ascii="宋体" w:eastAsia="宋体" w:hAnsi="宋体" w:cs="宋体"/>
                <w:spacing w:val="-4"/>
                <w:sz w:val="22"/>
                <w:szCs w:val="22"/>
              </w:rPr>
              <w:t>35</w:t>
            </w:r>
          </w:p>
        </w:tc>
        <w:tc>
          <w:tcPr>
            <w:tcW w:w="1172" w:type="dxa"/>
          </w:tcPr>
          <w:p w:rsidR="006701C6" w:rsidRDefault="00000000">
            <w:pPr>
              <w:spacing w:before="116" w:line="220" w:lineRule="auto"/>
              <w:ind w:left="148"/>
              <w:rPr>
                <w:rFonts w:ascii="宋体" w:eastAsia="宋体" w:hAnsi="宋体" w:cs="宋体"/>
                <w:sz w:val="22"/>
                <w:szCs w:val="22"/>
              </w:rPr>
            </w:pPr>
            <w:r>
              <w:rPr>
                <w:rFonts w:ascii="宋体" w:eastAsia="宋体" w:hAnsi="宋体" w:cs="宋体"/>
                <w:spacing w:val="-2"/>
                <w:sz w:val="22"/>
                <w:szCs w:val="22"/>
              </w:rPr>
              <w:t>堤身内部</w:t>
            </w:r>
          </w:p>
        </w:tc>
        <w:tc>
          <w:tcPr>
            <w:tcW w:w="7238" w:type="dxa"/>
          </w:tcPr>
          <w:p w:rsidR="006701C6" w:rsidRDefault="00000000">
            <w:pPr>
              <w:spacing w:before="116" w:line="220" w:lineRule="auto"/>
              <w:ind w:left="36"/>
              <w:rPr>
                <w:rFonts w:ascii="宋体" w:eastAsia="宋体" w:hAnsi="宋体" w:cs="宋体"/>
                <w:sz w:val="22"/>
                <w:szCs w:val="22"/>
              </w:rPr>
            </w:pPr>
            <w:r>
              <w:rPr>
                <w:rFonts w:ascii="宋体" w:eastAsia="宋体" w:hAnsi="宋体" w:cs="宋体"/>
                <w:sz w:val="22"/>
                <w:szCs w:val="22"/>
              </w:rPr>
              <w:t>存在洞穴、裂缝和软弱层等隐患</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4" w:line="255" w:lineRule="exact"/>
              <w:ind w:left="824"/>
              <w:rPr>
                <w:rFonts w:ascii="宋体" w:eastAsia="宋体" w:hAnsi="宋体" w:cs="宋体"/>
                <w:sz w:val="19"/>
                <w:szCs w:val="19"/>
              </w:rPr>
            </w:pPr>
            <w:r>
              <w:rPr>
                <w:rFonts w:ascii="宋体" w:eastAsia="宋体" w:hAnsi="宋体" w:cs="宋体"/>
                <w:position w:val="1"/>
                <w:sz w:val="19"/>
                <w:szCs w:val="19"/>
              </w:rPr>
              <w:t>√</w:t>
            </w:r>
          </w:p>
        </w:tc>
      </w:tr>
      <w:tr w:rsidR="006701C6">
        <w:trPr>
          <w:trHeight w:val="603"/>
        </w:trPr>
        <w:tc>
          <w:tcPr>
            <w:tcW w:w="630" w:type="dxa"/>
          </w:tcPr>
          <w:p w:rsidR="006701C6" w:rsidRDefault="00000000">
            <w:pPr>
              <w:spacing w:before="241" w:line="183" w:lineRule="auto"/>
              <w:ind w:left="218"/>
              <w:rPr>
                <w:rFonts w:ascii="宋体" w:eastAsia="宋体" w:hAnsi="宋体" w:cs="宋体"/>
                <w:sz w:val="22"/>
                <w:szCs w:val="22"/>
              </w:rPr>
            </w:pPr>
            <w:r>
              <w:rPr>
                <w:rFonts w:ascii="宋体" w:eastAsia="宋体" w:hAnsi="宋体" w:cs="宋体"/>
                <w:spacing w:val="-4"/>
                <w:sz w:val="22"/>
                <w:szCs w:val="22"/>
              </w:rPr>
              <w:t>36</w:t>
            </w:r>
          </w:p>
        </w:tc>
        <w:tc>
          <w:tcPr>
            <w:tcW w:w="1172" w:type="dxa"/>
            <w:vMerge w:val="restart"/>
            <w:tcBorders>
              <w:bottom w:val="nil"/>
            </w:tcBorders>
          </w:tcPr>
          <w:p w:rsidR="006701C6" w:rsidRDefault="006701C6">
            <w:pPr>
              <w:pStyle w:val="TableText"/>
              <w:spacing w:line="294" w:lineRule="auto"/>
            </w:pPr>
          </w:p>
          <w:p w:rsidR="006701C6" w:rsidRDefault="006701C6">
            <w:pPr>
              <w:pStyle w:val="TableText"/>
              <w:spacing w:line="294" w:lineRule="auto"/>
            </w:pPr>
          </w:p>
          <w:p w:rsidR="006701C6" w:rsidRDefault="006701C6">
            <w:pPr>
              <w:pStyle w:val="TableText"/>
              <w:spacing w:line="294" w:lineRule="auto"/>
            </w:pPr>
          </w:p>
          <w:p w:rsidR="006701C6" w:rsidRDefault="00000000">
            <w:pPr>
              <w:spacing w:before="71" w:line="221" w:lineRule="auto"/>
              <w:ind w:left="148"/>
              <w:rPr>
                <w:rFonts w:ascii="宋体" w:eastAsia="宋体" w:hAnsi="宋体" w:cs="宋体"/>
                <w:sz w:val="22"/>
                <w:szCs w:val="22"/>
              </w:rPr>
            </w:pPr>
            <w:r>
              <w:rPr>
                <w:rFonts w:ascii="宋体" w:eastAsia="宋体" w:hAnsi="宋体" w:cs="宋体"/>
                <w:spacing w:val="-2"/>
                <w:sz w:val="22"/>
                <w:szCs w:val="22"/>
              </w:rPr>
              <w:t>堤岸防护</w:t>
            </w:r>
          </w:p>
        </w:tc>
        <w:tc>
          <w:tcPr>
            <w:tcW w:w="7238" w:type="dxa"/>
          </w:tcPr>
          <w:p w:rsidR="006701C6" w:rsidRDefault="00000000">
            <w:pPr>
              <w:spacing w:before="71" w:line="219" w:lineRule="auto"/>
              <w:ind w:left="37" w:right="124" w:hanging="1"/>
              <w:rPr>
                <w:rFonts w:ascii="宋体" w:eastAsia="宋体" w:hAnsi="宋体" w:cs="宋体"/>
                <w:sz w:val="22"/>
                <w:szCs w:val="22"/>
              </w:rPr>
            </w:pPr>
            <w:r>
              <w:rPr>
                <w:rFonts w:ascii="宋体" w:eastAsia="宋体" w:hAnsi="宋体" w:cs="宋体"/>
                <w:spacing w:val="1"/>
                <w:sz w:val="22"/>
                <w:szCs w:val="22"/>
              </w:rPr>
              <w:t>坝式护岸土心顶部不平整、土石接合不严紧，</w:t>
            </w:r>
            <w:r>
              <w:rPr>
                <w:rFonts w:ascii="宋体" w:eastAsia="宋体" w:hAnsi="宋体" w:cs="宋体"/>
                <w:sz w:val="22"/>
                <w:szCs w:val="22"/>
              </w:rPr>
              <w:t xml:space="preserve">有陷坑、脱缝、水沟、獾狐 </w:t>
            </w:r>
            <w:r>
              <w:rPr>
                <w:rFonts w:ascii="宋体" w:eastAsia="宋体" w:hAnsi="宋体" w:cs="宋体"/>
                <w:spacing w:val="-3"/>
                <w:sz w:val="22"/>
                <w:szCs w:val="22"/>
              </w:rPr>
              <w:t>洞穴等</w:t>
            </w:r>
          </w:p>
        </w:tc>
        <w:tc>
          <w:tcPr>
            <w:tcW w:w="1724" w:type="dxa"/>
          </w:tcPr>
          <w:p w:rsidR="006701C6" w:rsidRDefault="006701C6">
            <w:pPr>
              <w:pStyle w:val="TableText"/>
            </w:pPr>
          </w:p>
        </w:tc>
        <w:tc>
          <w:tcPr>
            <w:tcW w:w="1724" w:type="dxa"/>
          </w:tcPr>
          <w:p w:rsidR="006701C6" w:rsidRDefault="00000000">
            <w:pPr>
              <w:spacing w:before="214"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14"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3" w:line="183" w:lineRule="auto"/>
              <w:ind w:left="218"/>
              <w:rPr>
                <w:rFonts w:ascii="宋体" w:eastAsia="宋体" w:hAnsi="宋体" w:cs="宋体"/>
                <w:sz w:val="22"/>
                <w:szCs w:val="22"/>
              </w:rPr>
            </w:pPr>
            <w:r>
              <w:rPr>
                <w:rFonts w:ascii="宋体" w:eastAsia="宋体" w:hAnsi="宋体" w:cs="宋体"/>
                <w:spacing w:val="-4"/>
                <w:sz w:val="22"/>
                <w:szCs w:val="22"/>
              </w:rPr>
              <w:t>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8" w:line="221" w:lineRule="auto"/>
              <w:ind w:left="37"/>
              <w:rPr>
                <w:rFonts w:ascii="宋体" w:eastAsia="宋体" w:hAnsi="宋体" w:cs="宋体"/>
                <w:sz w:val="22"/>
                <w:szCs w:val="22"/>
              </w:rPr>
            </w:pPr>
            <w:r>
              <w:rPr>
                <w:rFonts w:ascii="宋体" w:eastAsia="宋体" w:hAnsi="宋体" w:cs="宋体"/>
                <w:sz w:val="22"/>
                <w:szCs w:val="22"/>
              </w:rPr>
              <w:t>墙式护岸的混凝土墙体相邻段有错动</w:t>
            </w:r>
          </w:p>
        </w:tc>
        <w:tc>
          <w:tcPr>
            <w:tcW w:w="1724" w:type="dxa"/>
          </w:tcPr>
          <w:p w:rsidR="006701C6" w:rsidRDefault="006701C6">
            <w:pPr>
              <w:pStyle w:val="TableText"/>
            </w:pPr>
          </w:p>
        </w:tc>
        <w:tc>
          <w:tcPr>
            <w:tcW w:w="1724" w:type="dxa"/>
          </w:tcPr>
          <w:p w:rsidR="006701C6" w:rsidRDefault="00000000">
            <w:pPr>
              <w:spacing w:before="126"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5"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603"/>
        </w:trPr>
        <w:tc>
          <w:tcPr>
            <w:tcW w:w="630" w:type="dxa"/>
          </w:tcPr>
          <w:p w:rsidR="006701C6" w:rsidRDefault="00000000">
            <w:pPr>
              <w:spacing w:before="243" w:line="183" w:lineRule="auto"/>
              <w:ind w:left="218"/>
              <w:rPr>
                <w:rFonts w:ascii="宋体" w:eastAsia="宋体" w:hAnsi="宋体" w:cs="宋体"/>
                <w:sz w:val="22"/>
                <w:szCs w:val="22"/>
              </w:rPr>
            </w:pPr>
            <w:r>
              <w:rPr>
                <w:rFonts w:ascii="宋体" w:eastAsia="宋体" w:hAnsi="宋体" w:cs="宋体"/>
                <w:spacing w:val="-4"/>
                <w:sz w:val="22"/>
                <w:szCs w:val="22"/>
              </w:rPr>
              <w:t>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1" w:line="219" w:lineRule="auto"/>
              <w:ind w:left="43" w:right="125" w:hanging="5"/>
              <w:rPr>
                <w:rFonts w:ascii="宋体" w:eastAsia="宋体" w:hAnsi="宋体" w:cs="宋体"/>
                <w:sz w:val="22"/>
                <w:szCs w:val="22"/>
              </w:rPr>
            </w:pPr>
            <w:r>
              <w:rPr>
                <w:rFonts w:ascii="宋体" w:eastAsia="宋体" w:hAnsi="宋体" w:cs="宋体"/>
                <w:sz w:val="22"/>
                <w:szCs w:val="22"/>
              </w:rPr>
              <w:t>护脚体表面有凹陷、坍塌，护脚平台及坡面不平顺，护脚有冲动现象，水</w:t>
            </w:r>
            <w:r>
              <w:rPr>
                <w:rFonts w:ascii="宋体" w:eastAsia="宋体" w:hAnsi="宋体" w:cs="宋体"/>
                <w:spacing w:val="18"/>
                <w:sz w:val="22"/>
                <w:szCs w:val="22"/>
              </w:rPr>
              <w:t xml:space="preserve"> </w:t>
            </w:r>
            <w:r>
              <w:rPr>
                <w:rFonts w:ascii="宋体" w:eastAsia="宋体" w:hAnsi="宋体" w:cs="宋体"/>
                <w:spacing w:val="-2"/>
                <w:sz w:val="22"/>
                <w:szCs w:val="22"/>
              </w:rPr>
              <w:t>下护脚有损坏、冲失</w:t>
            </w:r>
          </w:p>
        </w:tc>
        <w:tc>
          <w:tcPr>
            <w:tcW w:w="1724" w:type="dxa"/>
          </w:tcPr>
          <w:p w:rsidR="006701C6" w:rsidRDefault="006701C6">
            <w:pPr>
              <w:pStyle w:val="TableText"/>
            </w:pPr>
          </w:p>
        </w:tc>
        <w:tc>
          <w:tcPr>
            <w:tcW w:w="1724" w:type="dxa"/>
          </w:tcPr>
          <w:p w:rsidR="006701C6" w:rsidRDefault="00000000">
            <w:pPr>
              <w:spacing w:before="216"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15"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5" w:line="183" w:lineRule="auto"/>
              <w:ind w:left="218"/>
              <w:rPr>
                <w:rFonts w:ascii="宋体" w:eastAsia="宋体" w:hAnsi="宋体" w:cs="宋体"/>
                <w:sz w:val="22"/>
                <w:szCs w:val="22"/>
              </w:rPr>
            </w:pPr>
            <w:r>
              <w:rPr>
                <w:rFonts w:ascii="宋体" w:eastAsia="宋体" w:hAnsi="宋体" w:cs="宋体"/>
                <w:spacing w:val="-4"/>
                <w:sz w:val="22"/>
                <w:szCs w:val="22"/>
              </w:rPr>
              <w:t>39</w:t>
            </w:r>
          </w:p>
        </w:tc>
        <w:tc>
          <w:tcPr>
            <w:tcW w:w="1172" w:type="dxa"/>
            <w:vMerge/>
            <w:tcBorders>
              <w:top w:val="nil"/>
            </w:tcBorders>
          </w:tcPr>
          <w:p w:rsidR="006701C6" w:rsidRDefault="006701C6">
            <w:pPr>
              <w:pStyle w:val="TableText"/>
            </w:pPr>
          </w:p>
        </w:tc>
        <w:tc>
          <w:tcPr>
            <w:tcW w:w="7238" w:type="dxa"/>
          </w:tcPr>
          <w:p w:rsidR="006701C6" w:rsidRDefault="00000000">
            <w:pPr>
              <w:spacing w:before="120" w:line="220" w:lineRule="auto"/>
              <w:ind w:left="36"/>
              <w:rPr>
                <w:rFonts w:ascii="宋体" w:eastAsia="宋体" w:hAnsi="宋体" w:cs="宋体"/>
                <w:sz w:val="22"/>
                <w:szCs w:val="22"/>
              </w:rPr>
            </w:pPr>
            <w:r>
              <w:rPr>
                <w:rFonts w:ascii="宋体" w:eastAsia="宋体" w:hAnsi="宋体" w:cs="宋体"/>
                <w:sz w:val="22"/>
                <w:szCs w:val="22"/>
              </w:rPr>
              <w:t>河势有较大改变，滩岸有坍塌现象</w:t>
            </w:r>
          </w:p>
        </w:tc>
        <w:tc>
          <w:tcPr>
            <w:tcW w:w="1724" w:type="dxa"/>
          </w:tcPr>
          <w:p w:rsidR="006701C6" w:rsidRDefault="006701C6">
            <w:pPr>
              <w:pStyle w:val="TableText"/>
            </w:pPr>
          </w:p>
        </w:tc>
        <w:tc>
          <w:tcPr>
            <w:tcW w:w="1724" w:type="dxa"/>
          </w:tcPr>
          <w:p w:rsidR="006701C6" w:rsidRDefault="00000000">
            <w:pPr>
              <w:spacing w:before="129"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8"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6" w:line="183" w:lineRule="auto"/>
              <w:ind w:left="213"/>
              <w:rPr>
                <w:rFonts w:ascii="宋体" w:eastAsia="宋体" w:hAnsi="宋体" w:cs="宋体"/>
                <w:sz w:val="22"/>
                <w:szCs w:val="22"/>
              </w:rPr>
            </w:pPr>
            <w:r>
              <w:rPr>
                <w:rFonts w:ascii="宋体" w:eastAsia="宋体" w:hAnsi="宋体" w:cs="宋体"/>
                <w:spacing w:val="-2"/>
                <w:sz w:val="22"/>
                <w:szCs w:val="22"/>
              </w:rPr>
              <w:t>40</w:t>
            </w:r>
          </w:p>
        </w:tc>
        <w:tc>
          <w:tcPr>
            <w:tcW w:w="1172" w:type="dxa"/>
            <w:vMerge w:val="restart"/>
            <w:tcBorders>
              <w:bottom w:val="nil"/>
            </w:tcBorders>
          </w:tcPr>
          <w:p w:rsidR="006701C6" w:rsidRDefault="006701C6">
            <w:pPr>
              <w:pStyle w:val="TableText"/>
              <w:spacing w:line="295" w:lineRule="auto"/>
            </w:pPr>
          </w:p>
          <w:p w:rsidR="006701C6" w:rsidRDefault="006701C6">
            <w:pPr>
              <w:pStyle w:val="TableText"/>
              <w:spacing w:line="295" w:lineRule="auto"/>
            </w:pPr>
          </w:p>
          <w:p w:rsidR="006701C6" w:rsidRDefault="006701C6">
            <w:pPr>
              <w:pStyle w:val="TableText"/>
              <w:spacing w:line="295" w:lineRule="auto"/>
            </w:pPr>
          </w:p>
          <w:p w:rsidR="006701C6" w:rsidRDefault="00000000">
            <w:pPr>
              <w:spacing w:before="71" w:line="224" w:lineRule="auto"/>
              <w:ind w:left="372" w:right="23" w:hanging="320"/>
              <w:rPr>
                <w:rFonts w:ascii="宋体" w:eastAsia="宋体" w:hAnsi="宋体" w:cs="宋体"/>
                <w:sz w:val="22"/>
                <w:szCs w:val="22"/>
              </w:rPr>
            </w:pPr>
            <w:r>
              <w:rPr>
                <w:rFonts w:ascii="宋体" w:eastAsia="宋体" w:hAnsi="宋体" w:cs="宋体"/>
                <w:spacing w:val="-4"/>
                <w:sz w:val="22"/>
                <w:szCs w:val="22"/>
              </w:rPr>
              <w:t>防渗及排水</w:t>
            </w:r>
            <w:r>
              <w:rPr>
                <w:rFonts w:ascii="宋体" w:eastAsia="宋体" w:hAnsi="宋体" w:cs="宋体"/>
                <w:sz w:val="22"/>
                <w:szCs w:val="22"/>
              </w:rPr>
              <w:t xml:space="preserve"> </w:t>
            </w:r>
            <w:r>
              <w:rPr>
                <w:rFonts w:ascii="宋体" w:eastAsia="宋体" w:hAnsi="宋体" w:cs="宋体"/>
                <w:spacing w:val="-6"/>
                <w:sz w:val="22"/>
                <w:szCs w:val="22"/>
              </w:rPr>
              <w:t>设施</w:t>
            </w:r>
          </w:p>
        </w:tc>
        <w:tc>
          <w:tcPr>
            <w:tcW w:w="7238" w:type="dxa"/>
          </w:tcPr>
          <w:p w:rsidR="006701C6" w:rsidRDefault="00000000">
            <w:pPr>
              <w:spacing w:before="121" w:line="220" w:lineRule="auto"/>
              <w:ind w:left="51"/>
              <w:rPr>
                <w:rFonts w:ascii="宋体" w:eastAsia="宋体" w:hAnsi="宋体" w:cs="宋体"/>
                <w:sz w:val="22"/>
                <w:szCs w:val="22"/>
              </w:rPr>
            </w:pPr>
            <w:r>
              <w:rPr>
                <w:rFonts w:ascii="宋体" w:eastAsia="宋体" w:hAnsi="宋体" w:cs="宋体"/>
                <w:spacing w:val="-1"/>
                <w:sz w:val="22"/>
                <w:szCs w:val="22"/>
              </w:rPr>
              <w:t>防渗、截水、排水设施破损、不完整</w:t>
            </w:r>
          </w:p>
        </w:tc>
        <w:tc>
          <w:tcPr>
            <w:tcW w:w="1724" w:type="dxa"/>
          </w:tcPr>
          <w:p w:rsidR="006701C6" w:rsidRDefault="006701C6">
            <w:pPr>
              <w:pStyle w:val="TableText"/>
            </w:pPr>
          </w:p>
        </w:tc>
        <w:tc>
          <w:tcPr>
            <w:tcW w:w="1724" w:type="dxa"/>
          </w:tcPr>
          <w:p w:rsidR="006701C6" w:rsidRDefault="00000000">
            <w:pPr>
              <w:spacing w:before="130"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9"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55" w:line="184" w:lineRule="auto"/>
              <w:ind w:left="213"/>
              <w:rPr>
                <w:rFonts w:ascii="宋体" w:eastAsia="宋体" w:hAnsi="宋体" w:cs="宋体"/>
                <w:sz w:val="22"/>
                <w:szCs w:val="22"/>
              </w:rPr>
            </w:pPr>
            <w:r>
              <w:rPr>
                <w:rFonts w:ascii="宋体" w:eastAsia="宋体" w:hAnsi="宋体" w:cs="宋体"/>
                <w:spacing w:val="-2"/>
                <w:sz w:val="22"/>
                <w:szCs w:val="22"/>
              </w:rPr>
              <w:t>41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51"/>
              <w:rPr>
                <w:rFonts w:ascii="宋体" w:eastAsia="宋体" w:hAnsi="宋体" w:cs="宋体"/>
                <w:sz w:val="22"/>
                <w:szCs w:val="22"/>
              </w:rPr>
            </w:pPr>
            <w:r>
              <w:rPr>
                <w:rFonts w:ascii="宋体" w:eastAsia="宋体" w:hAnsi="宋体" w:cs="宋体"/>
                <w:sz w:val="22"/>
                <w:szCs w:val="22"/>
              </w:rPr>
              <w:t>防渗设施保护层不完整，渗漏水量和水质有明显</w:t>
            </w:r>
            <w:r>
              <w:rPr>
                <w:rFonts w:ascii="宋体" w:eastAsia="宋体" w:hAnsi="宋体" w:cs="宋体"/>
                <w:spacing w:val="-1"/>
                <w:sz w:val="22"/>
                <w:szCs w:val="22"/>
              </w:rPr>
              <w:t>变化</w:t>
            </w:r>
          </w:p>
        </w:tc>
        <w:tc>
          <w:tcPr>
            <w:tcW w:w="1724" w:type="dxa"/>
          </w:tcPr>
          <w:p w:rsidR="006701C6" w:rsidRDefault="006701C6">
            <w:pPr>
              <w:pStyle w:val="TableText"/>
            </w:pPr>
          </w:p>
        </w:tc>
        <w:tc>
          <w:tcPr>
            <w:tcW w:w="1724"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603"/>
        </w:trPr>
        <w:tc>
          <w:tcPr>
            <w:tcW w:w="630" w:type="dxa"/>
          </w:tcPr>
          <w:p w:rsidR="006701C6" w:rsidRDefault="00000000">
            <w:pPr>
              <w:spacing w:before="247" w:line="183" w:lineRule="auto"/>
              <w:ind w:left="213"/>
              <w:rPr>
                <w:rFonts w:ascii="宋体" w:eastAsia="宋体" w:hAnsi="宋体" w:cs="宋体"/>
                <w:sz w:val="22"/>
                <w:szCs w:val="22"/>
              </w:rPr>
            </w:pPr>
            <w:r>
              <w:rPr>
                <w:rFonts w:ascii="宋体" w:eastAsia="宋体" w:hAnsi="宋体" w:cs="宋体"/>
                <w:spacing w:val="-2"/>
                <w:sz w:val="22"/>
                <w:szCs w:val="22"/>
              </w:rPr>
              <w:t>42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75" w:line="217" w:lineRule="auto"/>
              <w:ind w:left="37" w:right="124"/>
              <w:rPr>
                <w:rFonts w:ascii="宋体" w:eastAsia="宋体" w:hAnsi="宋体" w:cs="宋体"/>
                <w:sz w:val="22"/>
                <w:szCs w:val="22"/>
              </w:rPr>
            </w:pPr>
            <w:r>
              <w:rPr>
                <w:rFonts w:ascii="宋体" w:eastAsia="宋体" w:hAnsi="宋体" w:cs="宋体"/>
                <w:spacing w:val="1"/>
                <w:sz w:val="22"/>
                <w:szCs w:val="22"/>
              </w:rPr>
              <w:t>排水沟进口处有孔洞暗沟、沟身有沉陷、断裂</w:t>
            </w:r>
            <w:r>
              <w:rPr>
                <w:rFonts w:ascii="宋体" w:eastAsia="宋体" w:hAnsi="宋体" w:cs="宋体"/>
                <w:sz w:val="22"/>
                <w:szCs w:val="22"/>
              </w:rPr>
              <w:t xml:space="preserve">、接头漏水、阻塞，出口有 </w:t>
            </w:r>
            <w:r>
              <w:rPr>
                <w:rFonts w:ascii="宋体" w:eastAsia="宋体" w:hAnsi="宋体" w:cs="宋体"/>
                <w:spacing w:val="-2"/>
                <w:sz w:val="22"/>
                <w:szCs w:val="22"/>
              </w:rPr>
              <w:t>冲坑悬空</w:t>
            </w:r>
          </w:p>
        </w:tc>
        <w:tc>
          <w:tcPr>
            <w:tcW w:w="1724" w:type="dxa"/>
          </w:tcPr>
          <w:p w:rsidR="006701C6" w:rsidRDefault="006701C6">
            <w:pPr>
              <w:pStyle w:val="TableText"/>
            </w:pPr>
          </w:p>
        </w:tc>
        <w:tc>
          <w:tcPr>
            <w:tcW w:w="1724" w:type="dxa"/>
          </w:tcPr>
          <w:p w:rsidR="006701C6" w:rsidRDefault="00000000">
            <w:pPr>
              <w:spacing w:before="220" w:line="255" w:lineRule="exact"/>
              <w:ind w:left="825"/>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9" w:line="183" w:lineRule="auto"/>
              <w:ind w:left="213"/>
              <w:rPr>
                <w:rFonts w:ascii="宋体" w:eastAsia="宋体" w:hAnsi="宋体" w:cs="宋体"/>
                <w:sz w:val="22"/>
                <w:szCs w:val="22"/>
              </w:rPr>
            </w:pPr>
            <w:r>
              <w:rPr>
                <w:rFonts w:ascii="宋体" w:eastAsia="宋体" w:hAnsi="宋体" w:cs="宋体"/>
                <w:spacing w:val="-2"/>
                <w:sz w:val="22"/>
                <w:szCs w:val="22"/>
              </w:rPr>
              <w:t>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20" w:lineRule="auto"/>
              <w:ind w:left="37"/>
              <w:rPr>
                <w:rFonts w:ascii="宋体" w:eastAsia="宋体" w:hAnsi="宋体" w:cs="宋体"/>
                <w:sz w:val="22"/>
                <w:szCs w:val="22"/>
              </w:rPr>
            </w:pPr>
            <w:r>
              <w:rPr>
                <w:rFonts w:ascii="宋体" w:eastAsia="宋体" w:hAnsi="宋体" w:cs="宋体"/>
                <w:spacing w:val="-6"/>
                <w:sz w:val="22"/>
                <w:szCs w:val="22"/>
              </w:rPr>
              <w:t>排水沟、排水孔、</w:t>
            </w:r>
            <w:r>
              <w:rPr>
                <w:rFonts w:ascii="宋体" w:eastAsia="宋体" w:hAnsi="宋体" w:cs="宋体"/>
                <w:spacing w:val="41"/>
                <w:sz w:val="22"/>
                <w:szCs w:val="22"/>
              </w:rPr>
              <w:t xml:space="preserve"> </w:t>
            </w:r>
            <w:r>
              <w:rPr>
                <w:rFonts w:ascii="宋体" w:eastAsia="宋体" w:hAnsi="宋体" w:cs="宋体"/>
                <w:spacing w:val="-6"/>
                <w:sz w:val="22"/>
                <w:szCs w:val="22"/>
              </w:rPr>
              <w:t>反滤体等排水设施堵塞、淤堵</w:t>
            </w:r>
            <w:r>
              <w:rPr>
                <w:rFonts w:ascii="宋体" w:eastAsia="宋体" w:hAnsi="宋体" w:cs="宋体"/>
                <w:spacing w:val="-7"/>
                <w:sz w:val="22"/>
                <w:szCs w:val="22"/>
              </w:rPr>
              <w:t>，排水不畅</w:t>
            </w:r>
          </w:p>
        </w:tc>
        <w:tc>
          <w:tcPr>
            <w:tcW w:w="1724" w:type="dxa"/>
          </w:tcPr>
          <w:p w:rsidR="006701C6" w:rsidRDefault="006701C6">
            <w:pPr>
              <w:pStyle w:val="TableText"/>
            </w:pPr>
          </w:p>
        </w:tc>
        <w:tc>
          <w:tcPr>
            <w:tcW w:w="1724" w:type="dxa"/>
          </w:tcPr>
          <w:p w:rsidR="006701C6" w:rsidRDefault="00000000">
            <w:pPr>
              <w:spacing w:before="13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3"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38"/>
        </w:trPr>
        <w:tc>
          <w:tcPr>
            <w:tcW w:w="630" w:type="dxa"/>
          </w:tcPr>
          <w:p w:rsidR="006701C6" w:rsidRDefault="00000000">
            <w:pPr>
              <w:spacing w:before="160" w:line="183" w:lineRule="auto"/>
              <w:ind w:left="214"/>
              <w:rPr>
                <w:rFonts w:ascii="宋体" w:eastAsia="宋体" w:hAnsi="宋体" w:cs="宋体"/>
                <w:sz w:val="22"/>
                <w:szCs w:val="22"/>
              </w:rPr>
            </w:pPr>
            <w:r>
              <w:rPr>
                <w:rFonts w:ascii="宋体" w:eastAsia="宋体" w:hAnsi="宋体" w:cs="宋体"/>
                <w:spacing w:val="-2"/>
                <w:sz w:val="22"/>
                <w:szCs w:val="22"/>
              </w:rPr>
              <w:t>44</w:t>
            </w:r>
          </w:p>
        </w:tc>
        <w:tc>
          <w:tcPr>
            <w:tcW w:w="1172" w:type="dxa"/>
            <w:vMerge/>
            <w:tcBorders>
              <w:top w:val="nil"/>
            </w:tcBorders>
          </w:tcPr>
          <w:p w:rsidR="006701C6" w:rsidRDefault="006701C6">
            <w:pPr>
              <w:pStyle w:val="TableText"/>
            </w:pPr>
          </w:p>
        </w:tc>
        <w:tc>
          <w:tcPr>
            <w:tcW w:w="7238" w:type="dxa"/>
          </w:tcPr>
          <w:p w:rsidR="006701C6" w:rsidRDefault="00000000">
            <w:pPr>
              <w:spacing w:before="125" w:line="220" w:lineRule="auto"/>
              <w:ind w:left="37"/>
              <w:rPr>
                <w:rFonts w:ascii="宋体" w:eastAsia="宋体" w:hAnsi="宋体" w:cs="宋体"/>
                <w:sz w:val="22"/>
                <w:szCs w:val="22"/>
              </w:rPr>
            </w:pPr>
            <w:r>
              <w:rPr>
                <w:rFonts w:ascii="宋体" w:eastAsia="宋体" w:hAnsi="宋体" w:cs="宋体"/>
                <w:sz w:val="22"/>
                <w:szCs w:val="22"/>
              </w:rPr>
              <w:t>减压井井口工程不完整，有积水流入井内</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603"/>
        </w:trPr>
        <w:tc>
          <w:tcPr>
            <w:tcW w:w="630" w:type="dxa"/>
          </w:tcPr>
          <w:p w:rsidR="006701C6" w:rsidRDefault="00000000">
            <w:pPr>
              <w:spacing w:before="236" w:line="183" w:lineRule="auto"/>
              <w:ind w:left="213"/>
              <w:rPr>
                <w:rFonts w:ascii="宋体" w:eastAsia="宋体" w:hAnsi="宋体" w:cs="宋体"/>
                <w:sz w:val="22"/>
                <w:szCs w:val="22"/>
              </w:rPr>
            </w:pPr>
            <w:r>
              <w:rPr>
                <w:rFonts w:ascii="宋体" w:eastAsia="宋体" w:hAnsi="宋体" w:cs="宋体"/>
                <w:spacing w:val="-4"/>
                <w:sz w:val="22"/>
                <w:szCs w:val="22"/>
              </w:rPr>
              <w:t>45</w:t>
            </w:r>
          </w:p>
        </w:tc>
        <w:tc>
          <w:tcPr>
            <w:tcW w:w="1172" w:type="dxa"/>
          </w:tcPr>
          <w:p w:rsidR="006701C6" w:rsidRDefault="00000000">
            <w:pPr>
              <w:spacing w:before="63" w:line="222" w:lineRule="auto"/>
              <w:ind w:left="372" w:right="23" w:hanging="320"/>
              <w:rPr>
                <w:rFonts w:ascii="宋体" w:eastAsia="宋体" w:hAnsi="宋体" w:cs="宋体"/>
                <w:sz w:val="22"/>
                <w:szCs w:val="22"/>
              </w:rPr>
            </w:pPr>
            <w:r>
              <w:rPr>
                <w:rFonts w:ascii="宋体" w:eastAsia="宋体" w:hAnsi="宋体" w:cs="宋体"/>
                <w:spacing w:val="-4"/>
                <w:sz w:val="22"/>
                <w:szCs w:val="22"/>
              </w:rPr>
              <w:t>防渗及排水</w:t>
            </w:r>
            <w:r>
              <w:rPr>
                <w:rFonts w:ascii="宋体" w:eastAsia="宋体" w:hAnsi="宋体" w:cs="宋体"/>
                <w:sz w:val="22"/>
                <w:szCs w:val="22"/>
              </w:rPr>
              <w:t xml:space="preserve"> </w:t>
            </w:r>
            <w:r>
              <w:rPr>
                <w:rFonts w:ascii="宋体" w:eastAsia="宋体" w:hAnsi="宋体" w:cs="宋体"/>
                <w:spacing w:val="-6"/>
                <w:sz w:val="22"/>
                <w:szCs w:val="22"/>
              </w:rPr>
              <w:t>设施</w:t>
            </w:r>
          </w:p>
        </w:tc>
        <w:tc>
          <w:tcPr>
            <w:tcW w:w="7238" w:type="dxa"/>
          </w:tcPr>
          <w:p w:rsidR="006701C6" w:rsidRDefault="00000000">
            <w:pPr>
              <w:spacing w:before="201" w:line="221" w:lineRule="auto"/>
              <w:ind w:left="37"/>
              <w:rPr>
                <w:rFonts w:ascii="宋体" w:eastAsia="宋体" w:hAnsi="宋体" w:cs="宋体"/>
                <w:sz w:val="22"/>
                <w:szCs w:val="22"/>
              </w:rPr>
            </w:pPr>
            <w:r>
              <w:rPr>
                <w:rFonts w:ascii="宋体" w:eastAsia="宋体" w:hAnsi="宋体" w:cs="宋体"/>
                <w:spacing w:val="-1"/>
                <w:sz w:val="22"/>
                <w:szCs w:val="22"/>
              </w:rPr>
              <w:t>减压井、排渗沟淤堵</w:t>
            </w:r>
          </w:p>
        </w:tc>
        <w:tc>
          <w:tcPr>
            <w:tcW w:w="1724" w:type="dxa"/>
          </w:tcPr>
          <w:p w:rsidR="006701C6" w:rsidRDefault="006701C6">
            <w:pPr>
              <w:pStyle w:val="TableText"/>
            </w:pPr>
          </w:p>
        </w:tc>
        <w:tc>
          <w:tcPr>
            <w:tcW w:w="1724" w:type="dxa"/>
          </w:tcPr>
          <w:p w:rsidR="006701C6" w:rsidRDefault="00000000">
            <w:pPr>
              <w:spacing w:before="20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09"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28"/>
        </w:trPr>
        <w:tc>
          <w:tcPr>
            <w:tcW w:w="630" w:type="dxa"/>
          </w:tcPr>
          <w:p w:rsidR="006701C6" w:rsidRDefault="00000000">
            <w:pPr>
              <w:spacing w:before="148" w:line="183" w:lineRule="auto"/>
              <w:ind w:left="213"/>
              <w:rPr>
                <w:rFonts w:ascii="宋体" w:eastAsia="宋体" w:hAnsi="宋体" w:cs="宋体"/>
                <w:sz w:val="22"/>
                <w:szCs w:val="22"/>
              </w:rPr>
            </w:pPr>
            <w:r>
              <w:rPr>
                <w:rFonts w:ascii="宋体" w:eastAsia="宋体" w:hAnsi="宋体" w:cs="宋体"/>
                <w:spacing w:val="-4"/>
                <w:sz w:val="22"/>
                <w:szCs w:val="22"/>
              </w:rPr>
              <w:t>46</w:t>
            </w:r>
          </w:p>
        </w:tc>
        <w:tc>
          <w:tcPr>
            <w:tcW w:w="1172" w:type="dxa"/>
            <w:vMerge w:val="restart"/>
            <w:tcBorders>
              <w:bottom w:val="nil"/>
            </w:tcBorders>
          </w:tcPr>
          <w:p w:rsidR="006701C6" w:rsidRDefault="006701C6">
            <w:pPr>
              <w:pStyle w:val="TableText"/>
              <w:spacing w:line="387" w:lineRule="auto"/>
            </w:pPr>
          </w:p>
          <w:p w:rsidR="006701C6" w:rsidRDefault="00000000">
            <w:pPr>
              <w:spacing w:before="71" w:line="222" w:lineRule="auto"/>
              <w:ind w:left="46"/>
              <w:rPr>
                <w:rFonts w:ascii="宋体" w:eastAsia="宋体" w:hAnsi="宋体" w:cs="宋体"/>
                <w:sz w:val="22"/>
                <w:szCs w:val="22"/>
              </w:rPr>
            </w:pPr>
            <w:r>
              <w:rPr>
                <w:rFonts w:ascii="宋体" w:eastAsia="宋体" w:hAnsi="宋体" w:cs="宋体"/>
                <w:spacing w:val="-3"/>
                <w:sz w:val="22"/>
                <w:szCs w:val="22"/>
              </w:rPr>
              <w:t>穿堤、跨堤</w:t>
            </w:r>
          </w:p>
          <w:p w:rsidR="006701C6" w:rsidRDefault="00000000">
            <w:pPr>
              <w:spacing w:before="6" w:line="221" w:lineRule="auto"/>
              <w:ind w:left="41"/>
              <w:rPr>
                <w:rFonts w:ascii="宋体" w:eastAsia="宋体" w:hAnsi="宋体" w:cs="宋体"/>
                <w:sz w:val="22"/>
                <w:szCs w:val="22"/>
              </w:rPr>
            </w:pPr>
            <w:r>
              <w:rPr>
                <w:rFonts w:ascii="宋体" w:eastAsia="宋体" w:hAnsi="宋体" w:cs="宋体"/>
                <w:spacing w:val="-2"/>
                <w:sz w:val="22"/>
                <w:szCs w:val="22"/>
              </w:rPr>
              <w:t>建筑物及其</w:t>
            </w:r>
          </w:p>
          <w:p w:rsidR="006701C6" w:rsidRDefault="00000000">
            <w:pPr>
              <w:spacing w:before="8" w:line="221" w:lineRule="auto"/>
              <w:ind w:left="42"/>
              <w:rPr>
                <w:rFonts w:ascii="宋体" w:eastAsia="宋体" w:hAnsi="宋体" w:cs="宋体"/>
                <w:sz w:val="22"/>
                <w:szCs w:val="22"/>
              </w:rPr>
            </w:pPr>
            <w:r>
              <w:rPr>
                <w:rFonts w:ascii="宋体" w:eastAsia="宋体" w:hAnsi="宋体" w:cs="宋体"/>
                <w:spacing w:val="-2"/>
                <w:sz w:val="22"/>
                <w:szCs w:val="22"/>
              </w:rPr>
              <w:t>与堤防接合</w:t>
            </w:r>
          </w:p>
          <w:p w:rsidR="006701C6" w:rsidRDefault="00000000">
            <w:pPr>
              <w:spacing w:before="8" w:line="220" w:lineRule="auto"/>
              <w:ind w:left="482"/>
              <w:rPr>
                <w:rFonts w:ascii="宋体" w:eastAsia="宋体" w:hAnsi="宋体" w:cs="宋体"/>
                <w:sz w:val="22"/>
                <w:szCs w:val="22"/>
              </w:rPr>
            </w:pPr>
            <w:r>
              <w:rPr>
                <w:rFonts w:ascii="宋体" w:eastAsia="宋体" w:hAnsi="宋体" w:cs="宋体"/>
                <w:sz w:val="22"/>
                <w:szCs w:val="22"/>
              </w:rPr>
              <w:t>部</w:t>
            </w:r>
          </w:p>
        </w:tc>
        <w:tc>
          <w:tcPr>
            <w:tcW w:w="7238" w:type="dxa"/>
          </w:tcPr>
          <w:p w:rsidR="006701C6" w:rsidRDefault="00000000">
            <w:pPr>
              <w:spacing w:before="113" w:line="220" w:lineRule="auto"/>
              <w:ind w:left="45"/>
              <w:rPr>
                <w:rFonts w:ascii="宋体" w:eastAsia="宋体" w:hAnsi="宋体" w:cs="宋体"/>
                <w:sz w:val="22"/>
                <w:szCs w:val="22"/>
              </w:rPr>
            </w:pPr>
            <w:r>
              <w:rPr>
                <w:rFonts w:ascii="宋体" w:eastAsia="宋体" w:hAnsi="宋体" w:cs="宋体"/>
                <w:sz w:val="22"/>
                <w:szCs w:val="22"/>
              </w:rPr>
              <w:t>穿堤建筑物、跨堤建筑物与堤防接合的部位有不均匀沉陷、裂缝、空隙等</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49" w:line="183" w:lineRule="auto"/>
              <w:ind w:left="213"/>
              <w:rPr>
                <w:rFonts w:ascii="宋体" w:eastAsia="宋体" w:hAnsi="宋体" w:cs="宋体"/>
                <w:sz w:val="22"/>
                <w:szCs w:val="22"/>
              </w:rPr>
            </w:pPr>
            <w:r>
              <w:rPr>
                <w:rFonts w:ascii="宋体" w:eastAsia="宋体" w:hAnsi="宋体" w:cs="宋体"/>
                <w:spacing w:val="-4"/>
                <w:sz w:val="22"/>
                <w:szCs w:val="22"/>
              </w:rPr>
              <w:t>47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45"/>
              <w:rPr>
                <w:rFonts w:ascii="宋体" w:eastAsia="宋体" w:hAnsi="宋体" w:cs="宋体"/>
                <w:sz w:val="22"/>
                <w:szCs w:val="22"/>
              </w:rPr>
            </w:pPr>
            <w:r>
              <w:rPr>
                <w:rFonts w:ascii="宋体" w:eastAsia="宋体" w:hAnsi="宋体" w:cs="宋体"/>
                <w:spacing w:val="-1"/>
                <w:sz w:val="22"/>
                <w:szCs w:val="22"/>
              </w:rPr>
              <w:t>穿堤建筑物变形缝有错动、渗水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0" w:line="183" w:lineRule="auto"/>
              <w:ind w:left="213"/>
              <w:rPr>
                <w:rFonts w:ascii="宋体" w:eastAsia="宋体" w:hAnsi="宋体" w:cs="宋体"/>
                <w:sz w:val="22"/>
                <w:szCs w:val="22"/>
              </w:rPr>
            </w:pPr>
            <w:r>
              <w:rPr>
                <w:rFonts w:ascii="宋体" w:eastAsia="宋体" w:hAnsi="宋体" w:cs="宋体"/>
                <w:spacing w:val="-4"/>
                <w:sz w:val="22"/>
                <w:szCs w:val="22"/>
              </w:rPr>
              <w:t>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39"/>
              <w:rPr>
                <w:rFonts w:ascii="宋体" w:eastAsia="宋体" w:hAnsi="宋体" w:cs="宋体"/>
                <w:sz w:val="22"/>
                <w:szCs w:val="22"/>
              </w:rPr>
            </w:pPr>
            <w:r>
              <w:rPr>
                <w:rFonts w:ascii="宋体" w:eastAsia="宋体" w:hAnsi="宋体" w:cs="宋体"/>
                <w:sz w:val="22"/>
                <w:szCs w:val="22"/>
              </w:rPr>
              <w:t>上、下堤道路及其排水设施与堤防接合的部位有裂缝、沉陷、冲沟</w:t>
            </w:r>
          </w:p>
        </w:tc>
        <w:tc>
          <w:tcPr>
            <w:tcW w:w="1724" w:type="dxa"/>
          </w:tcPr>
          <w:p w:rsidR="006701C6" w:rsidRDefault="00000000">
            <w:pPr>
              <w:spacing w:before="124" w:line="233" w:lineRule="auto"/>
              <w:ind w:left="639"/>
              <w:rPr>
                <w:rFonts w:ascii="宋体" w:eastAsia="宋体" w:hAnsi="宋体" w:cs="宋体"/>
                <w:sz w:val="19"/>
                <w:szCs w:val="19"/>
              </w:rPr>
            </w:pPr>
            <w:r>
              <w:rPr>
                <w:rFonts w:ascii="宋体" w:eastAsia="宋体" w:hAnsi="宋体" w:cs="宋体"/>
                <w:sz w:val="19"/>
                <w:szCs w:val="19"/>
              </w:rPr>
              <w:t>＜5处</w:t>
            </w:r>
          </w:p>
        </w:tc>
        <w:tc>
          <w:tcPr>
            <w:tcW w:w="1724" w:type="dxa"/>
          </w:tcPr>
          <w:p w:rsidR="006701C6" w:rsidRDefault="00000000">
            <w:pPr>
              <w:spacing w:before="124" w:line="233" w:lineRule="auto"/>
              <w:ind w:left="646"/>
              <w:rPr>
                <w:rFonts w:ascii="宋体" w:eastAsia="宋体" w:hAnsi="宋体" w:cs="宋体"/>
                <w:sz w:val="19"/>
                <w:szCs w:val="19"/>
              </w:rPr>
            </w:pPr>
            <w:r>
              <w:rPr>
                <w:rFonts w:ascii="宋体" w:eastAsia="宋体" w:hAnsi="宋体" w:cs="宋体"/>
                <w:spacing w:val="-2"/>
                <w:sz w:val="19"/>
                <w:szCs w:val="19"/>
              </w:rPr>
              <w:t>≥5处</w:t>
            </w:r>
          </w:p>
        </w:tc>
        <w:tc>
          <w:tcPr>
            <w:tcW w:w="1733" w:type="dxa"/>
          </w:tcPr>
          <w:p w:rsidR="006701C6" w:rsidRDefault="006701C6">
            <w:pPr>
              <w:pStyle w:val="TableText"/>
            </w:pPr>
          </w:p>
        </w:tc>
      </w:tr>
      <w:tr w:rsidR="006701C6">
        <w:trPr>
          <w:trHeight w:val="603"/>
        </w:trPr>
        <w:tc>
          <w:tcPr>
            <w:tcW w:w="630" w:type="dxa"/>
          </w:tcPr>
          <w:p w:rsidR="006701C6" w:rsidRDefault="00000000">
            <w:pPr>
              <w:spacing w:before="240" w:line="183" w:lineRule="auto"/>
              <w:ind w:left="213"/>
              <w:rPr>
                <w:rFonts w:ascii="宋体" w:eastAsia="宋体" w:hAnsi="宋体" w:cs="宋体"/>
                <w:sz w:val="22"/>
                <w:szCs w:val="22"/>
              </w:rPr>
            </w:pPr>
            <w:r>
              <w:rPr>
                <w:rFonts w:ascii="宋体" w:eastAsia="宋体" w:hAnsi="宋体" w:cs="宋体"/>
                <w:spacing w:val="-4"/>
                <w:sz w:val="22"/>
                <w:szCs w:val="22"/>
              </w:rPr>
              <w:t>49</w:t>
            </w:r>
          </w:p>
        </w:tc>
        <w:tc>
          <w:tcPr>
            <w:tcW w:w="1172" w:type="dxa"/>
            <w:vMerge/>
            <w:tcBorders>
              <w:top w:val="nil"/>
            </w:tcBorders>
          </w:tcPr>
          <w:p w:rsidR="006701C6" w:rsidRDefault="006701C6">
            <w:pPr>
              <w:pStyle w:val="TableText"/>
            </w:pPr>
          </w:p>
        </w:tc>
        <w:tc>
          <w:tcPr>
            <w:tcW w:w="7238" w:type="dxa"/>
          </w:tcPr>
          <w:p w:rsidR="006701C6" w:rsidRDefault="00000000">
            <w:pPr>
              <w:spacing w:before="68" w:line="220" w:lineRule="auto"/>
              <w:ind w:left="40" w:right="124" w:hanging="3"/>
              <w:rPr>
                <w:rFonts w:ascii="宋体" w:eastAsia="宋体" w:hAnsi="宋体" w:cs="宋体"/>
                <w:sz w:val="22"/>
                <w:szCs w:val="22"/>
              </w:rPr>
            </w:pPr>
            <w:r>
              <w:rPr>
                <w:rFonts w:ascii="宋体" w:eastAsia="宋体" w:hAnsi="宋体" w:cs="宋体"/>
                <w:spacing w:val="1"/>
                <w:sz w:val="22"/>
                <w:szCs w:val="22"/>
              </w:rPr>
              <w:t>跨堤建筑物与堤顶之间的净空高度，不能满足</w:t>
            </w:r>
            <w:r>
              <w:rPr>
                <w:rFonts w:ascii="宋体" w:eastAsia="宋体" w:hAnsi="宋体" w:cs="宋体"/>
                <w:sz w:val="22"/>
                <w:szCs w:val="22"/>
              </w:rPr>
              <w:t xml:space="preserve">堤顶交通、防汛抢险、管理 </w:t>
            </w:r>
            <w:r>
              <w:rPr>
                <w:rFonts w:ascii="宋体" w:eastAsia="宋体" w:hAnsi="宋体" w:cs="宋体"/>
                <w:spacing w:val="-1"/>
                <w:sz w:val="22"/>
                <w:szCs w:val="22"/>
              </w:rPr>
              <w:t>维修等方面的要求</w:t>
            </w:r>
          </w:p>
        </w:tc>
        <w:tc>
          <w:tcPr>
            <w:tcW w:w="1724" w:type="dxa"/>
          </w:tcPr>
          <w:p w:rsidR="006701C6" w:rsidRDefault="006701C6">
            <w:pPr>
              <w:pStyle w:val="TableText"/>
            </w:pPr>
          </w:p>
        </w:tc>
        <w:tc>
          <w:tcPr>
            <w:tcW w:w="1724" w:type="dxa"/>
          </w:tcPr>
          <w:p w:rsidR="006701C6" w:rsidRDefault="00000000">
            <w:pPr>
              <w:spacing w:before="21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603"/>
        </w:trPr>
        <w:tc>
          <w:tcPr>
            <w:tcW w:w="630" w:type="dxa"/>
          </w:tcPr>
          <w:p w:rsidR="006701C6" w:rsidRDefault="00000000">
            <w:pPr>
              <w:spacing w:before="241" w:line="183" w:lineRule="auto"/>
              <w:ind w:left="218"/>
              <w:rPr>
                <w:rFonts w:ascii="宋体" w:eastAsia="宋体" w:hAnsi="宋体" w:cs="宋体"/>
                <w:sz w:val="22"/>
                <w:szCs w:val="22"/>
              </w:rPr>
            </w:pPr>
            <w:r>
              <w:rPr>
                <w:rFonts w:ascii="宋体" w:eastAsia="宋体" w:hAnsi="宋体" w:cs="宋体"/>
                <w:spacing w:val="-7"/>
                <w:sz w:val="22"/>
                <w:szCs w:val="22"/>
              </w:rPr>
              <w:t>50</w:t>
            </w:r>
          </w:p>
        </w:tc>
        <w:tc>
          <w:tcPr>
            <w:tcW w:w="1172" w:type="dxa"/>
            <w:vMerge w:val="restart"/>
            <w:tcBorders>
              <w:bottom w:val="nil"/>
            </w:tcBorders>
          </w:tcPr>
          <w:p w:rsidR="006701C6" w:rsidRDefault="00000000">
            <w:pPr>
              <w:spacing w:before="293" w:line="224" w:lineRule="auto"/>
              <w:ind w:left="478" w:right="23" w:hanging="438"/>
              <w:rPr>
                <w:rFonts w:ascii="宋体" w:eastAsia="宋体" w:hAnsi="宋体" w:cs="宋体"/>
                <w:sz w:val="22"/>
                <w:szCs w:val="22"/>
              </w:rPr>
            </w:pPr>
            <w:r>
              <w:rPr>
                <w:rFonts w:ascii="宋体" w:eastAsia="宋体" w:hAnsi="宋体" w:cs="宋体"/>
                <w:spacing w:val="-2"/>
                <w:sz w:val="22"/>
                <w:szCs w:val="22"/>
              </w:rPr>
              <w:t>生物防护工</w:t>
            </w:r>
            <w:r>
              <w:rPr>
                <w:rFonts w:ascii="宋体" w:eastAsia="宋体" w:hAnsi="宋体" w:cs="宋体"/>
                <w:spacing w:val="2"/>
                <w:sz w:val="22"/>
                <w:szCs w:val="22"/>
              </w:rPr>
              <w:t xml:space="preserve"> </w:t>
            </w:r>
            <w:r>
              <w:rPr>
                <w:rFonts w:ascii="宋体" w:eastAsia="宋体" w:hAnsi="宋体" w:cs="宋体"/>
                <w:sz w:val="22"/>
                <w:szCs w:val="22"/>
              </w:rPr>
              <w:t>程</w:t>
            </w:r>
          </w:p>
        </w:tc>
        <w:tc>
          <w:tcPr>
            <w:tcW w:w="7238" w:type="dxa"/>
          </w:tcPr>
          <w:p w:rsidR="006701C6" w:rsidRDefault="00000000">
            <w:pPr>
              <w:spacing w:before="68" w:line="220" w:lineRule="auto"/>
              <w:ind w:left="45" w:right="123" w:firstLine="6"/>
              <w:rPr>
                <w:rFonts w:ascii="宋体" w:eastAsia="宋体" w:hAnsi="宋体" w:cs="宋体"/>
                <w:sz w:val="22"/>
                <w:szCs w:val="22"/>
              </w:rPr>
            </w:pPr>
            <w:r>
              <w:rPr>
                <w:rFonts w:ascii="宋体" w:eastAsia="宋体" w:hAnsi="宋体" w:cs="宋体"/>
                <w:sz w:val="22"/>
                <w:szCs w:val="22"/>
              </w:rPr>
              <w:t>防浪林带、护堤林带的树木有老化、缺损或人为破坏、病虫害及缺水等现</w:t>
            </w:r>
            <w:r>
              <w:rPr>
                <w:rFonts w:ascii="宋体" w:eastAsia="宋体" w:hAnsi="宋体" w:cs="宋体"/>
                <w:spacing w:val="7"/>
                <w:sz w:val="22"/>
                <w:szCs w:val="22"/>
              </w:rPr>
              <w:t xml:space="preserve"> </w:t>
            </w:r>
            <w:r>
              <w:rPr>
                <w:rFonts w:ascii="宋体" w:eastAsia="宋体" w:hAnsi="宋体" w:cs="宋体"/>
                <w:sz w:val="22"/>
                <w:szCs w:val="22"/>
              </w:rPr>
              <w:t>象</w:t>
            </w:r>
          </w:p>
        </w:tc>
        <w:tc>
          <w:tcPr>
            <w:tcW w:w="1724" w:type="dxa"/>
          </w:tcPr>
          <w:p w:rsidR="006701C6" w:rsidRDefault="006701C6">
            <w:pPr>
              <w:pStyle w:val="TableText"/>
            </w:pPr>
          </w:p>
        </w:tc>
        <w:tc>
          <w:tcPr>
            <w:tcW w:w="1724" w:type="dxa"/>
          </w:tcPr>
          <w:p w:rsidR="006701C6" w:rsidRDefault="00000000">
            <w:pPr>
              <w:spacing w:before="21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3" w:line="184" w:lineRule="auto"/>
              <w:ind w:left="218"/>
              <w:rPr>
                <w:rFonts w:ascii="宋体" w:eastAsia="宋体" w:hAnsi="宋体" w:cs="宋体"/>
                <w:sz w:val="22"/>
                <w:szCs w:val="22"/>
              </w:rPr>
            </w:pPr>
            <w:r>
              <w:rPr>
                <w:rFonts w:ascii="宋体" w:eastAsia="宋体" w:hAnsi="宋体" w:cs="宋体"/>
                <w:spacing w:val="-7"/>
                <w:sz w:val="22"/>
                <w:szCs w:val="22"/>
              </w:rPr>
              <w:t>51</w:t>
            </w:r>
          </w:p>
        </w:tc>
        <w:tc>
          <w:tcPr>
            <w:tcW w:w="1172" w:type="dxa"/>
            <w:vMerge/>
            <w:tcBorders>
              <w:top w:val="nil"/>
            </w:tcBorders>
          </w:tcPr>
          <w:p w:rsidR="006701C6" w:rsidRDefault="006701C6">
            <w:pPr>
              <w:pStyle w:val="TableText"/>
            </w:pPr>
          </w:p>
        </w:tc>
        <w:tc>
          <w:tcPr>
            <w:tcW w:w="7238" w:type="dxa"/>
          </w:tcPr>
          <w:p w:rsidR="006701C6" w:rsidRDefault="00000000">
            <w:pPr>
              <w:spacing w:before="120" w:line="219" w:lineRule="auto"/>
              <w:ind w:left="39"/>
              <w:rPr>
                <w:rFonts w:ascii="宋体" w:eastAsia="宋体" w:hAnsi="宋体" w:cs="宋体"/>
                <w:sz w:val="22"/>
                <w:szCs w:val="22"/>
              </w:rPr>
            </w:pPr>
            <w:r>
              <w:rPr>
                <w:rFonts w:ascii="宋体" w:eastAsia="宋体" w:hAnsi="宋体" w:cs="宋体"/>
                <w:sz w:val="22"/>
                <w:szCs w:val="22"/>
              </w:rPr>
              <w:t>草皮护坡人畜损坏或干枯坏死等</w:t>
            </w:r>
          </w:p>
        </w:tc>
        <w:tc>
          <w:tcPr>
            <w:tcW w:w="1724" w:type="dxa"/>
          </w:tcPr>
          <w:p w:rsidR="006701C6" w:rsidRDefault="00000000">
            <w:pPr>
              <w:spacing w:before="127" w:line="229" w:lineRule="auto"/>
              <w:ind w:left="174"/>
              <w:rPr>
                <w:rFonts w:ascii="宋体" w:eastAsia="宋体" w:hAnsi="宋体" w:cs="宋体"/>
                <w:sz w:val="19"/>
                <w:szCs w:val="19"/>
              </w:rPr>
            </w:pPr>
            <w:r>
              <w:rPr>
                <w:rFonts w:ascii="宋体" w:eastAsia="宋体" w:hAnsi="宋体" w:cs="宋体"/>
                <w:spacing w:val="6"/>
                <w:sz w:val="19"/>
                <w:szCs w:val="19"/>
              </w:rPr>
              <w:t>覆盖率50%～80%</w:t>
            </w:r>
          </w:p>
        </w:tc>
        <w:tc>
          <w:tcPr>
            <w:tcW w:w="1724" w:type="dxa"/>
          </w:tcPr>
          <w:p w:rsidR="006701C6" w:rsidRDefault="00000000">
            <w:pPr>
              <w:spacing w:before="127" w:line="229" w:lineRule="auto"/>
              <w:ind w:left="228"/>
              <w:rPr>
                <w:rFonts w:ascii="宋体" w:eastAsia="宋体" w:hAnsi="宋体" w:cs="宋体"/>
                <w:sz w:val="19"/>
                <w:szCs w:val="19"/>
              </w:rPr>
            </w:pPr>
            <w:r>
              <w:rPr>
                <w:rFonts w:ascii="宋体" w:eastAsia="宋体" w:hAnsi="宋体" w:cs="宋体"/>
                <w:spacing w:val="6"/>
                <w:sz w:val="19"/>
                <w:szCs w:val="19"/>
              </w:rPr>
              <w:t>覆盖率小于50%</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4" w:line="183" w:lineRule="auto"/>
              <w:ind w:left="218"/>
              <w:rPr>
                <w:rFonts w:ascii="宋体" w:eastAsia="宋体" w:hAnsi="宋体" w:cs="宋体"/>
                <w:sz w:val="22"/>
                <w:szCs w:val="22"/>
              </w:rPr>
            </w:pPr>
            <w:r>
              <w:rPr>
                <w:rFonts w:ascii="宋体" w:eastAsia="宋体" w:hAnsi="宋体" w:cs="宋体"/>
                <w:spacing w:val="-7"/>
                <w:sz w:val="22"/>
                <w:szCs w:val="22"/>
              </w:rPr>
              <w:t>52</w:t>
            </w:r>
          </w:p>
        </w:tc>
        <w:tc>
          <w:tcPr>
            <w:tcW w:w="1172" w:type="dxa"/>
          </w:tcPr>
          <w:p w:rsidR="006701C6" w:rsidRDefault="00000000">
            <w:pPr>
              <w:spacing w:before="129"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9" w:line="221" w:lineRule="auto"/>
              <w:ind w:left="37"/>
              <w:rPr>
                <w:rFonts w:ascii="宋体" w:eastAsia="宋体" w:hAnsi="宋体" w:cs="宋体"/>
                <w:sz w:val="22"/>
                <w:szCs w:val="22"/>
              </w:rPr>
            </w:pPr>
            <w:r>
              <w:rPr>
                <w:rFonts w:ascii="宋体" w:eastAsia="宋体" w:hAnsi="宋体" w:cs="宋体"/>
                <w:spacing w:val="-1"/>
                <w:sz w:val="22"/>
                <w:szCs w:val="22"/>
              </w:rPr>
              <w:t>堤防工程其他缺陷</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8" w:line="230" w:lineRule="auto"/>
              <w:ind w:left="281"/>
              <w:rPr>
                <w:rFonts w:ascii="宋体" w:eastAsia="宋体" w:hAnsi="宋体" w:cs="宋体"/>
                <w:sz w:val="19"/>
                <w:szCs w:val="19"/>
              </w:rPr>
            </w:pPr>
            <w:r>
              <w:rPr>
                <w:rFonts w:ascii="宋体" w:eastAsia="宋体" w:hAnsi="宋体" w:cs="宋体"/>
                <w:spacing w:val="7"/>
                <w:sz w:val="19"/>
                <w:szCs w:val="19"/>
              </w:rPr>
              <w:t>危及堤防安全</w:t>
            </w:r>
          </w:p>
        </w:tc>
      </w:tr>
      <w:tr w:rsidR="006701C6">
        <w:trPr>
          <w:trHeight w:val="447"/>
        </w:trPr>
        <w:tc>
          <w:tcPr>
            <w:tcW w:w="14221" w:type="dxa"/>
            <w:gridSpan w:val="6"/>
          </w:tcPr>
          <w:p w:rsidR="006701C6" w:rsidRDefault="00000000">
            <w:pPr>
              <w:spacing w:before="129"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（三）输水工程</w:t>
            </w:r>
          </w:p>
        </w:tc>
      </w:tr>
      <w:tr w:rsidR="006701C6">
        <w:trPr>
          <w:trHeight w:val="447"/>
        </w:trPr>
        <w:tc>
          <w:tcPr>
            <w:tcW w:w="630" w:type="dxa"/>
          </w:tcPr>
          <w:p w:rsidR="006701C6" w:rsidRDefault="00000000">
            <w:pPr>
              <w:spacing w:before="166" w:line="183" w:lineRule="auto"/>
              <w:ind w:left="218"/>
              <w:rPr>
                <w:rFonts w:ascii="宋体" w:eastAsia="宋体" w:hAnsi="宋体" w:cs="宋体"/>
                <w:sz w:val="22"/>
                <w:szCs w:val="22"/>
              </w:rPr>
            </w:pPr>
            <w:r>
              <w:rPr>
                <w:rFonts w:ascii="宋体" w:eastAsia="宋体" w:hAnsi="宋体" w:cs="宋体"/>
                <w:spacing w:val="-7"/>
                <w:sz w:val="22"/>
                <w:szCs w:val="22"/>
              </w:rPr>
              <w:t>53</w:t>
            </w:r>
          </w:p>
        </w:tc>
        <w:tc>
          <w:tcPr>
            <w:tcW w:w="1172" w:type="dxa"/>
            <w:vMerge w:val="restart"/>
            <w:tcBorders>
              <w:bottom w:val="nil"/>
            </w:tcBorders>
          </w:tcPr>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6" w:lineRule="auto"/>
            </w:pPr>
          </w:p>
          <w:p w:rsidR="006701C6" w:rsidRDefault="00000000">
            <w:pPr>
              <w:spacing w:before="71" w:line="220" w:lineRule="auto"/>
              <w:ind w:left="149"/>
              <w:rPr>
                <w:rFonts w:ascii="宋体" w:eastAsia="宋体" w:hAnsi="宋体" w:cs="宋体"/>
                <w:sz w:val="22"/>
                <w:szCs w:val="22"/>
              </w:rPr>
            </w:pPr>
            <w:r>
              <w:rPr>
                <w:rFonts w:ascii="宋体" w:eastAsia="宋体" w:hAnsi="宋体" w:cs="宋体"/>
                <w:spacing w:val="-2"/>
                <w:sz w:val="22"/>
                <w:szCs w:val="22"/>
              </w:rPr>
              <w:t>渠道内坡</w:t>
            </w:r>
          </w:p>
        </w:tc>
        <w:tc>
          <w:tcPr>
            <w:tcW w:w="7238" w:type="dxa"/>
          </w:tcPr>
          <w:p w:rsidR="006701C6" w:rsidRDefault="00000000">
            <w:pPr>
              <w:spacing w:before="132" w:line="219" w:lineRule="auto"/>
              <w:ind w:left="37"/>
              <w:rPr>
                <w:rFonts w:ascii="宋体" w:eastAsia="宋体" w:hAnsi="宋体" w:cs="宋体"/>
                <w:sz w:val="22"/>
                <w:szCs w:val="22"/>
              </w:rPr>
            </w:pPr>
            <w:r>
              <w:rPr>
                <w:rFonts w:ascii="宋体" w:eastAsia="宋体" w:hAnsi="宋体" w:cs="宋体"/>
                <w:spacing w:val="-1"/>
                <w:sz w:val="22"/>
                <w:szCs w:val="22"/>
              </w:rPr>
              <w:t>衬砌板裂缝</w:t>
            </w:r>
          </w:p>
        </w:tc>
        <w:tc>
          <w:tcPr>
            <w:tcW w:w="1724" w:type="dxa"/>
          </w:tcPr>
          <w:p w:rsidR="006701C6" w:rsidRDefault="00000000">
            <w:pPr>
              <w:spacing w:before="139" w:line="229" w:lineRule="auto"/>
              <w:ind w:left="279"/>
              <w:rPr>
                <w:rFonts w:ascii="宋体" w:eastAsia="宋体" w:hAnsi="宋体" w:cs="宋体"/>
                <w:sz w:val="19"/>
                <w:szCs w:val="19"/>
              </w:rPr>
            </w:pPr>
            <w:r>
              <w:rPr>
                <w:rFonts w:ascii="宋体" w:eastAsia="宋体" w:hAnsi="宋体" w:cs="宋体"/>
                <w:spacing w:val="7"/>
                <w:sz w:val="19"/>
                <w:szCs w:val="19"/>
              </w:rPr>
              <w:t>设计水位以上</w:t>
            </w:r>
          </w:p>
        </w:tc>
        <w:tc>
          <w:tcPr>
            <w:tcW w:w="1724" w:type="dxa"/>
          </w:tcPr>
          <w:p w:rsidR="006701C6" w:rsidRDefault="00000000">
            <w:pPr>
              <w:spacing w:before="139" w:line="229" w:lineRule="auto"/>
              <w:ind w:left="283"/>
              <w:rPr>
                <w:rFonts w:ascii="宋体" w:eastAsia="宋体" w:hAnsi="宋体" w:cs="宋体"/>
                <w:sz w:val="19"/>
                <w:szCs w:val="19"/>
              </w:rPr>
            </w:pPr>
            <w:r>
              <w:rPr>
                <w:rFonts w:ascii="宋体" w:eastAsia="宋体" w:hAnsi="宋体" w:cs="宋体"/>
                <w:spacing w:val="7"/>
                <w:sz w:val="19"/>
                <w:szCs w:val="19"/>
              </w:rPr>
              <w:t>设计水位以下</w:t>
            </w:r>
          </w:p>
        </w:tc>
        <w:tc>
          <w:tcPr>
            <w:tcW w:w="1733" w:type="dxa"/>
          </w:tcPr>
          <w:p w:rsidR="006701C6" w:rsidRDefault="00000000">
            <w:pPr>
              <w:spacing w:before="139"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82" w:line="183" w:lineRule="auto"/>
              <w:ind w:left="218"/>
              <w:rPr>
                <w:rFonts w:ascii="宋体" w:eastAsia="宋体" w:hAnsi="宋体" w:cs="宋体"/>
                <w:sz w:val="22"/>
                <w:szCs w:val="22"/>
              </w:rPr>
            </w:pPr>
            <w:r>
              <w:rPr>
                <w:rFonts w:ascii="宋体" w:eastAsia="宋体" w:hAnsi="宋体" w:cs="宋体"/>
                <w:spacing w:val="-7"/>
                <w:sz w:val="22"/>
                <w:szCs w:val="22"/>
              </w:rPr>
              <w:t>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8" w:line="219" w:lineRule="auto"/>
              <w:ind w:left="37"/>
              <w:rPr>
                <w:rFonts w:ascii="宋体" w:eastAsia="宋体" w:hAnsi="宋体" w:cs="宋体"/>
                <w:sz w:val="22"/>
                <w:szCs w:val="22"/>
              </w:rPr>
            </w:pPr>
            <w:r>
              <w:rPr>
                <w:rFonts w:ascii="宋体" w:eastAsia="宋体" w:hAnsi="宋体" w:cs="宋体"/>
                <w:spacing w:val="-1"/>
                <w:sz w:val="22"/>
                <w:szCs w:val="22"/>
              </w:rPr>
              <w:t>衬砌板下滑、塌陷、拱起</w:t>
            </w:r>
          </w:p>
        </w:tc>
        <w:tc>
          <w:tcPr>
            <w:tcW w:w="1724" w:type="dxa"/>
          </w:tcPr>
          <w:p w:rsidR="006701C6" w:rsidRDefault="00000000">
            <w:pPr>
              <w:spacing w:before="258" w:line="229" w:lineRule="auto"/>
              <w:ind w:left="474"/>
              <w:rPr>
                <w:rFonts w:ascii="宋体" w:eastAsia="宋体" w:hAnsi="宋体" w:cs="宋体"/>
                <w:sz w:val="19"/>
                <w:szCs w:val="19"/>
              </w:rPr>
            </w:pPr>
            <w:r>
              <w:rPr>
                <w:rFonts w:ascii="宋体" w:eastAsia="宋体" w:hAnsi="宋体" w:cs="宋体"/>
                <w:spacing w:val="7"/>
                <w:sz w:val="19"/>
                <w:szCs w:val="19"/>
              </w:rPr>
              <w:t>挖方渠段</w:t>
            </w:r>
          </w:p>
        </w:tc>
        <w:tc>
          <w:tcPr>
            <w:tcW w:w="1724" w:type="dxa"/>
          </w:tcPr>
          <w:p w:rsidR="006701C6" w:rsidRDefault="00000000">
            <w:pPr>
              <w:spacing w:before="133" w:line="234" w:lineRule="auto"/>
              <w:ind w:left="677" w:right="44" w:hanging="594"/>
              <w:rPr>
                <w:rFonts w:ascii="宋体" w:eastAsia="宋体" w:hAnsi="宋体" w:cs="宋体"/>
                <w:sz w:val="19"/>
                <w:szCs w:val="19"/>
              </w:rPr>
            </w:pPr>
            <w:r>
              <w:rPr>
                <w:rFonts w:ascii="宋体" w:eastAsia="宋体" w:hAnsi="宋体" w:cs="宋体"/>
                <w:spacing w:val="2"/>
                <w:sz w:val="19"/>
                <w:szCs w:val="19"/>
              </w:rPr>
              <w:t>填方渠段（</w:t>
            </w:r>
            <w:r>
              <w:rPr>
                <w:rFonts w:ascii="宋体" w:eastAsia="宋体" w:hAnsi="宋体" w:cs="宋体"/>
                <w:spacing w:val="-51"/>
                <w:sz w:val="19"/>
                <w:szCs w:val="19"/>
              </w:rPr>
              <w:t xml:space="preserve"> </w:t>
            </w:r>
            <w:r>
              <w:rPr>
                <w:rFonts w:ascii="宋体" w:eastAsia="宋体" w:hAnsi="宋体" w:cs="宋体"/>
                <w:spacing w:val="2"/>
                <w:sz w:val="19"/>
                <w:szCs w:val="19"/>
              </w:rPr>
              <w:t>一块面</w:t>
            </w:r>
            <w:r>
              <w:rPr>
                <w:rFonts w:ascii="宋体" w:eastAsia="宋体" w:hAnsi="宋体" w:cs="宋体"/>
                <w:sz w:val="19"/>
                <w:szCs w:val="19"/>
              </w:rPr>
              <w:t xml:space="preserve"> 板）</w:t>
            </w:r>
          </w:p>
        </w:tc>
        <w:tc>
          <w:tcPr>
            <w:tcW w:w="1733" w:type="dxa"/>
          </w:tcPr>
          <w:p w:rsidR="006701C6" w:rsidRDefault="00000000">
            <w:pPr>
              <w:spacing w:before="133" w:line="229" w:lineRule="auto"/>
              <w:ind w:left="82"/>
              <w:rPr>
                <w:rFonts w:ascii="宋体" w:eastAsia="宋体" w:hAnsi="宋体" w:cs="宋体"/>
                <w:sz w:val="19"/>
                <w:szCs w:val="19"/>
              </w:rPr>
            </w:pPr>
            <w:r>
              <w:rPr>
                <w:rFonts w:ascii="宋体" w:eastAsia="宋体" w:hAnsi="宋体" w:cs="宋体"/>
                <w:spacing w:val="7"/>
                <w:sz w:val="19"/>
                <w:szCs w:val="19"/>
              </w:rPr>
              <w:t>填方渠段（两块及</w:t>
            </w:r>
          </w:p>
          <w:p w:rsidR="006701C6" w:rsidRDefault="00000000">
            <w:pPr>
              <w:spacing w:before="11" w:line="228" w:lineRule="auto"/>
              <w:ind w:left="403"/>
              <w:rPr>
                <w:rFonts w:ascii="宋体" w:eastAsia="宋体" w:hAnsi="宋体" w:cs="宋体"/>
                <w:sz w:val="19"/>
                <w:szCs w:val="19"/>
              </w:rPr>
            </w:pPr>
            <w:r>
              <w:rPr>
                <w:rFonts w:ascii="宋体" w:eastAsia="宋体" w:hAnsi="宋体" w:cs="宋体"/>
                <w:spacing w:val="1"/>
                <w:sz w:val="19"/>
                <w:szCs w:val="19"/>
              </w:rPr>
              <w:t>以上面板）</w:t>
            </w:r>
          </w:p>
        </w:tc>
      </w:tr>
      <w:tr w:rsidR="006701C6">
        <w:trPr>
          <w:trHeight w:val="447"/>
        </w:trPr>
        <w:tc>
          <w:tcPr>
            <w:tcW w:w="630" w:type="dxa"/>
          </w:tcPr>
          <w:p w:rsidR="006701C6" w:rsidRDefault="00000000">
            <w:pPr>
              <w:spacing w:before="169" w:line="182" w:lineRule="auto"/>
              <w:ind w:left="218"/>
              <w:rPr>
                <w:rFonts w:ascii="宋体" w:eastAsia="宋体" w:hAnsi="宋体" w:cs="宋体"/>
                <w:sz w:val="22"/>
                <w:szCs w:val="22"/>
              </w:rPr>
            </w:pPr>
            <w:r>
              <w:rPr>
                <w:rFonts w:ascii="宋体" w:eastAsia="宋体" w:hAnsi="宋体" w:cs="宋体"/>
                <w:spacing w:val="-7"/>
                <w:sz w:val="22"/>
                <w:szCs w:val="22"/>
              </w:rPr>
              <w:t>55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37"/>
              <w:rPr>
                <w:rFonts w:ascii="宋体" w:eastAsia="宋体" w:hAnsi="宋体" w:cs="宋体"/>
                <w:sz w:val="22"/>
                <w:szCs w:val="22"/>
              </w:rPr>
            </w:pPr>
            <w:r>
              <w:rPr>
                <w:rFonts w:ascii="宋体" w:eastAsia="宋体" w:hAnsi="宋体" w:cs="宋体"/>
                <w:sz w:val="22"/>
                <w:szCs w:val="22"/>
              </w:rPr>
              <w:t>衬砌板伸缩缝部位长有杂草、异物等</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218"/>
              <w:rPr>
                <w:rFonts w:ascii="宋体" w:eastAsia="宋体" w:hAnsi="宋体" w:cs="宋体"/>
                <w:sz w:val="22"/>
                <w:szCs w:val="22"/>
              </w:rPr>
            </w:pPr>
            <w:r>
              <w:rPr>
                <w:rFonts w:ascii="宋体" w:eastAsia="宋体" w:hAnsi="宋体" w:cs="宋体"/>
                <w:spacing w:val="-7"/>
                <w:sz w:val="22"/>
                <w:szCs w:val="22"/>
              </w:rPr>
              <w:t>56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1" w:lineRule="auto"/>
              <w:ind w:left="36"/>
              <w:rPr>
                <w:rFonts w:ascii="宋体" w:eastAsia="宋体" w:hAnsi="宋体" w:cs="宋体"/>
                <w:sz w:val="22"/>
                <w:szCs w:val="22"/>
              </w:rPr>
            </w:pPr>
            <w:r>
              <w:rPr>
                <w:rFonts w:ascii="宋体" w:eastAsia="宋体" w:hAnsi="宋体" w:cs="宋体"/>
                <w:spacing w:val="-1"/>
                <w:sz w:val="22"/>
                <w:szCs w:val="22"/>
              </w:rPr>
              <w:t>逆止阀堵塞、损坏</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2" w:line="229" w:lineRule="auto"/>
              <w:ind w:left="282"/>
              <w:rPr>
                <w:rFonts w:ascii="宋体" w:eastAsia="宋体" w:hAnsi="宋体" w:cs="宋体"/>
                <w:sz w:val="19"/>
                <w:szCs w:val="19"/>
              </w:rPr>
            </w:pPr>
            <w:r>
              <w:rPr>
                <w:rFonts w:ascii="宋体" w:eastAsia="宋体" w:hAnsi="宋体" w:cs="宋体"/>
                <w:spacing w:val="6"/>
                <w:sz w:val="19"/>
                <w:szCs w:val="19"/>
              </w:rPr>
              <w:t>3≤连续＜6个</w:t>
            </w:r>
          </w:p>
        </w:tc>
        <w:tc>
          <w:tcPr>
            <w:tcW w:w="1733" w:type="dxa"/>
          </w:tcPr>
          <w:p w:rsidR="006701C6" w:rsidRDefault="00000000">
            <w:pPr>
              <w:spacing w:before="142" w:line="229" w:lineRule="auto"/>
              <w:ind w:left="429"/>
              <w:rPr>
                <w:rFonts w:ascii="宋体" w:eastAsia="宋体" w:hAnsi="宋体" w:cs="宋体"/>
                <w:sz w:val="19"/>
                <w:szCs w:val="19"/>
              </w:rPr>
            </w:pPr>
            <w:r>
              <w:rPr>
                <w:rFonts w:ascii="宋体" w:eastAsia="宋体" w:hAnsi="宋体" w:cs="宋体"/>
                <w:spacing w:val="6"/>
                <w:sz w:val="19"/>
                <w:szCs w:val="19"/>
              </w:rPr>
              <w:t>连续≥6个</w:t>
            </w:r>
          </w:p>
        </w:tc>
      </w:tr>
      <w:tr w:rsidR="006701C6">
        <w:trPr>
          <w:trHeight w:val="448"/>
        </w:trPr>
        <w:tc>
          <w:tcPr>
            <w:tcW w:w="630" w:type="dxa"/>
          </w:tcPr>
          <w:p w:rsidR="006701C6" w:rsidRDefault="00000000">
            <w:pPr>
              <w:spacing w:before="171" w:line="182" w:lineRule="auto"/>
              <w:ind w:left="218"/>
              <w:rPr>
                <w:rFonts w:ascii="宋体" w:eastAsia="宋体" w:hAnsi="宋体" w:cs="宋体"/>
                <w:sz w:val="22"/>
                <w:szCs w:val="22"/>
              </w:rPr>
            </w:pPr>
            <w:r>
              <w:rPr>
                <w:rFonts w:ascii="宋体" w:eastAsia="宋体" w:hAnsi="宋体" w:cs="宋体"/>
                <w:spacing w:val="-7"/>
                <w:sz w:val="22"/>
                <w:szCs w:val="22"/>
              </w:rPr>
              <w:t>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1" w:lineRule="auto"/>
              <w:ind w:left="51"/>
              <w:rPr>
                <w:rFonts w:ascii="宋体" w:eastAsia="宋体" w:hAnsi="宋体" w:cs="宋体"/>
                <w:sz w:val="22"/>
                <w:szCs w:val="22"/>
              </w:rPr>
            </w:pPr>
            <w:r>
              <w:rPr>
                <w:rFonts w:ascii="宋体" w:eastAsia="宋体" w:hAnsi="宋体" w:cs="宋体"/>
                <w:spacing w:val="-3"/>
                <w:sz w:val="22"/>
                <w:szCs w:val="22"/>
              </w:rPr>
              <w:t>防洪堤坍塌、溃口</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4"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57"/>
        </w:trPr>
        <w:tc>
          <w:tcPr>
            <w:tcW w:w="630" w:type="dxa"/>
          </w:tcPr>
          <w:p w:rsidR="006701C6" w:rsidRDefault="00000000">
            <w:pPr>
              <w:spacing w:before="170" w:line="183" w:lineRule="auto"/>
              <w:ind w:left="218"/>
              <w:rPr>
                <w:rFonts w:ascii="宋体" w:eastAsia="宋体" w:hAnsi="宋体" w:cs="宋体"/>
                <w:sz w:val="22"/>
                <w:szCs w:val="22"/>
              </w:rPr>
            </w:pPr>
            <w:r>
              <w:rPr>
                <w:rFonts w:ascii="宋体" w:eastAsia="宋体" w:hAnsi="宋体" w:cs="宋体"/>
                <w:spacing w:val="-7"/>
                <w:sz w:val="22"/>
                <w:szCs w:val="22"/>
              </w:rPr>
              <w:t>58</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19" w:lineRule="auto"/>
              <w:ind w:left="40"/>
              <w:rPr>
                <w:rFonts w:ascii="宋体" w:eastAsia="宋体" w:hAnsi="宋体" w:cs="宋体"/>
                <w:sz w:val="22"/>
                <w:szCs w:val="22"/>
              </w:rPr>
            </w:pPr>
            <w:r>
              <w:rPr>
                <w:rFonts w:ascii="宋体" w:eastAsia="宋体" w:hAnsi="宋体" w:cs="宋体"/>
                <w:sz w:val="22"/>
                <w:szCs w:val="22"/>
              </w:rPr>
              <w:t>混凝土衬砌封顶板与路缘石（防浪墙）间嵌缝不饱满、开裂、脱落</w:t>
            </w:r>
          </w:p>
        </w:tc>
        <w:tc>
          <w:tcPr>
            <w:tcW w:w="1724" w:type="dxa"/>
          </w:tcPr>
          <w:p w:rsidR="006701C6" w:rsidRDefault="00000000">
            <w:pPr>
              <w:spacing w:before="14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912"/>
        </w:trPr>
        <w:tc>
          <w:tcPr>
            <w:tcW w:w="630" w:type="dxa"/>
          </w:tcPr>
          <w:p w:rsidR="006701C6" w:rsidRDefault="006701C6">
            <w:pPr>
              <w:pStyle w:val="TableText"/>
              <w:spacing w:line="315" w:lineRule="auto"/>
            </w:pPr>
          </w:p>
          <w:p w:rsidR="006701C6" w:rsidRDefault="00000000">
            <w:pPr>
              <w:spacing w:before="72" w:line="183" w:lineRule="auto"/>
              <w:ind w:left="218"/>
              <w:rPr>
                <w:rFonts w:ascii="宋体" w:eastAsia="宋体" w:hAnsi="宋体" w:cs="宋体"/>
                <w:sz w:val="22"/>
                <w:szCs w:val="22"/>
              </w:rPr>
            </w:pPr>
            <w:r>
              <w:rPr>
                <w:rFonts w:ascii="宋体" w:eastAsia="宋体" w:hAnsi="宋体" w:cs="宋体"/>
                <w:spacing w:val="-7"/>
                <w:sz w:val="22"/>
                <w:szCs w:val="22"/>
              </w:rPr>
              <w:t>59</w:t>
            </w:r>
          </w:p>
        </w:tc>
        <w:tc>
          <w:tcPr>
            <w:tcW w:w="1172" w:type="dxa"/>
            <w:vMerge w:val="restart"/>
            <w:tcBorders>
              <w:bottom w:val="nil"/>
            </w:tcBorders>
          </w:tcPr>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2" w:line="220" w:lineRule="auto"/>
              <w:ind w:left="149"/>
              <w:rPr>
                <w:rFonts w:ascii="宋体" w:eastAsia="宋体" w:hAnsi="宋体" w:cs="宋体"/>
                <w:sz w:val="22"/>
                <w:szCs w:val="22"/>
              </w:rPr>
            </w:pPr>
            <w:r>
              <w:rPr>
                <w:rFonts w:ascii="宋体" w:eastAsia="宋体" w:hAnsi="宋体" w:cs="宋体"/>
                <w:spacing w:val="-2"/>
                <w:sz w:val="22"/>
                <w:szCs w:val="22"/>
              </w:rPr>
              <w:t>渠道内坡</w:t>
            </w:r>
          </w:p>
        </w:tc>
        <w:tc>
          <w:tcPr>
            <w:tcW w:w="7238" w:type="dxa"/>
          </w:tcPr>
          <w:p w:rsidR="006701C6" w:rsidRDefault="006701C6">
            <w:pPr>
              <w:pStyle w:val="TableText"/>
              <w:spacing w:line="281" w:lineRule="auto"/>
            </w:pPr>
          </w:p>
          <w:p w:rsidR="006701C6" w:rsidRDefault="00000000">
            <w:pPr>
              <w:spacing w:before="71" w:line="220" w:lineRule="auto"/>
              <w:ind w:left="40"/>
              <w:rPr>
                <w:rFonts w:ascii="宋体" w:eastAsia="宋体" w:hAnsi="宋体" w:cs="宋体"/>
                <w:sz w:val="22"/>
                <w:szCs w:val="22"/>
              </w:rPr>
            </w:pPr>
            <w:r>
              <w:rPr>
                <w:rFonts w:ascii="宋体" w:eastAsia="宋体" w:hAnsi="宋体" w:cs="宋体"/>
                <w:sz w:val="22"/>
                <w:szCs w:val="22"/>
              </w:rPr>
              <w:t>一级马道以上坡面变形、沉陷、滑塌或存在纵向裂缝</w:t>
            </w:r>
          </w:p>
        </w:tc>
        <w:tc>
          <w:tcPr>
            <w:tcW w:w="1724" w:type="dxa"/>
          </w:tcPr>
          <w:p w:rsidR="006701C6" w:rsidRDefault="006701C6">
            <w:pPr>
              <w:pStyle w:val="TableText"/>
            </w:pPr>
          </w:p>
        </w:tc>
        <w:tc>
          <w:tcPr>
            <w:tcW w:w="1724" w:type="dxa"/>
          </w:tcPr>
          <w:p w:rsidR="006701C6" w:rsidRDefault="00000000">
            <w:pPr>
              <w:spacing w:before="118" w:line="229" w:lineRule="auto"/>
              <w:ind w:left="129"/>
              <w:rPr>
                <w:rFonts w:ascii="宋体" w:eastAsia="宋体" w:hAnsi="宋体" w:cs="宋体"/>
                <w:sz w:val="19"/>
                <w:szCs w:val="19"/>
              </w:rPr>
            </w:pPr>
            <w:r>
              <w:rPr>
                <w:rFonts w:ascii="宋体" w:eastAsia="宋体" w:hAnsi="宋体" w:cs="宋体"/>
                <w:spacing w:val="6"/>
                <w:sz w:val="19"/>
                <w:szCs w:val="19"/>
              </w:rPr>
              <w:t>单个面积&lt;20㎡或</w:t>
            </w:r>
          </w:p>
          <w:p w:rsidR="006701C6" w:rsidRDefault="00000000">
            <w:pPr>
              <w:spacing w:before="11" w:line="230" w:lineRule="auto"/>
              <w:ind w:left="76"/>
              <w:rPr>
                <w:rFonts w:ascii="宋体" w:eastAsia="宋体" w:hAnsi="宋体" w:cs="宋体"/>
                <w:sz w:val="19"/>
                <w:szCs w:val="19"/>
              </w:rPr>
            </w:pPr>
            <w:r>
              <w:rPr>
                <w:rFonts w:ascii="宋体" w:eastAsia="宋体" w:hAnsi="宋体" w:cs="宋体"/>
                <w:spacing w:val="8"/>
                <w:sz w:val="19"/>
                <w:szCs w:val="19"/>
              </w:rPr>
              <w:t>裂缝宽度&lt;2</w:t>
            </w:r>
            <w:r>
              <w:rPr>
                <w:rFonts w:ascii="宋体" w:eastAsia="宋体" w:hAnsi="宋体" w:cs="宋体"/>
                <w:sz w:val="19"/>
                <w:szCs w:val="19"/>
              </w:rPr>
              <w:t>cm</w:t>
            </w:r>
            <w:r>
              <w:rPr>
                <w:rFonts w:ascii="宋体" w:eastAsia="宋体" w:hAnsi="宋体" w:cs="宋体"/>
                <w:spacing w:val="8"/>
                <w:sz w:val="19"/>
                <w:szCs w:val="19"/>
              </w:rPr>
              <w:t>且裂</w:t>
            </w:r>
          </w:p>
          <w:p w:rsidR="006701C6" w:rsidRDefault="00000000">
            <w:pPr>
              <w:spacing w:before="8" w:line="230" w:lineRule="auto"/>
              <w:ind w:left="377"/>
              <w:rPr>
                <w:rFonts w:ascii="宋体" w:eastAsia="宋体" w:hAnsi="宋体" w:cs="宋体"/>
                <w:sz w:val="19"/>
                <w:szCs w:val="19"/>
              </w:rPr>
            </w:pPr>
            <w:r>
              <w:rPr>
                <w:rFonts w:ascii="宋体" w:eastAsia="宋体" w:hAnsi="宋体" w:cs="宋体"/>
                <w:spacing w:val="6"/>
                <w:sz w:val="19"/>
                <w:szCs w:val="19"/>
              </w:rPr>
              <w:t>缝长度＜5m</w:t>
            </w:r>
          </w:p>
        </w:tc>
        <w:tc>
          <w:tcPr>
            <w:tcW w:w="1733" w:type="dxa"/>
          </w:tcPr>
          <w:p w:rsidR="006701C6" w:rsidRDefault="00000000">
            <w:pPr>
              <w:spacing w:before="118" w:line="229" w:lineRule="auto"/>
              <w:ind w:left="82"/>
              <w:rPr>
                <w:rFonts w:ascii="宋体" w:eastAsia="宋体" w:hAnsi="宋体" w:cs="宋体"/>
                <w:sz w:val="19"/>
                <w:szCs w:val="19"/>
              </w:rPr>
            </w:pPr>
            <w:r>
              <w:rPr>
                <w:rFonts w:ascii="宋体" w:eastAsia="宋体" w:hAnsi="宋体" w:cs="宋体"/>
                <w:spacing w:val="7"/>
                <w:sz w:val="19"/>
                <w:szCs w:val="19"/>
              </w:rPr>
              <w:t>单个面积≥20㎡或</w:t>
            </w:r>
          </w:p>
          <w:p w:rsidR="006701C6" w:rsidRDefault="00000000">
            <w:pPr>
              <w:spacing w:before="11" w:line="230" w:lineRule="auto"/>
              <w:ind w:left="128"/>
              <w:rPr>
                <w:rFonts w:ascii="宋体" w:eastAsia="宋体" w:hAnsi="宋体" w:cs="宋体"/>
                <w:sz w:val="19"/>
                <w:szCs w:val="19"/>
              </w:rPr>
            </w:pPr>
            <w:r>
              <w:rPr>
                <w:rFonts w:ascii="宋体" w:eastAsia="宋体" w:hAnsi="宋体" w:cs="宋体"/>
                <w:spacing w:val="9"/>
                <w:sz w:val="19"/>
                <w:szCs w:val="19"/>
              </w:rPr>
              <w:t>裂缝宽度≥2</w:t>
            </w:r>
            <w:r>
              <w:rPr>
                <w:rFonts w:ascii="宋体" w:eastAsia="宋体" w:hAnsi="宋体" w:cs="宋体"/>
                <w:sz w:val="19"/>
                <w:szCs w:val="19"/>
              </w:rPr>
              <w:t>cm</w:t>
            </w:r>
            <w:r>
              <w:rPr>
                <w:rFonts w:ascii="宋体" w:eastAsia="宋体" w:hAnsi="宋体" w:cs="宋体"/>
                <w:spacing w:val="9"/>
                <w:sz w:val="19"/>
                <w:szCs w:val="19"/>
              </w:rPr>
              <w:t>或</w:t>
            </w:r>
          </w:p>
          <w:p w:rsidR="006701C6" w:rsidRDefault="00000000">
            <w:pPr>
              <w:spacing w:before="8" w:line="230" w:lineRule="auto"/>
              <w:ind w:left="277"/>
              <w:rPr>
                <w:rFonts w:ascii="宋体" w:eastAsia="宋体" w:hAnsi="宋体" w:cs="宋体"/>
                <w:sz w:val="19"/>
                <w:szCs w:val="19"/>
              </w:rPr>
            </w:pPr>
            <w:r>
              <w:rPr>
                <w:rFonts w:ascii="宋体" w:eastAsia="宋体" w:hAnsi="宋体" w:cs="宋体"/>
                <w:spacing w:val="6"/>
                <w:sz w:val="19"/>
                <w:szCs w:val="19"/>
              </w:rPr>
              <w:t>裂缝长度≥5m</w:t>
            </w:r>
          </w:p>
        </w:tc>
      </w:tr>
      <w:tr w:rsidR="006701C6">
        <w:trPr>
          <w:trHeight w:val="912"/>
        </w:trPr>
        <w:tc>
          <w:tcPr>
            <w:tcW w:w="630" w:type="dxa"/>
          </w:tcPr>
          <w:p w:rsidR="006701C6" w:rsidRDefault="006701C6">
            <w:pPr>
              <w:pStyle w:val="TableText"/>
              <w:spacing w:line="317" w:lineRule="auto"/>
            </w:pPr>
          </w:p>
          <w:p w:rsidR="006701C6" w:rsidRDefault="00000000">
            <w:pPr>
              <w:spacing w:before="72" w:line="183" w:lineRule="auto"/>
              <w:ind w:left="216"/>
              <w:rPr>
                <w:rFonts w:ascii="宋体" w:eastAsia="宋体" w:hAnsi="宋体" w:cs="宋体"/>
                <w:sz w:val="22"/>
                <w:szCs w:val="22"/>
              </w:rPr>
            </w:pPr>
            <w:r>
              <w:rPr>
                <w:rFonts w:ascii="宋体" w:eastAsia="宋体" w:hAnsi="宋体" w:cs="宋体"/>
                <w:spacing w:val="-6"/>
                <w:sz w:val="22"/>
                <w:szCs w:val="22"/>
              </w:rPr>
              <w:t>60</w:t>
            </w:r>
          </w:p>
        </w:tc>
        <w:tc>
          <w:tcPr>
            <w:tcW w:w="1172" w:type="dxa"/>
            <w:vMerge/>
            <w:tcBorders>
              <w:top w:val="nil"/>
              <w:bottom w:val="nil"/>
            </w:tcBorders>
          </w:tcPr>
          <w:p w:rsidR="006701C6" w:rsidRDefault="006701C6">
            <w:pPr>
              <w:pStyle w:val="TableText"/>
            </w:pPr>
          </w:p>
        </w:tc>
        <w:tc>
          <w:tcPr>
            <w:tcW w:w="7238" w:type="dxa"/>
          </w:tcPr>
          <w:p w:rsidR="006701C6" w:rsidRDefault="006701C6">
            <w:pPr>
              <w:pStyle w:val="TableText"/>
              <w:spacing w:line="282" w:lineRule="auto"/>
            </w:pPr>
          </w:p>
          <w:p w:rsidR="006701C6" w:rsidRDefault="00000000">
            <w:pPr>
              <w:spacing w:before="72" w:line="219" w:lineRule="auto"/>
              <w:ind w:left="40"/>
              <w:rPr>
                <w:rFonts w:ascii="宋体" w:eastAsia="宋体" w:hAnsi="宋体" w:cs="宋体"/>
                <w:sz w:val="22"/>
                <w:szCs w:val="22"/>
              </w:rPr>
            </w:pPr>
            <w:r>
              <w:rPr>
                <w:rFonts w:ascii="宋体" w:eastAsia="宋体" w:hAnsi="宋体" w:cs="宋体"/>
                <w:sz w:val="22"/>
                <w:szCs w:val="22"/>
              </w:rPr>
              <w:t>一级马道以上边坡或防洪堤存在雨淋沟、洞穴等</w:t>
            </w:r>
          </w:p>
        </w:tc>
        <w:tc>
          <w:tcPr>
            <w:tcW w:w="1724" w:type="dxa"/>
          </w:tcPr>
          <w:p w:rsidR="006701C6" w:rsidRDefault="00000000">
            <w:pPr>
              <w:spacing w:before="241" w:line="245" w:lineRule="auto"/>
              <w:ind w:left="676" w:right="115" w:hanging="536"/>
              <w:rPr>
                <w:rFonts w:ascii="宋体" w:eastAsia="宋体" w:hAnsi="宋体" w:cs="宋体"/>
                <w:sz w:val="19"/>
                <w:szCs w:val="19"/>
              </w:rPr>
            </w:pPr>
            <w:r>
              <w:rPr>
                <w:rFonts w:ascii="宋体" w:eastAsia="宋体" w:hAnsi="宋体" w:cs="宋体"/>
                <w:spacing w:val="12"/>
                <w:sz w:val="19"/>
                <w:szCs w:val="19"/>
              </w:rPr>
              <w:t>1处/50m且深度&lt;</w:t>
            </w:r>
            <w:r>
              <w:rPr>
                <w:rFonts w:ascii="宋体" w:eastAsia="宋体" w:hAnsi="宋体" w:cs="宋体"/>
                <w:spacing w:val="2"/>
                <w:sz w:val="19"/>
                <w:szCs w:val="19"/>
              </w:rPr>
              <w:t xml:space="preserve"> </w:t>
            </w:r>
            <w:r>
              <w:rPr>
                <w:rFonts w:ascii="宋体" w:eastAsia="宋体" w:hAnsi="宋体" w:cs="宋体"/>
                <w:spacing w:val="5"/>
                <w:sz w:val="19"/>
                <w:szCs w:val="19"/>
              </w:rPr>
              <w:t>50</w:t>
            </w:r>
            <w:r>
              <w:rPr>
                <w:rFonts w:ascii="宋体" w:eastAsia="宋体" w:hAnsi="宋体" w:cs="宋体"/>
                <w:sz w:val="19"/>
                <w:szCs w:val="19"/>
              </w:rPr>
              <w:t>cm</w:t>
            </w:r>
          </w:p>
        </w:tc>
        <w:tc>
          <w:tcPr>
            <w:tcW w:w="1724" w:type="dxa"/>
          </w:tcPr>
          <w:p w:rsidR="006701C6" w:rsidRDefault="00000000">
            <w:pPr>
              <w:spacing w:before="120" w:line="229" w:lineRule="auto"/>
              <w:ind w:left="229"/>
              <w:rPr>
                <w:rFonts w:ascii="宋体" w:eastAsia="宋体" w:hAnsi="宋体" w:cs="宋体"/>
                <w:sz w:val="19"/>
                <w:szCs w:val="19"/>
              </w:rPr>
            </w:pPr>
            <w:r>
              <w:rPr>
                <w:rFonts w:ascii="宋体" w:eastAsia="宋体" w:hAnsi="宋体" w:cs="宋体"/>
                <w:spacing w:val="1"/>
                <w:sz w:val="19"/>
                <w:szCs w:val="19"/>
              </w:rPr>
              <w:t>2处（含）</w:t>
            </w:r>
            <w:r>
              <w:rPr>
                <w:rFonts w:ascii="宋体" w:eastAsia="宋体" w:hAnsi="宋体" w:cs="宋体"/>
                <w:spacing w:val="-53"/>
                <w:sz w:val="19"/>
                <w:szCs w:val="19"/>
              </w:rPr>
              <w:t xml:space="preserve"> </w:t>
            </w:r>
            <w:r>
              <w:rPr>
                <w:rFonts w:ascii="宋体" w:eastAsia="宋体" w:hAnsi="宋体" w:cs="宋体"/>
                <w:spacing w:val="1"/>
                <w:sz w:val="19"/>
                <w:szCs w:val="19"/>
              </w:rPr>
              <w:t>以上</w:t>
            </w:r>
          </w:p>
          <w:p w:rsidR="006701C6" w:rsidRDefault="00000000">
            <w:pPr>
              <w:spacing w:before="11" w:line="229" w:lineRule="auto"/>
              <w:ind w:left="75"/>
              <w:rPr>
                <w:rFonts w:ascii="宋体" w:eastAsia="宋体" w:hAnsi="宋体" w:cs="宋体"/>
                <w:sz w:val="19"/>
                <w:szCs w:val="19"/>
              </w:rPr>
            </w:pPr>
            <w:r>
              <w:rPr>
                <w:rFonts w:ascii="宋体" w:eastAsia="宋体" w:hAnsi="宋体" w:cs="宋体"/>
                <w:spacing w:val="7"/>
                <w:sz w:val="19"/>
                <w:szCs w:val="19"/>
              </w:rPr>
              <w:t>/50m或最大深度≥</w:t>
            </w:r>
          </w:p>
          <w:p w:rsidR="006701C6" w:rsidRDefault="00000000">
            <w:pPr>
              <w:spacing w:before="11" w:line="256" w:lineRule="exact"/>
              <w:ind w:left="678"/>
              <w:rPr>
                <w:rFonts w:ascii="宋体" w:eastAsia="宋体" w:hAnsi="宋体" w:cs="宋体"/>
                <w:sz w:val="19"/>
                <w:szCs w:val="19"/>
              </w:rPr>
            </w:pPr>
            <w:r>
              <w:rPr>
                <w:rFonts w:ascii="宋体" w:eastAsia="宋体" w:hAnsi="宋体" w:cs="宋体"/>
                <w:spacing w:val="4"/>
                <w:position w:val="1"/>
                <w:sz w:val="19"/>
                <w:szCs w:val="19"/>
              </w:rPr>
              <w:t>50</w:t>
            </w:r>
            <w:r>
              <w:rPr>
                <w:rFonts w:ascii="宋体" w:eastAsia="宋体" w:hAnsi="宋体" w:cs="宋体"/>
                <w:position w:val="1"/>
                <w:sz w:val="19"/>
                <w:szCs w:val="19"/>
              </w:rPr>
              <w:t>cm</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4" w:lineRule="auto"/>
              <w:ind w:left="216"/>
              <w:rPr>
                <w:rFonts w:ascii="宋体" w:eastAsia="宋体" w:hAnsi="宋体" w:cs="宋体"/>
                <w:sz w:val="22"/>
                <w:szCs w:val="22"/>
              </w:rPr>
            </w:pPr>
            <w:r>
              <w:rPr>
                <w:rFonts w:ascii="宋体" w:eastAsia="宋体" w:hAnsi="宋体" w:cs="宋体"/>
                <w:spacing w:val="-6"/>
                <w:sz w:val="22"/>
                <w:szCs w:val="22"/>
              </w:rPr>
              <w:t>61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40"/>
              <w:rPr>
                <w:rFonts w:ascii="宋体" w:eastAsia="宋体" w:hAnsi="宋体" w:cs="宋体"/>
                <w:sz w:val="22"/>
                <w:szCs w:val="22"/>
              </w:rPr>
            </w:pPr>
            <w:r>
              <w:rPr>
                <w:rFonts w:ascii="宋体" w:eastAsia="宋体" w:hAnsi="宋体" w:cs="宋体"/>
                <w:sz w:val="22"/>
                <w:szCs w:val="22"/>
              </w:rPr>
              <w:t>一级马道以上边坡排水沟或截流沟淤堵、破损、排水不畅</w:t>
            </w:r>
          </w:p>
        </w:tc>
        <w:tc>
          <w:tcPr>
            <w:tcW w:w="1724" w:type="dxa"/>
          </w:tcPr>
          <w:p w:rsidR="006701C6" w:rsidRDefault="00000000">
            <w:pPr>
              <w:spacing w:before="134" w:line="230" w:lineRule="auto"/>
              <w:ind w:left="579"/>
              <w:rPr>
                <w:rFonts w:ascii="宋体" w:eastAsia="宋体" w:hAnsi="宋体" w:cs="宋体"/>
                <w:sz w:val="19"/>
                <w:szCs w:val="19"/>
              </w:rPr>
            </w:pPr>
            <w:r>
              <w:rPr>
                <w:rFonts w:ascii="宋体" w:eastAsia="宋体" w:hAnsi="宋体" w:cs="宋体"/>
                <w:spacing w:val="5"/>
                <w:sz w:val="19"/>
                <w:szCs w:val="19"/>
              </w:rPr>
              <w:t>非汛期</w:t>
            </w:r>
          </w:p>
        </w:tc>
        <w:tc>
          <w:tcPr>
            <w:tcW w:w="1724" w:type="dxa"/>
          </w:tcPr>
          <w:p w:rsidR="006701C6" w:rsidRDefault="00000000">
            <w:pPr>
              <w:spacing w:before="134" w:line="230" w:lineRule="auto"/>
              <w:ind w:left="677"/>
              <w:rPr>
                <w:rFonts w:ascii="宋体" w:eastAsia="宋体" w:hAnsi="宋体" w:cs="宋体"/>
                <w:sz w:val="19"/>
                <w:szCs w:val="19"/>
              </w:rPr>
            </w:pPr>
            <w:r>
              <w:rPr>
                <w:rFonts w:ascii="宋体" w:eastAsia="宋体" w:hAnsi="宋体" w:cs="宋体"/>
                <w:spacing w:val="4"/>
                <w:sz w:val="19"/>
                <w:szCs w:val="19"/>
              </w:rPr>
              <w:t>汛期</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216"/>
              <w:rPr>
                <w:rFonts w:ascii="宋体" w:eastAsia="宋体" w:hAnsi="宋体" w:cs="宋体"/>
                <w:sz w:val="22"/>
                <w:szCs w:val="22"/>
              </w:rPr>
            </w:pPr>
            <w:r>
              <w:rPr>
                <w:rFonts w:ascii="宋体" w:eastAsia="宋体" w:hAnsi="宋体" w:cs="宋体"/>
                <w:spacing w:val="-6"/>
                <w:sz w:val="22"/>
                <w:szCs w:val="22"/>
              </w:rPr>
              <w:t>62</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36"/>
              <w:rPr>
                <w:rFonts w:ascii="宋体" w:eastAsia="宋体" w:hAnsi="宋体" w:cs="宋体"/>
                <w:sz w:val="22"/>
                <w:szCs w:val="22"/>
              </w:rPr>
            </w:pPr>
            <w:r>
              <w:rPr>
                <w:rFonts w:ascii="宋体" w:eastAsia="宋体" w:hAnsi="宋体" w:cs="宋体"/>
                <w:sz w:val="22"/>
                <w:szCs w:val="22"/>
              </w:rPr>
              <w:t>边坡加固结构（坡面梁、抗滑桩等）变形或失效</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7"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3" w:line="183" w:lineRule="auto"/>
              <w:ind w:left="216"/>
              <w:rPr>
                <w:rFonts w:ascii="宋体" w:eastAsia="宋体" w:hAnsi="宋体" w:cs="宋体"/>
                <w:sz w:val="22"/>
                <w:szCs w:val="22"/>
              </w:rPr>
            </w:pPr>
            <w:r>
              <w:rPr>
                <w:rFonts w:ascii="宋体" w:eastAsia="宋体" w:hAnsi="宋体" w:cs="宋体"/>
                <w:spacing w:val="-6"/>
                <w:sz w:val="22"/>
                <w:szCs w:val="22"/>
              </w:rPr>
              <w:t>63</w:t>
            </w:r>
          </w:p>
        </w:tc>
        <w:tc>
          <w:tcPr>
            <w:tcW w:w="1172" w:type="dxa"/>
            <w:vMerge w:val="restart"/>
            <w:tcBorders>
              <w:bottom w:val="nil"/>
            </w:tcBorders>
          </w:tcPr>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000000">
            <w:pPr>
              <w:spacing w:before="72" w:line="220" w:lineRule="auto"/>
              <w:ind w:left="149"/>
              <w:rPr>
                <w:rFonts w:ascii="宋体" w:eastAsia="宋体" w:hAnsi="宋体" w:cs="宋体"/>
                <w:sz w:val="22"/>
                <w:szCs w:val="22"/>
              </w:rPr>
            </w:pPr>
            <w:r>
              <w:rPr>
                <w:rFonts w:ascii="宋体" w:eastAsia="宋体" w:hAnsi="宋体" w:cs="宋体"/>
                <w:spacing w:val="-2"/>
                <w:sz w:val="22"/>
                <w:szCs w:val="22"/>
              </w:rPr>
              <w:t>渠道外坡</w:t>
            </w:r>
          </w:p>
        </w:tc>
        <w:tc>
          <w:tcPr>
            <w:tcW w:w="7238" w:type="dxa"/>
          </w:tcPr>
          <w:p w:rsidR="006701C6" w:rsidRDefault="00000000">
            <w:pPr>
              <w:spacing w:before="128" w:line="220" w:lineRule="auto"/>
              <w:ind w:left="36"/>
              <w:rPr>
                <w:rFonts w:ascii="宋体" w:eastAsia="宋体" w:hAnsi="宋体" w:cs="宋体"/>
                <w:sz w:val="22"/>
                <w:szCs w:val="22"/>
              </w:rPr>
            </w:pPr>
            <w:r>
              <w:rPr>
                <w:rFonts w:ascii="宋体" w:eastAsia="宋体" w:hAnsi="宋体" w:cs="宋体"/>
                <w:sz w:val="22"/>
                <w:szCs w:val="22"/>
              </w:rPr>
              <w:t>边坡存在裂缝、沉陷、洞穴或土体滑塌等</w:t>
            </w:r>
          </w:p>
        </w:tc>
        <w:tc>
          <w:tcPr>
            <w:tcW w:w="1724" w:type="dxa"/>
          </w:tcPr>
          <w:p w:rsidR="006701C6" w:rsidRDefault="00000000">
            <w:pPr>
              <w:spacing w:before="13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000000">
            <w:pPr>
              <w:spacing w:before="13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4" w:line="183" w:lineRule="auto"/>
              <w:ind w:left="216"/>
              <w:rPr>
                <w:rFonts w:ascii="宋体" w:eastAsia="宋体" w:hAnsi="宋体" w:cs="宋体"/>
                <w:sz w:val="22"/>
                <w:szCs w:val="22"/>
              </w:rPr>
            </w:pPr>
            <w:r>
              <w:rPr>
                <w:rFonts w:ascii="宋体" w:eastAsia="宋体" w:hAnsi="宋体" w:cs="宋体"/>
                <w:spacing w:val="-6"/>
                <w:sz w:val="22"/>
                <w:szCs w:val="22"/>
              </w:rPr>
              <w:t>64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36"/>
              <w:rPr>
                <w:rFonts w:ascii="宋体" w:eastAsia="宋体" w:hAnsi="宋体" w:cs="宋体"/>
                <w:sz w:val="22"/>
                <w:szCs w:val="22"/>
              </w:rPr>
            </w:pPr>
            <w:r>
              <w:rPr>
                <w:rFonts w:ascii="宋体" w:eastAsia="宋体" w:hAnsi="宋体" w:cs="宋体"/>
                <w:spacing w:val="-1"/>
                <w:sz w:val="22"/>
                <w:szCs w:val="22"/>
              </w:rPr>
              <w:t>边坡存在雨淋沟等</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680"/>
        </w:trPr>
        <w:tc>
          <w:tcPr>
            <w:tcW w:w="630" w:type="dxa"/>
          </w:tcPr>
          <w:p w:rsidR="006701C6" w:rsidRDefault="00000000">
            <w:pPr>
              <w:spacing w:before="279" w:line="183" w:lineRule="auto"/>
              <w:ind w:left="216"/>
              <w:rPr>
                <w:rFonts w:ascii="宋体" w:eastAsia="宋体" w:hAnsi="宋体" w:cs="宋体"/>
                <w:sz w:val="22"/>
                <w:szCs w:val="22"/>
              </w:rPr>
            </w:pPr>
            <w:r>
              <w:rPr>
                <w:rFonts w:ascii="宋体" w:eastAsia="宋体" w:hAnsi="宋体" w:cs="宋体"/>
                <w:spacing w:val="-6"/>
                <w:sz w:val="22"/>
                <w:szCs w:val="22"/>
              </w:rPr>
              <w:t>65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5" w:line="219" w:lineRule="auto"/>
              <w:ind w:left="38"/>
              <w:rPr>
                <w:rFonts w:ascii="宋体" w:eastAsia="宋体" w:hAnsi="宋体" w:cs="宋体"/>
                <w:sz w:val="22"/>
                <w:szCs w:val="22"/>
              </w:rPr>
            </w:pPr>
            <w:r>
              <w:rPr>
                <w:rFonts w:ascii="宋体" w:eastAsia="宋体" w:hAnsi="宋体" w:cs="宋体"/>
                <w:spacing w:val="-1"/>
                <w:sz w:val="22"/>
                <w:szCs w:val="22"/>
              </w:rPr>
              <w:t>渠堤坡面或坡脚渗水</w:t>
            </w:r>
          </w:p>
        </w:tc>
        <w:tc>
          <w:tcPr>
            <w:tcW w:w="1724" w:type="dxa"/>
          </w:tcPr>
          <w:p w:rsidR="006701C6" w:rsidRDefault="00000000">
            <w:pPr>
              <w:spacing w:before="255" w:line="229" w:lineRule="auto"/>
              <w:ind w:left="78"/>
              <w:rPr>
                <w:rFonts w:ascii="宋体" w:eastAsia="宋体" w:hAnsi="宋体" w:cs="宋体"/>
                <w:sz w:val="19"/>
                <w:szCs w:val="19"/>
              </w:rPr>
            </w:pPr>
            <w:r>
              <w:rPr>
                <w:rFonts w:ascii="宋体" w:eastAsia="宋体" w:hAnsi="宋体" w:cs="宋体"/>
                <w:spacing w:val="7"/>
                <w:sz w:val="19"/>
                <w:szCs w:val="19"/>
              </w:rPr>
              <w:t>洇湿或有少量清水</w:t>
            </w:r>
          </w:p>
        </w:tc>
        <w:tc>
          <w:tcPr>
            <w:tcW w:w="1724" w:type="dxa"/>
          </w:tcPr>
          <w:p w:rsidR="006701C6" w:rsidRDefault="00000000">
            <w:pPr>
              <w:spacing w:before="255" w:line="229" w:lineRule="auto"/>
              <w:ind w:left="281"/>
              <w:rPr>
                <w:rFonts w:ascii="宋体" w:eastAsia="宋体" w:hAnsi="宋体" w:cs="宋体"/>
                <w:sz w:val="19"/>
                <w:szCs w:val="19"/>
              </w:rPr>
            </w:pPr>
            <w:r>
              <w:rPr>
                <w:rFonts w:ascii="宋体" w:eastAsia="宋体" w:hAnsi="宋体" w:cs="宋体"/>
                <w:spacing w:val="7"/>
                <w:sz w:val="19"/>
                <w:szCs w:val="19"/>
              </w:rPr>
              <w:t>连续流出清水</w:t>
            </w:r>
          </w:p>
        </w:tc>
        <w:tc>
          <w:tcPr>
            <w:tcW w:w="1733" w:type="dxa"/>
          </w:tcPr>
          <w:p w:rsidR="006701C6" w:rsidRDefault="00000000">
            <w:pPr>
              <w:spacing w:before="255" w:line="229" w:lineRule="auto"/>
              <w:ind w:left="280"/>
              <w:rPr>
                <w:rFonts w:ascii="宋体" w:eastAsia="宋体" w:hAnsi="宋体" w:cs="宋体"/>
                <w:sz w:val="19"/>
                <w:szCs w:val="19"/>
              </w:rPr>
            </w:pPr>
            <w:r>
              <w:rPr>
                <w:rFonts w:ascii="宋体" w:eastAsia="宋体" w:hAnsi="宋体" w:cs="宋体"/>
                <w:spacing w:val="7"/>
                <w:sz w:val="19"/>
                <w:szCs w:val="19"/>
              </w:rPr>
              <w:t>连续流出浑水</w:t>
            </w:r>
          </w:p>
        </w:tc>
      </w:tr>
      <w:tr w:rsidR="006701C6">
        <w:trPr>
          <w:trHeight w:val="447"/>
        </w:trPr>
        <w:tc>
          <w:tcPr>
            <w:tcW w:w="630" w:type="dxa"/>
          </w:tcPr>
          <w:p w:rsidR="006701C6" w:rsidRDefault="00000000">
            <w:pPr>
              <w:spacing w:before="165" w:line="183" w:lineRule="auto"/>
              <w:ind w:left="216"/>
              <w:rPr>
                <w:rFonts w:ascii="宋体" w:eastAsia="宋体" w:hAnsi="宋体" w:cs="宋体"/>
                <w:sz w:val="22"/>
                <w:szCs w:val="22"/>
              </w:rPr>
            </w:pPr>
            <w:r>
              <w:rPr>
                <w:rFonts w:ascii="宋体" w:eastAsia="宋体" w:hAnsi="宋体" w:cs="宋体"/>
                <w:spacing w:val="-6"/>
                <w:sz w:val="22"/>
                <w:szCs w:val="22"/>
              </w:rPr>
              <w:t>66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19" w:lineRule="auto"/>
              <w:ind w:left="37"/>
              <w:rPr>
                <w:rFonts w:ascii="宋体" w:eastAsia="宋体" w:hAnsi="宋体" w:cs="宋体"/>
                <w:sz w:val="22"/>
                <w:szCs w:val="22"/>
              </w:rPr>
            </w:pPr>
            <w:r>
              <w:rPr>
                <w:rFonts w:ascii="宋体" w:eastAsia="宋体" w:hAnsi="宋体" w:cs="宋体"/>
                <w:spacing w:val="-1"/>
                <w:sz w:val="22"/>
                <w:szCs w:val="22"/>
              </w:rPr>
              <w:t>坡脚隆起、开裂</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000000">
            <w:pPr>
              <w:spacing w:before="13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6" w:line="183" w:lineRule="auto"/>
              <w:ind w:left="216"/>
              <w:rPr>
                <w:rFonts w:ascii="宋体" w:eastAsia="宋体" w:hAnsi="宋体" w:cs="宋体"/>
                <w:sz w:val="22"/>
                <w:szCs w:val="22"/>
              </w:rPr>
            </w:pPr>
            <w:r>
              <w:rPr>
                <w:rFonts w:ascii="宋体" w:eastAsia="宋体" w:hAnsi="宋体" w:cs="宋体"/>
                <w:spacing w:val="-6"/>
                <w:sz w:val="22"/>
                <w:szCs w:val="22"/>
              </w:rPr>
              <w:t>67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19" w:lineRule="auto"/>
              <w:ind w:left="37"/>
              <w:rPr>
                <w:rFonts w:ascii="宋体" w:eastAsia="宋体" w:hAnsi="宋体" w:cs="宋体"/>
                <w:sz w:val="22"/>
                <w:szCs w:val="22"/>
              </w:rPr>
            </w:pPr>
            <w:r>
              <w:rPr>
                <w:rFonts w:ascii="宋体" w:eastAsia="宋体" w:hAnsi="宋体" w:cs="宋体"/>
                <w:spacing w:val="-1"/>
                <w:sz w:val="22"/>
                <w:szCs w:val="22"/>
              </w:rPr>
              <w:t>坡脚积水、浸泡</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6" w:line="183" w:lineRule="auto"/>
              <w:ind w:left="216"/>
              <w:rPr>
                <w:rFonts w:ascii="宋体" w:eastAsia="宋体" w:hAnsi="宋体" w:cs="宋体"/>
                <w:sz w:val="22"/>
                <w:szCs w:val="22"/>
              </w:rPr>
            </w:pPr>
            <w:r>
              <w:rPr>
                <w:rFonts w:ascii="宋体" w:eastAsia="宋体" w:hAnsi="宋体" w:cs="宋体"/>
                <w:spacing w:val="-6"/>
                <w:sz w:val="22"/>
                <w:szCs w:val="22"/>
              </w:rPr>
              <w:t>68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7"/>
              <w:rPr>
                <w:rFonts w:ascii="宋体" w:eastAsia="宋体" w:hAnsi="宋体" w:cs="宋体"/>
                <w:sz w:val="22"/>
                <w:szCs w:val="22"/>
              </w:rPr>
            </w:pPr>
            <w:r>
              <w:rPr>
                <w:rFonts w:ascii="宋体" w:eastAsia="宋体" w:hAnsi="宋体" w:cs="宋体"/>
                <w:spacing w:val="-1"/>
                <w:sz w:val="22"/>
                <w:szCs w:val="22"/>
              </w:rPr>
              <w:t>排水管堵塞、损坏</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2" w:line="229" w:lineRule="auto"/>
              <w:ind w:left="482"/>
              <w:rPr>
                <w:rFonts w:ascii="宋体" w:eastAsia="宋体" w:hAnsi="宋体" w:cs="宋体"/>
                <w:sz w:val="19"/>
                <w:szCs w:val="19"/>
              </w:rPr>
            </w:pPr>
            <w:r>
              <w:rPr>
                <w:rFonts w:ascii="宋体" w:eastAsia="宋体" w:hAnsi="宋体" w:cs="宋体"/>
                <w:spacing w:val="5"/>
                <w:sz w:val="19"/>
                <w:szCs w:val="19"/>
              </w:rPr>
              <w:t>高填方段</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3" w:lineRule="auto"/>
              <w:ind w:left="216"/>
              <w:rPr>
                <w:rFonts w:ascii="宋体" w:eastAsia="宋体" w:hAnsi="宋体" w:cs="宋体"/>
                <w:sz w:val="22"/>
                <w:szCs w:val="22"/>
              </w:rPr>
            </w:pPr>
            <w:r>
              <w:rPr>
                <w:rFonts w:ascii="宋体" w:eastAsia="宋体" w:hAnsi="宋体" w:cs="宋体"/>
                <w:spacing w:val="-6"/>
                <w:sz w:val="22"/>
                <w:szCs w:val="22"/>
              </w:rPr>
              <w:t>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7"/>
              <w:rPr>
                <w:rFonts w:ascii="宋体" w:eastAsia="宋体" w:hAnsi="宋体" w:cs="宋体"/>
                <w:sz w:val="22"/>
                <w:szCs w:val="22"/>
              </w:rPr>
            </w:pPr>
            <w:r>
              <w:rPr>
                <w:rFonts w:ascii="宋体" w:eastAsia="宋体" w:hAnsi="宋体" w:cs="宋体"/>
                <w:sz w:val="22"/>
                <w:szCs w:val="22"/>
              </w:rPr>
              <w:t>排水沟或截流沟淤堵、破损、排水不畅</w:t>
            </w:r>
          </w:p>
        </w:tc>
        <w:tc>
          <w:tcPr>
            <w:tcW w:w="1724" w:type="dxa"/>
          </w:tcPr>
          <w:p w:rsidR="006701C6" w:rsidRDefault="00000000">
            <w:pPr>
              <w:spacing w:before="141" w:line="256" w:lineRule="exact"/>
              <w:ind w:left="639"/>
              <w:rPr>
                <w:rFonts w:ascii="宋体" w:eastAsia="宋体" w:hAnsi="宋体" w:cs="宋体"/>
                <w:sz w:val="19"/>
                <w:szCs w:val="19"/>
              </w:rPr>
            </w:pPr>
            <w:r>
              <w:rPr>
                <w:rFonts w:ascii="宋体" w:eastAsia="宋体" w:hAnsi="宋体" w:cs="宋体"/>
                <w:position w:val="1"/>
                <w:sz w:val="19"/>
                <w:szCs w:val="19"/>
              </w:rPr>
              <w:t>＜20m</w:t>
            </w:r>
          </w:p>
        </w:tc>
        <w:tc>
          <w:tcPr>
            <w:tcW w:w="1724" w:type="dxa"/>
          </w:tcPr>
          <w:p w:rsidR="006701C6" w:rsidRDefault="00000000">
            <w:pPr>
              <w:spacing w:before="141" w:line="254" w:lineRule="exact"/>
              <w:ind w:left="646"/>
              <w:rPr>
                <w:rFonts w:ascii="宋体" w:eastAsia="宋体" w:hAnsi="宋体" w:cs="宋体"/>
                <w:sz w:val="19"/>
                <w:szCs w:val="19"/>
              </w:rPr>
            </w:pPr>
            <w:r>
              <w:rPr>
                <w:rFonts w:ascii="宋体" w:eastAsia="宋体" w:hAnsi="宋体" w:cs="宋体"/>
                <w:spacing w:val="-1"/>
                <w:position w:val="1"/>
                <w:sz w:val="19"/>
                <w:szCs w:val="19"/>
              </w:rPr>
              <w:t>≥20m</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219"/>
              <w:rPr>
                <w:rFonts w:ascii="宋体" w:eastAsia="宋体" w:hAnsi="宋体" w:cs="宋体"/>
                <w:sz w:val="22"/>
                <w:szCs w:val="22"/>
              </w:rPr>
            </w:pPr>
            <w:r>
              <w:rPr>
                <w:rFonts w:ascii="宋体" w:eastAsia="宋体" w:hAnsi="宋体" w:cs="宋体"/>
                <w:spacing w:val="-7"/>
                <w:sz w:val="22"/>
                <w:szCs w:val="22"/>
              </w:rPr>
              <w:t>70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1" w:lineRule="auto"/>
              <w:ind w:left="38"/>
              <w:rPr>
                <w:rFonts w:ascii="宋体" w:eastAsia="宋体" w:hAnsi="宋体" w:cs="宋体"/>
                <w:sz w:val="22"/>
                <w:szCs w:val="22"/>
              </w:rPr>
            </w:pPr>
            <w:r>
              <w:rPr>
                <w:rFonts w:ascii="宋体" w:eastAsia="宋体" w:hAnsi="宋体" w:cs="宋体"/>
                <w:spacing w:val="-1"/>
                <w:sz w:val="22"/>
                <w:szCs w:val="22"/>
              </w:rPr>
              <w:t>反滤体塌陷、土体流失</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9" w:line="184" w:lineRule="auto"/>
              <w:ind w:left="219"/>
              <w:rPr>
                <w:rFonts w:ascii="宋体" w:eastAsia="宋体" w:hAnsi="宋体" w:cs="宋体"/>
                <w:sz w:val="22"/>
                <w:szCs w:val="22"/>
              </w:rPr>
            </w:pPr>
            <w:r>
              <w:rPr>
                <w:rFonts w:ascii="宋体" w:eastAsia="宋体" w:hAnsi="宋体" w:cs="宋体"/>
                <w:spacing w:val="-7"/>
                <w:sz w:val="22"/>
                <w:szCs w:val="22"/>
              </w:rPr>
              <w:t>71</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45"/>
              <w:rPr>
                <w:rFonts w:ascii="宋体" w:eastAsia="宋体" w:hAnsi="宋体" w:cs="宋体"/>
                <w:sz w:val="22"/>
                <w:szCs w:val="22"/>
              </w:rPr>
            </w:pPr>
            <w:r>
              <w:rPr>
                <w:rFonts w:ascii="宋体" w:eastAsia="宋体" w:hAnsi="宋体" w:cs="宋体"/>
                <w:sz w:val="22"/>
                <w:szCs w:val="22"/>
              </w:rPr>
              <w:t>穿渠建筑物与填土接触面土体冲刷、流失破坏</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57"/>
        </w:trPr>
        <w:tc>
          <w:tcPr>
            <w:tcW w:w="630" w:type="dxa"/>
          </w:tcPr>
          <w:p w:rsidR="006701C6" w:rsidRDefault="00000000">
            <w:pPr>
              <w:spacing w:before="170" w:line="183" w:lineRule="auto"/>
              <w:ind w:left="219"/>
              <w:rPr>
                <w:rFonts w:ascii="宋体" w:eastAsia="宋体" w:hAnsi="宋体" w:cs="宋体"/>
                <w:sz w:val="22"/>
                <w:szCs w:val="22"/>
              </w:rPr>
            </w:pPr>
            <w:r>
              <w:rPr>
                <w:rFonts w:ascii="宋体" w:eastAsia="宋体" w:hAnsi="宋体" w:cs="宋体"/>
                <w:spacing w:val="-7"/>
                <w:sz w:val="22"/>
                <w:szCs w:val="22"/>
              </w:rPr>
              <w:t>72</w:t>
            </w:r>
          </w:p>
        </w:tc>
        <w:tc>
          <w:tcPr>
            <w:tcW w:w="1172" w:type="dxa"/>
          </w:tcPr>
          <w:p w:rsidR="006701C6" w:rsidRDefault="00000000">
            <w:pPr>
              <w:spacing w:before="135" w:line="220" w:lineRule="auto"/>
              <w:ind w:left="147"/>
              <w:rPr>
                <w:rFonts w:ascii="宋体" w:eastAsia="宋体" w:hAnsi="宋体" w:cs="宋体"/>
                <w:sz w:val="22"/>
                <w:szCs w:val="22"/>
              </w:rPr>
            </w:pPr>
            <w:r>
              <w:rPr>
                <w:rFonts w:ascii="宋体" w:eastAsia="宋体" w:hAnsi="宋体" w:cs="宋体"/>
                <w:spacing w:val="-2"/>
                <w:sz w:val="22"/>
                <w:szCs w:val="22"/>
              </w:rPr>
              <w:t>输水渡槽</w:t>
            </w:r>
          </w:p>
        </w:tc>
        <w:tc>
          <w:tcPr>
            <w:tcW w:w="7238" w:type="dxa"/>
          </w:tcPr>
          <w:p w:rsidR="006701C6" w:rsidRDefault="00000000">
            <w:pPr>
              <w:spacing w:before="135" w:line="221" w:lineRule="auto"/>
              <w:ind w:left="39"/>
              <w:rPr>
                <w:rFonts w:ascii="宋体" w:eastAsia="宋体" w:hAnsi="宋体" w:cs="宋体"/>
                <w:sz w:val="22"/>
                <w:szCs w:val="22"/>
              </w:rPr>
            </w:pPr>
            <w:r>
              <w:rPr>
                <w:rFonts w:ascii="宋体" w:eastAsia="宋体" w:hAnsi="宋体" w:cs="宋体"/>
                <w:sz w:val="22"/>
                <w:szCs w:val="22"/>
              </w:rPr>
              <w:t>墩柱基础周边回填土沉陷或空洞</w:t>
            </w:r>
          </w:p>
        </w:tc>
        <w:tc>
          <w:tcPr>
            <w:tcW w:w="1724" w:type="dxa"/>
          </w:tcPr>
          <w:p w:rsidR="006701C6" w:rsidRDefault="00000000">
            <w:pPr>
              <w:spacing w:before="14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219"/>
              <w:rPr>
                <w:rFonts w:ascii="宋体" w:eastAsia="宋体" w:hAnsi="宋体" w:cs="宋体"/>
                <w:sz w:val="22"/>
                <w:szCs w:val="22"/>
              </w:rPr>
            </w:pPr>
            <w:r>
              <w:rPr>
                <w:rFonts w:ascii="宋体" w:eastAsia="宋体" w:hAnsi="宋体" w:cs="宋体"/>
                <w:spacing w:val="-7"/>
                <w:sz w:val="22"/>
                <w:szCs w:val="22"/>
              </w:rPr>
              <w:t>73</w:t>
            </w:r>
          </w:p>
        </w:tc>
        <w:tc>
          <w:tcPr>
            <w:tcW w:w="1172"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000000">
            <w:pPr>
              <w:spacing w:before="72" w:line="220" w:lineRule="auto"/>
              <w:ind w:left="147"/>
              <w:rPr>
                <w:rFonts w:ascii="宋体" w:eastAsia="宋体" w:hAnsi="宋体" w:cs="宋体"/>
                <w:sz w:val="22"/>
                <w:szCs w:val="22"/>
              </w:rPr>
            </w:pPr>
            <w:r>
              <w:rPr>
                <w:rFonts w:ascii="宋体" w:eastAsia="宋体" w:hAnsi="宋体" w:cs="宋体"/>
                <w:spacing w:val="-2"/>
                <w:sz w:val="22"/>
                <w:szCs w:val="22"/>
              </w:rPr>
              <w:t>输水渡槽</w:t>
            </w:r>
          </w:p>
        </w:tc>
        <w:tc>
          <w:tcPr>
            <w:tcW w:w="7238" w:type="dxa"/>
          </w:tcPr>
          <w:p w:rsidR="006701C6" w:rsidRDefault="00000000">
            <w:pPr>
              <w:spacing w:before="122" w:line="221" w:lineRule="auto"/>
              <w:ind w:left="39"/>
              <w:rPr>
                <w:rFonts w:ascii="宋体" w:eastAsia="宋体" w:hAnsi="宋体" w:cs="宋体"/>
                <w:sz w:val="22"/>
                <w:szCs w:val="22"/>
              </w:rPr>
            </w:pPr>
            <w:r>
              <w:rPr>
                <w:rFonts w:ascii="宋体" w:eastAsia="宋体" w:hAnsi="宋体" w:cs="宋体"/>
                <w:spacing w:val="-1"/>
                <w:sz w:val="22"/>
                <w:szCs w:val="22"/>
              </w:rPr>
              <w:t>墩柱基础裸露</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219"/>
              <w:rPr>
                <w:rFonts w:ascii="宋体" w:eastAsia="宋体" w:hAnsi="宋体" w:cs="宋体"/>
                <w:sz w:val="22"/>
                <w:szCs w:val="22"/>
              </w:rPr>
            </w:pPr>
            <w:r>
              <w:rPr>
                <w:rFonts w:ascii="宋体" w:eastAsia="宋体" w:hAnsi="宋体" w:cs="宋体"/>
                <w:spacing w:val="-7"/>
                <w:sz w:val="22"/>
                <w:szCs w:val="22"/>
              </w:rPr>
              <w:t>74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1" w:lineRule="auto"/>
              <w:ind w:left="38"/>
              <w:rPr>
                <w:rFonts w:ascii="宋体" w:eastAsia="宋体" w:hAnsi="宋体" w:cs="宋体"/>
                <w:sz w:val="22"/>
                <w:szCs w:val="22"/>
              </w:rPr>
            </w:pPr>
            <w:r>
              <w:rPr>
                <w:rFonts w:ascii="宋体" w:eastAsia="宋体" w:hAnsi="宋体" w:cs="宋体"/>
                <w:spacing w:val="-2"/>
                <w:sz w:val="22"/>
                <w:szCs w:val="22"/>
              </w:rPr>
              <w:t>支座损坏</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0" w:line="182" w:lineRule="auto"/>
              <w:ind w:left="219"/>
              <w:rPr>
                <w:rFonts w:ascii="宋体" w:eastAsia="宋体" w:hAnsi="宋体" w:cs="宋体"/>
                <w:sz w:val="22"/>
                <w:szCs w:val="22"/>
              </w:rPr>
            </w:pPr>
            <w:r>
              <w:rPr>
                <w:rFonts w:ascii="宋体" w:eastAsia="宋体" w:hAnsi="宋体" w:cs="宋体"/>
                <w:spacing w:val="-7"/>
                <w:sz w:val="22"/>
                <w:szCs w:val="22"/>
              </w:rPr>
              <w:t>75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6"/>
              <w:rPr>
                <w:rFonts w:ascii="宋体" w:eastAsia="宋体" w:hAnsi="宋体" w:cs="宋体"/>
                <w:sz w:val="22"/>
                <w:szCs w:val="22"/>
              </w:rPr>
            </w:pPr>
            <w:r>
              <w:rPr>
                <w:rFonts w:ascii="宋体" w:eastAsia="宋体" w:hAnsi="宋体" w:cs="宋体"/>
                <w:sz w:val="22"/>
                <w:szCs w:val="22"/>
              </w:rPr>
              <w:t>槽身沉降、变形等超出允许值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0" w:line="183" w:lineRule="auto"/>
              <w:ind w:left="219"/>
              <w:rPr>
                <w:rFonts w:ascii="宋体" w:eastAsia="宋体" w:hAnsi="宋体" w:cs="宋体"/>
                <w:sz w:val="22"/>
                <w:szCs w:val="22"/>
              </w:rPr>
            </w:pPr>
            <w:r>
              <w:rPr>
                <w:rFonts w:ascii="宋体" w:eastAsia="宋体" w:hAnsi="宋体" w:cs="宋体"/>
                <w:spacing w:val="-7"/>
                <w:sz w:val="22"/>
                <w:szCs w:val="22"/>
              </w:rPr>
              <w:t>76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36"/>
              <w:rPr>
                <w:rFonts w:ascii="宋体" w:eastAsia="宋体" w:hAnsi="宋体" w:cs="宋体"/>
                <w:sz w:val="22"/>
                <w:szCs w:val="22"/>
              </w:rPr>
            </w:pPr>
            <w:r>
              <w:rPr>
                <w:rFonts w:ascii="宋体" w:eastAsia="宋体" w:hAnsi="宋体" w:cs="宋体"/>
                <w:sz w:val="22"/>
                <w:szCs w:val="22"/>
              </w:rPr>
              <w:t>槽身、结构缝等部位洇湿、渗漏水</w:t>
            </w:r>
          </w:p>
        </w:tc>
        <w:tc>
          <w:tcPr>
            <w:tcW w:w="1724" w:type="dxa"/>
          </w:tcPr>
          <w:p w:rsidR="006701C6" w:rsidRDefault="006701C6">
            <w:pPr>
              <w:pStyle w:val="TableText"/>
            </w:pPr>
          </w:p>
        </w:tc>
        <w:tc>
          <w:tcPr>
            <w:tcW w:w="1724" w:type="dxa"/>
          </w:tcPr>
          <w:p w:rsidR="006701C6" w:rsidRDefault="00000000">
            <w:pPr>
              <w:spacing w:before="134" w:line="233" w:lineRule="auto"/>
              <w:ind w:left="677"/>
              <w:rPr>
                <w:rFonts w:ascii="宋体" w:eastAsia="宋体" w:hAnsi="宋体" w:cs="宋体"/>
                <w:sz w:val="19"/>
                <w:szCs w:val="19"/>
              </w:rPr>
            </w:pPr>
            <w:r>
              <w:rPr>
                <w:rFonts w:ascii="宋体" w:eastAsia="宋体" w:hAnsi="宋体" w:cs="宋体"/>
                <w:spacing w:val="4"/>
                <w:sz w:val="19"/>
                <w:szCs w:val="19"/>
              </w:rPr>
              <w:t>洇湿</w:t>
            </w:r>
          </w:p>
        </w:tc>
        <w:tc>
          <w:tcPr>
            <w:tcW w:w="1733" w:type="dxa"/>
          </w:tcPr>
          <w:p w:rsidR="006701C6" w:rsidRDefault="00000000">
            <w:pPr>
              <w:spacing w:before="134" w:line="229" w:lineRule="auto"/>
              <w:ind w:left="578"/>
              <w:rPr>
                <w:rFonts w:ascii="宋体" w:eastAsia="宋体" w:hAnsi="宋体" w:cs="宋体"/>
                <w:sz w:val="19"/>
                <w:szCs w:val="19"/>
              </w:rPr>
            </w:pPr>
            <w:r>
              <w:rPr>
                <w:rFonts w:ascii="宋体" w:eastAsia="宋体" w:hAnsi="宋体" w:cs="宋体"/>
                <w:spacing w:val="6"/>
                <w:sz w:val="19"/>
                <w:szCs w:val="19"/>
              </w:rPr>
              <w:t>渗漏水</w:t>
            </w:r>
          </w:p>
        </w:tc>
      </w:tr>
      <w:tr w:rsidR="006701C6">
        <w:trPr>
          <w:trHeight w:val="447"/>
        </w:trPr>
        <w:tc>
          <w:tcPr>
            <w:tcW w:w="630" w:type="dxa"/>
          </w:tcPr>
          <w:p w:rsidR="006701C6" w:rsidRDefault="00000000">
            <w:pPr>
              <w:spacing w:before="162" w:line="182" w:lineRule="auto"/>
              <w:ind w:left="219"/>
              <w:rPr>
                <w:rFonts w:ascii="宋体" w:eastAsia="宋体" w:hAnsi="宋体" w:cs="宋体"/>
                <w:sz w:val="22"/>
                <w:szCs w:val="22"/>
              </w:rPr>
            </w:pPr>
            <w:r>
              <w:rPr>
                <w:rFonts w:ascii="宋体" w:eastAsia="宋体" w:hAnsi="宋体" w:cs="宋体"/>
                <w:spacing w:val="-7"/>
                <w:sz w:val="22"/>
                <w:szCs w:val="22"/>
              </w:rPr>
              <w:t>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19" w:lineRule="auto"/>
              <w:ind w:left="36"/>
              <w:rPr>
                <w:rFonts w:ascii="宋体" w:eastAsia="宋体" w:hAnsi="宋体" w:cs="宋体"/>
                <w:sz w:val="22"/>
                <w:szCs w:val="22"/>
              </w:rPr>
            </w:pPr>
            <w:r>
              <w:rPr>
                <w:rFonts w:ascii="宋体" w:eastAsia="宋体" w:hAnsi="宋体" w:cs="宋体"/>
                <w:sz w:val="22"/>
                <w:szCs w:val="22"/>
              </w:rPr>
              <w:t>槽身保温材料破损、脱落</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219"/>
              <w:rPr>
                <w:rFonts w:ascii="宋体" w:eastAsia="宋体" w:hAnsi="宋体" w:cs="宋体"/>
                <w:sz w:val="22"/>
                <w:szCs w:val="22"/>
              </w:rPr>
            </w:pPr>
            <w:r>
              <w:rPr>
                <w:rFonts w:ascii="宋体" w:eastAsia="宋体" w:hAnsi="宋体" w:cs="宋体"/>
                <w:spacing w:val="-7"/>
                <w:sz w:val="22"/>
                <w:szCs w:val="22"/>
              </w:rPr>
              <w:t>78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36"/>
              <w:rPr>
                <w:rFonts w:ascii="宋体" w:eastAsia="宋体" w:hAnsi="宋体" w:cs="宋体"/>
                <w:sz w:val="22"/>
                <w:szCs w:val="22"/>
              </w:rPr>
            </w:pPr>
            <w:r>
              <w:rPr>
                <w:rFonts w:ascii="宋体" w:eastAsia="宋体" w:hAnsi="宋体" w:cs="宋体"/>
                <w:sz w:val="22"/>
                <w:szCs w:val="22"/>
              </w:rPr>
              <w:t>槽内迎水面聚脲等防渗材料开裂、脱落</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219"/>
              <w:rPr>
                <w:rFonts w:ascii="宋体" w:eastAsia="宋体" w:hAnsi="宋体" w:cs="宋体"/>
                <w:sz w:val="22"/>
                <w:szCs w:val="22"/>
              </w:rPr>
            </w:pPr>
            <w:r>
              <w:rPr>
                <w:rFonts w:ascii="宋体" w:eastAsia="宋体" w:hAnsi="宋体" w:cs="宋体"/>
                <w:spacing w:val="-7"/>
                <w:sz w:val="22"/>
                <w:szCs w:val="22"/>
              </w:rPr>
              <w:t>79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36"/>
              <w:rPr>
                <w:rFonts w:ascii="宋体" w:eastAsia="宋体" w:hAnsi="宋体" w:cs="宋体"/>
                <w:sz w:val="22"/>
                <w:szCs w:val="22"/>
              </w:rPr>
            </w:pPr>
            <w:r>
              <w:rPr>
                <w:rFonts w:ascii="宋体" w:eastAsia="宋体" w:hAnsi="宋体" w:cs="宋体"/>
                <w:sz w:val="22"/>
                <w:szCs w:val="22"/>
              </w:rPr>
              <w:t>伸缩缝中密封胶条开裂、脱落</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3" w:lineRule="auto"/>
              <w:ind w:left="215"/>
              <w:rPr>
                <w:rFonts w:ascii="宋体" w:eastAsia="宋体" w:hAnsi="宋体" w:cs="宋体"/>
                <w:sz w:val="22"/>
                <w:szCs w:val="22"/>
              </w:rPr>
            </w:pPr>
            <w:r>
              <w:rPr>
                <w:rFonts w:ascii="宋体" w:eastAsia="宋体" w:hAnsi="宋体" w:cs="宋体"/>
                <w:spacing w:val="-5"/>
                <w:sz w:val="22"/>
                <w:szCs w:val="22"/>
              </w:rPr>
              <w:t>80</w:t>
            </w:r>
          </w:p>
        </w:tc>
        <w:tc>
          <w:tcPr>
            <w:tcW w:w="1172" w:type="dxa"/>
            <w:vMerge/>
            <w:tcBorders>
              <w:top w:val="nil"/>
            </w:tcBorders>
          </w:tcPr>
          <w:p w:rsidR="006701C6" w:rsidRDefault="006701C6">
            <w:pPr>
              <w:pStyle w:val="TableText"/>
            </w:pPr>
          </w:p>
        </w:tc>
        <w:tc>
          <w:tcPr>
            <w:tcW w:w="7238" w:type="dxa"/>
          </w:tcPr>
          <w:p w:rsidR="006701C6" w:rsidRDefault="00000000">
            <w:pPr>
              <w:spacing w:before="130" w:line="220" w:lineRule="auto"/>
              <w:ind w:left="36"/>
              <w:rPr>
                <w:rFonts w:ascii="宋体" w:eastAsia="宋体" w:hAnsi="宋体" w:cs="宋体"/>
                <w:sz w:val="22"/>
                <w:szCs w:val="22"/>
              </w:rPr>
            </w:pPr>
            <w:r>
              <w:rPr>
                <w:rFonts w:ascii="宋体" w:eastAsia="宋体" w:hAnsi="宋体" w:cs="宋体"/>
                <w:sz w:val="22"/>
                <w:szCs w:val="22"/>
              </w:rPr>
              <w:t>槽身顶部防护栏杆局部锈蚀、破损</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4" w:lineRule="auto"/>
              <w:ind w:left="215"/>
              <w:rPr>
                <w:rFonts w:ascii="宋体" w:eastAsia="宋体" w:hAnsi="宋体" w:cs="宋体"/>
                <w:sz w:val="22"/>
                <w:szCs w:val="22"/>
              </w:rPr>
            </w:pPr>
            <w:r>
              <w:rPr>
                <w:rFonts w:ascii="宋体" w:eastAsia="宋体" w:hAnsi="宋体" w:cs="宋体"/>
                <w:spacing w:val="-5"/>
                <w:sz w:val="22"/>
                <w:szCs w:val="22"/>
              </w:rPr>
              <w:t>81</w:t>
            </w:r>
          </w:p>
        </w:tc>
        <w:tc>
          <w:tcPr>
            <w:tcW w:w="1172" w:type="dxa"/>
            <w:vMerge w:val="restart"/>
            <w:tcBorders>
              <w:bottom w:val="nil"/>
            </w:tcBorders>
          </w:tcPr>
          <w:p w:rsidR="006701C6" w:rsidRDefault="006701C6">
            <w:pPr>
              <w:pStyle w:val="TableText"/>
              <w:spacing w:line="280" w:lineRule="auto"/>
            </w:pPr>
          </w:p>
          <w:p w:rsidR="006701C6" w:rsidRDefault="006701C6">
            <w:pPr>
              <w:pStyle w:val="TableText"/>
              <w:spacing w:line="280" w:lineRule="auto"/>
            </w:pPr>
          </w:p>
          <w:p w:rsidR="006701C6" w:rsidRDefault="006701C6">
            <w:pPr>
              <w:pStyle w:val="TableText"/>
              <w:spacing w:line="280" w:lineRule="auto"/>
            </w:pPr>
          </w:p>
          <w:p w:rsidR="006701C6" w:rsidRDefault="006701C6">
            <w:pPr>
              <w:pStyle w:val="TableText"/>
              <w:spacing w:line="281" w:lineRule="auto"/>
            </w:pPr>
          </w:p>
          <w:p w:rsidR="006701C6" w:rsidRDefault="006701C6">
            <w:pPr>
              <w:pStyle w:val="TableText"/>
              <w:spacing w:line="281" w:lineRule="auto"/>
            </w:pPr>
          </w:p>
          <w:p w:rsidR="006701C6" w:rsidRDefault="00000000">
            <w:pPr>
              <w:spacing w:before="71" w:line="225" w:lineRule="auto"/>
              <w:ind w:left="38" w:right="23" w:hanging="1"/>
              <w:jc w:val="both"/>
              <w:rPr>
                <w:rFonts w:ascii="宋体" w:eastAsia="宋体" w:hAnsi="宋体" w:cs="宋体"/>
                <w:sz w:val="22"/>
                <w:szCs w:val="22"/>
              </w:rPr>
            </w:pPr>
            <w:r>
              <w:rPr>
                <w:rFonts w:ascii="宋体" w:eastAsia="宋体" w:hAnsi="宋体" w:cs="宋体"/>
                <w:spacing w:val="-1"/>
                <w:sz w:val="22"/>
                <w:szCs w:val="22"/>
              </w:rPr>
              <w:t>输水倒虹吸</w:t>
            </w:r>
            <w:r>
              <w:rPr>
                <w:rFonts w:ascii="宋体" w:eastAsia="宋体" w:hAnsi="宋体" w:cs="宋体"/>
                <w:sz w:val="22"/>
                <w:szCs w:val="22"/>
              </w:rPr>
              <w:t xml:space="preserve"> </w:t>
            </w:r>
            <w:r>
              <w:rPr>
                <w:rFonts w:ascii="宋体" w:eastAsia="宋体" w:hAnsi="宋体" w:cs="宋体"/>
                <w:spacing w:val="-2"/>
                <w:sz w:val="22"/>
                <w:szCs w:val="22"/>
              </w:rPr>
              <w:t>、暗涵、涵</w:t>
            </w:r>
            <w:r>
              <w:rPr>
                <w:rFonts w:ascii="宋体" w:eastAsia="宋体" w:hAnsi="宋体" w:cs="宋体"/>
                <w:spacing w:val="2"/>
                <w:sz w:val="22"/>
                <w:szCs w:val="22"/>
              </w:rPr>
              <w:t xml:space="preserve"> </w:t>
            </w:r>
            <w:r>
              <w:rPr>
                <w:rFonts w:ascii="宋体" w:eastAsia="宋体" w:hAnsi="宋体" w:cs="宋体"/>
                <w:spacing w:val="-1"/>
                <w:sz w:val="22"/>
                <w:szCs w:val="22"/>
              </w:rPr>
              <w:t>洞、PCCP管</w:t>
            </w:r>
          </w:p>
        </w:tc>
        <w:tc>
          <w:tcPr>
            <w:tcW w:w="7238" w:type="dxa"/>
          </w:tcPr>
          <w:p w:rsidR="006701C6" w:rsidRDefault="00000000">
            <w:pPr>
              <w:spacing w:before="130" w:line="220" w:lineRule="auto"/>
              <w:ind w:left="41"/>
              <w:rPr>
                <w:rFonts w:ascii="宋体" w:eastAsia="宋体" w:hAnsi="宋体" w:cs="宋体"/>
                <w:sz w:val="22"/>
                <w:szCs w:val="22"/>
              </w:rPr>
            </w:pPr>
            <w:r>
              <w:rPr>
                <w:rFonts w:ascii="宋体" w:eastAsia="宋体" w:hAnsi="宋体" w:cs="宋体"/>
                <w:sz w:val="22"/>
                <w:szCs w:val="22"/>
              </w:rPr>
              <w:t>管（涵）顶防护设施局部沉陷、损坏</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6" w:line="183" w:lineRule="auto"/>
              <w:ind w:left="215"/>
              <w:rPr>
                <w:rFonts w:ascii="宋体" w:eastAsia="宋体" w:hAnsi="宋体" w:cs="宋体"/>
                <w:sz w:val="22"/>
                <w:szCs w:val="22"/>
              </w:rPr>
            </w:pPr>
            <w:r>
              <w:rPr>
                <w:rFonts w:ascii="宋体" w:eastAsia="宋体" w:hAnsi="宋体" w:cs="宋体"/>
                <w:spacing w:val="-5"/>
                <w:sz w:val="22"/>
                <w:szCs w:val="22"/>
              </w:rPr>
              <w:t>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41"/>
              <w:rPr>
                <w:rFonts w:ascii="宋体" w:eastAsia="宋体" w:hAnsi="宋体" w:cs="宋体"/>
                <w:sz w:val="22"/>
                <w:szCs w:val="22"/>
              </w:rPr>
            </w:pPr>
            <w:r>
              <w:rPr>
                <w:rFonts w:ascii="宋体" w:eastAsia="宋体" w:hAnsi="宋体" w:cs="宋体"/>
                <w:sz w:val="22"/>
                <w:szCs w:val="22"/>
              </w:rPr>
              <w:t>管（涵）顶防护设施严重沉陷、损坏、冲毁、顶部裸露</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7" w:line="183" w:lineRule="auto"/>
              <w:ind w:left="215"/>
              <w:rPr>
                <w:rFonts w:ascii="宋体" w:eastAsia="宋体" w:hAnsi="宋体" w:cs="宋体"/>
                <w:sz w:val="22"/>
                <w:szCs w:val="22"/>
              </w:rPr>
            </w:pPr>
            <w:r>
              <w:rPr>
                <w:rFonts w:ascii="宋体" w:eastAsia="宋体" w:hAnsi="宋体" w:cs="宋体"/>
                <w:spacing w:val="-5"/>
                <w:sz w:val="22"/>
                <w:szCs w:val="22"/>
              </w:rPr>
              <w:t>83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20" w:lineRule="auto"/>
              <w:ind w:left="41"/>
              <w:rPr>
                <w:rFonts w:ascii="宋体" w:eastAsia="宋体" w:hAnsi="宋体" w:cs="宋体"/>
                <w:sz w:val="22"/>
                <w:szCs w:val="22"/>
              </w:rPr>
            </w:pPr>
            <w:r>
              <w:rPr>
                <w:rFonts w:ascii="宋体" w:eastAsia="宋体" w:hAnsi="宋体" w:cs="宋体"/>
                <w:sz w:val="22"/>
                <w:szCs w:val="22"/>
              </w:rPr>
              <w:t>管（涵）身顶部堆积大量渣土、石堆等</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7" w:line="183" w:lineRule="auto"/>
              <w:ind w:left="215"/>
              <w:rPr>
                <w:rFonts w:ascii="宋体" w:eastAsia="宋体" w:hAnsi="宋体" w:cs="宋体"/>
                <w:sz w:val="22"/>
                <w:szCs w:val="22"/>
              </w:rPr>
            </w:pPr>
            <w:r>
              <w:rPr>
                <w:rFonts w:ascii="宋体" w:eastAsia="宋体" w:hAnsi="宋体" w:cs="宋体"/>
                <w:spacing w:val="-5"/>
                <w:sz w:val="22"/>
                <w:szCs w:val="22"/>
              </w:rPr>
              <w:t>84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19" w:lineRule="auto"/>
              <w:ind w:left="41"/>
              <w:rPr>
                <w:rFonts w:ascii="宋体" w:eastAsia="宋体" w:hAnsi="宋体" w:cs="宋体"/>
                <w:sz w:val="22"/>
                <w:szCs w:val="22"/>
              </w:rPr>
            </w:pPr>
            <w:r>
              <w:rPr>
                <w:rFonts w:ascii="宋体" w:eastAsia="宋体" w:hAnsi="宋体" w:cs="宋体"/>
                <w:sz w:val="22"/>
                <w:szCs w:val="22"/>
              </w:rPr>
              <w:t>管（涵）身附近填土出现洇湿，局部出现小面积塌陷</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215"/>
              <w:rPr>
                <w:rFonts w:ascii="宋体" w:eastAsia="宋体" w:hAnsi="宋体" w:cs="宋体"/>
                <w:sz w:val="22"/>
                <w:szCs w:val="22"/>
              </w:rPr>
            </w:pPr>
            <w:r>
              <w:rPr>
                <w:rFonts w:ascii="宋体" w:eastAsia="宋体" w:hAnsi="宋体" w:cs="宋体"/>
                <w:spacing w:val="-5"/>
                <w:sz w:val="22"/>
                <w:szCs w:val="22"/>
              </w:rPr>
              <w:t>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41"/>
              <w:rPr>
                <w:rFonts w:ascii="宋体" w:eastAsia="宋体" w:hAnsi="宋体" w:cs="宋体"/>
                <w:sz w:val="22"/>
                <w:szCs w:val="22"/>
              </w:rPr>
            </w:pPr>
            <w:r>
              <w:rPr>
                <w:rFonts w:ascii="宋体" w:eastAsia="宋体" w:hAnsi="宋体" w:cs="宋体"/>
                <w:sz w:val="22"/>
                <w:szCs w:val="22"/>
              </w:rPr>
              <w:t>管（涵）身附近填土出现饱和状态，或出现大面积塌陷</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912"/>
        </w:trPr>
        <w:tc>
          <w:tcPr>
            <w:tcW w:w="630" w:type="dxa"/>
          </w:tcPr>
          <w:p w:rsidR="006701C6" w:rsidRDefault="006701C6">
            <w:pPr>
              <w:pStyle w:val="TableText"/>
              <w:spacing w:line="327" w:lineRule="auto"/>
            </w:pPr>
          </w:p>
          <w:p w:rsidR="006701C6" w:rsidRDefault="00000000">
            <w:pPr>
              <w:spacing w:before="72" w:line="183" w:lineRule="auto"/>
              <w:ind w:left="215"/>
              <w:rPr>
                <w:rFonts w:ascii="宋体" w:eastAsia="宋体" w:hAnsi="宋体" w:cs="宋体"/>
                <w:sz w:val="22"/>
                <w:szCs w:val="22"/>
              </w:rPr>
            </w:pPr>
            <w:r>
              <w:rPr>
                <w:rFonts w:ascii="宋体" w:eastAsia="宋体" w:hAnsi="宋体" w:cs="宋体"/>
                <w:spacing w:val="-5"/>
                <w:sz w:val="22"/>
                <w:szCs w:val="22"/>
              </w:rPr>
              <w:t>86</w:t>
            </w:r>
          </w:p>
        </w:tc>
        <w:tc>
          <w:tcPr>
            <w:tcW w:w="1172" w:type="dxa"/>
            <w:vMerge/>
            <w:tcBorders>
              <w:top w:val="nil"/>
              <w:bottom w:val="nil"/>
            </w:tcBorders>
          </w:tcPr>
          <w:p w:rsidR="006701C6" w:rsidRDefault="006701C6">
            <w:pPr>
              <w:pStyle w:val="TableText"/>
            </w:pPr>
          </w:p>
        </w:tc>
        <w:tc>
          <w:tcPr>
            <w:tcW w:w="7238" w:type="dxa"/>
          </w:tcPr>
          <w:p w:rsidR="006701C6" w:rsidRDefault="006701C6">
            <w:pPr>
              <w:pStyle w:val="TableText"/>
              <w:spacing w:line="293" w:lineRule="auto"/>
            </w:pPr>
          </w:p>
          <w:p w:rsidR="006701C6" w:rsidRDefault="00000000">
            <w:pPr>
              <w:spacing w:before="71" w:line="220" w:lineRule="auto"/>
              <w:ind w:left="41"/>
              <w:rPr>
                <w:rFonts w:ascii="宋体" w:eastAsia="宋体" w:hAnsi="宋体" w:cs="宋体"/>
                <w:sz w:val="22"/>
                <w:szCs w:val="22"/>
              </w:rPr>
            </w:pPr>
            <w:r>
              <w:rPr>
                <w:rFonts w:ascii="宋体" w:eastAsia="宋体" w:hAnsi="宋体" w:cs="宋体"/>
                <w:sz w:val="22"/>
                <w:szCs w:val="22"/>
              </w:rPr>
              <w:t>管（涵）身及两侧50m范围内出现冲刷坑</w:t>
            </w:r>
          </w:p>
        </w:tc>
        <w:tc>
          <w:tcPr>
            <w:tcW w:w="1724" w:type="dxa"/>
          </w:tcPr>
          <w:p w:rsidR="006701C6" w:rsidRDefault="006701C6">
            <w:pPr>
              <w:pStyle w:val="TableText"/>
            </w:pPr>
          </w:p>
        </w:tc>
        <w:tc>
          <w:tcPr>
            <w:tcW w:w="1724" w:type="dxa"/>
          </w:tcPr>
          <w:p w:rsidR="006701C6" w:rsidRDefault="00000000">
            <w:pPr>
              <w:spacing w:before="127" w:line="229" w:lineRule="auto"/>
              <w:ind w:left="81"/>
              <w:rPr>
                <w:rFonts w:ascii="宋体" w:eastAsia="宋体" w:hAnsi="宋体" w:cs="宋体"/>
                <w:sz w:val="19"/>
                <w:szCs w:val="19"/>
              </w:rPr>
            </w:pPr>
            <w:r>
              <w:rPr>
                <w:rFonts w:ascii="宋体" w:eastAsia="宋体" w:hAnsi="宋体" w:cs="宋体"/>
                <w:spacing w:val="7"/>
                <w:sz w:val="19"/>
                <w:szCs w:val="19"/>
              </w:rPr>
              <w:t>深度＜结构顶部的</w:t>
            </w:r>
          </w:p>
          <w:p w:rsidR="006701C6" w:rsidRDefault="00000000">
            <w:pPr>
              <w:spacing w:before="11" w:line="229" w:lineRule="auto"/>
              <w:ind w:left="82"/>
              <w:rPr>
                <w:rFonts w:ascii="宋体" w:eastAsia="宋体" w:hAnsi="宋体" w:cs="宋体"/>
                <w:sz w:val="19"/>
                <w:szCs w:val="19"/>
              </w:rPr>
            </w:pPr>
            <w:r>
              <w:rPr>
                <w:rFonts w:ascii="宋体" w:eastAsia="宋体" w:hAnsi="宋体" w:cs="宋体"/>
                <w:spacing w:val="7"/>
                <w:sz w:val="19"/>
                <w:szCs w:val="19"/>
              </w:rPr>
              <w:t>冲刷坑并有增大趋</w:t>
            </w:r>
          </w:p>
          <w:p w:rsidR="006701C6" w:rsidRDefault="00000000">
            <w:pPr>
              <w:spacing w:before="12" w:line="229" w:lineRule="auto"/>
              <w:ind w:left="782"/>
              <w:rPr>
                <w:rFonts w:ascii="宋体" w:eastAsia="宋体" w:hAnsi="宋体" w:cs="宋体"/>
                <w:sz w:val="19"/>
                <w:szCs w:val="19"/>
              </w:rPr>
            </w:pPr>
            <w:r>
              <w:rPr>
                <w:rFonts w:ascii="宋体" w:eastAsia="宋体" w:hAnsi="宋体" w:cs="宋体"/>
                <w:sz w:val="19"/>
                <w:szCs w:val="19"/>
              </w:rPr>
              <w:t>势</w:t>
            </w:r>
          </w:p>
        </w:tc>
        <w:tc>
          <w:tcPr>
            <w:tcW w:w="1733" w:type="dxa"/>
          </w:tcPr>
          <w:p w:rsidR="006701C6" w:rsidRDefault="006701C6">
            <w:pPr>
              <w:pStyle w:val="TableText"/>
              <w:spacing w:line="310" w:lineRule="auto"/>
            </w:pPr>
          </w:p>
          <w:p w:rsidR="006701C6" w:rsidRDefault="00000000">
            <w:pPr>
              <w:spacing w:before="62" w:line="229" w:lineRule="auto"/>
              <w:ind w:left="181"/>
              <w:rPr>
                <w:rFonts w:ascii="宋体" w:eastAsia="宋体" w:hAnsi="宋体" w:cs="宋体"/>
                <w:sz w:val="19"/>
                <w:szCs w:val="19"/>
              </w:rPr>
            </w:pPr>
            <w:r>
              <w:rPr>
                <w:rFonts w:ascii="宋体" w:eastAsia="宋体" w:hAnsi="宋体" w:cs="宋体"/>
                <w:spacing w:val="7"/>
                <w:sz w:val="19"/>
                <w:szCs w:val="19"/>
              </w:rPr>
              <w:t>深度≥结构顶部</w:t>
            </w:r>
          </w:p>
        </w:tc>
      </w:tr>
      <w:tr w:rsidR="006701C6">
        <w:trPr>
          <w:trHeight w:val="457"/>
        </w:trPr>
        <w:tc>
          <w:tcPr>
            <w:tcW w:w="630" w:type="dxa"/>
          </w:tcPr>
          <w:p w:rsidR="006701C6" w:rsidRDefault="00000000">
            <w:pPr>
              <w:spacing w:before="170" w:line="183" w:lineRule="auto"/>
              <w:ind w:left="215"/>
              <w:rPr>
                <w:rFonts w:ascii="宋体" w:eastAsia="宋体" w:hAnsi="宋体" w:cs="宋体"/>
                <w:sz w:val="22"/>
                <w:szCs w:val="22"/>
              </w:rPr>
            </w:pPr>
            <w:r>
              <w:rPr>
                <w:rFonts w:ascii="宋体" w:eastAsia="宋体" w:hAnsi="宋体" w:cs="宋体"/>
                <w:spacing w:val="-5"/>
                <w:sz w:val="22"/>
                <w:szCs w:val="22"/>
              </w:rPr>
              <w:t>87</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41"/>
              <w:rPr>
                <w:rFonts w:ascii="宋体" w:eastAsia="宋体" w:hAnsi="宋体" w:cs="宋体"/>
                <w:sz w:val="22"/>
                <w:szCs w:val="22"/>
              </w:rPr>
            </w:pPr>
            <w:r>
              <w:rPr>
                <w:rFonts w:ascii="宋体" w:eastAsia="宋体" w:hAnsi="宋体" w:cs="宋体"/>
                <w:spacing w:val="-1"/>
                <w:sz w:val="22"/>
                <w:szCs w:val="22"/>
              </w:rPr>
              <w:t>管（涵）身段或结构缝渗水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3" w:line="255" w:lineRule="exact"/>
              <w:ind w:left="825"/>
              <w:rPr>
                <w:rFonts w:ascii="宋体" w:eastAsia="宋体" w:hAnsi="宋体" w:cs="宋体"/>
                <w:sz w:val="19"/>
                <w:szCs w:val="19"/>
              </w:rPr>
            </w:pPr>
            <w:r>
              <w:rPr>
                <w:rFonts w:ascii="宋体" w:eastAsia="宋体" w:hAnsi="宋体" w:cs="宋体"/>
                <w:position w:val="1"/>
                <w:sz w:val="19"/>
                <w:szCs w:val="19"/>
              </w:rPr>
              <w:t>√</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215"/>
              <w:rPr>
                <w:rFonts w:ascii="宋体" w:eastAsia="宋体" w:hAnsi="宋体" w:cs="宋体"/>
                <w:sz w:val="22"/>
                <w:szCs w:val="22"/>
              </w:rPr>
            </w:pPr>
            <w:r>
              <w:rPr>
                <w:rFonts w:ascii="宋体" w:eastAsia="宋体" w:hAnsi="宋体" w:cs="宋体"/>
                <w:spacing w:val="-5"/>
                <w:sz w:val="22"/>
                <w:szCs w:val="22"/>
              </w:rPr>
              <w:t>88</w:t>
            </w:r>
          </w:p>
        </w:tc>
        <w:tc>
          <w:tcPr>
            <w:tcW w:w="1172" w:type="dxa"/>
            <w:vMerge w:val="restart"/>
            <w:tcBorders>
              <w:bottom w:val="nil"/>
            </w:tcBorders>
          </w:tcPr>
          <w:p w:rsidR="006701C6" w:rsidRDefault="006701C6">
            <w:pPr>
              <w:pStyle w:val="TableText"/>
              <w:spacing w:line="261"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2" w:line="225" w:lineRule="auto"/>
              <w:ind w:left="38" w:right="23" w:hanging="1"/>
              <w:jc w:val="both"/>
              <w:rPr>
                <w:rFonts w:ascii="宋体" w:eastAsia="宋体" w:hAnsi="宋体" w:cs="宋体"/>
                <w:sz w:val="22"/>
                <w:szCs w:val="22"/>
              </w:rPr>
            </w:pPr>
            <w:r>
              <w:rPr>
                <w:rFonts w:ascii="宋体" w:eastAsia="宋体" w:hAnsi="宋体" w:cs="宋体"/>
                <w:spacing w:val="-1"/>
                <w:sz w:val="22"/>
                <w:szCs w:val="22"/>
              </w:rPr>
              <w:t>输水倒虹吸</w:t>
            </w:r>
            <w:r>
              <w:rPr>
                <w:rFonts w:ascii="宋体" w:eastAsia="宋体" w:hAnsi="宋体" w:cs="宋体"/>
                <w:sz w:val="22"/>
                <w:szCs w:val="22"/>
              </w:rPr>
              <w:t xml:space="preserve"> </w:t>
            </w:r>
            <w:r>
              <w:rPr>
                <w:rFonts w:ascii="宋体" w:eastAsia="宋体" w:hAnsi="宋体" w:cs="宋体"/>
                <w:spacing w:val="-2"/>
                <w:sz w:val="22"/>
                <w:szCs w:val="22"/>
              </w:rPr>
              <w:t>、暗涵、涵</w:t>
            </w:r>
            <w:r>
              <w:rPr>
                <w:rFonts w:ascii="宋体" w:eastAsia="宋体" w:hAnsi="宋体" w:cs="宋体"/>
                <w:spacing w:val="2"/>
                <w:sz w:val="22"/>
                <w:szCs w:val="22"/>
              </w:rPr>
              <w:t xml:space="preserve"> </w:t>
            </w:r>
            <w:r>
              <w:rPr>
                <w:rFonts w:ascii="宋体" w:eastAsia="宋体" w:hAnsi="宋体" w:cs="宋体"/>
                <w:spacing w:val="-1"/>
                <w:sz w:val="22"/>
                <w:szCs w:val="22"/>
              </w:rPr>
              <w:t>洞、PCCP管</w:t>
            </w:r>
          </w:p>
        </w:tc>
        <w:tc>
          <w:tcPr>
            <w:tcW w:w="7238" w:type="dxa"/>
          </w:tcPr>
          <w:p w:rsidR="006701C6" w:rsidRDefault="00000000">
            <w:pPr>
              <w:spacing w:before="122" w:line="220" w:lineRule="auto"/>
              <w:ind w:left="37"/>
              <w:rPr>
                <w:rFonts w:ascii="宋体" w:eastAsia="宋体" w:hAnsi="宋体" w:cs="宋体"/>
                <w:sz w:val="22"/>
                <w:szCs w:val="22"/>
              </w:rPr>
            </w:pPr>
            <w:r>
              <w:rPr>
                <w:rFonts w:ascii="宋体" w:eastAsia="宋体" w:hAnsi="宋体" w:cs="宋体"/>
                <w:sz w:val="22"/>
                <w:szCs w:val="22"/>
              </w:rPr>
              <w:t>相邻管（涵）节移动、错位变形超出允许值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8" w:line="183" w:lineRule="auto"/>
              <w:ind w:left="215"/>
              <w:rPr>
                <w:rFonts w:ascii="宋体" w:eastAsia="宋体" w:hAnsi="宋体" w:cs="宋体"/>
                <w:sz w:val="22"/>
                <w:szCs w:val="22"/>
              </w:rPr>
            </w:pPr>
            <w:r>
              <w:rPr>
                <w:rFonts w:ascii="宋体" w:eastAsia="宋体" w:hAnsi="宋体" w:cs="宋体"/>
                <w:spacing w:val="-5"/>
                <w:sz w:val="22"/>
                <w:szCs w:val="22"/>
              </w:rPr>
              <w:t>89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19" w:lineRule="auto"/>
              <w:ind w:left="41"/>
              <w:rPr>
                <w:rFonts w:ascii="宋体" w:eastAsia="宋体" w:hAnsi="宋体" w:cs="宋体"/>
                <w:sz w:val="22"/>
                <w:szCs w:val="22"/>
              </w:rPr>
            </w:pPr>
            <w:r>
              <w:rPr>
                <w:rFonts w:ascii="宋体" w:eastAsia="宋体" w:hAnsi="宋体" w:cs="宋体"/>
                <w:sz w:val="22"/>
                <w:szCs w:val="22"/>
              </w:rPr>
              <w:t>管（涵）节之间聚脲、碳纤维布等防渗材料局部脱落、开裂</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3" w:lineRule="auto"/>
              <w:ind w:left="215"/>
              <w:rPr>
                <w:rFonts w:ascii="宋体" w:eastAsia="宋体" w:hAnsi="宋体" w:cs="宋体"/>
                <w:sz w:val="22"/>
                <w:szCs w:val="22"/>
              </w:rPr>
            </w:pPr>
            <w:r>
              <w:rPr>
                <w:rFonts w:ascii="宋体" w:eastAsia="宋体" w:hAnsi="宋体" w:cs="宋体"/>
                <w:spacing w:val="-5"/>
                <w:sz w:val="22"/>
                <w:szCs w:val="22"/>
              </w:rPr>
              <w:t>90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3"/>
              <w:rPr>
                <w:rFonts w:ascii="宋体" w:eastAsia="宋体" w:hAnsi="宋体" w:cs="宋体"/>
                <w:sz w:val="22"/>
                <w:szCs w:val="22"/>
              </w:rPr>
            </w:pPr>
            <w:r>
              <w:rPr>
                <w:rFonts w:ascii="宋体" w:eastAsia="宋体" w:hAnsi="宋体" w:cs="宋体"/>
                <w:spacing w:val="-1"/>
                <w:sz w:val="22"/>
                <w:szCs w:val="22"/>
              </w:rPr>
              <w:t>PCCP管道断丝</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9" w:line="184" w:lineRule="auto"/>
              <w:ind w:left="215"/>
              <w:rPr>
                <w:rFonts w:ascii="宋体" w:eastAsia="宋体" w:hAnsi="宋体" w:cs="宋体"/>
                <w:sz w:val="22"/>
                <w:szCs w:val="22"/>
              </w:rPr>
            </w:pPr>
            <w:r>
              <w:rPr>
                <w:rFonts w:ascii="宋体" w:eastAsia="宋体" w:hAnsi="宋体" w:cs="宋体"/>
                <w:spacing w:val="-5"/>
                <w:sz w:val="22"/>
                <w:szCs w:val="22"/>
              </w:rPr>
              <w:t>91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46"/>
              <w:rPr>
                <w:rFonts w:ascii="宋体" w:eastAsia="宋体" w:hAnsi="宋体" w:cs="宋体"/>
                <w:sz w:val="22"/>
                <w:szCs w:val="22"/>
              </w:rPr>
            </w:pPr>
            <w:r>
              <w:rPr>
                <w:rFonts w:ascii="宋体" w:eastAsia="宋体" w:hAnsi="宋体" w:cs="宋体"/>
                <w:spacing w:val="-1"/>
                <w:sz w:val="22"/>
                <w:szCs w:val="22"/>
              </w:rPr>
              <w:t>暗涵、PCCP管等的通气孔、检修孔等损坏</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680"/>
        </w:trPr>
        <w:tc>
          <w:tcPr>
            <w:tcW w:w="630" w:type="dxa"/>
          </w:tcPr>
          <w:p w:rsidR="006701C6" w:rsidRDefault="00000000">
            <w:pPr>
              <w:spacing w:before="279" w:line="183" w:lineRule="auto"/>
              <w:ind w:left="215"/>
              <w:rPr>
                <w:rFonts w:ascii="宋体" w:eastAsia="宋体" w:hAnsi="宋体" w:cs="宋体"/>
                <w:sz w:val="22"/>
                <w:szCs w:val="22"/>
              </w:rPr>
            </w:pPr>
            <w:r>
              <w:rPr>
                <w:rFonts w:ascii="宋体" w:eastAsia="宋体" w:hAnsi="宋体" w:cs="宋体"/>
                <w:spacing w:val="-5"/>
                <w:sz w:val="22"/>
                <w:szCs w:val="22"/>
              </w:rPr>
              <w:t>92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25" w:lineRule="auto"/>
              <w:ind w:left="37" w:right="162"/>
              <w:rPr>
                <w:rFonts w:ascii="宋体" w:eastAsia="宋体" w:hAnsi="宋体" w:cs="宋体"/>
                <w:sz w:val="22"/>
                <w:szCs w:val="22"/>
              </w:rPr>
            </w:pPr>
            <w:r>
              <w:rPr>
                <w:rFonts w:ascii="宋体" w:eastAsia="宋体" w:hAnsi="宋体" w:cs="宋体"/>
                <w:spacing w:val="-1"/>
                <w:sz w:val="22"/>
                <w:szCs w:val="22"/>
              </w:rPr>
              <w:t>保水堰、连接井、检修孔、通气孔等园区围墙破损、裂缝或隔离网缺失、</w:t>
            </w:r>
            <w:r>
              <w:rPr>
                <w:rFonts w:ascii="宋体" w:eastAsia="宋体" w:hAnsi="宋体" w:cs="宋体"/>
                <w:spacing w:val="13"/>
                <w:sz w:val="22"/>
                <w:szCs w:val="22"/>
              </w:rPr>
              <w:t xml:space="preserve"> </w:t>
            </w:r>
            <w:r>
              <w:rPr>
                <w:rFonts w:ascii="宋体" w:eastAsia="宋体" w:hAnsi="宋体" w:cs="宋体"/>
                <w:spacing w:val="-4"/>
                <w:sz w:val="22"/>
                <w:szCs w:val="22"/>
              </w:rPr>
              <w:t>锈蚀</w:t>
            </w:r>
          </w:p>
        </w:tc>
        <w:tc>
          <w:tcPr>
            <w:tcW w:w="1724" w:type="dxa"/>
          </w:tcPr>
          <w:p w:rsidR="006701C6" w:rsidRDefault="00000000">
            <w:pPr>
              <w:spacing w:before="25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2" w:line="183" w:lineRule="auto"/>
              <w:ind w:left="215"/>
              <w:rPr>
                <w:rFonts w:ascii="宋体" w:eastAsia="宋体" w:hAnsi="宋体" w:cs="宋体"/>
                <w:sz w:val="22"/>
                <w:szCs w:val="22"/>
              </w:rPr>
            </w:pPr>
            <w:r>
              <w:rPr>
                <w:rFonts w:ascii="宋体" w:eastAsia="宋体" w:hAnsi="宋体" w:cs="宋体"/>
                <w:spacing w:val="-5"/>
                <w:sz w:val="22"/>
                <w:szCs w:val="22"/>
              </w:rPr>
              <w:t>93</w:t>
            </w:r>
          </w:p>
        </w:tc>
        <w:tc>
          <w:tcPr>
            <w:tcW w:w="1172" w:type="dxa"/>
            <w:vMerge/>
            <w:tcBorders>
              <w:top w:val="nil"/>
            </w:tcBorders>
          </w:tcPr>
          <w:p w:rsidR="006701C6" w:rsidRDefault="006701C6">
            <w:pPr>
              <w:pStyle w:val="TableText"/>
            </w:pPr>
          </w:p>
        </w:tc>
        <w:tc>
          <w:tcPr>
            <w:tcW w:w="7238" w:type="dxa"/>
          </w:tcPr>
          <w:p w:rsidR="006701C6" w:rsidRDefault="00000000">
            <w:pPr>
              <w:spacing w:before="127" w:line="220" w:lineRule="auto"/>
              <w:ind w:left="38"/>
              <w:rPr>
                <w:rFonts w:ascii="宋体" w:eastAsia="宋体" w:hAnsi="宋体" w:cs="宋体"/>
                <w:sz w:val="22"/>
                <w:szCs w:val="22"/>
              </w:rPr>
            </w:pPr>
            <w:r>
              <w:rPr>
                <w:rFonts w:ascii="宋体" w:eastAsia="宋体" w:hAnsi="宋体" w:cs="宋体"/>
                <w:sz w:val="22"/>
                <w:szCs w:val="22"/>
              </w:rPr>
              <w:t>保水堰、连接井、检修孔、通气孔等周边地面塌陷</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215"/>
              <w:rPr>
                <w:rFonts w:ascii="宋体" w:eastAsia="宋体" w:hAnsi="宋体" w:cs="宋体"/>
                <w:sz w:val="22"/>
                <w:szCs w:val="22"/>
              </w:rPr>
            </w:pPr>
            <w:r>
              <w:rPr>
                <w:rFonts w:ascii="宋体" w:eastAsia="宋体" w:hAnsi="宋体" w:cs="宋体"/>
                <w:spacing w:val="-5"/>
                <w:sz w:val="22"/>
                <w:szCs w:val="22"/>
              </w:rPr>
              <w:t>94</w:t>
            </w:r>
          </w:p>
        </w:tc>
        <w:tc>
          <w:tcPr>
            <w:tcW w:w="1172" w:type="dxa"/>
            <w:vMerge w:val="restart"/>
            <w:tcBorders>
              <w:bottom w:val="nil"/>
            </w:tcBorders>
          </w:tcPr>
          <w:p w:rsidR="006701C6" w:rsidRDefault="006701C6">
            <w:pPr>
              <w:pStyle w:val="TableText"/>
              <w:spacing w:line="258" w:lineRule="auto"/>
            </w:pPr>
          </w:p>
          <w:p w:rsidR="006701C6" w:rsidRDefault="006701C6">
            <w:pPr>
              <w:pStyle w:val="TableText"/>
              <w:spacing w:line="258" w:lineRule="auto"/>
            </w:pPr>
          </w:p>
          <w:p w:rsidR="006701C6" w:rsidRDefault="00000000">
            <w:pPr>
              <w:spacing w:before="71" w:line="222" w:lineRule="auto"/>
              <w:ind w:left="380"/>
              <w:rPr>
                <w:rFonts w:ascii="宋体" w:eastAsia="宋体" w:hAnsi="宋体" w:cs="宋体"/>
                <w:sz w:val="22"/>
                <w:szCs w:val="22"/>
              </w:rPr>
            </w:pPr>
            <w:r>
              <w:rPr>
                <w:rFonts w:ascii="宋体" w:eastAsia="宋体" w:hAnsi="宋体" w:cs="宋体"/>
                <w:spacing w:val="-10"/>
                <w:sz w:val="22"/>
                <w:szCs w:val="22"/>
              </w:rPr>
              <w:t>隧洞</w:t>
            </w:r>
          </w:p>
        </w:tc>
        <w:tc>
          <w:tcPr>
            <w:tcW w:w="7238" w:type="dxa"/>
          </w:tcPr>
          <w:p w:rsidR="006701C6" w:rsidRDefault="00000000">
            <w:pPr>
              <w:spacing w:before="128" w:line="221" w:lineRule="auto"/>
              <w:ind w:left="35"/>
              <w:rPr>
                <w:rFonts w:ascii="宋体" w:eastAsia="宋体" w:hAnsi="宋体" w:cs="宋体"/>
                <w:sz w:val="22"/>
                <w:szCs w:val="22"/>
              </w:rPr>
            </w:pPr>
            <w:r>
              <w:rPr>
                <w:rFonts w:ascii="宋体" w:eastAsia="宋体" w:hAnsi="宋体" w:cs="宋体"/>
                <w:spacing w:val="-1"/>
                <w:sz w:val="22"/>
                <w:szCs w:val="22"/>
              </w:rPr>
              <w:t>进出口边坡垮塌</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4" w:line="183" w:lineRule="auto"/>
              <w:ind w:left="215"/>
              <w:rPr>
                <w:rFonts w:ascii="宋体" w:eastAsia="宋体" w:hAnsi="宋体" w:cs="宋体"/>
                <w:sz w:val="22"/>
                <w:szCs w:val="22"/>
              </w:rPr>
            </w:pPr>
            <w:r>
              <w:rPr>
                <w:rFonts w:ascii="宋体" w:eastAsia="宋体" w:hAnsi="宋体" w:cs="宋体"/>
                <w:spacing w:val="-5"/>
                <w:sz w:val="22"/>
                <w:szCs w:val="22"/>
              </w:rPr>
              <w:t>95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35"/>
              <w:rPr>
                <w:rFonts w:ascii="宋体" w:eastAsia="宋体" w:hAnsi="宋体" w:cs="宋体"/>
                <w:sz w:val="22"/>
                <w:szCs w:val="22"/>
              </w:rPr>
            </w:pPr>
            <w:r>
              <w:rPr>
                <w:rFonts w:ascii="宋体" w:eastAsia="宋体" w:hAnsi="宋体" w:cs="宋体"/>
                <w:sz w:val="22"/>
                <w:szCs w:val="22"/>
              </w:rPr>
              <w:t>进出口边坡不稳定（如防护结构松动脱落等）</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3" w:lineRule="auto"/>
              <w:ind w:left="215"/>
              <w:rPr>
                <w:rFonts w:ascii="宋体" w:eastAsia="宋体" w:hAnsi="宋体" w:cs="宋体"/>
                <w:sz w:val="22"/>
                <w:szCs w:val="22"/>
              </w:rPr>
            </w:pPr>
            <w:r>
              <w:rPr>
                <w:rFonts w:ascii="宋体" w:eastAsia="宋体" w:hAnsi="宋体" w:cs="宋体"/>
                <w:spacing w:val="-5"/>
                <w:sz w:val="22"/>
                <w:szCs w:val="22"/>
              </w:rPr>
              <w:t>96</w:t>
            </w:r>
          </w:p>
        </w:tc>
        <w:tc>
          <w:tcPr>
            <w:tcW w:w="1172" w:type="dxa"/>
            <w:vMerge/>
            <w:tcBorders>
              <w:top w:val="nil"/>
            </w:tcBorders>
          </w:tcPr>
          <w:p w:rsidR="006701C6" w:rsidRDefault="006701C6">
            <w:pPr>
              <w:pStyle w:val="TableText"/>
            </w:pPr>
          </w:p>
        </w:tc>
        <w:tc>
          <w:tcPr>
            <w:tcW w:w="7238" w:type="dxa"/>
          </w:tcPr>
          <w:p w:rsidR="006701C6" w:rsidRDefault="00000000">
            <w:pPr>
              <w:spacing w:before="130" w:line="220" w:lineRule="auto"/>
              <w:ind w:left="38"/>
              <w:rPr>
                <w:rFonts w:ascii="宋体" w:eastAsia="宋体" w:hAnsi="宋体" w:cs="宋体"/>
                <w:sz w:val="22"/>
                <w:szCs w:val="22"/>
              </w:rPr>
            </w:pPr>
            <w:r>
              <w:rPr>
                <w:rFonts w:ascii="宋体" w:eastAsia="宋体" w:hAnsi="宋体" w:cs="宋体"/>
                <w:spacing w:val="-1"/>
                <w:sz w:val="22"/>
                <w:szCs w:val="22"/>
              </w:rPr>
              <w:t>渗漏量超出设计允许值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8"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5" w:line="183" w:lineRule="auto"/>
              <w:ind w:left="215"/>
              <w:rPr>
                <w:rFonts w:ascii="宋体" w:eastAsia="宋体" w:hAnsi="宋体" w:cs="宋体"/>
                <w:sz w:val="22"/>
                <w:szCs w:val="22"/>
              </w:rPr>
            </w:pPr>
            <w:r>
              <w:rPr>
                <w:rFonts w:ascii="宋体" w:eastAsia="宋体" w:hAnsi="宋体" w:cs="宋体"/>
                <w:spacing w:val="-5"/>
                <w:sz w:val="22"/>
                <w:szCs w:val="22"/>
              </w:rPr>
              <w:t>97</w:t>
            </w:r>
          </w:p>
        </w:tc>
        <w:tc>
          <w:tcPr>
            <w:tcW w:w="1172" w:type="dxa"/>
            <w:vMerge w:val="restart"/>
            <w:tcBorders>
              <w:bottom w:val="nil"/>
            </w:tcBorders>
          </w:tcPr>
          <w:p w:rsidR="006701C6" w:rsidRDefault="006701C6">
            <w:pPr>
              <w:pStyle w:val="TableText"/>
              <w:spacing w:line="260"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000000">
            <w:pPr>
              <w:spacing w:before="71" w:line="224" w:lineRule="auto"/>
              <w:ind w:left="370" w:right="23" w:hanging="325"/>
              <w:rPr>
                <w:rFonts w:ascii="宋体" w:eastAsia="宋体" w:hAnsi="宋体" w:cs="宋体"/>
                <w:sz w:val="22"/>
                <w:szCs w:val="22"/>
              </w:rPr>
            </w:pPr>
            <w:r>
              <w:rPr>
                <w:rFonts w:ascii="宋体" w:eastAsia="宋体" w:hAnsi="宋体" w:cs="宋体"/>
                <w:spacing w:val="-3"/>
                <w:sz w:val="22"/>
                <w:szCs w:val="22"/>
              </w:rPr>
              <w:t>下穿渠道建</w:t>
            </w:r>
            <w:r>
              <w:rPr>
                <w:rFonts w:ascii="宋体" w:eastAsia="宋体" w:hAnsi="宋体" w:cs="宋体"/>
                <w:spacing w:val="2"/>
                <w:sz w:val="22"/>
                <w:szCs w:val="22"/>
              </w:rPr>
              <w:t xml:space="preserve"> </w:t>
            </w:r>
            <w:r>
              <w:rPr>
                <w:rFonts w:ascii="宋体" w:eastAsia="宋体" w:hAnsi="宋体" w:cs="宋体"/>
                <w:spacing w:val="-5"/>
                <w:sz w:val="22"/>
                <w:szCs w:val="22"/>
              </w:rPr>
              <w:t>筑物</w:t>
            </w:r>
          </w:p>
        </w:tc>
        <w:tc>
          <w:tcPr>
            <w:tcW w:w="7238" w:type="dxa"/>
          </w:tcPr>
          <w:p w:rsidR="006701C6" w:rsidRDefault="00000000">
            <w:pPr>
              <w:spacing w:before="130" w:line="220" w:lineRule="auto"/>
              <w:ind w:left="35"/>
              <w:rPr>
                <w:rFonts w:ascii="宋体" w:eastAsia="宋体" w:hAnsi="宋体" w:cs="宋体"/>
                <w:sz w:val="22"/>
                <w:szCs w:val="22"/>
              </w:rPr>
            </w:pPr>
            <w:r>
              <w:rPr>
                <w:rFonts w:ascii="宋体" w:eastAsia="宋体" w:hAnsi="宋体" w:cs="宋体"/>
                <w:sz w:val="22"/>
                <w:szCs w:val="22"/>
              </w:rPr>
              <w:t>进出口翼墙沉降、位移、倾斜超出允许值</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3" w:lineRule="auto"/>
              <w:ind w:left="215"/>
              <w:rPr>
                <w:rFonts w:ascii="宋体" w:eastAsia="宋体" w:hAnsi="宋体" w:cs="宋体"/>
                <w:sz w:val="22"/>
                <w:szCs w:val="22"/>
              </w:rPr>
            </w:pPr>
            <w:r>
              <w:rPr>
                <w:rFonts w:ascii="宋体" w:eastAsia="宋体" w:hAnsi="宋体" w:cs="宋体"/>
                <w:spacing w:val="-5"/>
                <w:sz w:val="22"/>
                <w:szCs w:val="22"/>
              </w:rPr>
              <w:t>98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5"/>
              <w:rPr>
                <w:rFonts w:ascii="宋体" w:eastAsia="宋体" w:hAnsi="宋体" w:cs="宋体"/>
                <w:sz w:val="22"/>
                <w:szCs w:val="22"/>
              </w:rPr>
            </w:pPr>
            <w:r>
              <w:rPr>
                <w:rFonts w:ascii="宋体" w:eastAsia="宋体" w:hAnsi="宋体" w:cs="宋体"/>
                <w:sz w:val="22"/>
                <w:szCs w:val="22"/>
              </w:rPr>
              <w:t>进出口翼墙排水管堵塞</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3" w:lineRule="auto"/>
              <w:ind w:left="215"/>
              <w:rPr>
                <w:rFonts w:ascii="宋体" w:eastAsia="宋体" w:hAnsi="宋体" w:cs="宋体"/>
                <w:sz w:val="22"/>
                <w:szCs w:val="22"/>
              </w:rPr>
            </w:pPr>
            <w:r>
              <w:rPr>
                <w:rFonts w:ascii="宋体" w:eastAsia="宋体" w:hAnsi="宋体" w:cs="宋体"/>
                <w:spacing w:val="-5"/>
                <w:sz w:val="22"/>
                <w:szCs w:val="22"/>
              </w:rPr>
              <w:t>99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21" w:lineRule="auto"/>
              <w:ind w:left="35"/>
              <w:rPr>
                <w:rFonts w:ascii="宋体" w:eastAsia="宋体" w:hAnsi="宋体" w:cs="宋体"/>
                <w:sz w:val="22"/>
                <w:szCs w:val="22"/>
              </w:rPr>
            </w:pPr>
            <w:r>
              <w:rPr>
                <w:rFonts w:ascii="宋体" w:eastAsia="宋体" w:hAnsi="宋体" w:cs="宋体"/>
                <w:sz w:val="22"/>
                <w:szCs w:val="22"/>
              </w:rPr>
              <w:t>进出口平台沉陷、开裂</w:t>
            </w:r>
          </w:p>
        </w:tc>
        <w:tc>
          <w:tcPr>
            <w:tcW w:w="1724" w:type="dxa"/>
          </w:tcPr>
          <w:p w:rsidR="006701C6" w:rsidRDefault="00000000">
            <w:pPr>
              <w:spacing w:before="140"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100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5"/>
              <w:rPr>
                <w:rFonts w:ascii="宋体" w:eastAsia="宋体" w:hAnsi="宋体" w:cs="宋体"/>
                <w:sz w:val="22"/>
                <w:szCs w:val="22"/>
              </w:rPr>
            </w:pPr>
            <w:r>
              <w:rPr>
                <w:rFonts w:ascii="宋体" w:eastAsia="宋体" w:hAnsi="宋体" w:cs="宋体"/>
                <w:sz w:val="22"/>
                <w:szCs w:val="22"/>
              </w:rPr>
              <w:t>进出口与渠堤衔接部位出现冲刷掏空、塌陷</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8" w:line="184" w:lineRule="auto"/>
              <w:ind w:left="175"/>
              <w:rPr>
                <w:rFonts w:ascii="宋体" w:eastAsia="宋体" w:hAnsi="宋体" w:cs="宋体"/>
                <w:sz w:val="22"/>
                <w:szCs w:val="22"/>
              </w:rPr>
            </w:pPr>
            <w:r>
              <w:rPr>
                <w:rFonts w:ascii="宋体" w:eastAsia="宋体" w:hAnsi="宋体" w:cs="宋体"/>
                <w:spacing w:val="-9"/>
                <w:sz w:val="22"/>
                <w:szCs w:val="22"/>
              </w:rPr>
              <w:t>101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进出口连接段排水不畅</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4" w:lineRule="auto"/>
              <w:ind w:left="175"/>
              <w:rPr>
                <w:rFonts w:ascii="宋体" w:eastAsia="宋体" w:hAnsi="宋体" w:cs="宋体"/>
                <w:sz w:val="22"/>
                <w:szCs w:val="22"/>
              </w:rPr>
            </w:pPr>
            <w:r>
              <w:rPr>
                <w:rFonts w:ascii="宋体" w:eastAsia="宋体" w:hAnsi="宋体" w:cs="宋体"/>
                <w:spacing w:val="-9"/>
                <w:sz w:val="22"/>
                <w:szCs w:val="22"/>
              </w:rPr>
              <w:t>102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1" w:lineRule="auto"/>
              <w:ind w:left="38"/>
              <w:rPr>
                <w:rFonts w:ascii="宋体" w:eastAsia="宋体" w:hAnsi="宋体" w:cs="宋体"/>
                <w:sz w:val="22"/>
                <w:szCs w:val="22"/>
              </w:rPr>
            </w:pPr>
            <w:r>
              <w:rPr>
                <w:rFonts w:ascii="宋体" w:eastAsia="宋体" w:hAnsi="宋体" w:cs="宋体"/>
                <w:spacing w:val="-2"/>
                <w:sz w:val="22"/>
                <w:szCs w:val="22"/>
              </w:rPr>
              <w:t>堵塞淤积</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57"/>
        </w:trPr>
        <w:tc>
          <w:tcPr>
            <w:tcW w:w="630" w:type="dxa"/>
          </w:tcPr>
          <w:p w:rsidR="006701C6" w:rsidRDefault="00000000">
            <w:pPr>
              <w:spacing w:before="169" w:line="184" w:lineRule="auto"/>
              <w:ind w:left="175"/>
              <w:rPr>
                <w:rFonts w:ascii="宋体" w:eastAsia="宋体" w:hAnsi="宋体" w:cs="宋体"/>
                <w:sz w:val="22"/>
                <w:szCs w:val="22"/>
              </w:rPr>
            </w:pPr>
            <w:r>
              <w:rPr>
                <w:rFonts w:ascii="宋体" w:eastAsia="宋体" w:hAnsi="宋体" w:cs="宋体"/>
                <w:spacing w:val="-9"/>
                <w:sz w:val="22"/>
                <w:szCs w:val="22"/>
              </w:rPr>
              <w:t>103</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41"/>
              <w:rPr>
                <w:rFonts w:ascii="宋体" w:eastAsia="宋体" w:hAnsi="宋体" w:cs="宋体"/>
                <w:sz w:val="22"/>
                <w:szCs w:val="22"/>
              </w:rPr>
            </w:pPr>
            <w:r>
              <w:rPr>
                <w:rFonts w:ascii="宋体" w:eastAsia="宋体" w:hAnsi="宋体" w:cs="宋体"/>
                <w:spacing w:val="-1"/>
                <w:sz w:val="22"/>
                <w:szCs w:val="22"/>
              </w:rPr>
              <w:t>管身内部渗漏水</w:t>
            </w:r>
          </w:p>
        </w:tc>
        <w:tc>
          <w:tcPr>
            <w:tcW w:w="1724" w:type="dxa"/>
          </w:tcPr>
          <w:p w:rsidR="006701C6" w:rsidRDefault="006701C6">
            <w:pPr>
              <w:pStyle w:val="TableText"/>
            </w:pPr>
          </w:p>
        </w:tc>
        <w:tc>
          <w:tcPr>
            <w:tcW w:w="1724" w:type="dxa"/>
          </w:tcPr>
          <w:p w:rsidR="006701C6" w:rsidRDefault="00000000">
            <w:pPr>
              <w:spacing w:before="146" w:line="229" w:lineRule="auto"/>
              <w:ind w:left="480"/>
              <w:rPr>
                <w:rFonts w:ascii="宋体" w:eastAsia="宋体" w:hAnsi="宋体" w:cs="宋体"/>
                <w:sz w:val="19"/>
                <w:szCs w:val="19"/>
              </w:rPr>
            </w:pPr>
            <w:r>
              <w:rPr>
                <w:rFonts w:ascii="宋体" w:eastAsia="宋体" w:hAnsi="宋体" w:cs="宋体"/>
                <w:spacing w:val="6"/>
                <w:sz w:val="19"/>
                <w:szCs w:val="19"/>
              </w:rPr>
              <w:t>一般渠段</w:t>
            </w:r>
          </w:p>
        </w:tc>
        <w:tc>
          <w:tcPr>
            <w:tcW w:w="1733" w:type="dxa"/>
          </w:tcPr>
          <w:p w:rsidR="006701C6" w:rsidRDefault="00000000">
            <w:pPr>
              <w:spacing w:before="146" w:line="229" w:lineRule="auto"/>
              <w:ind w:left="385"/>
              <w:rPr>
                <w:rFonts w:ascii="宋体" w:eastAsia="宋体" w:hAnsi="宋体" w:cs="宋体"/>
                <w:sz w:val="19"/>
                <w:szCs w:val="19"/>
              </w:rPr>
            </w:pPr>
            <w:r>
              <w:rPr>
                <w:rFonts w:ascii="宋体" w:eastAsia="宋体" w:hAnsi="宋体" w:cs="宋体"/>
                <w:spacing w:val="6"/>
                <w:sz w:val="19"/>
                <w:szCs w:val="19"/>
              </w:rPr>
              <w:t>高填方渠段</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104</w:t>
            </w:r>
          </w:p>
        </w:tc>
        <w:tc>
          <w:tcPr>
            <w:tcW w:w="1172" w:type="dxa"/>
            <w:vMerge w:val="restart"/>
            <w:tcBorders>
              <w:bottom w:val="nil"/>
            </w:tcBorders>
          </w:tcPr>
          <w:p w:rsidR="006701C6" w:rsidRDefault="00000000">
            <w:pPr>
              <w:spacing w:before="218" w:line="224" w:lineRule="auto"/>
              <w:ind w:left="370" w:right="23" w:hanging="325"/>
              <w:rPr>
                <w:rFonts w:ascii="宋体" w:eastAsia="宋体" w:hAnsi="宋体" w:cs="宋体"/>
                <w:sz w:val="22"/>
                <w:szCs w:val="22"/>
              </w:rPr>
            </w:pPr>
            <w:r>
              <w:rPr>
                <w:rFonts w:ascii="宋体" w:eastAsia="宋体" w:hAnsi="宋体" w:cs="宋体"/>
                <w:spacing w:val="-3"/>
                <w:sz w:val="22"/>
                <w:szCs w:val="22"/>
              </w:rPr>
              <w:t>下穿渠道建</w:t>
            </w:r>
            <w:r>
              <w:rPr>
                <w:rFonts w:ascii="宋体" w:eastAsia="宋体" w:hAnsi="宋体" w:cs="宋体"/>
                <w:spacing w:val="2"/>
                <w:sz w:val="22"/>
                <w:szCs w:val="22"/>
              </w:rPr>
              <w:t xml:space="preserve"> </w:t>
            </w:r>
            <w:r>
              <w:rPr>
                <w:rFonts w:ascii="宋体" w:eastAsia="宋体" w:hAnsi="宋体" w:cs="宋体"/>
                <w:spacing w:val="-5"/>
                <w:sz w:val="22"/>
                <w:szCs w:val="22"/>
              </w:rPr>
              <w:t>筑物</w:t>
            </w:r>
          </w:p>
        </w:tc>
        <w:tc>
          <w:tcPr>
            <w:tcW w:w="7238" w:type="dxa"/>
          </w:tcPr>
          <w:p w:rsidR="006701C6" w:rsidRDefault="00000000">
            <w:pPr>
              <w:spacing w:before="122" w:line="220" w:lineRule="auto"/>
              <w:ind w:left="41"/>
              <w:rPr>
                <w:rFonts w:ascii="宋体" w:eastAsia="宋体" w:hAnsi="宋体" w:cs="宋体"/>
                <w:sz w:val="22"/>
                <w:szCs w:val="22"/>
              </w:rPr>
            </w:pPr>
            <w:r>
              <w:rPr>
                <w:rFonts w:ascii="宋体" w:eastAsia="宋体" w:hAnsi="宋体" w:cs="宋体"/>
                <w:sz w:val="22"/>
                <w:szCs w:val="22"/>
              </w:rPr>
              <w:t>管身段相邻管节内部不均匀沉降</w:t>
            </w:r>
          </w:p>
        </w:tc>
        <w:tc>
          <w:tcPr>
            <w:tcW w:w="1724" w:type="dxa"/>
          </w:tcPr>
          <w:p w:rsidR="006701C6" w:rsidRDefault="00000000">
            <w:pPr>
              <w:spacing w:before="130" w:line="230" w:lineRule="auto"/>
              <w:ind w:left="675"/>
              <w:rPr>
                <w:rFonts w:ascii="宋体" w:eastAsia="宋体" w:hAnsi="宋体" w:cs="宋体"/>
                <w:sz w:val="19"/>
                <w:szCs w:val="19"/>
              </w:rPr>
            </w:pPr>
            <w:r>
              <w:rPr>
                <w:rFonts w:ascii="宋体" w:eastAsia="宋体" w:hAnsi="宋体" w:cs="宋体"/>
                <w:spacing w:val="5"/>
                <w:sz w:val="19"/>
                <w:szCs w:val="19"/>
              </w:rPr>
              <w:t>错台</w:t>
            </w:r>
          </w:p>
        </w:tc>
        <w:tc>
          <w:tcPr>
            <w:tcW w:w="1724" w:type="dxa"/>
          </w:tcPr>
          <w:p w:rsidR="006701C6" w:rsidRDefault="00000000">
            <w:pPr>
              <w:spacing w:before="130" w:line="229" w:lineRule="auto"/>
              <w:ind w:left="579"/>
              <w:rPr>
                <w:rFonts w:ascii="宋体" w:eastAsia="宋体" w:hAnsi="宋体" w:cs="宋体"/>
                <w:sz w:val="19"/>
                <w:szCs w:val="19"/>
              </w:rPr>
            </w:pPr>
            <w:r>
              <w:rPr>
                <w:rFonts w:ascii="宋体" w:eastAsia="宋体" w:hAnsi="宋体" w:cs="宋体"/>
                <w:spacing w:val="6"/>
                <w:sz w:val="19"/>
                <w:szCs w:val="19"/>
              </w:rPr>
              <w:t>有渗水</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105</w:t>
            </w:r>
          </w:p>
        </w:tc>
        <w:tc>
          <w:tcPr>
            <w:tcW w:w="1172" w:type="dxa"/>
            <w:vMerge/>
            <w:tcBorders>
              <w:top w:val="nil"/>
            </w:tcBorders>
          </w:tcPr>
          <w:p w:rsidR="006701C6" w:rsidRDefault="006701C6">
            <w:pPr>
              <w:pStyle w:val="TableText"/>
            </w:pPr>
          </w:p>
        </w:tc>
        <w:tc>
          <w:tcPr>
            <w:tcW w:w="7238" w:type="dxa"/>
          </w:tcPr>
          <w:p w:rsidR="006701C6" w:rsidRDefault="00000000">
            <w:pPr>
              <w:spacing w:before="124" w:line="219" w:lineRule="auto"/>
              <w:ind w:left="41"/>
              <w:rPr>
                <w:rFonts w:ascii="宋体" w:eastAsia="宋体" w:hAnsi="宋体" w:cs="宋体"/>
                <w:sz w:val="22"/>
                <w:szCs w:val="22"/>
              </w:rPr>
            </w:pPr>
            <w:r>
              <w:rPr>
                <w:rFonts w:ascii="宋体" w:eastAsia="宋体" w:hAnsi="宋体" w:cs="宋体"/>
                <w:spacing w:val="-1"/>
                <w:sz w:val="22"/>
                <w:szCs w:val="22"/>
              </w:rPr>
              <w:t>管身段附近回填土塌陷</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8" w:line="184" w:lineRule="auto"/>
              <w:ind w:left="175"/>
              <w:rPr>
                <w:rFonts w:ascii="宋体" w:eastAsia="宋体" w:hAnsi="宋体" w:cs="宋体"/>
                <w:sz w:val="22"/>
                <w:szCs w:val="22"/>
              </w:rPr>
            </w:pPr>
            <w:r>
              <w:rPr>
                <w:rFonts w:ascii="宋体" w:eastAsia="宋体" w:hAnsi="宋体" w:cs="宋体"/>
                <w:spacing w:val="-9"/>
                <w:sz w:val="22"/>
                <w:szCs w:val="22"/>
              </w:rPr>
              <w:t>106</w:t>
            </w:r>
          </w:p>
        </w:tc>
        <w:tc>
          <w:tcPr>
            <w:tcW w:w="1172" w:type="dxa"/>
            <w:vMerge w:val="restart"/>
            <w:tcBorders>
              <w:bottom w:val="nil"/>
            </w:tcBorders>
          </w:tcPr>
          <w:p w:rsidR="006701C6" w:rsidRDefault="006701C6">
            <w:pPr>
              <w:pStyle w:val="TableText"/>
              <w:spacing w:line="455" w:lineRule="auto"/>
            </w:pPr>
          </w:p>
          <w:p w:rsidR="006701C6" w:rsidRDefault="00000000">
            <w:pPr>
              <w:spacing w:before="72" w:line="224" w:lineRule="auto"/>
              <w:ind w:left="478" w:right="23" w:hanging="438"/>
              <w:rPr>
                <w:rFonts w:ascii="宋体" w:eastAsia="宋体" w:hAnsi="宋体" w:cs="宋体"/>
                <w:sz w:val="22"/>
                <w:szCs w:val="22"/>
              </w:rPr>
            </w:pPr>
            <w:r>
              <w:rPr>
                <w:rFonts w:ascii="宋体" w:eastAsia="宋体" w:hAnsi="宋体" w:cs="宋体"/>
                <w:spacing w:val="-2"/>
                <w:sz w:val="22"/>
                <w:szCs w:val="22"/>
              </w:rPr>
              <w:t>左岸排水渡</w:t>
            </w:r>
            <w:r>
              <w:rPr>
                <w:rFonts w:ascii="宋体" w:eastAsia="宋体" w:hAnsi="宋体" w:cs="宋体"/>
                <w:spacing w:val="2"/>
                <w:sz w:val="22"/>
                <w:szCs w:val="22"/>
              </w:rPr>
              <w:t xml:space="preserve"> </w:t>
            </w:r>
            <w:r>
              <w:rPr>
                <w:rFonts w:ascii="宋体" w:eastAsia="宋体" w:hAnsi="宋体" w:cs="宋体"/>
                <w:sz w:val="22"/>
                <w:szCs w:val="22"/>
              </w:rPr>
              <w:t>槽</w:t>
            </w:r>
          </w:p>
        </w:tc>
        <w:tc>
          <w:tcPr>
            <w:tcW w:w="7238" w:type="dxa"/>
          </w:tcPr>
          <w:p w:rsidR="006701C6" w:rsidRDefault="00000000">
            <w:pPr>
              <w:spacing w:before="124" w:line="220" w:lineRule="auto"/>
              <w:ind w:left="35"/>
              <w:rPr>
                <w:rFonts w:ascii="宋体" w:eastAsia="宋体" w:hAnsi="宋体" w:cs="宋体"/>
                <w:sz w:val="22"/>
                <w:szCs w:val="22"/>
              </w:rPr>
            </w:pPr>
            <w:r>
              <w:rPr>
                <w:rFonts w:ascii="宋体" w:eastAsia="宋体" w:hAnsi="宋体" w:cs="宋体"/>
                <w:sz w:val="22"/>
                <w:szCs w:val="22"/>
              </w:rPr>
              <w:t>进出口堵塞杂物、过流不畅</w:t>
            </w:r>
          </w:p>
        </w:tc>
        <w:tc>
          <w:tcPr>
            <w:tcW w:w="1724" w:type="dxa"/>
          </w:tcPr>
          <w:p w:rsidR="006701C6" w:rsidRDefault="00000000">
            <w:pPr>
              <w:spacing w:before="13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603"/>
        </w:trPr>
        <w:tc>
          <w:tcPr>
            <w:tcW w:w="630" w:type="dxa"/>
          </w:tcPr>
          <w:p w:rsidR="006701C6" w:rsidRDefault="00000000">
            <w:pPr>
              <w:spacing w:before="236" w:line="184" w:lineRule="auto"/>
              <w:ind w:left="175"/>
              <w:rPr>
                <w:rFonts w:ascii="宋体" w:eastAsia="宋体" w:hAnsi="宋体" w:cs="宋体"/>
                <w:sz w:val="22"/>
                <w:szCs w:val="22"/>
              </w:rPr>
            </w:pPr>
            <w:r>
              <w:rPr>
                <w:rFonts w:ascii="宋体" w:eastAsia="宋体" w:hAnsi="宋体" w:cs="宋体"/>
                <w:spacing w:val="-9"/>
                <w:sz w:val="22"/>
                <w:szCs w:val="22"/>
              </w:rPr>
              <w:t>107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02" w:line="220" w:lineRule="auto"/>
              <w:ind w:left="37"/>
              <w:rPr>
                <w:rFonts w:ascii="宋体" w:eastAsia="宋体" w:hAnsi="宋体" w:cs="宋体"/>
                <w:sz w:val="22"/>
                <w:szCs w:val="22"/>
              </w:rPr>
            </w:pPr>
            <w:r>
              <w:rPr>
                <w:rFonts w:ascii="宋体" w:eastAsia="宋体" w:hAnsi="宋体" w:cs="宋体"/>
                <w:spacing w:val="-1"/>
                <w:sz w:val="22"/>
                <w:szCs w:val="22"/>
              </w:rPr>
              <w:t>渡槽内水外溢</w:t>
            </w:r>
          </w:p>
        </w:tc>
        <w:tc>
          <w:tcPr>
            <w:tcW w:w="1724" w:type="dxa"/>
          </w:tcPr>
          <w:p w:rsidR="006701C6" w:rsidRDefault="006701C6">
            <w:pPr>
              <w:pStyle w:val="TableText"/>
            </w:pPr>
          </w:p>
        </w:tc>
        <w:tc>
          <w:tcPr>
            <w:tcW w:w="1724" w:type="dxa"/>
          </w:tcPr>
          <w:p w:rsidR="006701C6" w:rsidRDefault="00000000">
            <w:pPr>
              <w:spacing w:before="21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88" w:line="235" w:lineRule="auto"/>
              <w:ind w:left="776" w:right="53" w:hanging="695"/>
              <w:rPr>
                <w:rFonts w:ascii="宋体" w:eastAsia="宋体" w:hAnsi="宋体" w:cs="宋体"/>
                <w:sz w:val="19"/>
                <w:szCs w:val="19"/>
              </w:rPr>
            </w:pPr>
            <w:r>
              <w:rPr>
                <w:rFonts w:ascii="宋体" w:eastAsia="宋体" w:hAnsi="宋体" w:cs="宋体"/>
                <w:spacing w:val="7"/>
                <w:sz w:val="19"/>
                <w:szCs w:val="19"/>
              </w:rPr>
              <w:t>冲刷渠坡或污染水</w:t>
            </w:r>
            <w:r>
              <w:rPr>
                <w:rFonts w:ascii="宋体" w:eastAsia="宋体" w:hAnsi="宋体" w:cs="宋体"/>
                <w:spacing w:val="6"/>
                <w:sz w:val="19"/>
                <w:szCs w:val="19"/>
              </w:rPr>
              <w:t xml:space="preserve"> </w:t>
            </w:r>
            <w:r>
              <w:rPr>
                <w:rFonts w:ascii="宋体" w:eastAsia="宋体" w:hAnsi="宋体" w:cs="宋体"/>
                <w:sz w:val="19"/>
                <w:szCs w:val="19"/>
              </w:rPr>
              <w:t>质</w:t>
            </w:r>
          </w:p>
        </w:tc>
      </w:tr>
      <w:tr w:rsidR="006701C6">
        <w:trPr>
          <w:trHeight w:val="448"/>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108</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37"/>
              <w:rPr>
                <w:rFonts w:ascii="宋体" w:eastAsia="宋体" w:hAnsi="宋体" w:cs="宋体"/>
                <w:sz w:val="22"/>
                <w:szCs w:val="22"/>
              </w:rPr>
            </w:pPr>
            <w:r>
              <w:rPr>
                <w:rFonts w:ascii="宋体" w:eastAsia="宋体" w:hAnsi="宋体" w:cs="宋体"/>
                <w:spacing w:val="-1"/>
                <w:sz w:val="22"/>
                <w:szCs w:val="22"/>
              </w:rPr>
              <w:t>渡槽渗漏水</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4" w:lineRule="auto"/>
              <w:ind w:left="175"/>
              <w:rPr>
                <w:rFonts w:ascii="宋体" w:eastAsia="宋体" w:hAnsi="宋体" w:cs="宋体"/>
                <w:sz w:val="22"/>
                <w:szCs w:val="22"/>
              </w:rPr>
            </w:pPr>
            <w:r>
              <w:rPr>
                <w:rFonts w:ascii="宋体" w:eastAsia="宋体" w:hAnsi="宋体" w:cs="宋体"/>
                <w:spacing w:val="-9"/>
                <w:sz w:val="22"/>
                <w:szCs w:val="22"/>
              </w:rPr>
              <w:t>109</w:t>
            </w:r>
          </w:p>
        </w:tc>
        <w:tc>
          <w:tcPr>
            <w:tcW w:w="1172" w:type="dxa"/>
          </w:tcPr>
          <w:p w:rsidR="006701C6" w:rsidRDefault="00000000">
            <w:pPr>
              <w:spacing w:before="127"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7" w:line="220" w:lineRule="auto"/>
              <w:ind w:left="36"/>
              <w:rPr>
                <w:rFonts w:ascii="宋体" w:eastAsia="宋体" w:hAnsi="宋体" w:cs="宋体"/>
                <w:sz w:val="22"/>
                <w:szCs w:val="22"/>
              </w:rPr>
            </w:pPr>
            <w:r>
              <w:rPr>
                <w:rFonts w:ascii="宋体" w:eastAsia="宋体" w:hAnsi="宋体" w:cs="宋体"/>
                <w:spacing w:val="-1"/>
                <w:sz w:val="22"/>
                <w:szCs w:val="22"/>
              </w:rPr>
              <w:t>输水工程其他缺陷</w:t>
            </w:r>
          </w:p>
        </w:tc>
        <w:tc>
          <w:tcPr>
            <w:tcW w:w="1724" w:type="dxa"/>
          </w:tcPr>
          <w:p w:rsidR="006701C6" w:rsidRDefault="00000000">
            <w:pPr>
              <w:spacing w:before="135"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5"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14221" w:type="dxa"/>
            <w:gridSpan w:val="6"/>
          </w:tcPr>
          <w:p w:rsidR="006701C6" w:rsidRDefault="00000000">
            <w:pPr>
              <w:spacing w:before="128"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（四）水闸工程</w:t>
            </w:r>
          </w:p>
        </w:tc>
      </w:tr>
      <w:tr w:rsidR="006701C6">
        <w:trPr>
          <w:trHeight w:val="603"/>
        </w:trPr>
        <w:tc>
          <w:tcPr>
            <w:tcW w:w="630" w:type="dxa"/>
          </w:tcPr>
          <w:p w:rsidR="006701C6" w:rsidRDefault="00000000">
            <w:pPr>
              <w:spacing w:before="242" w:line="184" w:lineRule="auto"/>
              <w:ind w:left="175"/>
              <w:rPr>
                <w:rFonts w:ascii="宋体" w:eastAsia="宋体" w:hAnsi="宋体" w:cs="宋体"/>
                <w:sz w:val="22"/>
                <w:szCs w:val="22"/>
              </w:rPr>
            </w:pPr>
            <w:r>
              <w:rPr>
                <w:rFonts w:ascii="宋体" w:eastAsia="宋体" w:hAnsi="宋体" w:cs="宋体"/>
                <w:spacing w:val="-9"/>
                <w:sz w:val="22"/>
                <w:szCs w:val="22"/>
              </w:rPr>
              <w:t>110</w:t>
            </w:r>
          </w:p>
        </w:tc>
        <w:tc>
          <w:tcPr>
            <w:tcW w:w="1172" w:type="dxa"/>
            <w:vMerge w:val="restart"/>
            <w:tcBorders>
              <w:bottom w:val="nil"/>
            </w:tcBorders>
          </w:tcPr>
          <w:p w:rsidR="006701C6" w:rsidRDefault="006701C6">
            <w:pPr>
              <w:pStyle w:val="TableText"/>
              <w:spacing w:line="297" w:lineRule="auto"/>
            </w:pPr>
          </w:p>
          <w:p w:rsidR="006701C6" w:rsidRDefault="006701C6">
            <w:pPr>
              <w:pStyle w:val="TableText"/>
              <w:spacing w:line="297" w:lineRule="auto"/>
            </w:pPr>
          </w:p>
          <w:p w:rsidR="006701C6" w:rsidRDefault="00000000">
            <w:pPr>
              <w:spacing w:before="71" w:line="223" w:lineRule="auto"/>
              <w:ind w:left="389"/>
              <w:rPr>
                <w:rFonts w:ascii="宋体" w:eastAsia="宋体" w:hAnsi="宋体" w:cs="宋体"/>
                <w:sz w:val="22"/>
                <w:szCs w:val="22"/>
              </w:rPr>
            </w:pPr>
            <w:r>
              <w:rPr>
                <w:rFonts w:ascii="宋体" w:eastAsia="宋体" w:hAnsi="宋体" w:cs="宋体"/>
                <w:spacing w:val="-14"/>
                <w:sz w:val="22"/>
                <w:szCs w:val="22"/>
              </w:rPr>
              <w:t>闸室</w:t>
            </w:r>
          </w:p>
        </w:tc>
        <w:tc>
          <w:tcPr>
            <w:tcW w:w="7238" w:type="dxa"/>
          </w:tcPr>
          <w:p w:rsidR="006701C6" w:rsidRDefault="00000000">
            <w:pPr>
              <w:spacing w:before="71" w:line="219" w:lineRule="auto"/>
              <w:ind w:left="37" w:right="123" w:firstLine="19"/>
              <w:rPr>
                <w:rFonts w:ascii="宋体" w:eastAsia="宋体" w:hAnsi="宋体" w:cs="宋体"/>
                <w:sz w:val="22"/>
                <w:szCs w:val="22"/>
              </w:rPr>
            </w:pPr>
            <w:r>
              <w:rPr>
                <w:rFonts w:ascii="宋体" w:eastAsia="宋体" w:hAnsi="宋体" w:cs="宋体"/>
                <w:sz w:val="22"/>
                <w:szCs w:val="22"/>
              </w:rPr>
              <w:t>闸室结构（闸墩、底板、周边基础）倾斜、垂直位移、水平位移超出允许</w:t>
            </w:r>
            <w:r>
              <w:rPr>
                <w:rFonts w:ascii="宋体" w:eastAsia="宋体" w:hAnsi="宋体" w:cs="宋体"/>
                <w:spacing w:val="1"/>
                <w:sz w:val="22"/>
                <w:szCs w:val="22"/>
              </w:rPr>
              <w:t xml:space="preserve"> </w:t>
            </w:r>
            <w:r>
              <w:rPr>
                <w:rFonts w:ascii="宋体" w:eastAsia="宋体" w:hAnsi="宋体" w:cs="宋体"/>
                <w:sz w:val="22"/>
                <w:szCs w:val="22"/>
              </w:rPr>
              <w:t>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21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4" w:line="184" w:lineRule="auto"/>
              <w:ind w:left="175"/>
              <w:rPr>
                <w:rFonts w:ascii="宋体" w:eastAsia="宋体" w:hAnsi="宋体" w:cs="宋体"/>
                <w:sz w:val="22"/>
                <w:szCs w:val="22"/>
              </w:rPr>
            </w:pPr>
            <w:r>
              <w:rPr>
                <w:rFonts w:ascii="宋体" w:eastAsia="宋体" w:hAnsi="宋体" w:cs="宋体"/>
                <w:spacing w:val="-9"/>
                <w:sz w:val="22"/>
                <w:szCs w:val="22"/>
              </w:rPr>
              <w:t>111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57"/>
              <w:rPr>
                <w:rFonts w:ascii="宋体" w:eastAsia="宋体" w:hAnsi="宋体" w:cs="宋体"/>
                <w:sz w:val="22"/>
                <w:szCs w:val="22"/>
              </w:rPr>
            </w:pPr>
            <w:r>
              <w:rPr>
                <w:rFonts w:ascii="宋体" w:eastAsia="宋体" w:hAnsi="宋体" w:cs="宋体"/>
                <w:spacing w:val="-2"/>
                <w:sz w:val="22"/>
                <w:szCs w:val="22"/>
              </w:rPr>
              <w:t>闸室结构永久缝开合超出允许值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9"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4" w:line="184" w:lineRule="auto"/>
              <w:ind w:left="175"/>
              <w:rPr>
                <w:rFonts w:ascii="宋体" w:eastAsia="宋体" w:hAnsi="宋体" w:cs="宋体"/>
                <w:sz w:val="22"/>
                <w:szCs w:val="22"/>
              </w:rPr>
            </w:pPr>
            <w:r>
              <w:rPr>
                <w:rFonts w:ascii="宋体" w:eastAsia="宋体" w:hAnsi="宋体" w:cs="宋体"/>
                <w:spacing w:val="-9"/>
                <w:sz w:val="22"/>
                <w:szCs w:val="22"/>
              </w:rPr>
              <w:t>112</w:t>
            </w:r>
          </w:p>
        </w:tc>
        <w:tc>
          <w:tcPr>
            <w:tcW w:w="1172" w:type="dxa"/>
            <w:vMerge/>
            <w:tcBorders>
              <w:top w:val="nil"/>
            </w:tcBorders>
          </w:tcPr>
          <w:p w:rsidR="006701C6" w:rsidRDefault="006701C6">
            <w:pPr>
              <w:pStyle w:val="TableText"/>
            </w:pPr>
          </w:p>
        </w:tc>
        <w:tc>
          <w:tcPr>
            <w:tcW w:w="7238" w:type="dxa"/>
          </w:tcPr>
          <w:p w:rsidR="006701C6" w:rsidRDefault="00000000">
            <w:pPr>
              <w:spacing w:before="131" w:line="219" w:lineRule="auto"/>
              <w:ind w:left="44"/>
              <w:rPr>
                <w:rFonts w:ascii="宋体" w:eastAsia="宋体" w:hAnsi="宋体" w:cs="宋体"/>
                <w:sz w:val="22"/>
                <w:szCs w:val="22"/>
              </w:rPr>
            </w:pPr>
            <w:r>
              <w:rPr>
                <w:rFonts w:ascii="宋体" w:eastAsia="宋体" w:hAnsi="宋体" w:cs="宋体"/>
                <w:sz w:val="22"/>
                <w:szCs w:val="22"/>
              </w:rPr>
              <w:t>下游底板、下游连接段非排水孔部位渗水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6" w:line="184" w:lineRule="auto"/>
              <w:ind w:left="175"/>
              <w:rPr>
                <w:rFonts w:ascii="宋体" w:eastAsia="宋体" w:hAnsi="宋体" w:cs="宋体"/>
                <w:sz w:val="22"/>
                <w:szCs w:val="22"/>
              </w:rPr>
            </w:pPr>
            <w:r>
              <w:rPr>
                <w:rFonts w:ascii="宋体" w:eastAsia="宋体" w:hAnsi="宋体" w:cs="宋体"/>
                <w:spacing w:val="-9"/>
                <w:sz w:val="22"/>
                <w:szCs w:val="22"/>
              </w:rPr>
              <w:t>113</w:t>
            </w:r>
          </w:p>
        </w:tc>
        <w:tc>
          <w:tcPr>
            <w:tcW w:w="1172" w:type="dxa"/>
            <w:vMerge w:val="restart"/>
            <w:tcBorders>
              <w:bottom w:val="nil"/>
            </w:tcBorders>
          </w:tcPr>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70" w:lineRule="auto"/>
            </w:pPr>
          </w:p>
          <w:p w:rsidR="006701C6" w:rsidRDefault="00000000">
            <w:pPr>
              <w:spacing w:before="72" w:line="224" w:lineRule="auto"/>
              <w:ind w:left="480" w:right="24" w:hanging="440"/>
              <w:rPr>
                <w:rFonts w:ascii="宋体" w:eastAsia="宋体" w:hAnsi="宋体" w:cs="宋体"/>
                <w:sz w:val="22"/>
                <w:szCs w:val="22"/>
              </w:rPr>
            </w:pPr>
            <w:r>
              <w:rPr>
                <w:rFonts w:ascii="宋体" w:eastAsia="宋体" w:hAnsi="宋体" w:cs="宋体"/>
                <w:spacing w:val="-2"/>
                <w:sz w:val="22"/>
                <w:szCs w:val="22"/>
              </w:rPr>
              <w:t>上、下连接</w:t>
            </w:r>
            <w:r>
              <w:rPr>
                <w:rFonts w:ascii="宋体" w:eastAsia="宋体" w:hAnsi="宋体" w:cs="宋体"/>
                <w:spacing w:val="1"/>
                <w:sz w:val="22"/>
                <w:szCs w:val="22"/>
              </w:rPr>
              <w:t xml:space="preserve"> </w:t>
            </w:r>
            <w:r>
              <w:rPr>
                <w:rFonts w:ascii="宋体" w:eastAsia="宋体" w:hAnsi="宋体" w:cs="宋体"/>
                <w:sz w:val="22"/>
                <w:szCs w:val="22"/>
              </w:rPr>
              <w:t>段</w:t>
            </w:r>
          </w:p>
        </w:tc>
        <w:tc>
          <w:tcPr>
            <w:tcW w:w="7238" w:type="dxa"/>
          </w:tcPr>
          <w:p w:rsidR="006701C6" w:rsidRDefault="00000000">
            <w:pPr>
              <w:spacing w:before="132" w:line="221" w:lineRule="auto"/>
              <w:ind w:left="36"/>
              <w:rPr>
                <w:rFonts w:ascii="宋体" w:eastAsia="宋体" w:hAnsi="宋体" w:cs="宋体"/>
                <w:sz w:val="22"/>
                <w:szCs w:val="22"/>
              </w:rPr>
            </w:pPr>
            <w:r>
              <w:rPr>
                <w:rFonts w:ascii="宋体" w:eastAsia="宋体" w:hAnsi="宋体" w:cs="宋体"/>
                <w:spacing w:val="-1"/>
                <w:sz w:val="22"/>
                <w:szCs w:val="22"/>
              </w:rPr>
              <w:t>铺盖沉陷、塌坑、裂缝</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114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6"/>
              <w:rPr>
                <w:rFonts w:ascii="宋体" w:eastAsia="宋体" w:hAnsi="宋体" w:cs="宋体"/>
                <w:sz w:val="22"/>
                <w:szCs w:val="22"/>
              </w:rPr>
            </w:pPr>
            <w:r>
              <w:rPr>
                <w:rFonts w:ascii="宋体" w:eastAsia="宋体" w:hAnsi="宋体" w:cs="宋体"/>
                <w:sz w:val="22"/>
                <w:szCs w:val="22"/>
              </w:rPr>
              <w:t>铺盖排水孔淤堵，排水量、浑浊度有变化</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8" w:line="184" w:lineRule="auto"/>
              <w:ind w:left="175"/>
              <w:rPr>
                <w:rFonts w:ascii="宋体" w:eastAsia="宋体" w:hAnsi="宋体" w:cs="宋体"/>
                <w:sz w:val="22"/>
                <w:szCs w:val="22"/>
              </w:rPr>
            </w:pPr>
            <w:r>
              <w:rPr>
                <w:rFonts w:ascii="宋体" w:eastAsia="宋体" w:hAnsi="宋体" w:cs="宋体"/>
                <w:spacing w:val="-9"/>
                <w:sz w:val="22"/>
                <w:szCs w:val="22"/>
              </w:rPr>
              <w:t>115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6"/>
              <w:rPr>
                <w:rFonts w:ascii="宋体" w:eastAsia="宋体" w:hAnsi="宋体" w:cs="宋体"/>
                <w:sz w:val="22"/>
                <w:szCs w:val="22"/>
              </w:rPr>
            </w:pPr>
            <w:r>
              <w:rPr>
                <w:rFonts w:ascii="宋体" w:eastAsia="宋体" w:hAnsi="宋体" w:cs="宋体"/>
                <w:sz w:val="22"/>
                <w:szCs w:val="22"/>
              </w:rPr>
              <w:t>河床和岸坡冲刷或淤积</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4" w:lineRule="auto"/>
              <w:ind w:left="175"/>
              <w:rPr>
                <w:rFonts w:ascii="宋体" w:eastAsia="宋体" w:hAnsi="宋体" w:cs="宋体"/>
                <w:sz w:val="22"/>
                <w:szCs w:val="22"/>
              </w:rPr>
            </w:pPr>
            <w:r>
              <w:rPr>
                <w:rFonts w:ascii="宋体" w:eastAsia="宋体" w:hAnsi="宋体" w:cs="宋体"/>
                <w:spacing w:val="-9"/>
                <w:sz w:val="22"/>
                <w:szCs w:val="22"/>
              </w:rPr>
              <w:t>116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37"/>
              <w:rPr>
                <w:rFonts w:ascii="宋体" w:eastAsia="宋体" w:hAnsi="宋体" w:cs="宋体"/>
                <w:sz w:val="22"/>
                <w:szCs w:val="22"/>
              </w:rPr>
            </w:pPr>
            <w:r>
              <w:rPr>
                <w:rFonts w:ascii="宋体" w:eastAsia="宋体" w:hAnsi="宋体" w:cs="宋体"/>
                <w:spacing w:val="1"/>
                <w:sz w:val="22"/>
                <w:szCs w:val="22"/>
              </w:rPr>
              <w:t>岸墙及上下游翼墙分缝错动、不均匀沉降、</w:t>
            </w:r>
            <w:r>
              <w:rPr>
                <w:rFonts w:ascii="宋体" w:eastAsia="宋体" w:hAnsi="宋体" w:cs="宋体"/>
                <w:sz w:val="22"/>
                <w:szCs w:val="22"/>
              </w:rPr>
              <w:t>位移、倾斜等超出允许值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4"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9" w:line="184" w:lineRule="auto"/>
              <w:ind w:left="175"/>
              <w:rPr>
                <w:rFonts w:ascii="宋体" w:eastAsia="宋体" w:hAnsi="宋体" w:cs="宋体"/>
                <w:sz w:val="22"/>
                <w:szCs w:val="22"/>
              </w:rPr>
            </w:pPr>
            <w:r>
              <w:rPr>
                <w:rFonts w:ascii="宋体" w:eastAsia="宋体" w:hAnsi="宋体" w:cs="宋体"/>
                <w:spacing w:val="-9"/>
                <w:sz w:val="22"/>
                <w:szCs w:val="22"/>
              </w:rPr>
              <w:t>117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40"/>
              <w:rPr>
                <w:rFonts w:ascii="宋体" w:eastAsia="宋体" w:hAnsi="宋体" w:cs="宋体"/>
                <w:sz w:val="22"/>
                <w:szCs w:val="22"/>
              </w:rPr>
            </w:pPr>
            <w:r>
              <w:rPr>
                <w:rFonts w:ascii="宋体" w:eastAsia="宋体" w:hAnsi="宋体" w:cs="宋体"/>
                <w:sz w:val="22"/>
                <w:szCs w:val="22"/>
              </w:rPr>
              <w:t>翼墙排水孔、逆止阀堵塞、损坏，排水量、浑浊度有变化</w:t>
            </w:r>
          </w:p>
        </w:tc>
        <w:tc>
          <w:tcPr>
            <w:tcW w:w="1724" w:type="dxa"/>
          </w:tcPr>
          <w:p w:rsidR="006701C6" w:rsidRDefault="00000000">
            <w:pPr>
              <w:spacing w:before="14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6" w:line="229" w:lineRule="auto"/>
              <w:ind w:left="579"/>
              <w:rPr>
                <w:rFonts w:ascii="宋体" w:eastAsia="宋体" w:hAnsi="宋体" w:cs="宋体"/>
                <w:sz w:val="19"/>
                <w:szCs w:val="19"/>
              </w:rPr>
            </w:pPr>
            <w:r>
              <w:rPr>
                <w:rFonts w:ascii="宋体" w:eastAsia="宋体" w:hAnsi="宋体" w:cs="宋体"/>
                <w:spacing w:val="4"/>
                <w:sz w:val="19"/>
                <w:szCs w:val="19"/>
              </w:rPr>
              <w:t>3～5个</w:t>
            </w:r>
          </w:p>
        </w:tc>
        <w:tc>
          <w:tcPr>
            <w:tcW w:w="1733" w:type="dxa"/>
          </w:tcPr>
          <w:p w:rsidR="006701C6" w:rsidRDefault="00000000">
            <w:pPr>
              <w:spacing w:before="146" w:line="229" w:lineRule="auto"/>
              <w:ind w:left="647"/>
              <w:rPr>
                <w:rFonts w:ascii="宋体" w:eastAsia="宋体" w:hAnsi="宋体" w:cs="宋体"/>
                <w:sz w:val="19"/>
                <w:szCs w:val="19"/>
              </w:rPr>
            </w:pPr>
            <w:r>
              <w:rPr>
                <w:rFonts w:ascii="宋体" w:eastAsia="宋体" w:hAnsi="宋体" w:cs="宋体"/>
                <w:spacing w:val="-2"/>
                <w:sz w:val="19"/>
                <w:szCs w:val="19"/>
              </w:rPr>
              <w:t>≥6个</w:t>
            </w:r>
          </w:p>
        </w:tc>
      </w:tr>
      <w:tr w:rsidR="006701C6">
        <w:trPr>
          <w:trHeight w:val="457"/>
        </w:trPr>
        <w:tc>
          <w:tcPr>
            <w:tcW w:w="630" w:type="dxa"/>
          </w:tcPr>
          <w:p w:rsidR="006701C6" w:rsidRDefault="00000000">
            <w:pPr>
              <w:spacing w:before="170" w:line="184" w:lineRule="auto"/>
              <w:ind w:left="175"/>
              <w:rPr>
                <w:rFonts w:ascii="宋体" w:eastAsia="宋体" w:hAnsi="宋体" w:cs="宋体"/>
                <w:sz w:val="22"/>
                <w:szCs w:val="22"/>
              </w:rPr>
            </w:pPr>
            <w:r>
              <w:rPr>
                <w:rFonts w:ascii="宋体" w:eastAsia="宋体" w:hAnsi="宋体" w:cs="宋体"/>
                <w:spacing w:val="-9"/>
                <w:sz w:val="22"/>
                <w:szCs w:val="22"/>
              </w:rPr>
              <w:t>118</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40"/>
              <w:rPr>
                <w:rFonts w:ascii="宋体" w:eastAsia="宋体" w:hAnsi="宋体" w:cs="宋体"/>
                <w:sz w:val="22"/>
                <w:szCs w:val="22"/>
              </w:rPr>
            </w:pPr>
            <w:r>
              <w:rPr>
                <w:rFonts w:ascii="宋体" w:eastAsia="宋体" w:hAnsi="宋体" w:cs="宋体"/>
                <w:sz w:val="22"/>
                <w:szCs w:val="22"/>
              </w:rPr>
              <w:t>翼墙背后填土及堤岸顶面沉陷、裂缝</w:t>
            </w:r>
          </w:p>
        </w:tc>
        <w:tc>
          <w:tcPr>
            <w:tcW w:w="1724" w:type="dxa"/>
          </w:tcPr>
          <w:p w:rsidR="006701C6" w:rsidRDefault="00000000">
            <w:pPr>
              <w:spacing w:before="144" w:line="230" w:lineRule="auto"/>
              <w:ind w:left="372"/>
              <w:rPr>
                <w:rFonts w:ascii="宋体" w:eastAsia="宋体" w:hAnsi="宋体" w:cs="宋体"/>
                <w:sz w:val="19"/>
                <w:szCs w:val="19"/>
              </w:rPr>
            </w:pPr>
            <w:r>
              <w:rPr>
                <w:rFonts w:ascii="宋体" w:eastAsia="宋体" w:hAnsi="宋体" w:cs="宋体"/>
                <w:spacing w:val="8"/>
                <w:sz w:val="19"/>
                <w:szCs w:val="19"/>
              </w:rPr>
              <w:t>深度＜10</w:t>
            </w:r>
            <w:r>
              <w:rPr>
                <w:rFonts w:ascii="宋体" w:eastAsia="宋体" w:hAnsi="宋体" w:cs="宋体"/>
                <w:sz w:val="19"/>
                <w:szCs w:val="19"/>
              </w:rPr>
              <w:t>cm</w:t>
            </w:r>
          </w:p>
        </w:tc>
        <w:tc>
          <w:tcPr>
            <w:tcW w:w="1724" w:type="dxa"/>
          </w:tcPr>
          <w:p w:rsidR="006701C6" w:rsidRDefault="00000000">
            <w:pPr>
              <w:spacing w:before="144" w:line="230" w:lineRule="auto"/>
              <w:ind w:left="376"/>
              <w:rPr>
                <w:rFonts w:ascii="宋体" w:eastAsia="宋体" w:hAnsi="宋体" w:cs="宋体"/>
                <w:sz w:val="19"/>
                <w:szCs w:val="19"/>
              </w:rPr>
            </w:pPr>
            <w:r>
              <w:rPr>
                <w:rFonts w:ascii="宋体" w:eastAsia="宋体" w:hAnsi="宋体" w:cs="宋体"/>
                <w:spacing w:val="7"/>
                <w:sz w:val="19"/>
                <w:szCs w:val="19"/>
              </w:rPr>
              <w:t>深度≥10</w:t>
            </w:r>
            <w:r>
              <w:rPr>
                <w:rFonts w:ascii="宋体" w:eastAsia="宋体" w:hAnsi="宋体" w:cs="宋体"/>
                <w:sz w:val="19"/>
                <w:szCs w:val="19"/>
              </w:rPr>
              <w:t>cm</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119</w:t>
            </w:r>
          </w:p>
        </w:tc>
        <w:tc>
          <w:tcPr>
            <w:tcW w:w="117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2" w:line="224" w:lineRule="auto"/>
              <w:ind w:left="480" w:right="24" w:hanging="440"/>
              <w:rPr>
                <w:rFonts w:ascii="宋体" w:eastAsia="宋体" w:hAnsi="宋体" w:cs="宋体"/>
                <w:sz w:val="22"/>
                <w:szCs w:val="22"/>
              </w:rPr>
            </w:pPr>
            <w:r>
              <w:rPr>
                <w:rFonts w:ascii="宋体" w:eastAsia="宋体" w:hAnsi="宋体" w:cs="宋体"/>
                <w:spacing w:val="-2"/>
                <w:sz w:val="22"/>
                <w:szCs w:val="22"/>
              </w:rPr>
              <w:t>上、下连接</w:t>
            </w:r>
            <w:r>
              <w:rPr>
                <w:rFonts w:ascii="宋体" w:eastAsia="宋体" w:hAnsi="宋体" w:cs="宋体"/>
                <w:spacing w:val="1"/>
                <w:sz w:val="22"/>
                <w:szCs w:val="22"/>
              </w:rPr>
              <w:t xml:space="preserve"> </w:t>
            </w:r>
            <w:r>
              <w:rPr>
                <w:rFonts w:ascii="宋体" w:eastAsia="宋体" w:hAnsi="宋体" w:cs="宋体"/>
                <w:sz w:val="22"/>
                <w:szCs w:val="22"/>
              </w:rPr>
              <w:t>段</w:t>
            </w:r>
          </w:p>
        </w:tc>
        <w:tc>
          <w:tcPr>
            <w:tcW w:w="7238" w:type="dxa"/>
          </w:tcPr>
          <w:p w:rsidR="006701C6" w:rsidRDefault="00000000">
            <w:pPr>
              <w:spacing w:before="122" w:line="220" w:lineRule="auto"/>
              <w:ind w:left="39"/>
              <w:rPr>
                <w:rFonts w:ascii="宋体" w:eastAsia="宋体" w:hAnsi="宋体" w:cs="宋体"/>
                <w:sz w:val="22"/>
                <w:szCs w:val="22"/>
              </w:rPr>
            </w:pPr>
            <w:r>
              <w:rPr>
                <w:rFonts w:ascii="宋体" w:eastAsia="宋体" w:hAnsi="宋体" w:cs="宋体"/>
                <w:sz w:val="22"/>
                <w:szCs w:val="22"/>
              </w:rPr>
              <w:t>上下游岸坡沉陷、坍塌、错动、开裂等</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03"/>
        </w:trPr>
        <w:tc>
          <w:tcPr>
            <w:tcW w:w="630" w:type="dxa"/>
          </w:tcPr>
          <w:p w:rsidR="006701C6" w:rsidRDefault="00000000">
            <w:pPr>
              <w:spacing w:before="236" w:line="184" w:lineRule="auto"/>
              <w:ind w:left="175"/>
              <w:rPr>
                <w:rFonts w:ascii="宋体" w:eastAsia="宋体" w:hAnsi="宋体" w:cs="宋体"/>
                <w:sz w:val="22"/>
                <w:szCs w:val="22"/>
              </w:rPr>
            </w:pPr>
            <w:r>
              <w:rPr>
                <w:rFonts w:ascii="宋体" w:eastAsia="宋体" w:hAnsi="宋体" w:cs="宋体"/>
                <w:spacing w:val="-9"/>
                <w:sz w:val="22"/>
                <w:szCs w:val="22"/>
              </w:rPr>
              <w:t>120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03" w:line="219" w:lineRule="auto"/>
              <w:ind w:left="39"/>
              <w:rPr>
                <w:rFonts w:ascii="宋体" w:eastAsia="宋体" w:hAnsi="宋体" w:cs="宋体"/>
                <w:sz w:val="22"/>
                <w:szCs w:val="22"/>
              </w:rPr>
            </w:pPr>
            <w:r>
              <w:rPr>
                <w:rFonts w:ascii="宋体" w:eastAsia="宋体" w:hAnsi="宋体" w:cs="宋体"/>
                <w:sz w:val="22"/>
                <w:szCs w:val="22"/>
              </w:rPr>
              <w:t>裹头、背水坡及堤脚、护脚渗漏</w:t>
            </w:r>
          </w:p>
        </w:tc>
        <w:tc>
          <w:tcPr>
            <w:tcW w:w="1724" w:type="dxa"/>
          </w:tcPr>
          <w:p w:rsidR="006701C6" w:rsidRDefault="00000000">
            <w:pPr>
              <w:spacing w:before="210" w:line="229" w:lineRule="auto"/>
              <w:ind w:left="78"/>
              <w:rPr>
                <w:rFonts w:ascii="宋体" w:eastAsia="宋体" w:hAnsi="宋体" w:cs="宋体"/>
                <w:sz w:val="19"/>
                <w:szCs w:val="19"/>
              </w:rPr>
            </w:pPr>
            <w:r>
              <w:rPr>
                <w:rFonts w:ascii="宋体" w:eastAsia="宋体" w:hAnsi="宋体" w:cs="宋体"/>
                <w:spacing w:val="7"/>
                <w:sz w:val="19"/>
                <w:szCs w:val="19"/>
              </w:rPr>
              <w:t>洇湿或有少量清水</w:t>
            </w:r>
          </w:p>
        </w:tc>
        <w:tc>
          <w:tcPr>
            <w:tcW w:w="1724" w:type="dxa"/>
          </w:tcPr>
          <w:p w:rsidR="006701C6" w:rsidRDefault="00000000">
            <w:pPr>
              <w:spacing w:before="210" w:line="229" w:lineRule="auto"/>
              <w:ind w:left="281"/>
              <w:rPr>
                <w:rFonts w:ascii="宋体" w:eastAsia="宋体" w:hAnsi="宋体" w:cs="宋体"/>
                <w:sz w:val="19"/>
                <w:szCs w:val="19"/>
              </w:rPr>
            </w:pPr>
            <w:r>
              <w:rPr>
                <w:rFonts w:ascii="宋体" w:eastAsia="宋体" w:hAnsi="宋体" w:cs="宋体"/>
                <w:spacing w:val="7"/>
                <w:sz w:val="19"/>
                <w:szCs w:val="19"/>
              </w:rPr>
              <w:t>连续流出清水</w:t>
            </w:r>
          </w:p>
        </w:tc>
        <w:tc>
          <w:tcPr>
            <w:tcW w:w="1733" w:type="dxa"/>
          </w:tcPr>
          <w:p w:rsidR="006701C6" w:rsidRDefault="00000000">
            <w:pPr>
              <w:spacing w:before="210" w:line="229" w:lineRule="auto"/>
              <w:ind w:left="280"/>
              <w:rPr>
                <w:rFonts w:ascii="宋体" w:eastAsia="宋体" w:hAnsi="宋体" w:cs="宋体"/>
                <w:sz w:val="19"/>
                <w:szCs w:val="19"/>
              </w:rPr>
            </w:pPr>
            <w:r>
              <w:rPr>
                <w:rFonts w:ascii="宋体" w:eastAsia="宋体" w:hAnsi="宋体" w:cs="宋体"/>
                <w:spacing w:val="7"/>
                <w:sz w:val="19"/>
                <w:szCs w:val="19"/>
              </w:rPr>
              <w:t>连续流出浑水</w:t>
            </w:r>
          </w:p>
        </w:tc>
      </w:tr>
      <w:tr w:rsidR="006701C6">
        <w:trPr>
          <w:trHeight w:val="603"/>
        </w:trPr>
        <w:tc>
          <w:tcPr>
            <w:tcW w:w="630" w:type="dxa"/>
          </w:tcPr>
          <w:p w:rsidR="006701C6" w:rsidRDefault="00000000">
            <w:pPr>
              <w:spacing w:before="237" w:line="184" w:lineRule="auto"/>
              <w:ind w:left="175"/>
              <w:rPr>
                <w:rFonts w:ascii="宋体" w:eastAsia="宋体" w:hAnsi="宋体" w:cs="宋体"/>
                <w:sz w:val="22"/>
                <w:szCs w:val="22"/>
              </w:rPr>
            </w:pPr>
            <w:r>
              <w:rPr>
                <w:rFonts w:ascii="宋体" w:eastAsia="宋体" w:hAnsi="宋体" w:cs="宋体"/>
                <w:spacing w:val="-9"/>
                <w:sz w:val="22"/>
                <w:szCs w:val="22"/>
              </w:rPr>
              <w:t>121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66" w:line="221" w:lineRule="auto"/>
              <w:ind w:left="38" w:right="162"/>
              <w:rPr>
                <w:rFonts w:ascii="宋体" w:eastAsia="宋体" w:hAnsi="宋体" w:cs="宋体"/>
                <w:sz w:val="22"/>
                <w:szCs w:val="22"/>
              </w:rPr>
            </w:pPr>
            <w:r>
              <w:rPr>
                <w:rFonts w:ascii="宋体" w:eastAsia="宋体" w:hAnsi="宋体" w:cs="宋体"/>
                <w:spacing w:val="-1"/>
                <w:sz w:val="22"/>
                <w:szCs w:val="22"/>
              </w:rPr>
              <w:t>裹头、背水坡及堤脚、护脚有雨淋沟、裂缝、滑塌、变形或沉陷、塌坑、</w:t>
            </w:r>
            <w:r>
              <w:rPr>
                <w:rFonts w:ascii="宋体" w:eastAsia="宋体" w:hAnsi="宋体" w:cs="宋体"/>
                <w:spacing w:val="12"/>
                <w:sz w:val="22"/>
                <w:szCs w:val="22"/>
              </w:rPr>
              <w:t xml:space="preserve"> </w:t>
            </w:r>
            <w:r>
              <w:rPr>
                <w:rFonts w:ascii="宋体" w:eastAsia="宋体" w:hAnsi="宋体" w:cs="宋体"/>
                <w:spacing w:val="-2"/>
                <w:sz w:val="22"/>
                <w:szCs w:val="22"/>
              </w:rPr>
              <w:t>洞穴等缺陷</w:t>
            </w:r>
          </w:p>
        </w:tc>
        <w:tc>
          <w:tcPr>
            <w:tcW w:w="1724" w:type="dxa"/>
          </w:tcPr>
          <w:p w:rsidR="006701C6" w:rsidRDefault="006701C6">
            <w:pPr>
              <w:pStyle w:val="TableText"/>
            </w:pPr>
          </w:p>
        </w:tc>
        <w:tc>
          <w:tcPr>
            <w:tcW w:w="1724" w:type="dxa"/>
          </w:tcPr>
          <w:p w:rsidR="006701C6" w:rsidRDefault="00000000">
            <w:pPr>
              <w:spacing w:before="21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4" w:lineRule="auto"/>
              <w:ind w:left="175"/>
              <w:rPr>
                <w:rFonts w:ascii="宋体" w:eastAsia="宋体" w:hAnsi="宋体" w:cs="宋体"/>
                <w:sz w:val="22"/>
                <w:szCs w:val="22"/>
              </w:rPr>
            </w:pPr>
            <w:r>
              <w:rPr>
                <w:rFonts w:ascii="宋体" w:eastAsia="宋体" w:hAnsi="宋体" w:cs="宋体"/>
                <w:spacing w:val="-9"/>
                <w:sz w:val="22"/>
                <w:szCs w:val="22"/>
              </w:rPr>
              <w:t>122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39"/>
              <w:rPr>
                <w:rFonts w:ascii="宋体" w:eastAsia="宋体" w:hAnsi="宋体" w:cs="宋体"/>
                <w:sz w:val="22"/>
                <w:szCs w:val="22"/>
              </w:rPr>
            </w:pPr>
            <w:r>
              <w:rPr>
                <w:rFonts w:ascii="宋体" w:eastAsia="宋体" w:hAnsi="宋体" w:cs="宋体"/>
                <w:sz w:val="22"/>
                <w:szCs w:val="22"/>
              </w:rPr>
              <w:t>裹头、背水坡坡面排水管、排水沟等堵塞、损坏</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123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1" w:lineRule="auto"/>
              <w:ind w:left="37"/>
              <w:rPr>
                <w:rFonts w:ascii="宋体" w:eastAsia="宋体" w:hAnsi="宋体" w:cs="宋体"/>
                <w:sz w:val="22"/>
                <w:szCs w:val="22"/>
              </w:rPr>
            </w:pPr>
            <w:r>
              <w:rPr>
                <w:rFonts w:ascii="宋体" w:eastAsia="宋体" w:hAnsi="宋体" w:cs="宋体"/>
                <w:spacing w:val="-1"/>
                <w:sz w:val="22"/>
                <w:szCs w:val="22"/>
              </w:rPr>
              <w:t>拦冰索损坏</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2" w:line="184" w:lineRule="auto"/>
              <w:ind w:left="175"/>
              <w:rPr>
                <w:rFonts w:ascii="宋体" w:eastAsia="宋体" w:hAnsi="宋体" w:cs="宋体"/>
                <w:sz w:val="22"/>
                <w:szCs w:val="22"/>
              </w:rPr>
            </w:pPr>
            <w:r>
              <w:rPr>
                <w:rFonts w:ascii="宋体" w:eastAsia="宋体" w:hAnsi="宋体" w:cs="宋体"/>
                <w:spacing w:val="-9"/>
                <w:sz w:val="22"/>
                <w:szCs w:val="22"/>
              </w:rPr>
              <w:t>124</w:t>
            </w:r>
          </w:p>
        </w:tc>
        <w:tc>
          <w:tcPr>
            <w:tcW w:w="1172" w:type="dxa"/>
            <w:vMerge/>
            <w:tcBorders>
              <w:top w:val="nil"/>
            </w:tcBorders>
          </w:tcPr>
          <w:p w:rsidR="006701C6" w:rsidRDefault="006701C6">
            <w:pPr>
              <w:pStyle w:val="TableText"/>
            </w:pPr>
          </w:p>
        </w:tc>
        <w:tc>
          <w:tcPr>
            <w:tcW w:w="7238" w:type="dxa"/>
          </w:tcPr>
          <w:p w:rsidR="006701C6" w:rsidRDefault="00000000">
            <w:pPr>
              <w:spacing w:before="128" w:line="221" w:lineRule="auto"/>
              <w:ind w:left="35"/>
              <w:rPr>
                <w:rFonts w:ascii="宋体" w:eastAsia="宋体" w:hAnsi="宋体" w:cs="宋体"/>
                <w:sz w:val="22"/>
                <w:szCs w:val="22"/>
              </w:rPr>
            </w:pPr>
            <w:r>
              <w:rPr>
                <w:rFonts w:ascii="宋体" w:eastAsia="宋体" w:hAnsi="宋体" w:cs="宋体"/>
                <w:spacing w:val="-1"/>
                <w:sz w:val="22"/>
                <w:szCs w:val="22"/>
              </w:rPr>
              <w:t>进口出现冰塞、冰坝</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3" w:line="184" w:lineRule="auto"/>
              <w:ind w:left="175"/>
              <w:rPr>
                <w:rFonts w:ascii="宋体" w:eastAsia="宋体" w:hAnsi="宋体" w:cs="宋体"/>
                <w:sz w:val="22"/>
                <w:szCs w:val="22"/>
              </w:rPr>
            </w:pPr>
            <w:r>
              <w:rPr>
                <w:rFonts w:ascii="宋体" w:eastAsia="宋体" w:hAnsi="宋体" w:cs="宋体"/>
                <w:spacing w:val="-9"/>
                <w:sz w:val="22"/>
                <w:szCs w:val="22"/>
              </w:rPr>
              <w:t>125</w:t>
            </w:r>
          </w:p>
        </w:tc>
        <w:tc>
          <w:tcPr>
            <w:tcW w:w="1172" w:type="dxa"/>
          </w:tcPr>
          <w:p w:rsidR="006701C6" w:rsidRDefault="00000000">
            <w:pPr>
              <w:spacing w:before="129"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9" w:line="220" w:lineRule="auto"/>
              <w:ind w:left="40"/>
              <w:rPr>
                <w:rFonts w:ascii="宋体" w:eastAsia="宋体" w:hAnsi="宋体" w:cs="宋体"/>
                <w:sz w:val="22"/>
                <w:szCs w:val="22"/>
              </w:rPr>
            </w:pPr>
            <w:r>
              <w:rPr>
                <w:rFonts w:ascii="宋体" w:eastAsia="宋体" w:hAnsi="宋体" w:cs="宋体"/>
                <w:spacing w:val="-1"/>
                <w:sz w:val="22"/>
                <w:szCs w:val="22"/>
              </w:rPr>
              <w:t>水闸工程其他缺陷</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7"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14221" w:type="dxa"/>
            <w:gridSpan w:val="6"/>
          </w:tcPr>
          <w:p w:rsidR="006701C6" w:rsidRDefault="00000000">
            <w:pPr>
              <w:spacing w:before="129"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（五）交通设施</w:t>
            </w:r>
          </w:p>
        </w:tc>
      </w:tr>
      <w:tr w:rsidR="006701C6">
        <w:trPr>
          <w:trHeight w:val="912"/>
        </w:trPr>
        <w:tc>
          <w:tcPr>
            <w:tcW w:w="630" w:type="dxa"/>
          </w:tcPr>
          <w:p w:rsidR="006701C6" w:rsidRDefault="006701C6">
            <w:pPr>
              <w:pStyle w:val="TableText"/>
              <w:spacing w:line="323" w:lineRule="auto"/>
            </w:pPr>
          </w:p>
          <w:p w:rsidR="006701C6" w:rsidRDefault="00000000">
            <w:pPr>
              <w:spacing w:before="72" w:line="184" w:lineRule="auto"/>
              <w:ind w:left="175"/>
              <w:rPr>
                <w:rFonts w:ascii="宋体" w:eastAsia="宋体" w:hAnsi="宋体" w:cs="宋体"/>
                <w:sz w:val="22"/>
                <w:szCs w:val="22"/>
              </w:rPr>
            </w:pPr>
            <w:r>
              <w:rPr>
                <w:rFonts w:ascii="宋体" w:eastAsia="宋体" w:hAnsi="宋体" w:cs="宋体"/>
                <w:spacing w:val="-9"/>
                <w:sz w:val="22"/>
                <w:szCs w:val="22"/>
              </w:rPr>
              <w:t>126</w:t>
            </w:r>
          </w:p>
        </w:tc>
        <w:tc>
          <w:tcPr>
            <w:tcW w:w="1172" w:type="dxa"/>
            <w:vMerge w:val="restart"/>
            <w:tcBorders>
              <w:bottom w:val="nil"/>
            </w:tcBorders>
          </w:tcPr>
          <w:p w:rsidR="006701C6" w:rsidRDefault="006701C6">
            <w:pPr>
              <w:pStyle w:val="TableText"/>
              <w:spacing w:line="278"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000000">
            <w:pPr>
              <w:spacing w:before="72" w:line="220" w:lineRule="auto"/>
              <w:ind w:left="148"/>
              <w:rPr>
                <w:rFonts w:ascii="宋体" w:eastAsia="宋体" w:hAnsi="宋体" w:cs="宋体"/>
                <w:sz w:val="22"/>
                <w:szCs w:val="22"/>
              </w:rPr>
            </w:pPr>
            <w:r>
              <w:rPr>
                <w:rFonts w:ascii="宋体" w:eastAsia="宋体" w:hAnsi="宋体" w:cs="宋体"/>
                <w:spacing w:val="-2"/>
                <w:sz w:val="22"/>
                <w:szCs w:val="22"/>
              </w:rPr>
              <w:t>运行道路</w:t>
            </w:r>
          </w:p>
        </w:tc>
        <w:tc>
          <w:tcPr>
            <w:tcW w:w="7238" w:type="dxa"/>
          </w:tcPr>
          <w:p w:rsidR="006701C6" w:rsidRDefault="006701C6">
            <w:pPr>
              <w:pStyle w:val="TableText"/>
              <w:spacing w:line="290" w:lineRule="auto"/>
            </w:pPr>
          </w:p>
          <w:p w:rsidR="006701C6" w:rsidRDefault="00000000">
            <w:pPr>
              <w:spacing w:before="71" w:line="220" w:lineRule="auto"/>
              <w:ind w:left="37"/>
              <w:rPr>
                <w:rFonts w:ascii="宋体" w:eastAsia="宋体" w:hAnsi="宋体" w:cs="宋体"/>
                <w:sz w:val="22"/>
                <w:szCs w:val="22"/>
              </w:rPr>
            </w:pPr>
            <w:r>
              <w:rPr>
                <w:rFonts w:ascii="宋体" w:eastAsia="宋体" w:hAnsi="宋体" w:cs="宋体"/>
                <w:spacing w:val="-1"/>
                <w:sz w:val="22"/>
                <w:szCs w:val="22"/>
              </w:rPr>
              <w:t>运行道路沉陷，碾压破坏</w:t>
            </w:r>
          </w:p>
        </w:tc>
        <w:tc>
          <w:tcPr>
            <w:tcW w:w="1724" w:type="dxa"/>
          </w:tcPr>
          <w:p w:rsidR="006701C6" w:rsidRDefault="00000000">
            <w:pPr>
              <w:spacing w:before="124" w:line="230" w:lineRule="auto"/>
              <w:ind w:left="129"/>
              <w:rPr>
                <w:rFonts w:ascii="宋体" w:eastAsia="宋体" w:hAnsi="宋体" w:cs="宋体"/>
                <w:sz w:val="19"/>
                <w:szCs w:val="19"/>
              </w:rPr>
            </w:pPr>
            <w:r>
              <w:rPr>
                <w:rFonts w:ascii="宋体" w:eastAsia="宋体" w:hAnsi="宋体" w:cs="宋体"/>
                <w:spacing w:val="18"/>
                <w:sz w:val="19"/>
                <w:szCs w:val="19"/>
              </w:rPr>
              <w:t>5</w:t>
            </w:r>
            <w:r>
              <w:rPr>
                <w:rFonts w:ascii="宋体" w:eastAsia="宋体" w:hAnsi="宋体" w:cs="宋体"/>
                <w:sz w:val="19"/>
                <w:szCs w:val="19"/>
              </w:rPr>
              <w:t>cm</w:t>
            </w:r>
            <w:r>
              <w:rPr>
                <w:rFonts w:ascii="宋体" w:eastAsia="宋体" w:hAnsi="宋体" w:cs="宋体"/>
                <w:spacing w:val="18"/>
                <w:sz w:val="19"/>
                <w:szCs w:val="19"/>
              </w:rPr>
              <w:t>≤沉陷深度&lt;</w:t>
            </w:r>
          </w:p>
          <w:p w:rsidR="006701C6" w:rsidRDefault="00000000">
            <w:pPr>
              <w:spacing w:before="10" w:line="230" w:lineRule="auto"/>
              <w:ind w:left="90"/>
              <w:rPr>
                <w:rFonts w:ascii="宋体" w:eastAsia="宋体" w:hAnsi="宋体" w:cs="宋体"/>
                <w:sz w:val="19"/>
                <w:szCs w:val="19"/>
              </w:rPr>
            </w:pPr>
            <w:r>
              <w:rPr>
                <w:rFonts w:ascii="宋体" w:eastAsia="宋体" w:hAnsi="宋体" w:cs="宋体"/>
                <w:spacing w:val="6"/>
                <w:sz w:val="19"/>
                <w:szCs w:val="19"/>
              </w:rPr>
              <w:t>10</w:t>
            </w:r>
            <w:r>
              <w:rPr>
                <w:rFonts w:ascii="宋体" w:eastAsia="宋体" w:hAnsi="宋体" w:cs="宋体"/>
                <w:sz w:val="19"/>
                <w:szCs w:val="19"/>
              </w:rPr>
              <w:t>cm</w:t>
            </w:r>
            <w:r>
              <w:rPr>
                <w:rFonts w:ascii="宋体" w:eastAsia="宋体" w:hAnsi="宋体" w:cs="宋体"/>
                <w:spacing w:val="6"/>
                <w:sz w:val="19"/>
                <w:szCs w:val="19"/>
              </w:rPr>
              <w:t>，或破坏面积</w:t>
            </w:r>
          </w:p>
          <w:p w:rsidR="006701C6" w:rsidRDefault="00000000">
            <w:pPr>
              <w:spacing w:before="11" w:line="257" w:lineRule="exact"/>
              <w:ind w:left="629"/>
              <w:rPr>
                <w:rFonts w:ascii="宋体" w:eastAsia="宋体" w:hAnsi="宋体" w:cs="宋体"/>
                <w:sz w:val="19"/>
                <w:szCs w:val="19"/>
              </w:rPr>
            </w:pPr>
            <w:r>
              <w:rPr>
                <w:rFonts w:ascii="宋体" w:eastAsia="宋体" w:hAnsi="宋体" w:cs="宋体"/>
                <w:position w:val="1"/>
                <w:sz w:val="19"/>
                <w:szCs w:val="19"/>
              </w:rPr>
              <w:t>&lt;50㎡</w:t>
            </w:r>
          </w:p>
        </w:tc>
        <w:tc>
          <w:tcPr>
            <w:tcW w:w="1724" w:type="dxa"/>
          </w:tcPr>
          <w:p w:rsidR="006701C6" w:rsidRDefault="00000000">
            <w:pPr>
              <w:spacing w:before="124" w:line="230" w:lineRule="auto"/>
              <w:ind w:left="192"/>
              <w:rPr>
                <w:rFonts w:ascii="宋体" w:eastAsia="宋体" w:hAnsi="宋体" w:cs="宋体"/>
                <w:sz w:val="19"/>
                <w:szCs w:val="19"/>
              </w:rPr>
            </w:pPr>
            <w:r>
              <w:rPr>
                <w:rFonts w:ascii="宋体" w:eastAsia="宋体" w:hAnsi="宋体" w:cs="宋体"/>
                <w:spacing w:val="6"/>
                <w:sz w:val="19"/>
                <w:szCs w:val="19"/>
              </w:rPr>
              <w:t>10</w:t>
            </w:r>
            <w:r>
              <w:rPr>
                <w:rFonts w:ascii="宋体" w:eastAsia="宋体" w:hAnsi="宋体" w:cs="宋体"/>
                <w:sz w:val="19"/>
                <w:szCs w:val="19"/>
              </w:rPr>
              <w:t>cm</w:t>
            </w:r>
            <w:r>
              <w:rPr>
                <w:rFonts w:ascii="宋体" w:eastAsia="宋体" w:hAnsi="宋体" w:cs="宋体"/>
                <w:spacing w:val="6"/>
                <w:sz w:val="19"/>
                <w:szCs w:val="19"/>
              </w:rPr>
              <w:t>≤沉陷深度</w:t>
            </w:r>
          </w:p>
          <w:p w:rsidR="006701C6" w:rsidRDefault="00000000">
            <w:pPr>
              <w:spacing w:before="10" w:line="230" w:lineRule="auto"/>
              <w:ind w:left="132"/>
              <w:rPr>
                <w:rFonts w:ascii="宋体" w:eastAsia="宋体" w:hAnsi="宋体" w:cs="宋体"/>
                <w:sz w:val="19"/>
                <w:szCs w:val="19"/>
              </w:rPr>
            </w:pPr>
            <w:r>
              <w:rPr>
                <w:rFonts w:ascii="宋体" w:eastAsia="宋体" w:hAnsi="宋体" w:cs="宋体"/>
                <w:spacing w:val="7"/>
                <w:sz w:val="19"/>
                <w:szCs w:val="19"/>
              </w:rPr>
              <w:t>&lt;15</w:t>
            </w:r>
            <w:r>
              <w:rPr>
                <w:rFonts w:ascii="宋体" w:eastAsia="宋体" w:hAnsi="宋体" w:cs="宋体"/>
                <w:sz w:val="19"/>
                <w:szCs w:val="19"/>
              </w:rPr>
              <w:t>cm</w:t>
            </w:r>
            <w:r>
              <w:rPr>
                <w:rFonts w:ascii="宋体" w:eastAsia="宋体" w:hAnsi="宋体" w:cs="宋体"/>
                <w:spacing w:val="7"/>
                <w:sz w:val="19"/>
                <w:szCs w:val="19"/>
              </w:rPr>
              <w:t>，或破坏面</w:t>
            </w:r>
          </w:p>
          <w:p w:rsidR="006701C6" w:rsidRDefault="00000000">
            <w:pPr>
              <w:spacing w:before="11" w:line="230" w:lineRule="auto"/>
              <w:ind w:left="477"/>
              <w:rPr>
                <w:rFonts w:ascii="宋体" w:eastAsia="宋体" w:hAnsi="宋体" w:cs="宋体"/>
                <w:sz w:val="19"/>
                <w:szCs w:val="19"/>
              </w:rPr>
            </w:pPr>
            <w:r>
              <w:rPr>
                <w:rFonts w:ascii="宋体" w:eastAsia="宋体" w:hAnsi="宋体" w:cs="宋体"/>
                <w:spacing w:val="3"/>
                <w:sz w:val="19"/>
                <w:szCs w:val="19"/>
              </w:rPr>
              <w:t>积≥50㎡</w:t>
            </w:r>
          </w:p>
        </w:tc>
        <w:tc>
          <w:tcPr>
            <w:tcW w:w="1733" w:type="dxa"/>
          </w:tcPr>
          <w:p w:rsidR="006701C6" w:rsidRDefault="006701C6">
            <w:pPr>
              <w:pStyle w:val="TableText"/>
              <w:spacing w:line="307" w:lineRule="auto"/>
            </w:pPr>
          </w:p>
          <w:p w:rsidR="006701C6" w:rsidRDefault="00000000">
            <w:pPr>
              <w:spacing w:before="62" w:line="230" w:lineRule="auto"/>
              <w:ind w:left="176"/>
              <w:rPr>
                <w:rFonts w:ascii="宋体" w:eastAsia="宋体" w:hAnsi="宋体" w:cs="宋体"/>
                <w:sz w:val="19"/>
                <w:szCs w:val="19"/>
              </w:rPr>
            </w:pPr>
            <w:r>
              <w:rPr>
                <w:rFonts w:ascii="宋体" w:eastAsia="宋体" w:hAnsi="宋体" w:cs="宋体"/>
                <w:spacing w:val="8"/>
                <w:sz w:val="19"/>
                <w:szCs w:val="19"/>
              </w:rPr>
              <w:t>沉陷深度≥15</w:t>
            </w:r>
            <w:r>
              <w:rPr>
                <w:rFonts w:ascii="宋体" w:eastAsia="宋体" w:hAnsi="宋体" w:cs="宋体"/>
                <w:sz w:val="19"/>
                <w:szCs w:val="19"/>
              </w:rPr>
              <w:t>cm</w:t>
            </w:r>
          </w:p>
        </w:tc>
      </w:tr>
      <w:tr w:rsidR="006701C6">
        <w:trPr>
          <w:trHeight w:val="680"/>
        </w:trPr>
        <w:tc>
          <w:tcPr>
            <w:tcW w:w="630" w:type="dxa"/>
          </w:tcPr>
          <w:p w:rsidR="006701C6" w:rsidRDefault="00000000">
            <w:pPr>
              <w:spacing w:before="281" w:line="184" w:lineRule="auto"/>
              <w:ind w:left="175"/>
              <w:rPr>
                <w:rFonts w:ascii="宋体" w:eastAsia="宋体" w:hAnsi="宋体" w:cs="宋体"/>
                <w:sz w:val="22"/>
                <w:szCs w:val="22"/>
              </w:rPr>
            </w:pPr>
            <w:r>
              <w:rPr>
                <w:rFonts w:ascii="宋体" w:eastAsia="宋体" w:hAnsi="宋体" w:cs="宋体"/>
                <w:spacing w:val="-9"/>
                <w:sz w:val="22"/>
                <w:szCs w:val="22"/>
              </w:rPr>
              <w:t>127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7" w:line="220" w:lineRule="auto"/>
              <w:ind w:left="37"/>
              <w:rPr>
                <w:rFonts w:ascii="宋体" w:eastAsia="宋体" w:hAnsi="宋体" w:cs="宋体"/>
                <w:sz w:val="22"/>
                <w:szCs w:val="22"/>
              </w:rPr>
            </w:pPr>
            <w:r>
              <w:rPr>
                <w:rFonts w:ascii="宋体" w:eastAsia="宋体" w:hAnsi="宋体" w:cs="宋体"/>
                <w:spacing w:val="-1"/>
                <w:sz w:val="22"/>
                <w:szCs w:val="22"/>
              </w:rPr>
              <w:t>运行道路路面开裂</w:t>
            </w:r>
          </w:p>
        </w:tc>
        <w:tc>
          <w:tcPr>
            <w:tcW w:w="1724" w:type="dxa"/>
          </w:tcPr>
          <w:p w:rsidR="006701C6" w:rsidRDefault="00000000">
            <w:pPr>
              <w:spacing w:before="258" w:line="229" w:lineRule="auto"/>
              <w:ind w:left="178"/>
              <w:rPr>
                <w:rFonts w:ascii="宋体" w:eastAsia="宋体" w:hAnsi="宋体" w:cs="宋体"/>
                <w:sz w:val="19"/>
                <w:szCs w:val="19"/>
              </w:rPr>
            </w:pPr>
            <w:r>
              <w:rPr>
                <w:rFonts w:ascii="宋体" w:eastAsia="宋体" w:hAnsi="宋体" w:cs="宋体"/>
                <w:spacing w:val="7"/>
                <w:sz w:val="19"/>
                <w:szCs w:val="19"/>
              </w:rPr>
              <w:t>裂缝深度≤面层</w:t>
            </w:r>
          </w:p>
        </w:tc>
        <w:tc>
          <w:tcPr>
            <w:tcW w:w="1724" w:type="dxa"/>
          </w:tcPr>
          <w:p w:rsidR="006701C6" w:rsidRDefault="00000000">
            <w:pPr>
              <w:spacing w:before="258" w:line="229" w:lineRule="auto"/>
              <w:ind w:left="81"/>
              <w:rPr>
                <w:rFonts w:ascii="宋体" w:eastAsia="宋体" w:hAnsi="宋体" w:cs="宋体"/>
                <w:sz w:val="19"/>
                <w:szCs w:val="19"/>
              </w:rPr>
            </w:pPr>
            <w:r>
              <w:rPr>
                <w:rFonts w:ascii="宋体" w:eastAsia="宋体" w:hAnsi="宋体" w:cs="宋体"/>
                <w:spacing w:val="7"/>
                <w:sz w:val="19"/>
                <w:szCs w:val="19"/>
              </w:rPr>
              <w:t>裂缝深度≤路基层</w:t>
            </w:r>
          </w:p>
        </w:tc>
        <w:tc>
          <w:tcPr>
            <w:tcW w:w="1733" w:type="dxa"/>
          </w:tcPr>
          <w:p w:rsidR="006701C6" w:rsidRDefault="00000000">
            <w:pPr>
              <w:spacing w:before="258" w:line="229" w:lineRule="auto"/>
              <w:ind w:left="80"/>
              <w:rPr>
                <w:rFonts w:ascii="宋体" w:eastAsia="宋体" w:hAnsi="宋体" w:cs="宋体"/>
                <w:sz w:val="19"/>
                <w:szCs w:val="19"/>
              </w:rPr>
            </w:pPr>
            <w:r>
              <w:rPr>
                <w:rFonts w:ascii="宋体" w:eastAsia="宋体" w:hAnsi="宋体" w:cs="宋体"/>
                <w:spacing w:val="8"/>
                <w:sz w:val="19"/>
                <w:szCs w:val="19"/>
              </w:rPr>
              <w:t>裂缝深度＞路基层</w:t>
            </w:r>
          </w:p>
        </w:tc>
      </w:tr>
      <w:tr w:rsidR="006701C6">
        <w:trPr>
          <w:trHeight w:val="447"/>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6"/>
              <w:rPr>
                <w:rFonts w:ascii="宋体" w:eastAsia="宋体" w:hAnsi="宋体" w:cs="宋体"/>
                <w:sz w:val="22"/>
                <w:szCs w:val="22"/>
              </w:rPr>
            </w:pPr>
            <w:r>
              <w:rPr>
                <w:rFonts w:ascii="宋体" w:eastAsia="宋体" w:hAnsi="宋体" w:cs="宋体"/>
                <w:sz w:val="22"/>
                <w:szCs w:val="22"/>
              </w:rPr>
              <w:t>道路两侧山体滑塌，或存在滑塌隐患</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4" w:lineRule="auto"/>
              <w:ind w:left="175"/>
              <w:rPr>
                <w:rFonts w:ascii="宋体" w:eastAsia="宋体" w:hAnsi="宋体" w:cs="宋体"/>
                <w:sz w:val="22"/>
                <w:szCs w:val="22"/>
              </w:rPr>
            </w:pPr>
            <w:r>
              <w:rPr>
                <w:rFonts w:ascii="宋体" w:eastAsia="宋体" w:hAnsi="宋体" w:cs="宋体"/>
                <w:spacing w:val="-9"/>
                <w:sz w:val="22"/>
                <w:szCs w:val="22"/>
              </w:rPr>
              <w:t>129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9"/>
              <w:rPr>
                <w:rFonts w:ascii="宋体" w:eastAsia="宋体" w:hAnsi="宋体" w:cs="宋体"/>
                <w:sz w:val="22"/>
                <w:szCs w:val="22"/>
              </w:rPr>
            </w:pPr>
            <w:r>
              <w:rPr>
                <w:rFonts w:ascii="宋体" w:eastAsia="宋体" w:hAnsi="宋体" w:cs="宋体"/>
                <w:sz w:val="22"/>
                <w:szCs w:val="22"/>
              </w:rPr>
              <w:t>泥结石路面、土质路面坑洼不平，杂草丛生</w:t>
            </w:r>
          </w:p>
        </w:tc>
        <w:tc>
          <w:tcPr>
            <w:tcW w:w="1724" w:type="dxa"/>
          </w:tcPr>
          <w:p w:rsidR="006701C6" w:rsidRDefault="00000000">
            <w:pPr>
              <w:spacing w:before="143"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4" w:lineRule="auto"/>
              <w:ind w:left="175"/>
              <w:rPr>
                <w:rFonts w:ascii="宋体" w:eastAsia="宋体" w:hAnsi="宋体" w:cs="宋体"/>
                <w:sz w:val="22"/>
                <w:szCs w:val="22"/>
              </w:rPr>
            </w:pPr>
            <w:r>
              <w:rPr>
                <w:rFonts w:ascii="宋体" w:eastAsia="宋体" w:hAnsi="宋体" w:cs="宋体"/>
                <w:spacing w:val="-9"/>
                <w:sz w:val="22"/>
                <w:szCs w:val="22"/>
              </w:rPr>
              <w:t>130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7"/>
              <w:rPr>
                <w:rFonts w:ascii="宋体" w:eastAsia="宋体" w:hAnsi="宋体" w:cs="宋体"/>
                <w:sz w:val="22"/>
                <w:szCs w:val="22"/>
              </w:rPr>
            </w:pPr>
            <w:r>
              <w:rPr>
                <w:rFonts w:ascii="宋体" w:eastAsia="宋体" w:hAnsi="宋体" w:cs="宋体"/>
                <w:spacing w:val="-1"/>
                <w:sz w:val="22"/>
                <w:szCs w:val="22"/>
              </w:rPr>
              <w:t>运行道路范围内积水</w:t>
            </w:r>
          </w:p>
        </w:tc>
        <w:tc>
          <w:tcPr>
            <w:tcW w:w="1724" w:type="dxa"/>
          </w:tcPr>
          <w:p w:rsidR="006701C6" w:rsidRDefault="00000000">
            <w:pPr>
              <w:spacing w:before="145"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689"/>
        </w:trPr>
        <w:tc>
          <w:tcPr>
            <w:tcW w:w="630" w:type="dxa"/>
          </w:tcPr>
          <w:p w:rsidR="006701C6" w:rsidRDefault="00000000">
            <w:pPr>
              <w:spacing w:before="286" w:line="184" w:lineRule="auto"/>
              <w:ind w:left="175"/>
              <w:rPr>
                <w:rFonts w:ascii="宋体" w:eastAsia="宋体" w:hAnsi="宋体" w:cs="宋体"/>
                <w:sz w:val="22"/>
                <w:szCs w:val="22"/>
              </w:rPr>
            </w:pPr>
            <w:r>
              <w:rPr>
                <w:rFonts w:ascii="宋体" w:eastAsia="宋体" w:hAnsi="宋体" w:cs="宋体"/>
                <w:spacing w:val="-9"/>
                <w:sz w:val="22"/>
                <w:szCs w:val="22"/>
              </w:rPr>
              <w:t>131</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4" w:lineRule="auto"/>
              <w:ind w:left="37" w:right="124" w:firstLine="1"/>
              <w:rPr>
                <w:rFonts w:ascii="宋体" w:eastAsia="宋体" w:hAnsi="宋体" w:cs="宋体"/>
                <w:sz w:val="22"/>
                <w:szCs w:val="22"/>
              </w:rPr>
            </w:pPr>
            <w:r>
              <w:rPr>
                <w:rFonts w:ascii="宋体" w:eastAsia="宋体" w:hAnsi="宋体" w:cs="宋体"/>
                <w:sz w:val="22"/>
                <w:szCs w:val="22"/>
              </w:rPr>
              <w:t>路缘石（防浪墙）、防撞护栏、千米里程牌、百米桩、界桩、界碑、警示</w:t>
            </w:r>
            <w:r>
              <w:rPr>
                <w:rFonts w:ascii="宋体" w:eastAsia="宋体" w:hAnsi="宋体" w:cs="宋体"/>
                <w:spacing w:val="18"/>
                <w:sz w:val="22"/>
                <w:szCs w:val="22"/>
              </w:rPr>
              <w:t xml:space="preserve"> </w:t>
            </w:r>
            <w:r>
              <w:rPr>
                <w:rFonts w:ascii="宋体" w:eastAsia="宋体" w:hAnsi="宋体" w:cs="宋体"/>
                <w:sz w:val="22"/>
                <w:szCs w:val="22"/>
              </w:rPr>
              <w:t>柱、安全标志等缺失或损坏</w:t>
            </w:r>
          </w:p>
        </w:tc>
        <w:tc>
          <w:tcPr>
            <w:tcW w:w="1724" w:type="dxa"/>
          </w:tcPr>
          <w:p w:rsidR="006701C6" w:rsidRDefault="00000000">
            <w:pPr>
              <w:spacing w:before="26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132</w:t>
            </w:r>
          </w:p>
        </w:tc>
        <w:tc>
          <w:tcPr>
            <w:tcW w:w="1172" w:type="dxa"/>
            <w:vMerge w:val="restart"/>
            <w:tcBorders>
              <w:bottom w:val="nil"/>
            </w:tcBorders>
          </w:tcPr>
          <w:p w:rsidR="006701C6" w:rsidRDefault="006701C6">
            <w:pPr>
              <w:pStyle w:val="TableText"/>
              <w:spacing w:line="281" w:lineRule="auto"/>
            </w:pPr>
          </w:p>
          <w:p w:rsidR="006701C6" w:rsidRDefault="00000000">
            <w:pPr>
              <w:spacing w:before="71" w:line="220" w:lineRule="auto"/>
              <w:ind w:left="148"/>
              <w:rPr>
                <w:rFonts w:ascii="宋体" w:eastAsia="宋体" w:hAnsi="宋体" w:cs="宋体"/>
                <w:sz w:val="22"/>
                <w:szCs w:val="22"/>
              </w:rPr>
            </w:pPr>
            <w:r>
              <w:rPr>
                <w:rFonts w:ascii="宋体" w:eastAsia="宋体" w:hAnsi="宋体" w:cs="宋体"/>
                <w:spacing w:val="-2"/>
                <w:sz w:val="22"/>
                <w:szCs w:val="22"/>
              </w:rPr>
              <w:t>运行道路</w:t>
            </w:r>
          </w:p>
        </w:tc>
        <w:tc>
          <w:tcPr>
            <w:tcW w:w="7238" w:type="dxa"/>
          </w:tcPr>
          <w:p w:rsidR="006701C6" w:rsidRDefault="00000000">
            <w:pPr>
              <w:spacing w:before="123" w:line="219" w:lineRule="auto"/>
              <w:ind w:left="37"/>
              <w:rPr>
                <w:rFonts w:ascii="宋体" w:eastAsia="宋体" w:hAnsi="宋体" w:cs="宋体"/>
                <w:sz w:val="22"/>
                <w:szCs w:val="22"/>
              </w:rPr>
            </w:pPr>
            <w:r>
              <w:rPr>
                <w:rFonts w:ascii="宋体" w:eastAsia="宋体" w:hAnsi="宋体" w:cs="宋体"/>
                <w:spacing w:val="1"/>
                <w:sz w:val="22"/>
                <w:szCs w:val="22"/>
              </w:rPr>
              <w:t>运行道路与路缘石之间、路缘石与坡面封顶板</w:t>
            </w:r>
            <w:r>
              <w:rPr>
                <w:rFonts w:ascii="宋体" w:eastAsia="宋体" w:hAnsi="宋体" w:cs="宋体"/>
                <w:sz w:val="22"/>
                <w:szCs w:val="22"/>
              </w:rPr>
              <w:t>之间缝隙较大，或滋生杂草</w:t>
            </w:r>
          </w:p>
        </w:tc>
        <w:tc>
          <w:tcPr>
            <w:tcW w:w="1724" w:type="dxa"/>
          </w:tcPr>
          <w:p w:rsidR="006701C6" w:rsidRDefault="00000000">
            <w:pPr>
              <w:spacing w:before="130"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133</w:t>
            </w:r>
          </w:p>
        </w:tc>
        <w:tc>
          <w:tcPr>
            <w:tcW w:w="1172" w:type="dxa"/>
            <w:vMerge/>
            <w:tcBorders>
              <w:top w:val="nil"/>
            </w:tcBorders>
          </w:tcPr>
          <w:p w:rsidR="006701C6" w:rsidRDefault="006701C6">
            <w:pPr>
              <w:pStyle w:val="TableText"/>
            </w:pPr>
          </w:p>
        </w:tc>
        <w:tc>
          <w:tcPr>
            <w:tcW w:w="7238" w:type="dxa"/>
          </w:tcPr>
          <w:p w:rsidR="006701C6" w:rsidRDefault="00000000">
            <w:pPr>
              <w:spacing w:before="123" w:line="220" w:lineRule="auto"/>
              <w:ind w:left="39"/>
              <w:rPr>
                <w:rFonts w:ascii="宋体" w:eastAsia="宋体" w:hAnsi="宋体" w:cs="宋体"/>
                <w:sz w:val="22"/>
                <w:szCs w:val="22"/>
              </w:rPr>
            </w:pPr>
            <w:r>
              <w:rPr>
                <w:rFonts w:ascii="宋体" w:eastAsia="宋体" w:hAnsi="宋体" w:cs="宋体"/>
                <w:sz w:val="22"/>
                <w:szCs w:val="22"/>
              </w:rPr>
              <w:t>路面横向排水管（口）损坏、淤堵</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75"/>
              <w:rPr>
                <w:rFonts w:ascii="宋体" w:eastAsia="宋体" w:hAnsi="宋体" w:cs="宋体"/>
                <w:sz w:val="22"/>
                <w:szCs w:val="22"/>
              </w:rPr>
            </w:pPr>
            <w:r>
              <w:rPr>
                <w:rFonts w:ascii="宋体" w:eastAsia="宋体" w:hAnsi="宋体" w:cs="宋体"/>
                <w:spacing w:val="-9"/>
                <w:sz w:val="22"/>
                <w:szCs w:val="22"/>
              </w:rPr>
              <w:t>134</w:t>
            </w:r>
          </w:p>
        </w:tc>
        <w:tc>
          <w:tcPr>
            <w:tcW w:w="1172"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000000">
            <w:pPr>
              <w:spacing w:before="72" w:line="221" w:lineRule="auto"/>
              <w:ind w:left="152"/>
              <w:rPr>
                <w:rFonts w:ascii="宋体" w:eastAsia="宋体" w:hAnsi="宋体" w:cs="宋体"/>
                <w:sz w:val="22"/>
                <w:szCs w:val="22"/>
              </w:rPr>
            </w:pPr>
            <w:r>
              <w:rPr>
                <w:rFonts w:ascii="宋体" w:eastAsia="宋体" w:hAnsi="宋体" w:cs="宋体"/>
                <w:spacing w:val="-3"/>
                <w:sz w:val="22"/>
                <w:szCs w:val="22"/>
              </w:rPr>
              <w:t>交通桥涵</w:t>
            </w:r>
          </w:p>
        </w:tc>
        <w:tc>
          <w:tcPr>
            <w:tcW w:w="7238" w:type="dxa"/>
          </w:tcPr>
          <w:p w:rsidR="006701C6" w:rsidRDefault="00000000">
            <w:pPr>
              <w:spacing w:before="124" w:line="220" w:lineRule="auto"/>
              <w:ind w:left="37"/>
              <w:rPr>
                <w:rFonts w:ascii="宋体" w:eastAsia="宋体" w:hAnsi="宋体" w:cs="宋体"/>
                <w:sz w:val="22"/>
                <w:szCs w:val="22"/>
              </w:rPr>
            </w:pPr>
            <w:r>
              <w:rPr>
                <w:rFonts w:ascii="宋体" w:eastAsia="宋体" w:hAnsi="宋体" w:cs="宋体"/>
                <w:sz w:val="22"/>
                <w:szCs w:val="22"/>
              </w:rPr>
              <w:t>桥梁下部结构的墩柱、承台等倾斜、水平位移、垂直位移超出允许值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9" w:line="184" w:lineRule="auto"/>
              <w:ind w:left="175"/>
              <w:rPr>
                <w:rFonts w:ascii="宋体" w:eastAsia="宋体" w:hAnsi="宋体" w:cs="宋体"/>
                <w:sz w:val="22"/>
                <w:szCs w:val="22"/>
              </w:rPr>
            </w:pPr>
            <w:r>
              <w:rPr>
                <w:rFonts w:ascii="宋体" w:eastAsia="宋体" w:hAnsi="宋体" w:cs="宋体"/>
                <w:spacing w:val="-9"/>
                <w:sz w:val="22"/>
                <w:szCs w:val="22"/>
              </w:rPr>
              <w:t>135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19" w:lineRule="auto"/>
              <w:ind w:left="37"/>
              <w:rPr>
                <w:rFonts w:ascii="宋体" w:eastAsia="宋体" w:hAnsi="宋体" w:cs="宋体"/>
                <w:sz w:val="22"/>
                <w:szCs w:val="22"/>
              </w:rPr>
            </w:pPr>
            <w:r>
              <w:rPr>
                <w:rFonts w:ascii="宋体" w:eastAsia="宋体" w:hAnsi="宋体" w:cs="宋体"/>
                <w:sz w:val="22"/>
                <w:szCs w:val="22"/>
              </w:rPr>
              <w:t>桥梁伸缩装置、支座等破损、失效</w:t>
            </w:r>
          </w:p>
        </w:tc>
        <w:tc>
          <w:tcPr>
            <w:tcW w:w="1724" w:type="dxa"/>
          </w:tcPr>
          <w:p w:rsidR="006701C6" w:rsidRDefault="006701C6">
            <w:pPr>
              <w:pStyle w:val="TableText"/>
            </w:pPr>
          </w:p>
        </w:tc>
        <w:tc>
          <w:tcPr>
            <w:tcW w:w="1724" w:type="dxa"/>
          </w:tcPr>
          <w:p w:rsidR="006701C6" w:rsidRDefault="00000000">
            <w:pPr>
              <w:spacing w:before="134" w:line="230" w:lineRule="auto"/>
              <w:ind w:left="675"/>
              <w:rPr>
                <w:rFonts w:ascii="宋体" w:eastAsia="宋体" w:hAnsi="宋体" w:cs="宋体"/>
                <w:sz w:val="19"/>
                <w:szCs w:val="19"/>
              </w:rPr>
            </w:pPr>
            <w:r>
              <w:rPr>
                <w:rFonts w:ascii="宋体" w:eastAsia="宋体" w:hAnsi="宋体" w:cs="宋体"/>
                <w:spacing w:val="5"/>
                <w:sz w:val="19"/>
                <w:szCs w:val="19"/>
              </w:rPr>
              <w:t>破损</w:t>
            </w:r>
          </w:p>
        </w:tc>
        <w:tc>
          <w:tcPr>
            <w:tcW w:w="1733" w:type="dxa"/>
          </w:tcPr>
          <w:p w:rsidR="006701C6" w:rsidRDefault="00000000">
            <w:pPr>
              <w:spacing w:before="134" w:line="230" w:lineRule="auto"/>
              <w:ind w:left="683"/>
              <w:rPr>
                <w:rFonts w:ascii="宋体" w:eastAsia="宋体" w:hAnsi="宋体" w:cs="宋体"/>
                <w:sz w:val="19"/>
                <w:szCs w:val="19"/>
              </w:rPr>
            </w:pPr>
            <w:r>
              <w:rPr>
                <w:rFonts w:ascii="宋体" w:eastAsia="宋体" w:hAnsi="宋体" w:cs="宋体"/>
                <w:spacing w:val="2"/>
                <w:sz w:val="19"/>
                <w:szCs w:val="19"/>
              </w:rPr>
              <w:t>失效</w:t>
            </w:r>
          </w:p>
        </w:tc>
      </w:tr>
      <w:tr w:rsidR="006701C6">
        <w:trPr>
          <w:trHeight w:val="447"/>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136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37"/>
              <w:rPr>
                <w:rFonts w:ascii="宋体" w:eastAsia="宋体" w:hAnsi="宋体" w:cs="宋体"/>
                <w:sz w:val="22"/>
                <w:szCs w:val="22"/>
              </w:rPr>
            </w:pPr>
            <w:r>
              <w:rPr>
                <w:rFonts w:ascii="宋体" w:eastAsia="宋体" w:hAnsi="宋体" w:cs="宋体"/>
                <w:spacing w:val="-1"/>
                <w:sz w:val="22"/>
                <w:szCs w:val="22"/>
              </w:rPr>
              <w:t>桥面铺装层老化、破损</w:t>
            </w:r>
          </w:p>
        </w:tc>
        <w:tc>
          <w:tcPr>
            <w:tcW w:w="1724" w:type="dxa"/>
          </w:tcPr>
          <w:p w:rsidR="006701C6" w:rsidRDefault="00000000">
            <w:pPr>
              <w:spacing w:before="137" w:line="230" w:lineRule="auto"/>
              <w:ind w:left="426"/>
              <w:rPr>
                <w:rFonts w:ascii="宋体" w:eastAsia="宋体" w:hAnsi="宋体" w:cs="宋体"/>
                <w:sz w:val="19"/>
                <w:szCs w:val="19"/>
              </w:rPr>
            </w:pPr>
            <w:r>
              <w:rPr>
                <w:rFonts w:ascii="宋体" w:eastAsia="宋体" w:hAnsi="宋体" w:cs="宋体"/>
                <w:spacing w:val="5"/>
                <w:sz w:val="19"/>
                <w:szCs w:val="19"/>
              </w:rPr>
              <w:t>面积＜20%</w:t>
            </w:r>
          </w:p>
        </w:tc>
        <w:tc>
          <w:tcPr>
            <w:tcW w:w="1724" w:type="dxa"/>
          </w:tcPr>
          <w:p w:rsidR="006701C6" w:rsidRDefault="00000000">
            <w:pPr>
              <w:spacing w:before="137" w:line="230" w:lineRule="auto"/>
              <w:ind w:left="274"/>
              <w:rPr>
                <w:rFonts w:ascii="宋体" w:eastAsia="宋体" w:hAnsi="宋体" w:cs="宋体"/>
                <w:sz w:val="19"/>
                <w:szCs w:val="19"/>
              </w:rPr>
            </w:pPr>
            <w:r>
              <w:rPr>
                <w:rFonts w:ascii="宋体" w:eastAsia="宋体" w:hAnsi="宋体" w:cs="宋体"/>
                <w:spacing w:val="6"/>
                <w:sz w:val="19"/>
                <w:szCs w:val="19"/>
              </w:rPr>
              <w:t>面积20%～50%</w:t>
            </w:r>
          </w:p>
        </w:tc>
        <w:tc>
          <w:tcPr>
            <w:tcW w:w="1733" w:type="dxa"/>
          </w:tcPr>
          <w:p w:rsidR="006701C6" w:rsidRDefault="00000000">
            <w:pPr>
              <w:spacing w:before="137" w:line="230" w:lineRule="auto"/>
              <w:ind w:left="429"/>
              <w:rPr>
                <w:rFonts w:ascii="宋体" w:eastAsia="宋体" w:hAnsi="宋体" w:cs="宋体"/>
                <w:sz w:val="19"/>
                <w:szCs w:val="19"/>
              </w:rPr>
            </w:pPr>
            <w:r>
              <w:rPr>
                <w:rFonts w:ascii="宋体" w:eastAsia="宋体" w:hAnsi="宋体" w:cs="宋体"/>
                <w:spacing w:val="5"/>
                <w:sz w:val="19"/>
                <w:szCs w:val="19"/>
              </w:rPr>
              <w:t>面积≥50%</w:t>
            </w:r>
          </w:p>
        </w:tc>
      </w:tr>
      <w:tr w:rsidR="006701C6">
        <w:trPr>
          <w:trHeight w:val="447"/>
        </w:trPr>
        <w:tc>
          <w:tcPr>
            <w:tcW w:w="630" w:type="dxa"/>
          </w:tcPr>
          <w:p w:rsidR="006701C6" w:rsidRDefault="00000000">
            <w:pPr>
              <w:spacing w:before="162" w:line="184" w:lineRule="auto"/>
              <w:ind w:left="175"/>
              <w:rPr>
                <w:rFonts w:ascii="宋体" w:eastAsia="宋体" w:hAnsi="宋体" w:cs="宋体"/>
                <w:sz w:val="22"/>
                <w:szCs w:val="22"/>
              </w:rPr>
            </w:pPr>
            <w:r>
              <w:rPr>
                <w:rFonts w:ascii="宋体" w:eastAsia="宋体" w:hAnsi="宋体" w:cs="宋体"/>
                <w:spacing w:val="-9"/>
                <w:sz w:val="22"/>
                <w:szCs w:val="22"/>
              </w:rPr>
              <w:t>137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8" w:line="220" w:lineRule="auto"/>
              <w:ind w:left="37"/>
              <w:rPr>
                <w:rFonts w:ascii="宋体" w:eastAsia="宋体" w:hAnsi="宋体" w:cs="宋体"/>
                <w:sz w:val="22"/>
                <w:szCs w:val="22"/>
              </w:rPr>
            </w:pPr>
            <w:r>
              <w:rPr>
                <w:rFonts w:ascii="宋体" w:eastAsia="宋体" w:hAnsi="宋体" w:cs="宋体"/>
                <w:sz w:val="22"/>
                <w:szCs w:val="22"/>
              </w:rPr>
              <w:t>桥梁护栏、隔离带、防撞设施等老化、破损</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4" w:lineRule="auto"/>
              <w:ind w:left="175"/>
              <w:rPr>
                <w:rFonts w:ascii="宋体" w:eastAsia="宋体" w:hAnsi="宋体" w:cs="宋体"/>
                <w:sz w:val="22"/>
                <w:szCs w:val="22"/>
              </w:rPr>
            </w:pPr>
            <w:r>
              <w:rPr>
                <w:rFonts w:ascii="宋体" w:eastAsia="宋体" w:hAnsi="宋体" w:cs="宋体"/>
                <w:spacing w:val="-9"/>
                <w:sz w:val="22"/>
                <w:szCs w:val="22"/>
              </w:rPr>
              <w:t>138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38"/>
              <w:rPr>
                <w:rFonts w:ascii="宋体" w:eastAsia="宋体" w:hAnsi="宋体" w:cs="宋体"/>
                <w:sz w:val="22"/>
                <w:szCs w:val="22"/>
              </w:rPr>
            </w:pPr>
            <w:r>
              <w:rPr>
                <w:rFonts w:ascii="宋体" w:eastAsia="宋体" w:hAnsi="宋体" w:cs="宋体"/>
                <w:sz w:val="22"/>
                <w:szCs w:val="22"/>
              </w:rPr>
              <w:t>渠道工程跨渠桥梁未将桥面积水引至渠堤以外</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4" w:line="184" w:lineRule="auto"/>
              <w:ind w:left="175"/>
              <w:rPr>
                <w:rFonts w:ascii="宋体" w:eastAsia="宋体" w:hAnsi="宋体" w:cs="宋体"/>
                <w:sz w:val="22"/>
                <w:szCs w:val="22"/>
              </w:rPr>
            </w:pPr>
            <w:r>
              <w:rPr>
                <w:rFonts w:ascii="宋体" w:eastAsia="宋体" w:hAnsi="宋体" w:cs="宋体"/>
                <w:spacing w:val="-9"/>
                <w:sz w:val="22"/>
                <w:szCs w:val="22"/>
              </w:rPr>
              <w:t>139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8"/>
              <w:rPr>
                <w:rFonts w:ascii="宋体" w:eastAsia="宋体" w:hAnsi="宋体" w:cs="宋体"/>
                <w:sz w:val="22"/>
                <w:szCs w:val="22"/>
              </w:rPr>
            </w:pPr>
            <w:r>
              <w:rPr>
                <w:rFonts w:ascii="宋体" w:eastAsia="宋体" w:hAnsi="宋体" w:cs="宋体"/>
                <w:sz w:val="22"/>
                <w:szCs w:val="22"/>
              </w:rPr>
              <w:t>有隔离要求的桥梁防抛网破损、封闭不严</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4" w:lineRule="auto"/>
              <w:ind w:left="175"/>
              <w:rPr>
                <w:rFonts w:ascii="宋体" w:eastAsia="宋体" w:hAnsi="宋体" w:cs="宋体"/>
                <w:sz w:val="22"/>
                <w:szCs w:val="22"/>
              </w:rPr>
            </w:pPr>
            <w:r>
              <w:rPr>
                <w:rFonts w:ascii="宋体" w:eastAsia="宋体" w:hAnsi="宋体" w:cs="宋体"/>
                <w:spacing w:val="-9"/>
                <w:sz w:val="22"/>
                <w:szCs w:val="22"/>
              </w:rPr>
              <w:t>140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40"/>
              <w:rPr>
                <w:rFonts w:ascii="宋体" w:eastAsia="宋体" w:hAnsi="宋体" w:cs="宋体"/>
                <w:sz w:val="22"/>
                <w:szCs w:val="22"/>
              </w:rPr>
            </w:pPr>
            <w:r>
              <w:rPr>
                <w:rFonts w:ascii="宋体" w:eastAsia="宋体" w:hAnsi="宋体" w:cs="宋体"/>
                <w:sz w:val="22"/>
                <w:szCs w:val="22"/>
              </w:rPr>
              <w:t>工程管理范围内桥台及引道护坡等不均匀沉降、坍塌等</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9" w:line="230" w:lineRule="auto"/>
              <w:ind w:left="279"/>
              <w:rPr>
                <w:rFonts w:ascii="宋体" w:eastAsia="宋体" w:hAnsi="宋体" w:cs="宋体"/>
                <w:sz w:val="19"/>
                <w:szCs w:val="19"/>
              </w:rPr>
            </w:pPr>
            <w:r>
              <w:rPr>
                <w:rFonts w:ascii="宋体" w:eastAsia="宋体" w:hAnsi="宋体" w:cs="宋体"/>
                <w:spacing w:val="7"/>
                <w:sz w:val="19"/>
                <w:szCs w:val="19"/>
              </w:rPr>
              <w:t>影响交通安全</w:t>
            </w:r>
          </w:p>
        </w:tc>
      </w:tr>
      <w:tr w:rsidR="006701C6">
        <w:trPr>
          <w:trHeight w:val="447"/>
        </w:trPr>
        <w:tc>
          <w:tcPr>
            <w:tcW w:w="630" w:type="dxa"/>
          </w:tcPr>
          <w:p w:rsidR="006701C6" w:rsidRDefault="00000000">
            <w:pPr>
              <w:spacing w:before="165" w:line="184" w:lineRule="auto"/>
              <w:ind w:left="175"/>
              <w:rPr>
                <w:rFonts w:ascii="宋体" w:eastAsia="宋体" w:hAnsi="宋体" w:cs="宋体"/>
                <w:sz w:val="22"/>
                <w:szCs w:val="22"/>
              </w:rPr>
            </w:pPr>
            <w:r>
              <w:rPr>
                <w:rFonts w:ascii="宋体" w:eastAsia="宋体" w:hAnsi="宋体" w:cs="宋体"/>
                <w:spacing w:val="-9"/>
                <w:sz w:val="22"/>
                <w:szCs w:val="22"/>
              </w:rPr>
              <w:t>141</w:t>
            </w:r>
          </w:p>
        </w:tc>
        <w:tc>
          <w:tcPr>
            <w:tcW w:w="1172" w:type="dxa"/>
            <w:vMerge/>
            <w:tcBorders>
              <w:top w:val="nil"/>
            </w:tcBorders>
          </w:tcPr>
          <w:p w:rsidR="006701C6" w:rsidRDefault="006701C6">
            <w:pPr>
              <w:pStyle w:val="TableText"/>
            </w:pPr>
          </w:p>
        </w:tc>
        <w:tc>
          <w:tcPr>
            <w:tcW w:w="7238" w:type="dxa"/>
          </w:tcPr>
          <w:p w:rsidR="006701C6" w:rsidRDefault="00000000">
            <w:pPr>
              <w:spacing w:before="131" w:line="220" w:lineRule="auto"/>
              <w:ind w:left="41"/>
              <w:rPr>
                <w:rFonts w:ascii="宋体" w:eastAsia="宋体" w:hAnsi="宋体" w:cs="宋体"/>
                <w:sz w:val="22"/>
                <w:szCs w:val="22"/>
              </w:rPr>
            </w:pPr>
            <w:r>
              <w:rPr>
                <w:rFonts w:ascii="宋体" w:eastAsia="宋体" w:hAnsi="宋体" w:cs="宋体"/>
                <w:sz w:val="22"/>
                <w:szCs w:val="22"/>
              </w:rPr>
              <w:t>交通涵洞水平位移、垂直位移超出允许值，坍塌等</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影响交通安全</w:t>
            </w:r>
          </w:p>
        </w:tc>
      </w:tr>
      <w:tr w:rsidR="006701C6">
        <w:trPr>
          <w:trHeight w:val="448"/>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142</w:t>
            </w:r>
          </w:p>
        </w:tc>
        <w:tc>
          <w:tcPr>
            <w:tcW w:w="1172" w:type="dxa"/>
          </w:tcPr>
          <w:p w:rsidR="006701C6" w:rsidRDefault="00000000">
            <w:pPr>
              <w:spacing w:before="133"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33" w:line="221" w:lineRule="auto"/>
              <w:ind w:left="41"/>
              <w:rPr>
                <w:rFonts w:ascii="宋体" w:eastAsia="宋体" w:hAnsi="宋体" w:cs="宋体"/>
                <w:sz w:val="22"/>
                <w:szCs w:val="22"/>
              </w:rPr>
            </w:pPr>
            <w:r>
              <w:rPr>
                <w:rFonts w:ascii="宋体" w:eastAsia="宋体" w:hAnsi="宋体" w:cs="宋体"/>
                <w:spacing w:val="-1"/>
                <w:sz w:val="22"/>
                <w:szCs w:val="22"/>
              </w:rPr>
              <w:t>交通设施其他缺陷</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影响交通安全</w:t>
            </w:r>
          </w:p>
        </w:tc>
      </w:tr>
      <w:tr w:rsidR="006701C6">
        <w:trPr>
          <w:trHeight w:val="447"/>
        </w:trPr>
        <w:tc>
          <w:tcPr>
            <w:tcW w:w="14221" w:type="dxa"/>
            <w:gridSpan w:val="6"/>
          </w:tcPr>
          <w:p w:rsidR="006701C6" w:rsidRDefault="00000000">
            <w:pPr>
              <w:spacing w:before="133"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（六）管理设施</w:t>
            </w:r>
          </w:p>
        </w:tc>
      </w:tr>
      <w:tr w:rsidR="006701C6">
        <w:trPr>
          <w:trHeight w:val="448"/>
        </w:trPr>
        <w:tc>
          <w:tcPr>
            <w:tcW w:w="630" w:type="dxa"/>
          </w:tcPr>
          <w:p w:rsidR="006701C6" w:rsidRDefault="00000000">
            <w:pPr>
              <w:spacing w:before="168" w:line="184" w:lineRule="auto"/>
              <w:ind w:left="175"/>
              <w:rPr>
                <w:rFonts w:ascii="宋体" w:eastAsia="宋体" w:hAnsi="宋体" w:cs="宋体"/>
                <w:sz w:val="22"/>
                <w:szCs w:val="22"/>
              </w:rPr>
            </w:pPr>
            <w:r>
              <w:rPr>
                <w:rFonts w:ascii="宋体" w:eastAsia="宋体" w:hAnsi="宋体" w:cs="宋体"/>
                <w:spacing w:val="-9"/>
                <w:sz w:val="22"/>
                <w:szCs w:val="22"/>
              </w:rPr>
              <w:t>143</w:t>
            </w:r>
          </w:p>
        </w:tc>
        <w:tc>
          <w:tcPr>
            <w:tcW w:w="1172" w:type="dxa"/>
            <w:vMerge w:val="restart"/>
            <w:tcBorders>
              <w:bottom w:val="nil"/>
            </w:tcBorders>
          </w:tcPr>
          <w:p w:rsidR="006701C6" w:rsidRDefault="006701C6">
            <w:pPr>
              <w:pStyle w:val="TableText"/>
              <w:spacing w:line="347" w:lineRule="auto"/>
            </w:pPr>
          </w:p>
          <w:p w:rsidR="006701C6" w:rsidRDefault="006701C6">
            <w:pPr>
              <w:pStyle w:val="TableText"/>
              <w:spacing w:line="347" w:lineRule="auto"/>
            </w:pPr>
          </w:p>
          <w:p w:rsidR="006701C6" w:rsidRDefault="00000000">
            <w:pPr>
              <w:spacing w:before="71" w:line="224" w:lineRule="auto"/>
              <w:ind w:left="37" w:right="23" w:firstLine="20"/>
              <w:rPr>
                <w:rFonts w:ascii="宋体" w:eastAsia="宋体" w:hAnsi="宋体" w:cs="宋体"/>
                <w:sz w:val="22"/>
                <w:szCs w:val="22"/>
              </w:rPr>
            </w:pPr>
            <w:r>
              <w:rPr>
                <w:rFonts w:ascii="宋体" w:eastAsia="宋体" w:hAnsi="宋体" w:cs="宋体"/>
                <w:spacing w:val="-6"/>
                <w:sz w:val="22"/>
                <w:szCs w:val="22"/>
              </w:rPr>
              <w:t>闸站、厂房</w:t>
            </w:r>
            <w:r>
              <w:rPr>
                <w:rFonts w:ascii="宋体" w:eastAsia="宋体" w:hAnsi="宋体" w:cs="宋体"/>
                <w:spacing w:val="3"/>
                <w:sz w:val="22"/>
                <w:szCs w:val="22"/>
              </w:rPr>
              <w:t xml:space="preserve"> </w:t>
            </w:r>
            <w:r>
              <w:rPr>
                <w:rFonts w:ascii="宋体" w:eastAsia="宋体" w:hAnsi="宋体" w:cs="宋体"/>
                <w:spacing w:val="-1"/>
                <w:sz w:val="22"/>
                <w:szCs w:val="22"/>
              </w:rPr>
              <w:t>及管理用房</w:t>
            </w:r>
          </w:p>
        </w:tc>
        <w:tc>
          <w:tcPr>
            <w:tcW w:w="7238" w:type="dxa"/>
          </w:tcPr>
          <w:p w:rsidR="006701C6" w:rsidRDefault="00000000">
            <w:pPr>
              <w:spacing w:before="134" w:line="221" w:lineRule="auto"/>
              <w:ind w:left="40"/>
              <w:rPr>
                <w:rFonts w:ascii="宋体" w:eastAsia="宋体" w:hAnsi="宋体" w:cs="宋体"/>
                <w:sz w:val="22"/>
                <w:szCs w:val="22"/>
              </w:rPr>
            </w:pPr>
            <w:r>
              <w:rPr>
                <w:rFonts w:ascii="宋体" w:eastAsia="宋体" w:hAnsi="宋体" w:cs="宋体"/>
                <w:sz w:val="22"/>
                <w:szCs w:val="22"/>
              </w:rPr>
              <w:t>建筑物周边土体、防护体出现沉陷或裂缝</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03"/>
        </w:trPr>
        <w:tc>
          <w:tcPr>
            <w:tcW w:w="630" w:type="dxa"/>
          </w:tcPr>
          <w:p w:rsidR="006701C6" w:rsidRDefault="00000000">
            <w:pPr>
              <w:spacing w:before="245" w:line="184" w:lineRule="auto"/>
              <w:ind w:left="175"/>
              <w:rPr>
                <w:rFonts w:ascii="宋体" w:eastAsia="宋体" w:hAnsi="宋体" w:cs="宋体"/>
                <w:sz w:val="22"/>
                <w:szCs w:val="22"/>
              </w:rPr>
            </w:pPr>
            <w:r>
              <w:rPr>
                <w:rFonts w:ascii="宋体" w:eastAsia="宋体" w:hAnsi="宋体" w:cs="宋体"/>
                <w:spacing w:val="-9"/>
                <w:sz w:val="22"/>
                <w:szCs w:val="22"/>
              </w:rPr>
              <w:t>144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11" w:line="220" w:lineRule="auto"/>
              <w:ind w:left="40"/>
              <w:rPr>
                <w:rFonts w:ascii="宋体" w:eastAsia="宋体" w:hAnsi="宋体" w:cs="宋体"/>
                <w:sz w:val="22"/>
                <w:szCs w:val="22"/>
              </w:rPr>
            </w:pPr>
            <w:r>
              <w:rPr>
                <w:rFonts w:ascii="宋体" w:eastAsia="宋体" w:hAnsi="宋体" w:cs="宋体"/>
                <w:sz w:val="22"/>
                <w:szCs w:val="22"/>
              </w:rPr>
              <w:t>建筑物基础不均匀沉降、错台、裂缝</w:t>
            </w:r>
          </w:p>
        </w:tc>
        <w:tc>
          <w:tcPr>
            <w:tcW w:w="1724" w:type="dxa"/>
          </w:tcPr>
          <w:p w:rsidR="006701C6" w:rsidRDefault="00000000">
            <w:pPr>
              <w:spacing w:before="222" w:line="229" w:lineRule="auto"/>
              <w:ind w:left="324"/>
              <w:rPr>
                <w:rFonts w:ascii="宋体" w:eastAsia="宋体" w:hAnsi="宋体" w:cs="宋体"/>
                <w:sz w:val="19"/>
                <w:szCs w:val="19"/>
              </w:rPr>
            </w:pPr>
            <w:r>
              <w:rPr>
                <w:rFonts w:ascii="宋体" w:eastAsia="宋体" w:hAnsi="宋体" w:cs="宋体"/>
                <w:spacing w:val="9"/>
                <w:sz w:val="19"/>
                <w:szCs w:val="19"/>
              </w:rPr>
              <w:t>沉降量＜5</w:t>
            </w:r>
            <w:r>
              <w:rPr>
                <w:rFonts w:ascii="宋体" w:eastAsia="宋体" w:hAnsi="宋体" w:cs="宋体"/>
                <w:sz w:val="19"/>
                <w:szCs w:val="19"/>
              </w:rPr>
              <w:t>cm</w:t>
            </w:r>
          </w:p>
        </w:tc>
        <w:tc>
          <w:tcPr>
            <w:tcW w:w="1724" w:type="dxa"/>
          </w:tcPr>
          <w:p w:rsidR="006701C6" w:rsidRDefault="00000000">
            <w:pPr>
              <w:spacing w:before="96" w:line="241" w:lineRule="auto"/>
              <w:ind w:left="688" w:right="214" w:hanging="457"/>
              <w:rPr>
                <w:rFonts w:ascii="宋体" w:eastAsia="宋体" w:hAnsi="宋体" w:cs="宋体"/>
                <w:sz w:val="19"/>
                <w:szCs w:val="19"/>
              </w:rPr>
            </w:pPr>
            <w:r>
              <w:rPr>
                <w:rFonts w:ascii="宋体" w:eastAsia="宋体" w:hAnsi="宋体" w:cs="宋体"/>
                <w:spacing w:val="20"/>
                <w:sz w:val="19"/>
                <w:szCs w:val="19"/>
              </w:rPr>
              <w:t>5</w:t>
            </w:r>
            <w:r>
              <w:rPr>
                <w:rFonts w:ascii="宋体" w:eastAsia="宋体" w:hAnsi="宋体" w:cs="宋体"/>
                <w:sz w:val="19"/>
                <w:szCs w:val="19"/>
              </w:rPr>
              <w:t>cm</w:t>
            </w:r>
            <w:r>
              <w:rPr>
                <w:rFonts w:ascii="宋体" w:eastAsia="宋体" w:hAnsi="宋体" w:cs="宋体"/>
                <w:spacing w:val="20"/>
                <w:sz w:val="19"/>
                <w:szCs w:val="19"/>
              </w:rPr>
              <w:t>≤沉降量&lt;</w:t>
            </w:r>
            <w:r>
              <w:rPr>
                <w:rFonts w:ascii="宋体" w:eastAsia="宋体" w:hAnsi="宋体" w:cs="宋体"/>
                <w:spacing w:val="2"/>
                <w:sz w:val="19"/>
                <w:szCs w:val="19"/>
              </w:rPr>
              <w:t xml:space="preserve"> </w:t>
            </w:r>
            <w:r>
              <w:rPr>
                <w:rFonts w:ascii="宋体" w:eastAsia="宋体" w:hAnsi="宋体" w:cs="宋体"/>
                <w:spacing w:val="-1"/>
                <w:sz w:val="19"/>
                <w:szCs w:val="19"/>
              </w:rPr>
              <w:t>10cm</w:t>
            </w:r>
          </w:p>
        </w:tc>
        <w:tc>
          <w:tcPr>
            <w:tcW w:w="1733" w:type="dxa"/>
          </w:tcPr>
          <w:p w:rsidR="006701C6" w:rsidRDefault="00000000">
            <w:pPr>
              <w:spacing w:before="222" w:line="229" w:lineRule="auto"/>
              <w:ind w:left="277"/>
              <w:rPr>
                <w:rFonts w:ascii="宋体" w:eastAsia="宋体" w:hAnsi="宋体" w:cs="宋体"/>
                <w:sz w:val="19"/>
                <w:szCs w:val="19"/>
              </w:rPr>
            </w:pPr>
            <w:r>
              <w:rPr>
                <w:rFonts w:ascii="宋体" w:eastAsia="宋体" w:hAnsi="宋体" w:cs="宋体"/>
                <w:spacing w:val="8"/>
                <w:sz w:val="19"/>
                <w:szCs w:val="19"/>
              </w:rPr>
              <w:t>沉降量≥10</w:t>
            </w:r>
            <w:r>
              <w:rPr>
                <w:rFonts w:ascii="宋体" w:eastAsia="宋体" w:hAnsi="宋体" w:cs="宋体"/>
                <w:sz w:val="19"/>
                <w:szCs w:val="19"/>
              </w:rPr>
              <w:t>cm</w:t>
            </w:r>
          </w:p>
        </w:tc>
      </w:tr>
      <w:tr w:rsidR="006701C6">
        <w:trPr>
          <w:trHeight w:val="448"/>
        </w:trPr>
        <w:tc>
          <w:tcPr>
            <w:tcW w:w="630" w:type="dxa"/>
          </w:tcPr>
          <w:p w:rsidR="006701C6" w:rsidRDefault="00000000">
            <w:pPr>
              <w:spacing w:before="169" w:line="184" w:lineRule="auto"/>
              <w:ind w:left="175"/>
              <w:rPr>
                <w:rFonts w:ascii="宋体" w:eastAsia="宋体" w:hAnsi="宋体" w:cs="宋体"/>
                <w:sz w:val="22"/>
                <w:szCs w:val="22"/>
              </w:rPr>
            </w:pPr>
            <w:r>
              <w:rPr>
                <w:rFonts w:ascii="宋体" w:eastAsia="宋体" w:hAnsi="宋体" w:cs="宋体"/>
                <w:spacing w:val="-9"/>
                <w:sz w:val="22"/>
                <w:szCs w:val="22"/>
              </w:rPr>
              <w:t>145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63"/>
              <w:rPr>
                <w:rFonts w:ascii="宋体" w:eastAsia="宋体" w:hAnsi="宋体" w:cs="宋体"/>
                <w:sz w:val="22"/>
                <w:szCs w:val="22"/>
              </w:rPr>
            </w:pPr>
            <w:r>
              <w:rPr>
                <w:rFonts w:ascii="宋体" w:eastAsia="宋体" w:hAnsi="宋体" w:cs="宋体"/>
                <w:spacing w:val="-1"/>
                <w:sz w:val="22"/>
                <w:szCs w:val="22"/>
              </w:rPr>
              <w:t>内外墙装饰层（砖）开裂、空鼓、隆起、脱落或吊顶损坏</w:t>
            </w:r>
          </w:p>
        </w:tc>
        <w:tc>
          <w:tcPr>
            <w:tcW w:w="1724" w:type="dxa"/>
          </w:tcPr>
          <w:p w:rsidR="006701C6" w:rsidRDefault="00000000">
            <w:pPr>
              <w:spacing w:before="14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57"/>
        </w:trPr>
        <w:tc>
          <w:tcPr>
            <w:tcW w:w="630" w:type="dxa"/>
          </w:tcPr>
          <w:p w:rsidR="006701C6" w:rsidRDefault="00000000">
            <w:pPr>
              <w:spacing w:before="170" w:line="184" w:lineRule="auto"/>
              <w:ind w:left="175"/>
              <w:rPr>
                <w:rFonts w:ascii="宋体" w:eastAsia="宋体" w:hAnsi="宋体" w:cs="宋体"/>
                <w:sz w:val="22"/>
                <w:szCs w:val="22"/>
              </w:rPr>
            </w:pPr>
            <w:r>
              <w:rPr>
                <w:rFonts w:ascii="宋体" w:eastAsia="宋体" w:hAnsi="宋体" w:cs="宋体"/>
                <w:spacing w:val="-9"/>
                <w:sz w:val="22"/>
                <w:szCs w:val="22"/>
              </w:rPr>
              <w:t>146</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36"/>
              <w:rPr>
                <w:rFonts w:ascii="宋体" w:eastAsia="宋体" w:hAnsi="宋体" w:cs="宋体"/>
                <w:sz w:val="22"/>
                <w:szCs w:val="22"/>
              </w:rPr>
            </w:pPr>
            <w:r>
              <w:rPr>
                <w:rFonts w:ascii="宋体" w:eastAsia="宋体" w:hAnsi="宋体" w:cs="宋体"/>
                <w:sz w:val="22"/>
                <w:szCs w:val="22"/>
              </w:rPr>
              <w:t>施工孔洞(门、窗框周边)封堵不密实</w:t>
            </w:r>
          </w:p>
        </w:tc>
        <w:tc>
          <w:tcPr>
            <w:tcW w:w="1724" w:type="dxa"/>
          </w:tcPr>
          <w:p w:rsidR="006701C6" w:rsidRDefault="00000000">
            <w:pPr>
              <w:spacing w:before="14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147</w:t>
            </w:r>
          </w:p>
        </w:tc>
        <w:tc>
          <w:tcPr>
            <w:tcW w:w="1172" w:type="dxa"/>
            <w:vMerge w:val="restart"/>
            <w:tcBorders>
              <w:bottom w:val="nil"/>
            </w:tcBorders>
          </w:tcPr>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000000">
            <w:pPr>
              <w:spacing w:before="71" w:line="224" w:lineRule="auto"/>
              <w:ind w:left="37" w:right="23" w:firstLine="20"/>
              <w:rPr>
                <w:rFonts w:ascii="宋体" w:eastAsia="宋体" w:hAnsi="宋体" w:cs="宋体"/>
                <w:sz w:val="22"/>
                <w:szCs w:val="22"/>
              </w:rPr>
            </w:pPr>
            <w:r>
              <w:rPr>
                <w:rFonts w:ascii="宋体" w:eastAsia="宋体" w:hAnsi="宋体" w:cs="宋体"/>
                <w:spacing w:val="-6"/>
                <w:sz w:val="22"/>
                <w:szCs w:val="22"/>
              </w:rPr>
              <w:t>闸站、厂房</w:t>
            </w:r>
            <w:r>
              <w:rPr>
                <w:rFonts w:ascii="宋体" w:eastAsia="宋体" w:hAnsi="宋体" w:cs="宋体"/>
                <w:spacing w:val="3"/>
                <w:sz w:val="22"/>
                <w:szCs w:val="22"/>
              </w:rPr>
              <w:t xml:space="preserve"> </w:t>
            </w:r>
            <w:r>
              <w:rPr>
                <w:rFonts w:ascii="宋体" w:eastAsia="宋体" w:hAnsi="宋体" w:cs="宋体"/>
                <w:spacing w:val="-1"/>
                <w:sz w:val="22"/>
                <w:szCs w:val="22"/>
              </w:rPr>
              <w:t>及管理用房</w:t>
            </w:r>
          </w:p>
        </w:tc>
        <w:tc>
          <w:tcPr>
            <w:tcW w:w="7238" w:type="dxa"/>
          </w:tcPr>
          <w:p w:rsidR="006701C6" w:rsidRDefault="00000000">
            <w:pPr>
              <w:spacing w:before="122" w:line="220" w:lineRule="auto"/>
              <w:ind w:left="39"/>
              <w:rPr>
                <w:rFonts w:ascii="宋体" w:eastAsia="宋体" w:hAnsi="宋体" w:cs="宋体"/>
                <w:sz w:val="22"/>
                <w:szCs w:val="22"/>
              </w:rPr>
            </w:pPr>
            <w:r>
              <w:rPr>
                <w:rFonts w:ascii="宋体" w:eastAsia="宋体" w:hAnsi="宋体" w:cs="宋体"/>
                <w:spacing w:val="-1"/>
                <w:sz w:val="22"/>
                <w:szCs w:val="22"/>
              </w:rPr>
              <w:t>屋顶漏雨、内墙洇湿</w:t>
            </w:r>
          </w:p>
        </w:tc>
        <w:tc>
          <w:tcPr>
            <w:tcW w:w="1724" w:type="dxa"/>
          </w:tcPr>
          <w:p w:rsidR="006701C6" w:rsidRDefault="00000000">
            <w:pPr>
              <w:spacing w:before="130" w:line="233" w:lineRule="auto"/>
              <w:ind w:left="676"/>
              <w:rPr>
                <w:rFonts w:ascii="宋体" w:eastAsia="宋体" w:hAnsi="宋体" w:cs="宋体"/>
                <w:sz w:val="19"/>
                <w:szCs w:val="19"/>
              </w:rPr>
            </w:pPr>
            <w:r>
              <w:rPr>
                <w:rFonts w:ascii="宋体" w:eastAsia="宋体" w:hAnsi="宋体" w:cs="宋体"/>
                <w:spacing w:val="4"/>
                <w:sz w:val="19"/>
                <w:szCs w:val="19"/>
              </w:rPr>
              <w:t>洇湿</w:t>
            </w:r>
          </w:p>
        </w:tc>
        <w:tc>
          <w:tcPr>
            <w:tcW w:w="1724" w:type="dxa"/>
          </w:tcPr>
          <w:p w:rsidR="006701C6" w:rsidRDefault="00000000">
            <w:pPr>
              <w:spacing w:before="130" w:line="230" w:lineRule="auto"/>
              <w:ind w:left="676"/>
              <w:rPr>
                <w:rFonts w:ascii="宋体" w:eastAsia="宋体" w:hAnsi="宋体" w:cs="宋体"/>
                <w:sz w:val="19"/>
                <w:szCs w:val="19"/>
              </w:rPr>
            </w:pPr>
            <w:r>
              <w:rPr>
                <w:rFonts w:ascii="宋体" w:eastAsia="宋体" w:hAnsi="宋体" w:cs="宋体"/>
                <w:spacing w:val="5"/>
                <w:sz w:val="19"/>
                <w:szCs w:val="19"/>
              </w:rPr>
              <w:t>漏雨</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37"/>
              <w:rPr>
                <w:rFonts w:ascii="宋体" w:eastAsia="宋体" w:hAnsi="宋体" w:cs="宋体"/>
                <w:sz w:val="22"/>
                <w:szCs w:val="22"/>
              </w:rPr>
            </w:pPr>
            <w:r>
              <w:rPr>
                <w:rFonts w:ascii="宋体" w:eastAsia="宋体" w:hAnsi="宋体" w:cs="宋体"/>
                <w:sz w:val="22"/>
                <w:szCs w:val="22"/>
              </w:rPr>
              <w:t>通风、空调设备存在故障或安装不牢固</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75"/>
              <w:rPr>
                <w:rFonts w:ascii="宋体" w:eastAsia="宋体" w:hAnsi="宋体" w:cs="宋体"/>
                <w:sz w:val="22"/>
                <w:szCs w:val="22"/>
              </w:rPr>
            </w:pPr>
            <w:r>
              <w:rPr>
                <w:rFonts w:ascii="宋体" w:eastAsia="宋体" w:hAnsi="宋体" w:cs="宋体"/>
                <w:spacing w:val="-9"/>
                <w:sz w:val="22"/>
                <w:szCs w:val="22"/>
              </w:rPr>
              <w:t>149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6"/>
              <w:rPr>
                <w:rFonts w:ascii="宋体" w:eastAsia="宋体" w:hAnsi="宋体" w:cs="宋体"/>
                <w:sz w:val="22"/>
                <w:szCs w:val="22"/>
              </w:rPr>
            </w:pPr>
            <w:r>
              <w:rPr>
                <w:rFonts w:ascii="宋体" w:eastAsia="宋体" w:hAnsi="宋体" w:cs="宋体"/>
                <w:sz w:val="22"/>
                <w:szCs w:val="22"/>
              </w:rPr>
              <w:t>场区排水系统淤堵、破损、排水不畅</w:t>
            </w:r>
          </w:p>
        </w:tc>
        <w:tc>
          <w:tcPr>
            <w:tcW w:w="1724" w:type="dxa"/>
          </w:tcPr>
          <w:p w:rsidR="006701C6" w:rsidRDefault="00000000">
            <w:pPr>
              <w:spacing w:before="13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4" w:lineRule="auto"/>
              <w:ind w:left="175"/>
              <w:rPr>
                <w:rFonts w:ascii="宋体" w:eastAsia="宋体" w:hAnsi="宋体" w:cs="宋体"/>
                <w:sz w:val="22"/>
                <w:szCs w:val="22"/>
              </w:rPr>
            </w:pPr>
            <w:r>
              <w:rPr>
                <w:rFonts w:ascii="宋体" w:eastAsia="宋体" w:hAnsi="宋体" w:cs="宋体"/>
                <w:spacing w:val="-9"/>
                <w:sz w:val="22"/>
                <w:szCs w:val="22"/>
              </w:rPr>
              <w:t>150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1" w:lineRule="auto"/>
              <w:ind w:left="57"/>
              <w:rPr>
                <w:rFonts w:ascii="宋体" w:eastAsia="宋体" w:hAnsi="宋体" w:cs="宋体"/>
                <w:sz w:val="22"/>
                <w:szCs w:val="22"/>
              </w:rPr>
            </w:pPr>
            <w:r>
              <w:rPr>
                <w:rFonts w:ascii="宋体" w:eastAsia="宋体" w:hAnsi="宋体" w:cs="宋体"/>
                <w:spacing w:val="-2"/>
                <w:sz w:val="22"/>
                <w:szCs w:val="22"/>
              </w:rPr>
              <w:t>闸门锁定装置基础损坏</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151</w:t>
            </w:r>
          </w:p>
        </w:tc>
        <w:tc>
          <w:tcPr>
            <w:tcW w:w="1172" w:type="dxa"/>
            <w:vMerge/>
            <w:tcBorders>
              <w:top w:val="nil"/>
            </w:tcBorders>
          </w:tcPr>
          <w:p w:rsidR="006701C6" w:rsidRDefault="006701C6">
            <w:pPr>
              <w:pStyle w:val="TableText"/>
            </w:pPr>
          </w:p>
        </w:tc>
        <w:tc>
          <w:tcPr>
            <w:tcW w:w="7238" w:type="dxa"/>
          </w:tcPr>
          <w:p w:rsidR="006701C6" w:rsidRDefault="00000000">
            <w:pPr>
              <w:spacing w:before="127" w:line="219" w:lineRule="auto"/>
              <w:ind w:left="40"/>
              <w:rPr>
                <w:rFonts w:ascii="宋体" w:eastAsia="宋体" w:hAnsi="宋体" w:cs="宋体"/>
                <w:sz w:val="22"/>
                <w:szCs w:val="22"/>
              </w:rPr>
            </w:pPr>
            <w:r>
              <w:rPr>
                <w:rFonts w:ascii="宋体" w:eastAsia="宋体" w:hAnsi="宋体" w:cs="宋体"/>
                <w:spacing w:val="-1"/>
                <w:sz w:val="22"/>
                <w:szCs w:val="22"/>
              </w:rPr>
              <w:t>水位尺、闸门开度尺损坏</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2" w:line="184" w:lineRule="auto"/>
              <w:ind w:left="175"/>
              <w:rPr>
                <w:rFonts w:ascii="宋体" w:eastAsia="宋体" w:hAnsi="宋体" w:cs="宋体"/>
                <w:sz w:val="22"/>
                <w:szCs w:val="22"/>
              </w:rPr>
            </w:pPr>
            <w:r>
              <w:rPr>
                <w:rFonts w:ascii="宋体" w:eastAsia="宋体" w:hAnsi="宋体" w:cs="宋体"/>
                <w:spacing w:val="-9"/>
                <w:sz w:val="22"/>
                <w:szCs w:val="22"/>
              </w:rPr>
              <w:t>152</w:t>
            </w:r>
          </w:p>
        </w:tc>
        <w:tc>
          <w:tcPr>
            <w:tcW w:w="1172" w:type="dxa"/>
          </w:tcPr>
          <w:p w:rsidR="006701C6" w:rsidRDefault="00000000">
            <w:pPr>
              <w:spacing w:before="128"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8" w:line="220" w:lineRule="auto"/>
              <w:ind w:left="41"/>
              <w:rPr>
                <w:rFonts w:ascii="宋体" w:eastAsia="宋体" w:hAnsi="宋体" w:cs="宋体"/>
                <w:sz w:val="22"/>
                <w:szCs w:val="22"/>
              </w:rPr>
            </w:pPr>
            <w:r>
              <w:rPr>
                <w:rFonts w:ascii="宋体" w:eastAsia="宋体" w:hAnsi="宋体" w:cs="宋体"/>
                <w:spacing w:val="-1"/>
                <w:sz w:val="22"/>
                <w:szCs w:val="22"/>
              </w:rPr>
              <w:t>管理设施其他缺陷</w:t>
            </w:r>
          </w:p>
        </w:tc>
        <w:tc>
          <w:tcPr>
            <w:tcW w:w="1724" w:type="dxa"/>
          </w:tcPr>
          <w:p w:rsidR="006701C6" w:rsidRDefault="00000000">
            <w:pPr>
              <w:spacing w:before="13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14221" w:type="dxa"/>
            <w:gridSpan w:val="6"/>
          </w:tcPr>
          <w:p w:rsidR="006701C6" w:rsidRDefault="00000000">
            <w:pPr>
              <w:spacing w:before="129" w:line="222" w:lineRule="auto"/>
              <w:ind w:left="60"/>
              <w:rPr>
                <w:rFonts w:ascii="黑体" w:eastAsia="黑体" w:hAnsi="黑体" w:cs="黑体"/>
                <w:sz w:val="22"/>
                <w:szCs w:val="22"/>
              </w:rPr>
            </w:pPr>
            <w:r>
              <w:rPr>
                <w:rFonts w:ascii="黑体" w:eastAsia="黑体" w:hAnsi="黑体" w:cs="黑体"/>
                <w:sz w:val="22"/>
                <w:szCs w:val="22"/>
                <w14:textOutline w14:w="4000" w14:cap="sq" w14:cmpd="sng" w14:algn="ctr">
                  <w14:solidFill>
                    <w14:srgbClr w14:val="000000"/>
                  </w14:solidFill>
                  <w14:prstDash w14:val="solid"/>
                  <w14:bevel/>
                </w14:textOutline>
              </w:rPr>
              <w:t>（七）混凝土、砌体结构</w:t>
            </w:r>
          </w:p>
        </w:tc>
      </w:tr>
      <w:tr w:rsidR="006701C6">
        <w:trPr>
          <w:trHeight w:val="680"/>
        </w:trPr>
        <w:tc>
          <w:tcPr>
            <w:tcW w:w="630" w:type="dxa"/>
          </w:tcPr>
          <w:p w:rsidR="006701C6" w:rsidRDefault="00000000">
            <w:pPr>
              <w:spacing w:before="279" w:line="184" w:lineRule="auto"/>
              <w:ind w:left="175"/>
              <w:rPr>
                <w:rFonts w:ascii="宋体" w:eastAsia="宋体" w:hAnsi="宋体" w:cs="宋体"/>
                <w:sz w:val="22"/>
                <w:szCs w:val="22"/>
              </w:rPr>
            </w:pPr>
            <w:r>
              <w:rPr>
                <w:rFonts w:ascii="宋体" w:eastAsia="宋体" w:hAnsi="宋体" w:cs="宋体"/>
                <w:spacing w:val="-9"/>
                <w:sz w:val="22"/>
                <w:szCs w:val="22"/>
              </w:rPr>
              <w:t>153</w:t>
            </w:r>
          </w:p>
        </w:tc>
        <w:tc>
          <w:tcPr>
            <w:tcW w:w="1172" w:type="dxa"/>
            <w:vMerge w:val="restart"/>
            <w:tcBorders>
              <w:bottom w:val="nil"/>
            </w:tcBorders>
          </w:tcPr>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9" w:lineRule="auto"/>
            </w:pPr>
          </w:p>
          <w:p w:rsidR="006701C6" w:rsidRDefault="00000000">
            <w:pPr>
              <w:spacing w:before="71" w:line="222" w:lineRule="auto"/>
              <w:ind w:left="261"/>
              <w:rPr>
                <w:rFonts w:ascii="宋体" w:eastAsia="宋体" w:hAnsi="宋体" w:cs="宋体"/>
                <w:sz w:val="22"/>
                <w:szCs w:val="22"/>
              </w:rPr>
            </w:pPr>
            <w:r>
              <w:rPr>
                <w:rFonts w:ascii="宋体" w:eastAsia="宋体" w:hAnsi="宋体" w:cs="宋体"/>
                <w:spacing w:val="-4"/>
                <w:sz w:val="22"/>
                <w:szCs w:val="22"/>
              </w:rPr>
              <w:t>混凝土</w:t>
            </w:r>
          </w:p>
          <w:p w:rsidR="006701C6" w:rsidRDefault="00000000">
            <w:pPr>
              <w:spacing w:before="6" w:line="221" w:lineRule="auto"/>
              <w:ind w:left="372"/>
              <w:rPr>
                <w:rFonts w:ascii="宋体" w:eastAsia="宋体" w:hAnsi="宋体" w:cs="宋体"/>
                <w:sz w:val="22"/>
                <w:szCs w:val="22"/>
              </w:rPr>
            </w:pPr>
            <w:r>
              <w:rPr>
                <w:rFonts w:ascii="宋体" w:eastAsia="宋体" w:hAnsi="宋体" w:cs="宋体"/>
                <w:spacing w:val="-6"/>
                <w:sz w:val="22"/>
                <w:szCs w:val="22"/>
              </w:rPr>
              <w:t>工程</w:t>
            </w:r>
          </w:p>
        </w:tc>
        <w:tc>
          <w:tcPr>
            <w:tcW w:w="7238" w:type="dxa"/>
          </w:tcPr>
          <w:p w:rsidR="006701C6" w:rsidRDefault="00000000">
            <w:pPr>
              <w:spacing w:before="246" w:line="219" w:lineRule="auto"/>
              <w:ind w:left="40"/>
              <w:rPr>
                <w:rFonts w:ascii="宋体" w:eastAsia="宋体" w:hAnsi="宋体" w:cs="宋体"/>
                <w:sz w:val="22"/>
                <w:szCs w:val="22"/>
              </w:rPr>
            </w:pPr>
            <w:r>
              <w:rPr>
                <w:rFonts w:ascii="宋体" w:eastAsia="宋体" w:hAnsi="宋体" w:cs="宋体"/>
                <w:sz w:val="22"/>
                <w:szCs w:val="22"/>
              </w:rPr>
              <w:t>混凝土表面蜂窝、麻面、孔洞、缺棱掉角、挤压破坏等</w:t>
            </w:r>
          </w:p>
        </w:tc>
        <w:tc>
          <w:tcPr>
            <w:tcW w:w="1724" w:type="dxa"/>
          </w:tcPr>
          <w:p w:rsidR="006701C6" w:rsidRDefault="00000000">
            <w:pPr>
              <w:spacing w:before="132" w:line="234" w:lineRule="auto"/>
              <w:ind w:left="475" w:right="59" w:hanging="398"/>
              <w:rPr>
                <w:rFonts w:ascii="宋体" w:eastAsia="宋体" w:hAnsi="宋体" w:cs="宋体"/>
                <w:sz w:val="19"/>
                <w:szCs w:val="19"/>
              </w:rPr>
            </w:pPr>
            <w:r>
              <w:rPr>
                <w:rFonts w:ascii="宋体" w:eastAsia="宋体" w:hAnsi="宋体" w:cs="宋体"/>
                <w:spacing w:val="5"/>
                <w:sz w:val="19"/>
                <w:szCs w:val="19"/>
              </w:rPr>
              <w:t>0.1㎡≤面积＜1㎡</w:t>
            </w:r>
            <w:r>
              <w:rPr>
                <w:rFonts w:ascii="宋体" w:eastAsia="宋体" w:hAnsi="宋体" w:cs="宋体"/>
                <w:spacing w:val="1"/>
                <w:sz w:val="19"/>
                <w:szCs w:val="19"/>
              </w:rPr>
              <w:t xml:space="preserve"> </w:t>
            </w:r>
            <w:r>
              <w:rPr>
                <w:rFonts w:ascii="宋体" w:eastAsia="宋体" w:hAnsi="宋体" w:cs="宋体"/>
                <w:spacing w:val="7"/>
                <w:sz w:val="19"/>
                <w:szCs w:val="19"/>
              </w:rPr>
              <w:t>且未露筋</w:t>
            </w:r>
          </w:p>
        </w:tc>
        <w:tc>
          <w:tcPr>
            <w:tcW w:w="1724" w:type="dxa"/>
          </w:tcPr>
          <w:p w:rsidR="006701C6" w:rsidRDefault="00000000">
            <w:pPr>
              <w:spacing w:before="256" w:line="229" w:lineRule="auto"/>
              <w:ind w:left="130"/>
              <w:rPr>
                <w:rFonts w:ascii="宋体" w:eastAsia="宋体" w:hAnsi="宋体" w:cs="宋体"/>
                <w:sz w:val="19"/>
                <w:szCs w:val="19"/>
              </w:rPr>
            </w:pPr>
            <w:r>
              <w:rPr>
                <w:rFonts w:ascii="宋体" w:eastAsia="宋体" w:hAnsi="宋体" w:cs="宋体"/>
                <w:spacing w:val="7"/>
                <w:sz w:val="19"/>
                <w:szCs w:val="19"/>
              </w:rPr>
              <w:t>面积≥1㎡或露筋</w:t>
            </w:r>
          </w:p>
        </w:tc>
        <w:tc>
          <w:tcPr>
            <w:tcW w:w="1733" w:type="dxa"/>
          </w:tcPr>
          <w:p w:rsidR="006701C6" w:rsidRDefault="00000000">
            <w:pPr>
              <w:spacing w:before="25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03"/>
        </w:trPr>
        <w:tc>
          <w:tcPr>
            <w:tcW w:w="630" w:type="dxa"/>
          </w:tcPr>
          <w:p w:rsidR="006701C6" w:rsidRDefault="00000000">
            <w:pPr>
              <w:spacing w:before="244" w:line="184" w:lineRule="auto"/>
              <w:ind w:left="175"/>
              <w:rPr>
                <w:rFonts w:ascii="宋体" w:eastAsia="宋体" w:hAnsi="宋体" w:cs="宋体"/>
                <w:sz w:val="22"/>
                <w:szCs w:val="22"/>
              </w:rPr>
            </w:pPr>
            <w:r>
              <w:rPr>
                <w:rFonts w:ascii="宋体" w:eastAsia="宋体" w:hAnsi="宋体" w:cs="宋体"/>
                <w:spacing w:val="-9"/>
                <w:sz w:val="22"/>
                <w:szCs w:val="22"/>
              </w:rPr>
              <w:t>154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10" w:line="221" w:lineRule="auto"/>
              <w:ind w:left="40"/>
              <w:rPr>
                <w:rFonts w:ascii="宋体" w:eastAsia="宋体" w:hAnsi="宋体" w:cs="宋体"/>
                <w:sz w:val="22"/>
                <w:szCs w:val="22"/>
              </w:rPr>
            </w:pPr>
            <w:r>
              <w:rPr>
                <w:rFonts w:ascii="宋体" w:eastAsia="宋体" w:hAnsi="宋体" w:cs="宋体"/>
                <w:sz w:val="22"/>
                <w:szCs w:val="22"/>
              </w:rPr>
              <w:t>混凝土剥蚀、冻融剥蚀、磨损、空蚀</w:t>
            </w:r>
          </w:p>
        </w:tc>
        <w:tc>
          <w:tcPr>
            <w:tcW w:w="1724" w:type="dxa"/>
          </w:tcPr>
          <w:p w:rsidR="006701C6" w:rsidRDefault="00000000">
            <w:pPr>
              <w:spacing w:before="96" w:line="234" w:lineRule="auto"/>
              <w:ind w:left="473" w:right="94" w:hanging="346"/>
              <w:rPr>
                <w:rFonts w:ascii="宋体" w:eastAsia="宋体" w:hAnsi="宋体" w:cs="宋体"/>
                <w:sz w:val="19"/>
                <w:szCs w:val="19"/>
              </w:rPr>
            </w:pPr>
            <w:r>
              <w:rPr>
                <w:rFonts w:ascii="宋体" w:eastAsia="宋体" w:hAnsi="宋体" w:cs="宋体"/>
                <w:spacing w:val="6"/>
                <w:sz w:val="19"/>
                <w:szCs w:val="19"/>
              </w:rPr>
              <w:t>单个面积&lt;50㎡或</w:t>
            </w:r>
            <w:r>
              <w:rPr>
                <w:rFonts w:ascii="宋体" w:eastAsia="宋体" w:hAnsi="宋体" w:cs="宋体"/>
                <w:spacing w:val="7"/>
                <w:sz w:val="19"/>
                <w:szCs w:val="19"/>
              </w:rPr>
              <w:t xml:space="preserve"> </w:t>
            </w:r>
            <w:r>
              <w:rPr>
                <w:rFonts w:ascii="宋体" w:eastAsia="宋体" w:hAnsi="宋体" w:cs="宋体"/>
                <w:spacing w:val="8"/>
                <w:sz w:val="19"/>
                <w:szCs w:val="19"/>
              </w:rPr>
              <w:t>深度&lt;5</w:t>
            </w:r>
            <w:r>
              <w:rPr>
                <w:rFonts w:ascii="宋体" w:eastAsia="宋体" w:hAnsi="宋体" w:cs="宋体"/>
                <w:sz w:val="19"/>
                <w:szCs w:val="19"/>
              </w:rPr>
              <w:t>mm</w:t>
            </w:r>
          </w:p>
        </w:tc>
        <w:tc>
          <w:tcPr>
            <w:tcW w:w="1724" w:type="dxa"/>
          </w:tcPr>
          <w:p w:rsidR="006701C6" w:rsidRDefault="00000000">
            <w:pPr>
              <w:spacing w:before="96" w:line="234" w:lineRule="auto"/>
              <w:ind w:left="475" w:right="44" w:hanging="394"/>
              <w:rPr>
                <w:rFonts w:ascii="宋体" w:eastAsia="宋体" w:hAnsi="宋体" w:cs="宋体"/>
                <w:sz w:val="19"/>
                <w:szCs w:val="19"/>
              </w:rPr>
            </w:pPr>
            <w:r>
              <w:rPr>
                <w:rFonts w:ascii="宋体" w:eastAsia="宋体" w:hAnsi="宋体" w:cs="宋体"/>
                <w:spacing w:val="7"/>
                <w:sz w:val="19"/>
                <w:szCs w:val="19"/>
              </w:rPr>
              <w:t>单个面积≥50㎡或</w:t>
            </w:r>
            <w:r>
              <w:rPr>
                <w:rFonts w:ascii="宋体" w:eastAsia="宋体" w:hAnsi="宋体" w:cs="宋体"/>
                <w:sz w:val="19"/>
                <w:szCs w:val="19"/>
              </w:rPr>
              <w:t xml:space="preserve"> </w:t>
            </w:r>
            <w:r>
              <w:rPr>
                <w:rFonts w:ascii="宋体" w:eastAsia="宋体" w:hAnsi="宋体" w:cs="宋体"/>
                <w:spacing w:val="8"/>
                <w:sz w:val="19"/>
                <w:szCs w:val="19"/>
              </w:rPr>
              <w:t>深度&gt;5</w:t>
            </w:r>
            <w:r>
              <w:rPr>
                <w:rFonts w:ascii="宋体" w:eastAsia="宋体" w:hAnsi="宋体" w:cs="宋体"/>
                <w:sz w:val="19"/>
                <w:szCs w:val="19"/>
              </w:rPr>
              <w:t>mm</w:t>
            </w:r>
          </w:p>
        </w:tc>
        <w:tc>
          <w:tcPr>
            <w:tcW w:w="1733" w:type="dxa"/>
          </w:tcPr>
          <w:p w:rsidR="006701C6" w:rsidRDefault="00000000">
            <w:pPr>
              <w:spacing w:before="219"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81" w:line="184" w:lineRule="auto"/>
              <w:ind w:left="175"/>
              <w:rPr>
                <w:rFonts w:ascii="宋体" w:eastAsia="宋体" w:hAnsi="宋体" w:cs="宋体"/>
                <w:sz w:val="22"/>
                <w:szCs w:val="22"/>
              </w:rPr>
            </w:pPr>
            <w:r>
              <w:rPr>
                <w:rFonts w:ascii="宋体" w:eastAsia="宋体" w:hAnsi="宋体" w:cs="宋体"/>
                <w:spacing w:val="-9"/>
                <w:sz w:val="22"/>
                <w:szCs w:val="22"/>
              </w:rPr>
              <w:t>155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247" w:line="222" w:lineRule="auto"/>
              <w:ind w:left="40"/>
              <w:rPr>
                <w:rFonts w:ascii="宋体" w:eastAsia="宋体" w:hAnsi="宋体" w:cs="宋体"/>
                <w:sz w:val="22"/>
                <w:szCs w:val="22"/>
              </w:rPr>
            </w:pPr>
            <w:r>
              <w:rPr>
                <w:rFonts w:ascii="宋体" w:eastAsia="宋体" w:hAnsi="宋体" w:cs="宋体"/>
                <w:spacing w:val="-2"/>
                <w:sz w:val="22"/>
                <w:szCs w:val="22"/>
              </w:rPr>
              <w:t>混凝土裂缝</w:t>
            </w:r>
          </w:p>
        </w:tc>
        <w:tc>
          <w:tcPr>
            <w:tcW w:w="1724" w:type="dxa"/>
          </w:tcPr>
          <w:p w:rsidR="006701C6" w:rsidRDefault="00000000">
            <w:pPr>
              <w:spacing w:before="133" w:line="235" w:lineRule="auto"/>
              <w:ind w:left="377" w:right="91" w:hanging="251"/>
              <w:rPr>
                <w:rFonts w:ascii="宋体" w:eastAsia="宋体" w:hAnsi="宋体" w:cs="宋体"/>
                <w:sz w:val="19"/>
                <w:szCs w:val="19"/>
              </w:rPr>
            </w:pPr>
            <w:r>
              <w:rPr>
                <w:rFonts w:ascii="宋体" w:eastAsia="宋体" w:hAnsi="宋体" w:cs="宋体"/>
                <w:spacing w:val="8"/>
                <w:sz w:val="19"/>
                <w:szCs w:val="19"/>
              </w:rPr>
              <w:t>缝宽＜0.3</w:t>
            </w:r>
            <w:r>
              <w:rPr>
                <w:rFonts w:ascii="宋体" w:eastAsia="宋体" w:hAnsi="宋体" w:cs="宋体"/>
                <w:sz w:val="19"/>
                <w:szCs w:val="19"/>
              </w:rPr>
              <w:t>mm</w:t>
            </w:r>
            <w:r>
              <w:rPr>
                <w:rFonts w:ascii="宋体" w:eastAsia="宋体" w:hAnsi="宋体" w:cs="宋体"/>
                <w:spacing w:val="8"/>
                <w:sz w:val="19"/>
                <w:szCs w:val="19"/>
              </w:rPr>
              <w:t>、缝</w:t>
            </w:r>
            <w:r>
              <w:rPr>
                <w:rFonts w:ascii="宋体" w:eastAsia="宋体" w:hAnsi="宋体" w:cs="宋体"/>
                <w:spacing w:val="1"/>
                <w:sz w:val="19"/>
                <w:szCs w:val="19"/>
              </w:rPr>
              <w:t xml:space="preserve"> </w:t>
            </w:r>
            <w:r>
              <w:rPr>
                <w:rFonts w:ascii="宋体" w:eastAsia="宋体" w:hAnsi="宋体" w:cs="宋体"/>
                <w:spacing w:val="7"/>
                <w:sz w:val="19"/>
                <w:szCs w:val="19"/>
              </w:rPr>
              <w:t>深＜保护层</w:t>
            </w:r>
          </w:p>
        </w:tc>
        <w:tc>
          <w:tcPr>
            <w:tcW w:w="1724" w:type="dxa"/>
          </w:tcPr>
          <w:p w:rsidR="006701C6" w:rsidRDefault="00000000">
            <w:pPr>
              <w:spacing w:before="133" w:line="235" w:lineRule="auto"/>
              <w:ind w:left="379" w:right="90" w:hanging="251"/>
              <w:rPr>
                <w:rFonts w:ascii="宋体" w:eastAsia="宋体" w:hAnsi="宋体" w:cs="宋体"/>
                <w:sz w:val="19"/>
                <w:szCs w:val="19"/>
              </w:rPr>
            </w:pPr>
            <w:r>
              <w:rPr>
                <w:rFonts w:ascii="宋体" w:eastAsia="宋体" w:hAnsi="宋体" w:cs="宋体"/>
                <w:spacing w:val="8"/>
                <w:sz w:val="19"/>
                <w:szCs w:val="19"/>
              </w:rPr>
              <w:t>缝宽≥0.3</w:t>
            </w:r>
            <w:r>
              <w:rPr>
                <w:rFonts w:ascii="宋体" w:eastAsia="宋体" w:hAnsi="宋体" w:cs="宋体"/>
                <w:sz w:val="19"/>
                <w:szCs w:val="19"/>
              </w:rPr>
              <w:t>mm</w:t>
            </w:r>
            <w:r>
              <w:rPr>
                <w:rFonts w:ascii="宋体" w:eastAsia="宋体" w:hAnsi="宋体" w:cs="宋体"/>
                <w:spacing w:val="8"/>
                <w:sz w:val="19"/>
                <w:szCs w:val="19"/>
              </w:rPr>
              <w:t>或缝</w:t>
            </w:r>
            <w:r>
              <w:rPr>
                <w:rFonts w:ascii="宋体" w:eastAsia="宋体" w:hAnsi="宋体" w:cs="宋体"/>
                <w:sz w:val="19"/>
                <w:szCs w:val="19"/>
              </w:rPr>
              <w:t xml:space="preserve"> </w:t>
            </w:r>
            <w:r>
              <w:rPr>
                <w:rFonts w:ascii="宋体" w:eastAsia="宋体" w:hAnsi="宋体" w:cs="宋体"/>
                <w:spacing w:val="7"/>
                <w:sz w:val="19"/>
                <w:szCs w:val="19"/>
              </w:rPr>
              <w:t>深≥保护层</w:t>
            </w:r>
          </w:p>
        </w:tc>
        <w:tc>
          <w:tcPr>
            <w:tcW w:w="1733" w:type="dxa"/>
          </w:tcPr>
          <w:p w:rsidR="006701C6" w:rsidRDefault="00000000">
            <w:pPr>
              <w:spacing w:before="25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156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1" w:lineRule="auto"/>
              <w:ind w:left="40"/>
              <w:rPr>
                <w:rFonts w:ascii="宋体" w:eastAsia="宋体" w:hAnsi="宋体" w:cs="宋体"/>
                <w:sz w:val="22"/>
                <w:szCs w:val="22"/>
              </w:rPr>
            </w:pPr>
            <w:r>
              <w:rPr>
                <w:rFonts w:ascii="宋体" w:eastAsia="宋体" w:hAnsi="宋体" w:cs="宋体"/>
                <w:spacing w:val="-2"/>
                <w:sz w:val="22"/>
                <w:szCs w:val="22"/>
              </w:rPr>
              <w:t>混凝土碳化</w:t>
            </w:r>
          </w:p>
        </w:tc>
        <w:tc>
          <w:tcPr>
            <w:tcW w:w="1724" w:type="dxa"/>
          </w:tcPr>
          <w:p w:rsidR="006701C6" w:rsidRDefault="006701C6">
            <w:pPr>
              <w:pStyle w:val="TableText"/>
            </w:pPr>
          </w:p>
        </w:tc>
        <w:tc>
          <w:tcPr>
            <w:tcW w:w="1724" w:type="dxa"/>
          </w:tcPr>
          <w:p w:rsidR="006701C6" w:rsidRDefault="00000000">
            <w:pPr>
              <w:spacing w:before="142" w:line="229" w:lineRule="auto"/>
              <w:ind w:left="182"/>
              <w:rPr>
                <w:rFonts w:ascii="宋体" w:eastAsia="宋体" w:hAnsi="宋体" w:cs="宋体"/>
                <w:sz w:val="19"/>
                <w:szCs w:val="19"/>
              </w:rPr>
            </w:pPr>
            <w:r>
              <w:rPr>
                <w:rFonts w:ascii="宋体" w:eastAsia="宋体" w:hAnsi="宋体" w:cs="宋体"/>
                <w:spacing w:val="6"/>
                <w:sz w:val="19"/>
                <w:szCs w:val="19"/>
              </w:rPr>
              <w:t>&gt;1/2保护层厚度</w:t>
            </w:r>
          </w:p>
        </w:tc>
        <w:tc>
          <w:tcPr>
            <w:tcW w:w="1733" w:type="dxa"/>
          </w:tcPr>
          <w:p w:rsidR="006701C6" w:rsidRDefault="00000000">
            <w:pPr>
              <w:spacing w:before="142" w:line="229" w:lineRule="auto"/>
              <w:ind w:left="299"/>
              <w:rPr>
                <w:rFonts w:ascii="宋体" w:eastAsia="宋体" w:hAnsi="宋体" w:cs="宋体"/>
                <w:sz w:val="19"/>
                <w:szCs w:val="19"/>
              </w:rPr>
            </w:pPr>
            <w:r>
              <w:rPr>
                <w:rFonts w:ascii="宋体" w:eastAsia="宋体" w:hAnsi="宋体" w:cs="宋体"/>
                <w:spacing w:val="4"/>
                <w:sz w:val="19"/>
                <w:szCs w:val="19"/>
              </w:rPr>
              <w:t>≥保护层厚度</w:t>
            </w:r>
          </w:p>
        </w:tc>
      </w:tr>
      <w:tr w:rsidR="006701C6">
        <w:trPr>
          <w:trHeight w:val="448"/>
        </w:trPr>
        <w:tc>
          <w:tcPr>
            <w:tcW w:w="630" w:type="dxa"/>
          </w:tcPr>
          <w:p w:rsidR="006701C6" w:rsidRDefault="00000000">
            <w:pPr>
              <w:spacing w:before="167" w:line="184" w:lineRule="auto"/>
              <w:ind w:left="175"/>
              <w:rPr>
                <w:rFonts w:ascii="宋体" w:eastAsia="宋体" w:hAnsi="宋体" w:cs="宋体"/>
                <w:sz w:val="22"/>
                <w:szCs w:val="22"/>
              </w:rPr>
            </w:pPr>
            <w:r>
              <w:rPr>
                <w:rFonts w:ascii="宋体" w:eastAsia="宋体" w:hAnsi="宋体" w:cs="宋体"/>
                <w:spacing w:val="-9"/>
                <w:sz w:val="22"/>
                <w:szCs w:val="22"/>
              </w:rPr>
              <w:t>157</w:t>
            </w:r>
          </w:p>
        </w:tc>
        <w:tc>
          <w:tcPr>
            <w:tcW w:w="1172" w:type="dxa"/>
            <w:vMerge/>
            <w:tcBorders>
              <w:top w:val="nil"/>
            </w:tcBorders>
          </w:tcPr>
          <w:p w:rsidR="006701C6" w:rsidRDefault="006701C6">
            <w:pPr>
              <w:pStyle w:val="TableText"/>
            </w:pPr>
          </w:p>
        </w:tc>
        <w:tc>
          <w:tcPr>
            <w:tcW w:w="7238" w:type="dxa"/>
          </w:tcPr>
          <w:p w:rsidR="006701C6" w:rsidRDefault="00000000">
            <w:pPr>
              <w:spacing w:before="133" w:line="220" w:lineRule="auto"/>
              <w:ind w:left="35"/>
              <w:rPr>
                <w:rFonts w:ascii="宋体" w:eastAsia="宋体" w:hAnsi="宋体" w:cs="宋体"/>
                <w:sz w:val="22"/>
                <w:szCs w:val="22"/>
              </w:rPr>
            </w:pPr>
            <w:r>
              <w:rPr>
                <w:rFonts w:ascii="宋体" w:eastAsia="宋体" w:hAnsi="宋体" w:cs="宋体"/>
                <w:spacing w:val="-1"/>
                <w:sz w:val="22"/>
                <w:szCs w:val="22"/>
              </w:rPr>
              <w:t>钢筋锈蚀</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03"/>
        </w:trPr>
        <w:tc>
          <w:tcPr>
            <w:tcW w:w="630" w:type="dxa"/>
          </w:tcPr>
          <w:p w:rsidR="006701C6" w:rsidRDefault="00000000">
            <w:pPr>
              <w:spacing w:before="247" w:line="184" w:lineRule="auto"/>
              <w:ind w:left="175"/>
              <w:rPr>
                <w:rFonts w:ascii="宋体" w:eastAsia="宋体" w:hAnsi="宋体" w:cs="宋体"/>
                <w:sz w:val="22"/>
                <w:szCs w:val="22"/>
              </w:rPr>
            </w:pPr>
            <w:r>
              <w:rPr>
                <w:rFonts w:ascii="宋体" w:eastAsia="宋体" w:hAnsi="宋体" w:cs="宋体"/>
                <w:spacing w:val="-9"/>
                <w:sz w:val="22"/>
                <w:szCs w:val="22"/>
              </w:rPr>
              <w:t>158</w:t>
            </w:r>
          </w:p>
        </w:tc>
        <w:tc>
          <w:tcPr>
            <w:tcW w:w="1172" w:type="dxa"/>
            <w:vMerge w:val="restart"/>
            <w:tcBorders>
              <w:bottom w:val="nil"/>
            </w:tcBorders>
          </w:tcPr>
          <w:p w:rsidR="006701C6" w:rsidRDefault="006701C6">
            <w:pPr>
              <w:pStyle w:val="TableText"/>
              <w:spacing w:line="448" w:lineRule="auto"/>
            </w:pPr>
          </w:p>
          <w:p w:rsidR="006701C6" w:rsidRDefault="00000000">
            <w:pPr>
              <w:spacing w:before="71" w:line="221" w:lineRule="auto"/>
              <w:ind w:left="148"/>
              <w:rPr>
                <w:rFonts w:ascii="宋体" w:eastAsia="宋体" w:hAnsi="宋体" w:cs="宋体"/>
                <w:sz w:val="22"/>
                <w:szCs w:val="22"/>
              </w:rPr>
            </w:pPr>
            <w:r>
              <w:rPr>
                <w:rFonts w:ascii="宋体" w:eastAsia="宋体" w:hAnsi="宋体" w:cs="宋体"/>
                <w:spacing w:val="-2"/>
                <w:sz w:val="22"/>
                <w:szCs w:val="22"/>
              </w:rPr>
              <w:t>砌体工程</w:t>
            </w:r>
          </w:p>
        </w:tc>
        <w:tc>
          <w:tcPr>
            <w:tcW w:w="7238" w:type="dxa"/>
          </w:tcPr>
          <w:p w:rsidR="006701C6" w:rsidRDefault="00000000">
            <w:pPr>
              <w:spacing w:before="75" w:line="217" w:lineRule="auto"/>
              <w:ind w:left="37" w:right="162" w:hanging="1"/>
              <w:rPr>
                <w:rFonts w:ascii="宋体" w:eastAsia="宋体" w:hAnsi="宋体" w:cs="宋体"/>
                <w:sz w:val="22"/>
                <w:szCs w:val="22"/>
              </w:rPr>
            </w:pPr>
            <w:r>
              <w:rPr>
                <w:rFonts w:ascii="宋体" w:eastAsia="宋体" w:hAnsi="宋体" w:cs="宋体"/>
                <w:spacing w:val="-1"/>
                <w:sz w:val="22"/>
                <w:szCs w:val="22"/>
              </w:rPr>
              <w:t>干（浆）砌石、预制块等砌体不平整、滑动、松动、剥落、冲刷、架空、</w:t>
            </w:r>
            <w:r>
              <w:rPr>
                <w:rFonts w:ascii="宋体" w:eastAsia="宋体" w:hAnsi="宋体" w:cs="宋体"/>
                <w:spacing w:val="15"/>
                <w:sz w:val="22"/>
                <w:szCs w:val="22"/>
              </w:rPr>
              <w:t xml:space="preserve"> </w:t>
            </w:r>
            <w:r>
              <w:rPr>
                <w:rFonts w:ascii="宋体" w:eastAsia="宋体" w:hAnsi="宋体" w:cs="宋体"/>
                <w:spacing w:val="-2"/>
                <w:sz w:val="22"/>
                <w:szCs w:val="22"/>
              </w:rPr>
              <w:t>风化变质等</w:t>
            </w:r>
          </w:p>
        </w:tc>
        <w:tc>
          <w:tcPr>
            <w:tcW w:w="1724" w:type="dxa"/>
          </w:tcPr>
          <w:p w:rsidR="006701C6" w:rsidRDefault="00000000">
            <w:pPr>
              <w:spacing w:before="221" w:line="229" w:lineRule="auto"/>
              <w:ind w:left="228"/>
              <w:rPr>
                <w:rFonts w:ascii="宋体" w:eastAsia="宋体" w:hAnsi="宋体" w:cs="宋体"/>
                <w:sz w:val="19"/>
                <w:szCs w:val="19"/>
              </w:rPr>
            </w:pPr>
            <w:r>
              <w:rPr>
                <w:rFonts w:ascii="宋体" w:eastAsia="宋体" w:hAnsi="宋体" w:cs="宋体"/>
                <w:spacing w:val="5"/>
                <w:sz w:val="19"/>
                <w:szCs w:val="19"/>
              </w:rPr>
              <w:t>单个面积&lt;50㎡</w:t>
            </w:r>
          </w:p>
        </w:tc>
        <w:tc>
          <w:tcPr>
            <w:tcW w:w="1724" w:type="dxa"/>
          </w:tcPr>
          <w:p w:rsidR="006701C6" w:rsidRDefault="00000000">
            <w:pPr>
              <w:spacing w:before="221" w:line="229" w:lineRule="auto"/>
              <w:ind w:left="179"/>
              <w:rPr>
                <w:rFonts w:ascii="宋体" w:eastAsia="宋体" w:hAnsi="宋体" w:cs="宋体"/>
                <w:sz w:val="19"/>
                <w:szCs w:val="19"/>
              </w:rPr>
            </w:pPr>
            <w:r>
              <w:rPr>
                <w:rFonts w:ascii="宋体" w:eastAsia="宋体" w:hAnsi="宋体" w:cs="宋体"/>
                <w:spacing w:val="5"/>
                <w:sz w:val="19"/>
                <w:szCs w:val="19"/>
              </w:rPr>
              <w:t>单个面积≥50㎡</w:t>
            </w:r>
          </w:p>
        </w:tc>
        <w:tc>
          <w:tcPr>
            <w:tcW w:w="1733" w:type="dxa"/>
          </w:tcPr>
          <w:p w:rsidR="006701C6" w:rsidRDefault="006701C6">
            <w:pPr>
              <w:pStyle w:val="TableText"/>
            </w:pPr>
          </w:p>
        </w:tc>
      </w:tr>
      <w:tr w:rsidR="006701C6">
        <w:trPr>
          <w:trHeight w:val="613"/>
        </w:trPr>
        <w:tc>
          <w:tcPr>
            <w:tcW w:w="630" w:type="dxa"/>
          </w:tcPr>
          <w:p w:rsidR="006701C6" w:rsidRDefault="00000000">
            <w:pPr>
              <w:spacing w:before="248" w:line="184" w:lineRule="auto"/>
              <w:ind w:left="175"/>
              <w:rPr>
                <w:rFonts w:ascii="宋体" w:eastAsia="宋体" w:hAnsi="宋体" w:cs="宋体"/>
                <w:sz w:val="22"/>
                <w:szCs w:val="22"/>
              </w:rPr>
            </w:pPr>
            <w:r>
              <w:rPr>
                <w:rFonts w:ascii="宋体" w:eastAsia="宋体" w:hAnsi="宋体" w:cs="宋体"/>
                <w:spacing w:val="-9"/>
                <w:sz w:val="22"/>
                <w:szCs w:val="22"/>
              </w:rPr>
              <w:t>159</w:t>
            </w:r>
          </w:p>
        </w:tc>
        <w:tc>
          <w:tcPr>
            <w:tcW w:w="1172" w:type="dxa"/>
            <w:vMerge/>
            <w:tcBorders>
              <w:top w:val="nil"/>
            </w:tcBorders>
          </w:tcPr>
          <w:p w:rsidR="006701C6" w:rsidRDefault="006701C6">
            <w:pPr>
              <w:pStyle w:val="TableText"/>
            </w:pPr>
          </w:p>
        </w:tc>
        <w:tc>
          <w:tcPr>
            <w:tcW w:w="7238" w:type="dxa"/>
          </w:tcPr>
          <w:p w:rsidR="006701C6" w:rsidRDefault="00000000">
            <w:pPr>
              <w:spacing w:before="78" w:line="220" w:lineRule="auto"/>
              <w:ind w:left="37" w:right="124" w:hanging="1"/>
              <w:rPr>
                <w:rFonts w:ascii="宋体" w:eastAsia="宋体" w:hAnsi="宋体" w:cs="宋体"/>
                <w:sz w:val="22"/>
                <w:szCs w:val="22"/>
              </w:rPr>
            </w:pPr>
            <w:r>
              <w:rPr>
                <w:rFonts w:ascii="宋体" w:eastAsia="宋体" w:hAnsi="宋体" w:cs="宋体"/>
                <w:spacing w:val="1"/>
                <w:sz w:val="22"/>
                <w:szCs w:val="22"/>
              </w:rPr>
              <w:t>干（浆）砌石、预制块等砌体不完整、不紧密、</w:t>
            </w:r>
            <w:r>
              <w:rPr>
                <w:rFonts w:ascii="宋体" w:eastAsia="宋体" w:hAnsi="宋体" w:cs="宋体"/>
                <w:sz w:val="22"/>
                <w:szCs w:val="22"/>
              </w:rPr>
              <w:t xml:space="preserve">坍塌、塌陷、隆起、垫层 </w:t>
            </w:r>
            <w:r>
              <w:rPr>
                <w:rFonts w:ascii="宋体" w:eastAsia="宋体" w:hAnsi="宋体" w:cs="宋体"/>
                <w:spacing w:val="-3"/>
                <w:sz w:val="22"/>
                <w:szCs w:val="22"/>
              </w:rPr>
              <w:t>流失等</w:t>
            </w:r>
          </w:p>
        </w:tc>
        <w:tc>
          <w:tcPr>
            <w:tcW w:w="1724" w:type="dxa"/>
          </w:tcPr>
          <w:p w:rsidR="006701C6" w:rsidRDefault="006701C6">
            <w:pPr>
              <w:pStyle w:val="TableText"/>
            </w:pPr>
          </w:p>
        </w:tc>
        <w:tc>
          <w:tcPr>
            <w:tcW w:w="1724" w:type="dxa"/>
          </w:tcPr>
          <w:p w:rsidR="006701C6" w:rsidRDefault="00000000">
            <w:pPr>
              <w:spacing w:before="2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2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160</w:t>
            </w:r>
          </w:p>
        </w:tc>
        <w:tc>
          <w:tcPr>
            <w:tcW w:w="1172" w:type="dxa"/>
          </w:tcPr>
          <w:p w:rsidR="006701C6" w:rsidRDefault="00000000">
            <w:pPr>
              <w:spacing w:before="122" w:line="220" w:lineRule="auto"/>
              <w:ind w:left="149"/>
              <w:rPr>
                <w:rFonts w:ascii="宋体" w:eastAsia="宋体" w:hAnsi="宋体" w:cs="宋体"/>
                <w:sz w:val="22"/>
                <w:szCs w:val="22"/>
              </w:rPr>
            </w:pPr>
            <w:r>
              <w:rPr>
                <w:rFonts w:ascii="宋体" w:eastAsia="宋体" w:hAnsi="宋体" w:cs="宋体"/>
                <w:spacing w:val="-2"/>
                <w:sz w:val="22"/>
                <w:szCs w:val="22"/>
              </w:rPr>
              <w:t>止水设施</w:t>
            </w:r>
          </w:p>
        </w:tc>
        <w:tc>
          <w:tcPr>
            <w:tcW w:w="7238" w:type="dxa"/>
          </w:tcPr>
          <w:p w:rsidR="006701C6" w:rsidRDefault="00000000">
            <w:pPr>
              <w:spacing w:before="122" w:line="220" w:lineRule="auto"/>
              <w:ind w:left="38"/>
              <w:rPr>
                <w:rFonts w:ascii="宋体" w:eastAsia="宋体" w:hAnsi="宋体" w:cs="宋体"/>
                <w:sz w:val="22"/>
                <w:szCs w:val="22"/>
              </w:rPr>
            </w:pPr>
            <w:r>
              <w:rPr>
                <w:rFonts w:ascii="宋体" w:eastAsia="宋体" w:hAnsi="宋体" w:cs="宋体"/>
                <w:sz w:val="22"/>
                <w:szCs w:val="22"/>
              </w:rPr>
              <w:t>止水设施失效、破损、老化</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161</w:t>
            </w:r>
          </w:p>
        </w:tc>
        <w:tc>
          <w:tcPr>
            <w:tcW w:w="1172" w:type="dxa"/>
          </w:tcPr>
          <w:p w:rsidR="006701C6" w:rsidRDefault="00000000">
            <w:pPr>
              <w:spacing w:before="123" w:line="220" w:lineRule="auto"/>
              <w:ind w:left="148"/>
              <w:rPr>
                <w:rFonts w:ascii="宋体" w:eastAsia="宋体" w:hAnsi="宋体" w:cs="宋体"/>
                <w:sz w:val="22"/>
                <w:szCs w:val="22"/>
              </w:rPr>
            </w:pPr>
            <w:r>
              <w:rPr>
                <w:rFonts w:ascii="宋体" w:eastAsia="宋体" w:hAnsi="宋体" w:cs="宋体"/>
                <w:spacing w:val="-2"/>
                <w:sz w:val="22"/>
                <w:szCs w:val="22"/>
              </w:rPr>
              <w:t>排水设施</w:t>
            </w:r>
          </w:p>
        </w:tc>
        <w:tc>
          <w:tcPr>
            <w:tcW w:w="7238" w:type="dxa"/>
          </w:tcPr>
          <w:p w:rsidR="006701C6" w:rsidRDefault="00000000">
            <w:pPr>
              <w:spacing w:before="123" w:line="220" w:lineRule="auto"/>
              <w:ind w:left="37"/>
              <w:rPr>
                <w:rFonts w:ascii="宋体" w:eastAsia="宋体" w:hAnsi="宋体" w:cs="宋体"/>
                <w:sz w:val="22"/>
                <w:szCs w:val="22"/>
              </w:rPr>
            </w:pPr>
            <w:r>
              <w:rPr>
                <w:rFonts w:ascii="宋体" w:eastAsia="宋体" w:hAnsi="宋体" w:cs="宋体"/>
                <w:sz w:val="22"/>
                <w:szCs w:val="22"/>
              </w:rPr>
              <w:t>排水设施淤堵、破损、排水不畅</w:t>
            </w:r>
          </w:p>
        </w:tc>
        <w:tc>
          <w:tcPr>
            <w:tcW w:w="1724" w:type="dxa"/>
          </w:tcPr>
          <w:p w:rsidR="006701C6" w:rsidRDefault="00000000">
            <w:pPr>
              <w:spacing w:before="13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680"/>
        </w:trPr>
        <w:tc>
          <w:tcPr>
            <w:tcW w:w="630" w:type="dxa"/>
          </w:tcPr>
          <w:p w:rsidR="006701C6" w:rsidRDefault="00000000">
            <w:pPr>
              <w:spacing w:before="272" w:line="184" w:lineRule="auto"/>
              <w:ind w:left="175"/>
              <w:rPr>
                <w:rFonts w:ascii="宋体" w:eastAsia="宋体" w:hAnsi="宋体" w:cs="宋体"/>
                <w:sz w:val="22"/>
                <w:szCs w:val="22"/>
              </w:rPr>
            </w:pPr>
            <w:r>
              <w:rPr>
                <w:rFonts w:ascii="宋体" w:eastAsia="宋体" w:hAnsi="宋体" w:cs="宋体"/>
                <w:spacing w:val="-9"/>
                <w:sz w:val="22"/>
                <w:szCs w:val="22"/>
              </w:rPr>
              <w:t>162</w:t>
            </w:r>
          </w:p>
        </w:tc>
        <w:tc>
          <w:tcPr>
            <w:tcW w:w="1172" w:type="dxa"/>
          </w:tcPr>
          <w:p w:rsidR="006701C6" w:rsidRDefault="00000000">
            <w:pPr>
              <w:spacing w:before="239" w:line="219" w:lineRule="auto"/>
              <w:ind w:left="150"/>
              <w:rPr>
                <w:rFonts w:ascii="宋体" w:eastAsia="宋体" w:hAnsi="宋体" w:cs="宋体"/>
                <w:sz w:val="22"/>
                <w:szCs w:val="22"/>
              </w:rPr>
            </w:pPr>
            <w:r>
              <w:rPr>
                <w:rFonts w:ascii="宋体" w:eastAsia="宋体" w:hAnsi="宋体" w:cs="宋体"/>
                <w:spacing w:val="-2"/>
                <w:sz w:val="22"/>
                <w:szCs w:val="22"/>
              </w:rPr>
              <w:t>填缝材料</w:t>
            </w:r>
          </w:p>
        </w:tc>
        <w:tc>
          <w:tcPr>
            <w:tcW w:w="7238" w:type="dxa"/>
          </w:tcPr>
          <w:p w:rsidR="006701C6" w:rsidRDefault="00000000">
            <w:pPr>
              <w:spacing w:before="239" w:line="219" w:lineRule="auto"/>
              <w:ind w:left="37"/>
              <w:rPr>
                <w:rFonts w:ascii="宋体" w:eastAsia="宋体" w:hAnsi="宋体" w:cs="宋体"/>
                <w:sz w:val="22"/>
                <w:szCs w:val="22"/>
              </w:rPr>
            </w:pPr>
            <w:r>
              <w:rPr>
                <w:rFonts w:ascii="宋体" w:eastAsia="宋体" w:hAnsi="宋体" w:cs="宋体"/>
                <w:sz w:val="22"/>
                <w:szCs w:val="22"/>
              </w:rPr>
              <w:t>变形缝填缝材料老化、开裂、脱落等</w:t>
            </w:r>
          </w:p>
        </w:tc>
        <w:tc>
          <w:tcPr>
            <w:tcW w:w="1724" w:type="dxa"/>
          </w:tcPr>
          <w:p w:rsidR="006701C6" w:rsidRDefault="00000000">
            <w:pPr>
              <w:spacing w:before="249"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249" w:line="230" w:lineRule="auto"/>
              <w:ind w:left="82"/>
              <w:rPr>
                <w:rFonts w:ascii="宋体" w:eastAsia="宋体" w:hAnsi="宋体" w:cs="宋体"/>
                <w:sz w:val="19"/>
                <w:szCs w:val="19"/>
              </w:rPr>
            </w:pPr>
            <w:r>
              <w:rPr>
                <w:rFonts w:ascii="宋体" w:eastAsia="宋体" w:hAnsi="宋体" w:cs="宋体"/>
                <w:spacing w:val="7"/>
                <w:sz w:val="19"/>
                <w:szCs w:val="19"/>
              </w:rPr>
              <w:t>有密封要求的失效</w:t>
            </w:r>
          </w:p>
        </w:tc>
        <w:tc>
          <w:tcPr>
            <w:tcW w:w="1733" w:type="dxa"/>
          </w:tcPr>
          <w:p w:rsidR="006701C6" w:rsidRDefault="006701C6">
            <w:pPr>
              <w:pStyle w:val="TableText"/>
            </w:pPr>
          </w:p>
        </w:tc>
      </w:tr>
      <w:tr w:rsidR="006701C6">
        <w:trPr>
          <w:trHeight w:val="448"/>
        </w:trPr>
        <w:tc>
          <w:tcPr>
            <w:tcW w:w="14221" w:type="dxa"/>
            <w:gridSpan w:val="6"/>
          </w:tcPr>
          <w:p w:rsidR="006701C6" w:rsidRDefault="00000000">
            <w:pPr>
              <w:spacing w:before="124"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（八）设备设施</w:t>
            </w:r>
          </w:p>
        </w:tc>
      </w:tr>
      <w:tr w:rsidR="006701C6">
        <w:trPr>
          <w:trHeight w:val="428"/>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163</w:t>
            </w:r>
          </w:p>
        </w:tc>
        <w:tc>
          <w:tcPr>
            <w:tcW w:w="117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2" w:line="223" w:lineRule="auto"/>
              <w:ind w:left="389"/>
              <w:rPr>
                <w:rFonts w:ascii="宋体" w:eastAsia="宋体" w:hAnsi="宋体" w:cs="宋体"/>
                <w:sz w:val="22"/>
                <w:szCs w:val="22"/>
              </w:rPr>
            </w:pPr>
            <w:r>
              <w:rPr>
                <w:rFonts w:ascii="宋体" w:eastAsia="宋体" w:hAnsi="宋体" w:cs="宋体"/>
                <w:spacing w:val="-14"/>
                <w:sz w:val="22"/>
                <w:szCs w:val="22"/>
              </w:rPr>
              <w:t>闸门</w:t>
            </w:r>
          </w:p>
        </w:tc>
        <w:tc>
          <w:tcPr>
            <w:tcW w:w="7238" w:type="dxa"/>
          </w:tcPr>
          <w:p w:rsidR="006701C6" w:rsidRDefault="00000000">
            <w:pPr>
              <w:spacing w:before="115" w:line="220" w:lineRule="auto"/>
              <w:ind w:left="57"/>
              <w:rPr>
                <w:rFonts w:ascii="宋体" w:eastAsia="宋体" w:hAnsi="宋体" w:cs="宋体"/>
                <w:sz w:val="22"/>
                <w:szCs w:val="22"/>
              </w:rPr>
            </w:pPr>
            <w:r>
              <w:rPr>
                <w:rFonts w:ascii="宋体" w:eastAsia="宋体" w:hAnsi="宋体" w:cs="宋体"/>
                <w:spacing w:val="-2"/>
                <w:sz w:val="22"/>
                <w:szCs w:val="22"/>
              </w:rPr>
              <w:t>闸门水封裂纹、破损或对接处开裂</w:t>
            </w:r>
          </w:p>
        </w:tc>
        <w:tc>
          <w:tcPr>
            <w:tcW w:w="1724" w:type="dxa"/>
          </w:tcPr>
          <w:p w:rsidR="006701C6" w:rsidRDefault="006701C6">
            <w:pPr>
              <w:pStyle w:val="TableText"/>
            </w:pPr>
          </w:p>
        </w:tc>
        <w:tc>
          <w:tcPr>
            <w:tcW w:w="1724" w:type="dxa"/>
          </w:tcPr>
          <w:p w:rsidR="006701C6" w:rsidRDefault="00000000">
            <w:pPr>
              <w:spacing w:before="12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0" w:line="184" w:lineRule="auto"/>
              <w:ind w:left="175"/>
              <w:rPr>
                <w:rFonts w:ascii="宋体" w:eastAsia="宋体" w:hAnsi="宋体" w:cs="宋体"/>
                <w:sz w:val="22"/>
                <w:szCs w:val="22"/>
              </w:rPr>
            </w:pPr>
            <w:r>
              <w:rPr>
                <w:rFonts w:ascii="宋体" w:eastAsia="宋体" w:hAnsi="宋体" w:cs="宋体"/>
                <w:spacing w:val="-9"/>
                <w:sz w:val="22"/>
                <w:szCs w:val="22"/>
              </w:rPr>
              <w:t>164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6" w:line="220" w:lineRule="auto"/>
              <w:ind w:left="57"/>
              <w:rPr>
                <w:rFonts w:ascii="宋体" w:eastAsia="宋体" w:hAnsi="宋体" w:cs="宋体"/>
                <w:sz w:val="22"/>
                <w:szCs w:val="22"/>
              </w:rPr>
            </w:pPr>
            <w:r>
              <w:rPr>
                <w:rFonts w:ascii="宋体" w:eastAsia="宋体" w:hAnsi="宋体" w:cs="宋体"/>
                <w:spacing w:val="-1"/>
                <w:sz w:val="22"/>
                <w:szCs w:val="22"/>
              </w:rPr>
              <w:t>闸门水封的紧固螺栓松动或缺失，固定不牢固</w:t>
            </w:r>
          </w:p>
        </w:tc>
        <w:tc>
          <w:tcPr>
            <w:tcW w:w="1724" w:type="dxa"/>
          </w:tcPr>
          <w:p w:rsidR="006701C6" w:rsidRDefault="00000000">
            <w:pPr>
              <w:spacing w:before="12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1" w:line="184" w:lineRule="auto"/>
              <w:ind w:left="175"/>
              <w:rPr>
                <w:rFonts w:ascii="宋体" w:eastAsia="宋体" w:hAnsi="宋体" w:cs="宋体"/>
                <w:sz w:val="22"/>
                <w:szCs w:val="22"/>
              </w:rPr>
            </w:pPr>
            <w:r>
              <w:rPr>
                <w:rFonts w:ascii="宋体" w:eastAsia="宋体" w:hAnsi="宋体" w:cs="宋体"/>
                <w:spacing w:val="-9"/>
                <w:sz w:val="22"/>
                <w:szCs w:val="22"/>
              </w:rPr>
              <w:t>165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7" w:line="220" w:lineRule="auto"/>
              <w:ind w:left="57"/>
              <w:rPr>
                <w:rFonts w:ascii="宋体" w:eastAsia="宋体" w:hAnsi="宋体" w:cs="宋体"/>
                <w:sz w:val="22"/>
                <w:szCs w:val="22"/>
              </w:rPr>
            </w:pPr>
            <w:r>
              <w:rPr>
                <w:rFonts w:ascii="宋体" w:eastAsia="宋体" w:hAnsi="宋体" w:cs="宋体"/>
                <w:sz w:val="22"/>
                <w:szCs w:val="22"/>
              </w:rPr>
              <w:t>闸门止水装置密封不紧密，通过任意1m长度水封范围内漏水量超过0.1</w:t>
            </w:r>
            <w:r>
              <w:rPr>
                <w:rFonts w:ascii="宋体" w:eastAsia="宋体" w:hAnsi="宋体" w:cs="宋体"/>
                <w:spacing w:val="-1"/>
                <w:sz w:val="22"/>
                <w:szCs w:val="22"/>
              </w:rPr>
              <w:t>L/s</w:t>
            </w:r>
          </w:p>
        </w:tc>
        <w:tc>
          <w:tcPr>
            <w:tcW w:w="1724" w:type="dxa"/>
          </w:tcPr>
          <w:p w:rsidR="006701C6" w:rsidRDefault="00000000">
            <w:pPr>
              <w:spacing w:before="125" w:line="229" w:lineRule="auto"/>
              <w:ind w:left="476"/>
              <w:rPr>
                <w:rFonts w:ascii="宋体" w:eastAsia="宋体" w:hAnsi="宋体" w:cs="宋体"/>
                <w:sz w:val="19"/>
                <w:szCs w:val="19"/>
              </w:rPr>
            </w:pPr>
            <w:r>
              <w:rPr>
                <w:rFonts w:ascii="宋体" w:eastAsia="宋体" w:hAnsi="宋体" w:cs="宋体"/>
                <w:spacing w:val="6"/>
                <w:sz w:val="19"/>
                <w:szCs w:val="19"/>
              </w:rPr>
              <w:t>开启状态</w:t>
            </w:r>
          </w:p>
        </w:tc>
        <w:tc>
          <w:tcPr>
            <w:tcW w:w="1724" w:type="dxa"/>
          </w:tcPr>
          <w:p w:rsidR="006701C6" w:rsidRDefault="00000000">
            <w:pPr>
              <w:spacing w:before="125" w:line="229" w:lineRule="auto"/>
              <w:ind w:left="480"/>
              <w:rPr>
                <w:rFonts w:ascii="宋体" w:eastAsia="宋体" w:hAnsi="宋体" w:cs="宋体"/>
                <w:sz w:val="19"/>
                <w:szCs w:val="19"/>
              </w:rPr>
            </w:pPr>
            <w:r>
              <w:rPr>
                <w:rFonts w:ascii="宋体" w:eastAsia="宋体" w:hAnsi="宋体" w:cs="宋体"/>
                <w:spacing w:val="6"/>
                <w:sz w:val="19"/>
                <w:szCs w:val="19"/>
              </w:rPr>
              <w:t>关闭状态</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2" w:line="184" w:lineRule="auto"/>
              <w:ind w:left="175"/>
              <w:rPr>
                <w:rFonts w:ascii="宋体" w:eastAsia="宋体" w:hAnsi="宋体" w:cs="宋体"/>
                <w:sz w:val="22"/>
                <w:szCs w:val="22"/>
              </w:rPr>
            </w:pPr>
            <w:r>
              <w:rPr>
                <w:rFonts w:ascii="宋体" w:eastAsia="宋体" w:hAnsi="宋体" w:cs="宋体"/>
                <w:spacing w:val="-9"/>
                <w:sz w:val="22"/>
                <w:szCs w:val="22"/>
              </w:rPr>
              <w:t>166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19" w:lineRule="auto"/>
              <w:ind w:left="57"/>
              <w:rPr>
                <w:rFonts w:ascii="宋体" w:eastAsia="宋体" w:hAnsi="宋体" w:cs="宋体"/>
                <w:sz w:val="22"/>
                <w:szCs w:val="22"/>
              </w:rPr>
            </w:pPr>
            <w:r>
              <w:rPr>
                <w:rFonts w:ascii="宋体" w:eastAsia="宋体" w:hAnsi="宋体" w:cs="宋体"/>
                <w:spacing w:val="-1"/>
                <w:sz w:val="22"/>
                <w:szCs w:val="22"/>
              </w:rPr>
              <w:t>闸门支臂、主梁等未设排水孔，长期存在积水</w:t>
            </w:r>
          </w:p>
        </w:tc>
        <w:tc>
          <w:tcPr>
            <w:tcW w:w="1724" w:type="dxa"/>
          </w:tcPr>
          <w:p w:rsidR="006701C6" w:rsidRDefault="00000000">
            <w:pPr>
              <w:spacing w:before="12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3" w:line="184" w:lineRule="auto"/>
              <w:ind w:left="175"/>
              <w:rPr>
                <w:rFonts w:ascii="宋体" w:eastAsia="宋体" w:hAnsi="宋体" w:cs="宋体"/>
                <w:sz w:val="22"/>
                <w:szCs w:val="22"/>
              </w:rPr>
            </w:pPr>
            <w:r>
              <w:rPr>
                <w:rFonts w:ascii="宋体" w:eastAsia="宋体" w:hAnsi="宋体" w:cs="宋体"/>
                <w:spacing w:val="-9"/>
                <w:sz w:val="22"/>
                <w:szCs w:val="22"/>
              </w:rPr>
              <w:t>167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20" w:lineRule="auto"/>
              <w:ind w:left="57"/>
              <w:rPr>
                <w:rFonts w:ascii="宋体" w:eastAsia="宋体" w:hAnsi="宋体" w:cs="宋体"/>
                <w:sz w:val="22"/>
                <w:szCs w:val="22"/>
              </w:rPr>
            </w:pPr>
            <w:r>
              <w:rPr>
                <w:rFonts w:ascii="宋体" w:eastAsia="宋体" w:hAnsi="宋体" w:cs="宋体"/>
                <w:spacing w:val="-1"/>
                <w:sz w:val="22"/>
                <w:szCs w:val="22"/>
              </w:rPr>
              <w:t>闸门、埋件、构配件等锈蚀、破损</w:t>
            </w:r>
          </w:p>
        </w:tc>
        <w:tc>
          <w:tcPr>
            <w:tcW w:w="1724" w:type="dxa"/>
          </w:tcPr>
          <w:p w:rsidR="006701C6" w:rsidRDefault="00000000">
            <w:pPr>
              <w:spacing w:before="127" w:line="230" w:lineRule="auto"/>
              <w:ind w:left="475"/>
              <w:rPr>
                <w:rFonts w:ascii="宋体" w:eastAsia="宋体" w:hAnsi="宋体" w:cs="宋体"/>
                <w:sz w:val="19"/>
                <w:szCs w:val="19"/>
              </w:rPr>
            </w:pPr>
            <w:r>
              <w:rPr>
                <w:rFonts w:ascii="宋体" w:eastAsia="宋体" w:hAnsi="宋体" w:cs="宋体"/>
                <w:spacing w:val="7"/>
                <w:sz w:val="19"/>
                <w:szCs w:val="19"/>
              </w:rPr>
              <w:t>锈皮脱落</w:t>
            </w:r>
          </w:p>
        </w:tc>
        <w:tc>
          <w:tcPr>
            <w:tcW w:w="1724" w:type="dxa"/>
          </w:tcPr>
          <w:p w:rsidR="006701C6" w:rsidRDefault="00000000">
            <w:pPr>
              <w:spacing w:before="127" w:line="230" w:lineRule="auto"/>
              <w:ind w:left="479"/>
              <w:rPr>
                <w:rFonts w:ascii="宋体" w:eastAsia="宋体" w:hAnsi="宋体" w:cs="宋体"/>
                <w:sz w:val="19"/>
                <w:szCs w:val="19"/>
              </w:rPr>
            </w:pPr>
            <w:r>
              <w:rPr>
                <w:rFonts w:ascii="宋体" w:eastAsia="宋体" w:hAnsi="宋体" w:cs="宋体"/>
                <w:spacing w:val="6"/>
                <w:sz w:val="19"/>
                <w:szCs w:val="19"/>
              </w:rPr>
              <w:t>形成锈坑</w:t>
            </w:r>
          </w:p>
        </w:tc>
        <w:tc>
          <w:tcPr>
            <w:tcW w:w="1733" w:type="dxa"/>
          </w:tcPr>
          <w:p w:rsidR="006701C6" w:rsidRDefault="00000000">
            <w:pPr>
              <w:spacing w:before="127" w:line="230" w:lineRule="auto"/>
              <w:ind w:left="677"/>
              <w:rPr>
                <w:rFonts w:ascii="宋体" w:eastAsia="宋体" w:hAnsi="宋体" w:cs="宋体"/>
                <w:sz w:val="19"/>
                <w:szCs w:val="19"/>
              </w:rPr>
            </w:pPr>
            <w:r>
              <w:rPr>
                <w:rFonts w:ascii="宋体" w:eastAsia="宋体" w:hAnsi="宋体" w:cs="宋体"/>
                <w:spacing w:val="5"/>
                <w:sz w:val="19"/>
                <w:szCs w:val="19"/>
              </w:rPr>
              <w:t>破损</w:t>
            </w:r>
          </w:p>
        </w:tc>
      </w:tr>
      <w:tr w:rsidR="006701C6">
        <w:trPr>
          <w:trHeight w:val="428"/>
        </w:trPr>
        <w:tc>
          <w:tcPr>
            <w:tcW w:w="630" w:type="dxa"/>
          </w:tcPr>
          <w:p w:rsidR="006701C6" w:rsidRDefault="00000000">
            <w:pPr>
              <w:spacing w:before="154" w:line="184" w:lineRule="auto"/>
              <w:ind w:left="175"/>
              <w:rPr>
                <w:rFonts w:ascii="宋体" w:eastAsia="宋体" w:hAnsi="宋体" w:cs="宋体"/>
                <w:sz w:val="22"/>
                <w:szCs w:val="22"/>
              </w:rPr>
            </w:pPr>
            <w:r>
              <w:rPr>
                <w:rFonts w:ascii="宋体" w:eastAsia="宋体" w:hAnsi="宋体" w:cs="宋体"/>
                <w:spacing w:val="-9"/>
                <w:sz w:val="22"/>
                <w:szCs w:val="22"/>
              </w:rPr>
              <w:t>168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0" w:line="220" w:lineRule="auto"/>
              <w:ind w:left="57"/>
              <w:rPr>
                <w:rFonts w:ascii="宋体" w:eastAsia="宋体" w:hAnsi="宋体" w:cs="宋体"/>
                <w:sz w:val="22"/>
                <w:szCs w:val="22"/>
              </w:rPr>
            </w:pPr>
            <w:r>
              <w:rPr>
                <w:rFonts w:ascii="宋体" w:eastAsia="宋体" w:hAnsi="宋体" w:cs="宋体"/>
                <w:spacing w:val="-4"/>
                <w:sz w:val="22"/>
                <w:szCs w:val="22"/>
              </w:rPr>
              <w:t>闸门构配件损坏</w:t>
            </w:r>
          </w:p>
        </w:tc>
        <w:tc>
          <w:tcPr>
            <w:tcW w:w="1724" w:type="dxa"/>
          </w:tcPr>
          <w:p w:rsidR="006701C6" w:rsidRDefault="006701C6">
            <w:pPr>
              <w:pStyle w:val="TableText"/>
            </w:pPr>
          </w:p>
        </w:tc>
        <w:tc>
          <w:tcPr>
            <w:tcW w:w="1724" w:type="dxa"/>
          </w:tcPr>
          <w:p w:rsidR="006701C6" w:rsidRDefault="00000000">
            <w:pPr>
              <w:spacing w:before="12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5" w:line="184" w:lineRule="auto"/>
              <w:ind w:left="175"/>
              <w:rPr>
                <w:rFonts w:ascii="宋体" w:eastAsia="宋体" w:hAnsi="宋体" w:cs="宋体"/>
                <w:sz w:val="22"/>
                <w:szCs w:val="22"/>
              </w:rPr>
            </w:pPr>
            <w:r>
              <w:rPr>
                <w:rFonts w:ascii="宋体" w:eastAsia="宋体" w:hAnsi="宋体" w:cs="宋体"/>
                <w:spacing w:val="-9"/>
                <w:sz w:val="22"/>
                <w:szCs w:val="22"/>
              </w:rPr>
              <w:t>169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1" w:line="220" w:lineRule="auto"/>
              <w:ind w:left="57"/>
              <w:rPr>
                <w:rFonts w:ascii="宋体" w:eastAsia="宋体" w:hAnsi="宋体" w:cs="宋体"/>
                <w:sz w:val="22"/>
                <w:szCs w:val="22"/>
              </w:rPr>
            </w:pPr>
            <w:r>
              <w:rPr>
                <w:rFonts w:ascii="宋体" w:eastAsia="宋体" w:hAnsi="宋体" w:cs="宋体"/>
                <w:spacing w:val="-1"/>
                <w:sz w:val="22"/>
                <w:szCs w:val="22"/>
              </w:rPr>
              <w:t>闸门启闭时存在异响或爬行、抖动等运行不平稳现象</w:t>
            </w:r>
          </w:p>
        </w:tc>
        <w:tc>
          <w:tcPr>
            <w:tcW w:w="1724" w:type="dxa"/>
          </w:tcPr>
          <w:p w:rsidR="006701C6" w:rsidRDefault="006701C6">
            <w:pPr>
              <w:pStyle w:val="TableText"/>
            </w:pPr>
          </w:p>
        </w:tc>
        <w:tc>
          <w:tcPr>
            <w:tcW w:w="1724" w:type="dxa"/>
          </w:tcPr>
          <w:p w:rsidR="006701C6" w:rsidRDefault="00000000">
            <w:pPr>
              <w:spacing w:before="12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170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57"/>
              <w:rPr>
                <w:rFonts w:ascii="宋体" w:eastAsia="宋体" w:hAnsi="宋体" w:cs="宋体"/>
                <w:sz w:val="22"/>
                <w:szCs w:val="22"/>
              </w:rPr>
            </w:pPr>
            <w:r>
              <w:rPr>
                <w:rFonts w:ascii="宋体" w:eastAsia="宋体" w:hAnsi="宋体" w:cs="宋体"/>
                <w:spacing w:val="-1"/>
                <w:sz w:val="22"/>
                <w:szCs w:val="22"/>
              </w:rPr>
              <w:t>闸门在开启状态下左右偏差超过允许值</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171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57"/>
              <w:rPr>
                <w:rFonts w:ascii="宋体" w:eastAsia="宋体" w:hAnsi="宋体" w:cs="宋体"/>
                <w:sz w:val="22"/>
                <w:szCs w:val="22"/>
              </w:rPr>
            </w:pPr>
            <w:r>
              <w:rPr>
                <w:rFonts w:ascii="宋体" w:eastAsia="宋体" w:hAnsi="宋体" w:cs="宋体"/>
                <w:spacing w:val="-1"/>
                <w:sz w:val="22"/>
                <w:szCs w:val="22"/>
              </w:rPr>
              <w:t>闸门在开启状态下异常下滑超过允许值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8" w:line="184" w:lineRule="auto"/>
              <w:ind w:left="175"/>
              <w:rPr>
                <w:rFonts w:ascii="宋体" w:eastAsia="宋体" w:hAnsi="宋体" w:cs="宋体"/>
                <w:sz w:val="22"/>
                <w:szCs w:val="22"/>
              </w:rPr>
            </w:pPr>
            <w:r>
              <w:rPr>
                <w:rFonts w:ascii="宋体" w:eastAsia="宋体" w:hAnsi="宋体" w:cs="宋体"/>
                <w:spacing w:val="-9"/>
                <w:sz w:val="22"/>
                <w:szCs w:val="22"/>
              </w:rPr>
              <w:t>172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1" w:lineRule="auto"/>
              <w:ind w:left="57"/>
              <w:rPr>
                <w:rFonts w:ascii="宋体" w:eastAsia="宋体" w:hAnsi="宋体" w:cs="宋体"/>
                <w:sz w:val="22"/>
                <w:szCs w:val="22"/>
              </w:rPr>
            </w:pPr>
            <w:r>
              <w:rPr>
                <w:rFonts w:ascii="宋体" w:eastAsia="宋体" w:hAnsi="宋体" w:cs="宋体"/>
                <w:spacing w:val="-3"/>
                <w:sz w:val="22"/>
                <w:szCs w:val="22"/>
              </w:rPr>
              <w:t>闸门不能正常启闭</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9" w:line="184" w:lineRule="auto"/>
              <w:ind w:left="175"/>
              <w:rPr>
                <w:rFonts w:ascii="宋体" w:eastAsia="宋体" w:hAnsi="宋体" w:cs="宋体"/>
                <w:sz w:val="22"/>
                <w:szCs w:val="22"/>
              </w:rPr>
            </w:pPr>
            <w:r>
              <w:rPr>
                <w:rFonts w:ascii="宋体" w:eastAsia="宋体" w:hAnsi="宋体" w:cs="宋体"/>
                <w:spacing w:val="-9"/>
                <w:sz w:val="22"/>
                <w:szCs w:val="22"/>
              </w:rPr>
              <w:t>173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57"/>
              <w:rPr>
                <w:rFonts w:ascii="宋体" w:eastAsia="宋体" w:hAnsi="宋体" w:cs="宋体"/>
                <w:sz w:val="22"/>
                <w:szCs w:val="22"/>
              </w:rPr>
            </w:pPr>
            <w:r>
              <w:rPr>
                <w:rFonts w:ascii="宋体" w:eastAsia="宋体" w:hAnsi="宋体" w:cs="宋体"/>
                <w:spacing w:val="-2"/>
                <w:sz w:val="22"/>
                <w:szCs w:val="22"/>
              </w:rPr>
              <w:t>闸门锁定销不能正常使用</w:t>
            </w:r>
          </w:p>
        </w:tc>
        <w:tc>
          <w:tcPr>
            <w:tcW w:w="1724" w:type="dxa"/>
          </w:tcPr>
          <w:p w:rsidR="006701C6" w:rsidRDefault="006701C6">
            <w:pPr>
              <w:pStyle w:val="TableText"/>
            </w:pPr>
          </w:p>
        </w:tc>
        <w:tc>
          <w:tcPr>
            <w:tcW w:w="1724" w:type="dxa"/>
          </w:tcPr>
          <w:p w:rsidR="006701C6" w:rsidRDefault="00000000">
            <w:pPr>
              <w:spacing w:before="13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38"/>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174</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57"/>
              <w:rPr>
                <w:rFonts w:ascii="宋体" w:eastAsia="宋体" w:hAnsi="宋体" w:cs="宋体"/>
                <w:sz w:val="22"/>
                <w:szCs w:val="22"/>
              </w:rPr>
            </w:pPr>
            <w:r>
              <w:rPr>
                <w:rFonts w:ascii="宋体" w:eastAsia="宋体" w:hAnsi="宋体" w:cs="宋体"/>
                <w:spacing w:val="-3"/>
                <w:sz w:val="22"/>
                <w:szCs w:val="22"/>
              </w:rPr>
              <w:t>闸门锁定梁变形、锈蚀</w:t>
            </w:r>
          </w:p>
        </w:tc>
        <w:tc>
          <w:tcPr>
            <w:tcW w:w="1724" w:type="dxa"/>
          </w:tcPr>
          <w:p w:rsidR="006701C6" w:rsidRDefault="00000000">
            <w:pPr>
              <w:spacing w:before="134" w:line="232" w:lineRule="auto"/>
              <w:ind w:left="675"/>
              <w:rPr>
                <w:rFonts w:ascii="宋体" w:eastAsia="宋体" w:hAnsi="宋体" w:cs="宋体"/>
                <w:sz w:val="19"/>
                <w:szCs w:val="19"/>
              </w:rPr>
            </w:pPr>
            <w:r>
              <w:rPr>
                <w:rFonts w:ascii="宋体" w:eastAsia="宋体" w:hAnsi="宋体" w:cs="宋体"/>
                <w:spacing w:val="5"/>
                <w:sz w:val="19"/>
                <w:szCs w:val="19"/>
              </w:rPr>
              <w:t>锈蚀</w:t>
            </w:r>
          </w:p>
        </w:tc>
        <w:tc>
          <w:tcPr>
            <w:tcW w:w="1724" w:type="dxa"/>
          </w:tcPr>
          <w:p w:rsidR="006701C6" w:rsidRDefault="00000000">
            <w:pPr>
              <w:spacing w:before="134" w:line="230" w:lineRule="auto"/>
              <w:ind w:left="676"/>
              <w:rPr>
                <w:rFonts w:ascii="宋体" w:eastAsia="宋体" w:hAnsi="宋体" w:cs="宋体"/>
                <w:sz w:val="19"/>
                <w:szCs w:val="19"/>
              </w:rPr>
            </w:pPr>
            <w:r>
              <w:rPr>
                <w:rFonts w:ascii="宋体" w:eastAsia="宋体" w:hAnsi="宋体" w:cs="宋体"/>
                <w:spacing w:val="5"/>
                <w:sz w:val="19"/>
                <w:szCs w:val="19"/>
              </w:rPr>
              <w:t>变形</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28"/>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175</w:t>
            </w:r>
          </w:p>
        </w:tc>
        <w:tc>
          <w:tcPr>
            <w:tcW w:w="1172" w:type="dxa"/>
            <w:vMerge w:val="restart"/>
            <w:tcBorders>
              <w:bottom w:val="nil"/>
            </w:tcBorders>
          </w:tcPr>
          <w:p w:rsidR="006701C6" w:rsidRDefault="006701C6">
            <w:pPr>
              <w:pStyle w:val="TableText"/>
              <w:spacing w:line="307" w:lineRule="auto"/>
            </w:pPr>
          </w:p>
          <w:p w:rsidR="006701C6" w:rsidRDefault="006701C6">
            <w:pPr>
              <w:pStyle w:val="TableText"/>
              <w:spacing w:line="308" w:lineRule="auto"/>
            </w:pPr>
          </w:p>
          <w:p w:rsidR="006701C6" w:rsidRDefault="006701C6">
            <w:pPr>
              <w:pStyle w:val="TableText"/>
              <w:spacing w:line="308" w:lineRule="auto"/>
            </w:pPr>
          </w:p>
          <w:p w:rsidR="006701C6" w:rsidRDefault="00000000">
            <w:pPr>
              <w:spacing w:before="71" w:line="223" w:lineRule="auto"/>
              <w:ind w:left="389"/>
              <w:rPr>
                <w:rFonts w:ascii="宋体" w:eastAsia="宋体" w:hAnsi="宋体" w:cs="宋体"/>
                <w:sz w:val="22"/>
                <w:szCs w:val="22"/>
              </w:rPr>
            </w:pPr>
            <w:r>
              <w:rPr>
                <w:rFonts w:ascii="宋体" w:eastAsia="宋体" w:hAnsi="宋体" w:cs="宋体"/>
                <w:spacing w:val="-14"/>
                <w:sz w:val="22"/>
                <w:szCs w:val="22"/>
              </w:rPr>
              <w:t>闸门</w:t>
            </w:r>
          </w:p>
        </w:tc>
        <w:tc>
          <w:tcPr>
            <w:tcW w:w="7238" w:type="dxa"/>
          </w:tcPr>
          <w:p w:rsidR="006701C6" w:rsidRDefault="00000000">
            <w:pPr>
              <w:spacing w:before="112" w:line="221" w:lineRule="auto"/>
              <w:ind w:left="57"/>
              <w:rPr>
                <w:rFonts w:ascii="宋体" w:eastAsia="宋体" w:hAnsi="宋体" w:cs="宋体"/>
                <w:sz w:val="22"/>
                <w:szCs w:val="22"/>
              </w:rPr>
            </w:pPr>
            <w:r>
              <w:rPr>
                <w:rFonts w:ascii="宋体" w:eastAsia="宋体" w:hAnsi="宋体" w:cs="宋体"/>
                <w:spacing w:val="-2"/>
                <w:sz w:val="22"/>
                <w:szCs w:val="22"/>
              </w:rPr>
              <w:t>闸门开度限位装置失效</w:t>
            </w:r>
          </w:p>
        </w:tc>
        <w:tc>
          <w:tcPr>
            <w:tcW w:w="1724" w:type="dxa"/>
          </w:tcPr>
          <w:p w:rsidR="006701C6" w:rsidRDefault="006701C6">
            <w:pPr>
              <w:pStyle w:val="TableText"/>
            </w:pPr>
          </w:p>
        </w:tc>
        <w:tc>
          <w:tcPr>
            <w:tcW w:w="1724" w:type="dxa"/>
          </w:tcPr>
          <w:p w:rsidR="006701C6" w:rsidRDefault="00000000">
            <w:pPr>
              <w:spacing w:before="12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176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1" w:lineRule="auto"/>
              <w:ind w:left="57"/>
              <w:rPr>
                <w:rFonts w:ascii="宋体" w:eastAsia="宋体" w:hAnsi="宋体" w:cs="宋体"/>
                <w:sz w:val="22"/>
                <w:szCs w:val="22"/>
              </w:rPr>
            </w:pPr>
            <w:r>
              <w:rPr>
                <w:rFonts w:ascii="宋体" w:eastAsia="宋体" w:hAnsi="宋体" w:cs="宋体"/>
                <w:spacing w:val="-3"/>
                <w:sz w:val="22"/>
                <w:szCs w:val="22"/>
              </w:rPr>
              <w:t>闸门导向轮不能转动</w:t>
            </w:r>
          </w:p>
        </w:tc>
        <w:tc>
          <w:tcPr>
            <w:tcW w:w="1724" w:type="dxa"/>
          </w:tcPr>
          <w:p w:rsidR="006701C6" w:rsidRDefault="00000000">
            <w:pPr>
              <w:spacing w:before="12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0" w:lineRule="auto"/>
              <w:ind w:left="57"/>
              <w:rPr>
                <w:rFonts w:ascii="宋体" w:eastAsia="宋体" w:hAnsi="宋体" w:cs="宋体"/>
                <w:sz w:val="22"/>
                <w:szCs w:val="22"/>
              </w:rPr>
            </w:pPr>
            <w:r>
              <w:rPr>
                <w:rFonts w:ascii="宋体" w:eastAsia="宋体" w:hAnsi="宋体" w:cs="宋体"/>
                <w:spacing w:val="-2"/>
                <w:sz w:val="22"/>
                <w:szCs w:val="22"/>
              </w:rPr>
              <w:t>闸门滑轮组不能正常使用</w:t>
            </w:r>
          </w:p>
        </w:tc>
        <w:tc>
          <w:tcPr>
            <w:tcW w:w="1724" w:type="dxa"/>
          </w:tcPr>
          <w:p w:rsidR="006701C6" w:rsidRDefault="006701C6">
            <w:pPr>
              <w:pStyle w:val="TableText"/>
            </w:pPr>
          </w:p>
        </w:tc>
        <w:tc>
          <w:tcPr>
            <w:tcW w:w="1724" w:type="dxa"/>
          </w:tcPr>
          <w:p w:rsidR="006701C6" w:rsidRDefault="00000000">
            <w:pPr>
              <w:spacing w:before="1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178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6" w:line="219" w:lineRule="auto"/>
              <w:ind w:left="57"/>
              <w:rPr>
                <w:rFonts w:ascii="宋体" w:eastAsia="宋体" w:hAnsi="宋体" w:cs="宋体"/>
                <w:sz w:val="22"/>
                <w:szCs w:val="22"/>
              </w:rPr>
            </w:pPr>
            <w:r>
              <w:rPr>
                <w:rFonts w:ascii="宋体" w:eastAsia="宋体" w:hAnsi="宋体" w:cs="宋体"/>
                <w:spacing w:val="-2"/>
                <w:sz w:val="22"/>
                <w:szCs w:val="22"/>
              </w:rPr>
              <w:t>闸门吊耳板、吊座有裂纹</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0" w:line="184" w:lineRule="auto"/>
              <w:ind w:left="175"/>
              <w:rPr>
                <w:rFonts w:ascii="宋体" w:eastAsia="宋体" w:hAnsi="宋体" w:cs="宋体"/>
                <w:sz w:val="22"/>
                <w:szCs w:val="22"/>
              </w:rPr>
            </w:pPr>
            <w:r>
              <w:rPr>
                <w:rFonts w:ascii="宋体" w:eastAsia="宋体" w:hAnsi="宋体" w:cs="宋体"/>
                <w:spacing w:val="-9"/>
                <w:sz w:val="22"/>
                <w:szCs w:val="22"/>
              </w:rPr>
              <w:t>179</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1" w:lineRule="auto"/>
              <w:ind w:left="42"/>
              <w:rPr>
                <w:rFonts w:ascii="宋体" w:eastAsia="宋体" w:hAnsi="宋体" w:cs="宋体"/>
                <w:sz w:val="22"/>
                <w:szCs w:val="22"/>
              </w:rPr>
            </w:pPr>
            <w:r>
              <w:rPr>
                <w:rFonts w:ascii="宋体" w:eastAsia="宋体" w:hAnsi="宋体" w:cs="宋体"/>
                <w:spacing w:val="-2"/>
                <w:sz w:val="22"/>
                <w:szCs w:val="22"/>
              </w:rPr>
              <w:t>融冰装置损坏</w:t>
            </w:r>
          </w:p>
        </w:tc>
        <w:tc>
          <w:tcPr>
            <w:tcW w:w="1724" w:type="dxa"/>
          </w:tcPr>
          <w:p w:rsidR="006701C6" w:rsidRDefault="006701C6">
            <w:pPr>
              <w:pStyle w:val="TableText"/>
            </w:pPr>
          </w:p>
        </w:tc>
        <w:tc>
          <w:tcPr>
            <w:tcW w:w="1724" w:type="dxa"/>
          </w:tcPr>
          <w:p w:rsidR="006701C6" w:rsidRDefault="00000000">
            <w:pPr>
              <w:spacing w:before="12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78" w:line="184" w:lineRule="auto"/>
              <w:ind w:left="175"/>
              <w:rPr>
                <w:rFonts w:ascii="宋体" w:eastAsia="宋体" w:hAnsi="宋体" w:cs="宋体"/>
                <w:sz w:val="22"/>
                <w:szCs w:val="22"/>
              </w:rPr>
            </w:pPr>
            <w:r>
              <w:rPr>
                <w:rFonts w:ascii="宋体" w:eastAsia="宋体" w:hAnsi="宋体" w:cs="宋体"/>
                <w:spacing w:val="-9"/>
                <w:sz w:val="22"/>
                <w:szCs w:val="22"/>
              </w:rPr>
              <w:t>180</w:t>
            </w:r>
          </w:p>
        </w:tc>
        <w:tc>
          <w:tcPr>
            <w:tcW w:w="1172"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000000">
            <w:pPr>
              <w:spacing w:before="72" w:line="220" w:lineRule="auto"/>
              <w:ind w:left="149"/>
              <w:rPr>
                <w:rFonts w:ascii="宋体" w:eastAsia="宋体" w:hAnsi="宋体" w:cs="宋体"/>
                <w:sz w:val="22"/>
                <w:szCs w:val="22"/>
              </w:rPr>
            </w:pPr>
            <w:r>
              <w:rPr>
                <w:rFonts w:ascii="宋体" w:eastAsia="宋体" w:hAnsi="宋体" w:cs="宋体"/>
                <w:spacing w:val="-2"/>
                <w:sz w:val="22"/>
                <w:szCs w:val="22"/>
              </w:rPr>
              <w:t>压力钢管</w:t>
            </w:r>
          </w:p>
        </w:tc>
        <w:tc>
          <w:tcPr>
            <w:tcW w:w="7238" w:type="dxa"/>
          </w:tcPr>
          <w:p w:rsidR="006701C6" w:rsidRDefault="00000000">
            <w:pPr>
              <w:spacing w:before="108" w:line="224" w:lineRule="auto"/>
              <w:ind w:left="37" w:right="124"/>
              <w:rPr>
                <w:rFonts w:ascii="宋体" w:eastAsia="宋体" w:hAnsi="宋体" w:cs="宋体"/>
                <w:sz w:val="22"/>
                <w:szCs w:val="22"/>
              </w:rPr>
            </w:pPr>
            <w:r>
              <w:rPr>
                <w:rFonts w:ascii="宋体" w:eastAsia="宋体" w:hAnsi="宋体" w:cs="宋体"/>
                <w:spacing w:val="1"/>
                <w:sz w:val="22"/>
                <w:szCs w:val="22"/>
              </w:rPr>
              <w:t>压力钢管镇墩、支墩的基础及结构不完整、</w:t>
            </w:r>
            <w:r>
              <w:rPr>
                <w:rFonts w:ascii="宋体" w:eastAsia="宋体" w:hAnsi="宋体" w:cs="宋体"/>
                <w:sz w:val="22"/>
                <w:szCs w:val="22"/>
              </w:rPr>
              <w:t xml:space="preserve">不稳固，有开裂、破损、明显 </w:t>
            </w:r>
            <w:r>
              <w:rPr>
                <w:rFonts w:ascii="宋体" w:eastAsia="宋体" w:hAnsi="宋体" w:cs="宋体"/>
                <w:spacing w:val="-1"/>
                <w:sz w:val="22"/>
                <w:szCs w:val="22"/>
              </w:rPr>
              <w:t>位移和沉降现象</w:t>
            </w:r>
          </w:p>
        </w:tc>
        <w:tc>
          <w:tcPr>
            <w:tcW w:w="1724" w:type="dxa"/>
          </w:tcPr>
          <w:p w:rsidR="006701C6" w:rsidRDefault="006701C6">
            <w:pPr>
              <w:pStyle w:val="TableText"/>
            </w:pPr>
          </w:p>
        </w:tc>
        <w:tc>
          <w:tcPr>
            <w:tcW w:w="1724" w:type="dxa"/>
          </w:tcPr>
          <w:p w:rsidR="006701C6" w:rsidRDefault="00000000">
            <w:pPr>
              <w:spacing w:before="25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53"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28"/>
        </w:trPr>
        <w:tc>
          <w:tcPr>
            <w:tcW w:w="630" w:type="dxa"/>
          </w:tcPr>
          <w:p w:rsidR="006701C6" w:rsidRDefault="00000000">
            <w:pPr>
              <w:spacing w:before="152" w:line="184" w:lineRule="auto"/>
              <w:ind w:left="175"/>
              <w:rPr>
                <w:rFonts w:ascii="宋体" w:eastAsia="宋体" w:hAnsi="宋体" w:cs="宋体"/>
                <w:sz w:val="22"/>
                <w:szCs w:val="22"/>
              </w:rPr>
            </w:pPr>
            <w:r>
              <w:rPr>
                <w:rFonts w:ascii="宋体" w:eastAsia="宋体" w:hAnsi="宋体" w:cs="宋体"/>
                <w:spacing w:val="-9"/>
                <w:sz w:val="22"/>
                <w:szCs w:val="22"/>
              </w:rPr>
              <w:t>181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19" w:lineRule="auto"/>
              <w:ind w:left="38"/>
              <w:rPr>
                <w:rFonts w:ascii="宋体" w:eastAsia="宋体" w:hAnsi="宋体" w:cs="宋体"/>
                <w:sz w:val="22"/>
                <w:szCs w:val="22"/>
              </w:rPr>
            </w:pPr>
            <w:r>
              <w:rPr>
                <w:rFonts w:ascii="宋体" w:eastAsia="宋体" w:hAnsi="宋体" w:cs="宋体"/>
                <w:sz w:val="22"/>
                <w:szCs w:val="22"/>
              </w:rPr>
              <w:t>压力钢管在支墩滑道轴线上不能自由滑动</w:t>
            </w:r>
          </w:p>
        </w:tc>
        <w:tc>
          <w:tcPr>
            <w:tcW w:w="1724" w:type="dxa"/>
          </w:tcPr>
          <w:p w:rsidR="006701C6" w:rsidRDefault="006701C6">
            <w:pPr>
              <w:pStyle w:val="TableText"/>
            </w:pPr>
          </w:p>
        </w:tc>
        <w:tc>
          <w:tcPr>
            <w:tcW w:w="1724" w:type="dxa"/>
          </w:tcPr>
          <w:p w:rsidR="006701C6" w:rsidRDefault="00000000">
            <w:pPr>
              <w:spacing w:before="12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28"/>
        </w:trPr>
        <w:tc>
          <w:tcPr>
            <w:tcW w:w="630" w:type="dxa"/>
          </w:tcPr>
          <w:p w:rsidR="006701C6" w:rsidRDefault="00000000">
            <w:pPr>
              <w:spacing w:before="153" w:line="184" w:lineRule="auto"/>
              <w:ind w:left="175"/>
              <w:rPr>
                <w:rFonts w:ascii="宋体" w:eastAsia="宋体" w:hAnsi="宋体" w:cs="宋体"/>
                <w:sz w:val="22"/>
                <w:szCs w:val="22"/>
              </w:rPr>
            </w:pPr>
            <w:r>
              <w:rPr>
                <w:rFonts w:ascii="宋体" w:eastAsia="宋体" w:hAnsi="宋体" w:cs="宋体"/>
                <w:spacing w:val="-9"/>
                <w:sz w:val="22"/>
                <w:szCs w:val="22"/>
              </w:rPr>
              <w:t>182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20" w:lineRule="auto"/>
              <w:ind w:left="38"/>
              <w:rPr>
                <w:rFonts w:ascii="宋体" w:eastAsia="宋体" w:hAnsi="宋体" w:cs="宋体"/>
                <w:sz w:val="22"/>
                <w:szCs w:val="22"/>
              </w:rPr>
            </w:pPr>
            <w:r>
              <w:rPr>
                <w:rFonts w:ascii="宋体" w:eastAsia="宋体" w:hAnsi="宋体" w:cs="宋体"/>
                <w:sz w:val="22"/>
                <w:szCs w:val="22"/>
              </w:rPr>
              <w:t>压力钢管变形，有裂纹、渗水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4" w:line="184" w:lineRule="auto"/>
              <w:ind w:left="175"/>
              <w:rPr>
                <w:rFonts w:ascii="宋体" w:eastAsia="宋体" w:hAnsi="宋体" w:cs="宋体"/>
                <w:sz w:val="22"/>
                <w:szCs w:val="22"/>
              </w:rPr>
            </w:pPr>
            <w:r>
              <w:rPr>
                <w:rFonts w:ascii="宋体" w:eastAsia="宋体" w:hAnsi="宋体" w:cs="宋体"/>
                <w:spacing w:val="-9"/>
                <w:sz w:val="22"/>
                <w:szCs w:val="22"/>
              </w:rPr>
              <w:t>183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0" w:line="220" w:lineRule="auto"/>
              <w:ind w:left="58"/>
              <w:rPr>
                <w:rFonts w:ascii="宋体" w:eastAsia="宋体" w:hAnsi="宋体" w:cs="宋体"/>
                <w:sz w:val="22"/>
                <w:szCs w:val="22"/>
              </w:rPr>
            </w:pPr>
            <w:r>
              <w:rPr>
                <w:rFonts w:ascii="宋体" w:eastAsia="宋体" w:hAnsi="宋体" w:cs="宋体"/>
                <w:spacing w:val="-4"/>
                <w:sz w:val="22"/>
                <w:szCs w:val="22"/>
              </w:rPr>
              <w:t>明管有振动现象</w:t>
            </w:r>
          </w:p>
        </w:tc>
        <w:tc>
          <w:tcPr>
            <w:tcW w:w="1724" w:type="dxa"/>
          </w:tcPr>
          <w:p w:rsidR="006701C6" w:rsidRDefault="006701C6">
            <w:pPr>
              <w:pStyle w:val="TableText"/>
            </w:pPr>
          </w:p>
        </w:tc>
        <w:tc>
          <w:tcPr>
            <w:tcW w:w="1724" w:type="dxa"/>
          </w:tcPr>
          <w:p w:rsidR="006701C6" w:rsidRDefault="00000000">
            <w:pPr>
              <w:spacing w:before="12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5" w:line="184" w:lineRule="auto"/>
              <w:ind w:left="175"/>
              <w:rPr>
                <w:rFonts w:ascii="宋体" w:eastAsia="宋体" w:hAnsi="宋体" w:cs="宋体"/>
                <w:sz w:val="22"/>
                <w:szCs w:val="22"/>
              </w:rPr>
            </w:pPr>
            <w:r>
              <w:rPr>
                <w:rFonts w:ascii="宋体" w:eastAsia="宋体" w:hAnsi="宋体" w:cs="宋体"/>
                <w:spacing w:val="-9"/>
                <w:sz w:val="22"/>
                <w:szCs w:val="22"/>
              </w:rPr>
              <w:t>184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1" w:line="220" w:lineRule="auto"/>
              <w:ind w:left="38"/>
              <w:rPr>
                <w:rFonts w:ascii="宋体" w:eastAsia="宋体" w:hAnsi="宋体" w:cs="宋体"/>
                <w:sz w:val="22"/>
                <w:szCs w:val="22"/>
              </w:rPr>
            </w:pPr>
            <w:r>
              <w:rPr>
                <w:rFonts w:ascii="宋体" w:eastAsia="宋体" w:hAnsi="宋体" w:cs="宋体"/>
                <w:sz w:val="22"/>
                <w:szCs w:val="22"/>
              </w:rPr>
              <w:t>压力钢管防腐涂层不均匀、脱离、缺损</w:t>
            </w:r>
          </w:p>
        </w:tc>
        <w:tc>
          <w:tcPr>
            <w:tcW w:w="1724" w:type="dxa"/>
          </w:tcPr>
          <w:p w:rsidR="006701C6" w:rsidRDefault="006701C6">
            <w:pPr>
              <w:pStyle w:val="TableText"/>
            </w:pPr>
          </w:p>
        </w:tc>
        <w:tc>
          <w:tcPr>
            <w:tcW w:w="1724" w:type="dxa"/>
          </w:tcPr>
          <w:p w:rsidR="006701C6" w:rsidRDefault="00000000">
            <w:pPr>
              <w:spacing w:before="12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6" w:line="184" w:lineRule="auto"/>
              <w:ind w:left="175"/>
              <w:rPr>
                <w:rFonts w:ascii="宋体" w:eastAsia="宋体" w:hAnsi="宋体" w:cs="宋体"/>
                <w:sz w:val="22"/>
                <w:szCs w:val="22"/>
              </w:rPr>
            </w:pPr>
            <w:r>
              <w:rPr>
                <w:rFonts w:ascii="宋体" w:eastAsia="宋体" w:hAnsi="宋体" w:cs="宋体"/>
                <w:spacing w:val="-9"/>
                <w:sz w:val="22"/>
                <w:szCs w:val="22"/>
              </w:rPr>
              <w:t>185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19" w:lineRule="auto"/>
              <w:ind w:left="35"/>
              <w:rPr>
                <w:rFonts w:ascii="宋体" w:eastAsia="宋体" w:hAnsi="宋体" w:cs="宋体"/>
                <w:sz w:val="22"/>
                <w:szCs w:val="22"/>
              </w:rPr>
            </w:pPr>
            <w:r>
              <w:rPr>
                <w:rFonts w:ascii="宋体" w:eastAsia="宋体" w:hAnsi="宋体" w:cs="宋体"/>
                <w:sz w:val="22"/>
                <w:szCs w:val="22"/>
              </w:rPr>
              <w:t>进人孔和钢管伸缩节的止漏盘根压缩不均匀，漏水</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28"/>
        </w:trPr>
        <w:tc>
          <w:tcPr>
            <w:tcW w:w="630" w:type="dxa"/>
          </w:tcPr>
          <w:p w:rsidR="006701C6" w:rsidRDefault="00000000">
            <w:pPr>
              <w:spacing w:before="157" w:line="184" w:lineRule="auto"/>
              <w:ind w:left="175"/>
              <w:rPr>
                <w:rFonts w:ascii="宋体" w:eastAsia="宋体" w:hAnsi="宋体" w:cs="宋体"/>
                <w:sz w:val="22"/>
                <w:szCs w:val="22"/>
              </w:rPr>
            </w:pPr>
            <w:r>
              <w:rPr>
                <w:rFonts w:ascii="宋体" w:eastAsia="宋体" w:hAnsi="宋体" w:cs="宋体"/>
                <w:spacing w:val="-9"/>
                <w:sz w:val="22"/>
                <w:szCs w:val="22"/>
              </w:rPr>
              <w:t>186</w:t>
            </w:r>
          </w:p>
        </w:tc>
        <w:tc>
          <w:tcPr>
            <w:tcW w:w="1172" w:type="dxa"/>
            <w:vMerge/>
            <w:tcBorders>
              <w:top w:val="nil"/>
            </w:tcBorders>
          </w:tcPr>
          <w:p w:rsidR="006701C6" w:rsidRDefault="006701C6">
            <w:pPr>
              <w:pStyle w:val="TableText"/>
            </w:pPr>
          </w:p>
        </w:tc>
        <w:tc>
          <w:tcPr>
            <w:tcW w:w="7238" w:type="dxa"/>
          </w:tcPr>
          <w:p w:rsidR="006701C6" w:rsidRDefault="00000000">
            <w:pPr>
              <w:spacing w:before="123" w:line="220" w:lineRule="auto"/>
              <w:ind w:left="38"/>
              <w:rPr>
                <w:rFonts w:ascii="宋体" w:eastAsia="宋体" w:hAnsi="宋体" w:cs="宋体"/>
                <w:sz w:val="22"/>
                <w:szCs w:val="22"/>
              </w:rPr>
            </w:pPr>
            <w:r>
              <w:rPr>
                <w:rFonts w:ascii="宋体" w:eastAsia="宋体" w:hAnsi="宋体" w:cs="宋体"/>
                <w:sz w:val="22"/>
                <w:szCs w:val="22"/>
              </w:rPr>
              <w:t>联合承载的埋管与混凝土及岩石之间缝隙增大</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28"/>
        </w:trPr>
        <w:tc>
          <w:tcPr>
            <w:tcW w:w="630" w:type="dxa"/>
          </w:tcPr>
          <w:p w:rsidR="006701C6" w:rsidRDefault="00000000">
            <w:pPr>
              <w:spacing w:before="158" w:line="184" w:lineRule="auto"/>
              <w:ind w:left="175"/>
              <w:rPr>
                <w:rFonts w:ascii="宋体" w:eastAsia="宋体" w:hAnsi="宋体" w:cs="宋体"/>
                <w:sz w:val="22"/>
                <w:szCs w:val="22"/>
              </w:rPr>
            </w:pPr>
            <w:r>
              <w:rPr>
                <w:rFonts w:ascii="宋体" w:eastAsia="宋体" w:hAnsi="宋体" w:cs="宋体"/>
                <w:spacing w:val="-9"/>
                <w:sz w:val="22"/>
                <w:szCs w:val="22"/>
              </w:rPr>
              <w:t>187</w:t>
            </w:r>
          </w:p>
        </w:tc>
        <w:tc>
          <w:tcPr>
            <w:tcW w:w="1172" w:type="dxa"/>
            <w:vMerge w:val="restart"/>
            <w:tcBorders>
              <w:bottom w:val="nil"/>
            </w:tcBorders>
          </w:tcPr>
          <w:p w:rsidR="006701C6" w:rsidRDefault="006701C6">
            <w:pPr>
              <w:pStyle w:val="TableText"/>
              <w:spacing w:line="274" w:lineRule="auto"/>
            </w:pPr>
          </w:p>
          <w:p w:rsidR="006701C6" w:rsidRDefault="00000000">
            <w:pPr>
              <w:spacing w:before="72" w:line="220" w:lineRule="auto"/>
              <w:ind w:left="258"/>
              <w:rPr>
                <w:rFonts w:ascii="宋体" w:eastAsia="宋体" w:hAnsi="宋体" w:cs="宋体"/>
                <w:sz w:val="22"/>
                <w:szCs w:val="22"/>
              </w:rPr>
            </w:pPr>
            <w:r>
              <w:rPr>
                <w:rFonts w:ascii="宋体" w:eastAsia="宋体" w:hAnsi="宋体" w:cs="宋体"/>
                <w:spacing w:val="-3"/>
                <w:sz w:val="22"/>
                <w:szCs w:val="22"/>
              </w:rPr>
              <w:t>拦污栅</w:t>
            </w:r>
          </w:p>
        </w:tc>
        <w:tc>
          <w:tcPr>
            <w:tcW w:w="7238" w:type="dxa"/>
          </w:tcPr>
          <w:p w:rsidR="006701C6" w:rsidRDefault="00000000">
            <w:pPr>
              <w:spacing w:before="124" w:line="222" w:lineRule="auto"/>
              <w:ind w:left="37"/>
              <w:rPr>
                <w:rFonts w:ascii="宋体" w:eastAsia="宋体" w:hAnsi="宋体" w:cs="宋体"/>
                <w:sz w:val="22"/>
                <w:szCs w:val="22"/>
              </w:rPr>
            </w:pPr>
            <w:r>
              <w:rPr>
                <w:rFonts w:ascii="宋体" w:eastAsia="宋体" w:hAnsi="宋体" w:cs="宋体"/>
                <w:sz w:val="22"/>
                <w:szCs w:val="22"/>
              </w:rPr>
              <w:t>拦污设施生锈，破损、变形</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9" w:line="184" w:lineRule="auto"/>
              <w:ind w:left="175"/>
              <w:rPr>
                <w:rFonts w:ascii="宋体" w:eastAsia="宋体" w:hAnsi="宋体" w:cs="宋体"/>
                <w:sz w:val="22"/>
                <w:szCs w:val="22"/>
              </w:rPr>
            </w:pPr>
            <w:r>
              <w:rPr>
                <w:rFonts w:ascii="宋体" w:eastAsia="宋体" w:hAnsi="宋体" w:cs="宋体"/>
                <w:spacing w:val="-9"/>
                <w:sz w:val="22"/>
                <w:szCs w:val="22"/>
              </w:rPr>
              <w:t>188</w:t>
            </w:r>
          </w:p>
        </w:tc>
        <w:tc>
          <w:tcPr>
            <w:tcW w:w="1172" w:type="dxa"/>
            <w:vMerge/>
            <w:tcBorders>
              <w:top w:val="nil"/>
            </w:tcBorders>
          </w:tcPr>
          <w:p w:rsidR="006701C6" w:rsidRDefault="006701C6">
            <w:pPr>
              <w:pStyle w:val="TableText"/>
            </w:pPr>
          </w:p>
        </w:tc>
        <w:tc>
          <w:tcPr>
            <w:tcW w:w="7238" w:type="dxa"/>
          </w:tcPr>
          <w:p w:rsidR="006701C6" w:rsidRDefault="00000000">
            <w:pPr>
              <w:spacing w:before="125" w:line="220" w:lineRule="auto"/>
              <w:ind w:left="37"/>
              <w:rPr>
                <w:rFonts w:ascii="宋体" w:eastAsia="宋体" w:hAnsi="宋体" w:cs="宋体"/>
                <w:sz w:val="22"/>
                <w:szCs w:val="22"/>
              </w:rPr>
            </w:pPr>
            <w:r>
              <w:rPr>
                <w:rFonts w:ascii="宋体" w:eastAsia="宋体" w:hAnsi="宋体" w:cs="宋体"/>
                <w:sz w:val="22"/>
                <w:szCs w:val="22"/>
              </w:rPr>
              <w:t>拦污设施前有淤沙、污物堵塞，过水面积不满足要求</w:t>
            </w:r>
          </w:p>
        </w:tc>
        <w:tc>
          <w:tcPr>
            <w:tcW w:w="1724" w:type="dxa"/>
          </w:tcPr>
          <w:p w:rsidR="006701C6" w:rsidRDefault="006701C6">
            <w:pPr>
              <w:pStyle w:val="TableText"/>
            </w:pPr>
          </w:p>
        </w:tc>
        <w:tc>
          <w:tcPr>
            <w:tcW w:w="1724" w:type="dxa"/>
          </w:tcPr>
          <w:p w:rsidR="006701C6" w:rsidRDefault="00000000">
            <w:pPr>
              <w:spacing w:before="13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9"/>
        </w:trPr>
        <w:tc>
          <w:tcPr>
            <w:tcW w:w="630" w:type="dxa"/>
          </w:tcPr>
          <w:p w:rsidR="006701C6" w:rsidRDefault="00000000">
            <w:pPr>
              <w:spacing w:before="160" w:line="184" w:lineRule="auto"/>
              <w:ind w:left="175"/>
              <w:rPr>
                <w:rFonts w:ascii="宋体" w:eastAsia="宋体" w:hAnsi="宋体" w:cs="宋体"/>
                <w:sz w:val="22"/>
                <w:szCs w:val="22"/>
              </w:rPr>
            </w:pPr>
            <w:r>
              <w:rPr>
                <w:rFonts w:ascii="宋体" w:eastAsia="宋体" w:hAnsi="宋体" w:cs="宋体"/>
                <w:spacing w:val="-9"/>
                <w:sz w:val="22"/>
                <w:szCs w:val="22"/>
              </w:rPr>
              <w:t>189</w:t>
            </w:r>
          </w:p>
        </w:tc>
        <w:tc>
          <w:tcPr>
            <w:tcW w:w="1172" w:type="dxa"/>
            <w:vMerge w:val="restart"/>
            <w:tcBorders>
              <w:bottom w:val="nil"/>
            </w:tcBorders>
          </w:tcPr>
          <w:p w:rsidR="006701C6" w:rsidRDefault="006701C6">
            <w:pPr>
              <w:pStyle w:val="TableText"/>
              <w:spacing w:line="401" w:lineRule="auto"/>
            </w:pPr>
          </w:p>
          <w:p w:rsidR="006701C6" w:rsidRDefault="00000000">
            <w:pPr>
              <w:spacing w:before="71" w:line="219" w:lineRule="auto"/>
              <w:ind w:left="40"/>
              <w:rPr>
                <w:rFonts w:ascii="宋体" w:eastAsia="宋体" w:hAnsi="宋体" w:cs="宋体"/>
                <w:sz w:val="22"/>
                <w:szCs w:val="22"/>
              </w:rPr>
            </w:pPr>
            <w:r>
              <w:rPr>
                <w:rFonts w:ascii="宋体" w:eastAsia="宋体" w:hAnsi="宋体" w:cs="宋体"/>
                <w:spacing w:val="-2"/>
                <w:sz w:val="22"/>
                <w:szCs w:val="22"/>
              </w:rPr>
              <w:t>液压启闭机</w:t>
            </w:r>
          </w:p>
        </w:tc>
        <w:tc>
          <w:tcPr>
            <w:tcW w:w="7238" w:type="dxa"/>
          </w:tcPr>
          <w:p w:rsidR="006701C6" w:rsidRDefault="00000000">
            <w:pPr>
              <w:spacing w:before="126" w:line="220" w:lineRule="auto"/>
              <w:ind w:left="37"/>
              <w:rPr>
                <w:rFonts w:ascii="宋体" w:eastAsia="宋体" w:hAnsi="宋体" w:cs="宋体"/>
                <w:sz w:val="22"/>
                <w:szCs w:val="22"/>
              </w:rPr>
            </w:pPr>
            <w:r>
              <w:rPr>
                <w:rFonts w:ascii="宋体" w:eastAsia="宋体" w:hAnsi="宋体" w:cs="宋体"/>
                <w:sz w:val="22"/>
                <w:szCs w:val="22"/>
              </w:rPr>
              <w:t>运行时存在异响或噪声超过85dB（A）等不正常现象</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690"/>
        </w:trPr>
        <w:tc>
          <w:tcPr>
            <w:tcW w:w="630" w:type="dxa"/>
          </w:tcPr>
          <w:p w:rsidR="006701C6" w:rsidRDefault="00000000">
            <w:pPr>
              <w:spacing w:before="287" w:line="184" w:lineRule="auto"/>
              <w:ind w:left="175"/>
              <w:rPr>
                <w:rFonts w:ascii="宋体" w:eastAsia="宋体" w:hAnsi="宋体" w:cs="宋体"/>
                <w:sz w:val="22"/>
                <w:szCs w:val="22"/>
              </w:rPr>
            </w:pPr>
            <w:r>
              <w:rPr>
                <w:rFonts w:ascii="宋体" w:eastAsia="宋体" w:hAnsi="宋体" w:cs="宋体"/>
                <w:spacing w:val="-9"/>
                <w:sz w:val="22"/>
                <w:szCs w:val="22"/>
              </w:rPr>
              <w:t>190</w:t>
            </w:r>
          </w:p>
        </w:tc>
        <w:tc>
          <w:tcPr>
            <w:tcW w:w="1172" w:type="dxa"/>
            <w:vMerge/>
            <w:tcBorders>
              <w:top w:val="nil"/>
            </w:tcBorders>
          </w:tcPr>
          <w:p w:rsidR="006701C6" w:rsidRDefault="006701C6">
            <w:pPr>
              <w:pStyle w:val="TableText"/>
            </w:pPr>
          </w:p>
        </w:tc>
        <w:tc>
          <w:tcPr>
            <w:tcW w:w="7238" w:type="dxa"/>
          </w:tcPr>
          <w:p w:rsidR="006701C6" w:rsidRDefault="00000000">
            <w:pPr>
              <w:spacing w:before="116" w:line="224" w:lineRule="auto"/>
              <w:ind w:left="39" w:right="123" w:hanging="2"/>
              <w:rPr>
                <w:rFonts w:ascii="宋体" w:eastAsia="宋体" w:hAnsi="宋体" w:cs="宋体"/>
                <w:sz w:val="22"/>
                <w:szCs w:val="22"/>
              </w:rPr>
            </w:pPr>
            <w:r>
              <w:rPr>
                <w:rFonts w:ascii="宋体" w:eastAsia="宋体" w:hAnsi="宋体" w:cs="宋体"/>
                <w:spacing w:val="1"/>
                <w:sz w:val="22"/>
                <w:szCs w:val="22"/>
              </w:rPr>
              <w:t>运行过程中，两侧油缸行程差超过设计要求值时</w:t>
            </w:r>
            <w:r>
              <w:rPr>
                <w:rFonts w:ascii="宋体" w:eastAsia="宋体" w:hAnsi="宋体" w:cs="宋体"/>
                <w:sz w:val="22"/>
                <w:szCs w:val="22"/>
              </w:rPr>
              <w:t xml:space="preserve">，未能实现自动纠偏或超 </w:t>
            </w:r>
            <w:r>
              <w:rPr>
                <w:rFonts w:ascii="宋体" w:eastAsia="宋体" w:hAnsi="宋体" w:cs="宋体"/>
                <w:spacing w:val="-1"/>
                <w:sz w:val="22"/>
                <w:szCs w:val="22"/>
              </w:rPr>
              <w:t>差后未停机保护</w:t>
            </w:r>
          </w:p>
        </w:tc>
        <w:tc>
          <w:tcPr>
            <w:tcW w:w="1724" w:type="dxa"/>
          </w:tcPr>
          <w:p w:rsidR="006701C6" w:rsidRDefault="006701C6">
            <w:pPr>
              <w:pStyle w:val="TableText"/>
            </w:pPr>
          </w:p>
        </w:tc>
        <w:tc>
          <w:tcPr>
            <w:tcW w:w="1724" w:type="dxa"/>
          </w:tcPr>
          <w:p w:rsidR="006701C6" w:rsidRDefault="00000000">
            <w:pPr>
              <w:spacing w:before="262" w:line="229" w:lineRule="auto"/>
              <w:ind w:left="382"/>
              <w:rPr>
                <w:rFonts w:ascii="宋体" w:eastAsia="宋体" w:hAnsi="宋体" w:cs="宋体"/>
                <w:sz w:val="19"/>
                <w:szCs w:val="19"/>
              </w:rPr>
            </w:pPr>
            <w:r>
              <w:rPr>
                <w:rFonts w:ascii="宋体" w:eastAsia="宋体" w:hAnsi="宋体" w:cs="宋体"/>
                <w:spacing w:val="6"/>
                <w:sz w:val="19"/>
                <w:szCs w:val="19"/>
              </w:rPr>
              <w:t>未自动纠偏</w:t>
            </w:r>
          </w:p>
        </w:tc>
        <w:tc>
          <w:tcPr>
            <w:tcW w:w="1733" w:type="dxa"/>
          </w:tcPr>
          <w:p w:rsidR="006701C6" w:rsidRDefault="00000000">
            <w:pPr>
              <w:spacing w:before="262" w:line="228" w:lineRule="auto"/>
              <w:ind w:left="383"/>
              <w:rPr>
                <w:rFonts w:ascii="宋体" w:eastAsia="宋体" w:hAnsi="宋体" w:cs="宋体"/>
                <w:sz w:val="19"/>
                <w:szCs w:val="19"/>
              </w:rPr>
            </w:pPr>
            <w:r>
              <w:rPr>
                <w:rFonts w:ascii="宋体" w:eastAsia="宋体" w:hAnsi="宋体" w:cs="宋体"/>
                <w:spacing w:val="6"/>
                <w:sz w:val="19"/>
                <w:szCs w:val="19"/>
              </w:rPr>
              <w:t>未停机保护</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28"/>
        </w:trPr>
        <w:tc>
          <w:tcPr>
            <w:tcW w:w="630" w:type="dxa"/>
          </w:tcPr>
          <w:p w:rsidR="006701C6" w:rsidRDefault="00000000">
            <w:pPr>
              <w:spacing w:before="146" w:line="184" w:lineRule="auto"/>
              <w:ind w:left="175"/>
              <w:rPr>
                <w:rFonts w:ascii="宋体" w:eastAsia="宋体" w:hAnsi="宋体" w:cs="宋体"/>
                <w:sz w:val="22"/>
                <w:szCs w:val="22"/>
              </w:rPr>
            </w:pPr>
            <w:r>
              <w:rPr>
                <w:rFonts w:ascii="宋体" w:eastAsia="宋体" w:hAnsi="宋体" w:cs="宋体"/>
                <w:spacing w:val="-9"/>
                <w:sz w:val="22"/>
                <w:szCs w:val="22"/>
              </w:rPr>
              <w:t>191</w:t>
            </w:r>
          </w:p>
        </w:tc>
        <w:tc>
          <w:tcPr>
            <w:tcW w:w="1172"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1" w:line="219" w:lineRule="auto"/>
              <w:ind w:left="40"/>
              <w:rPr>
                <w:rFonts w:ascii="宋体" w:eastAsia="宋体" w:hAnsi="宋体" w:cs="宋体"/>
                <w:sz w:val="22"/>
                <w:szCs w:val="22"/>
              </w:rPr>
            </w:pPr>
            <w:r>
              <w:rPr>
                <w:rFonts w:ascii="宋体" w:eastAsia="宋体" w:hAnsi="宋体" w:cs="宋体"/>
                <w:spacing w:val="-2"/>
                <w:sz w:val="22"/>
                <w:szCs w:val="22"/>
              </w:rPr>
              <w:t>液压启闭机</w:t>
            </w:r>
          </w:p>
        </w:tc>
        <w:tc>
          <w:tcPr>
            <w:tcW w:w="7238" w:type="dxa"/>
          </w:tcPr>
          <w:p w:rsidR="006701C6" w:rsidRDefault="00000000">
            <w:pPr>
              <w:spacing w:before="113" w:line="219" w:lineRule="auto"/>
              <w:ind w:left="39"/>
              <w:rPr>
                <w:rFonts w:ascii="宋体" w:eastAsia="宋体" w:hAnsi="宋体" w:cs="宋体"/>
                <w:sz w:val="22"/>
                <w:szCs w:val="22"/>
              </w:rPr>
            </w:pPr>
            <w:r>
              <w:rPr>
                <w:rFonts w:ascii="宋体" w:eastAsia="宋体" w:hAnsi="宋体" w:cs="宋体"/>
                <w:sz w:val="22"/>
                <w:szCs w:val="22"/>
              </w:rPr>
              <w:t>液压站动力电机不能正常启动，存在异常发热、异常气味</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47" w:line="184" w:lineRule="auto"/>
              <w:ind w:left="175"/>
              <w:rPr>
                <w:rFonts w:ascii="宋体" w:eastAsia="宋体" w:hAnsi="宋体" w:cs="宋体"/>
                <w:sz w:val="22"/>
                <w:szCs w:val="22"/>
              </w:rPr>
            </w:pPr>
            <w:r>
              <w:rPr>
                <w:rFonts w:ascii="宋体" w:eastAsia="宋体" w:hAnsi="宋体" w:cs="宋体"/>
                <w:spacing w:val="-9"/>
                <w:sz w:val="22"/>
                <w:szCs w:val="22"/>
              </w:rPr>
              <w:t>192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0"/>
              <w:rPr>
                <w:rFonts w:ascii="宋体" w:eastAsia="宋体" w:hAnsi="宋体" w:cs="宋体"/>
                <w:sz w:val="22"/>
                <w:szCs w:val="22"/>
              </w:rPr>
            </w:pPr>
            <w:r>
              <w:rPr>
                <w:rFonts w:ascii="宋体" w:eastAsia="宋体" w:hAnsi="宋体" w:cs="宋体"/>
                <w:spacing w:val="-1"/>
                <w:sz w:val="22"/>
                <w:szCs w:val="22"/>
              </w:rPr>
              <w:t>油缸活塞杆运动时有卡涩现象</w:t>
            </w:r>
          </w:p>
        </w:tc>
        <w:tc>
          <w:tcPr>
            <w:tcW w:w="1724" w:type="dxa"/>
          </w:tcPr>
          <w:p w:rsidR="006701C6" w:rsidRDefault="006701C6">
            <w:pPr>
              <w:pStyle w:val="TableText"/>
            </w:pPr>
          </w:p>
        </w:tc>
        <w:tc>
          <w:tcPr>
            <w:tcW w:w="1724" w:type="dxa"/>
          </w:tcPr>
          <w:p w:rsidR="006701C6" w:rsidRDefault="00000000">
            <w:pPr>
              <w:spacing w:before="12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8" w:line="184" w:lineRule="auto"/>
              <w:ind w:left="175"/>
              <w:rPr>
                <w:rFonts w:ascii="宋体" w:eastAsia="宋体" w:hAnsi="宋体" w:cs="宋体"/>
                <w:sz w:val="22"/>
                <w:szCs w:val="22"/>
              </w:rPr>
            </w:pPr>
            <w:r>
              <w:rPr>
                <w:rFonts w:ascii="宋体" w:eastAsia="宋体" w:hAnsi="宋体" w:cs="宋体"/>
                <w:spacing w:val="-9"/>
                <w:sz w:val="22"/>
                <w:szCs w:val="22"/>
              </w:rPr>
              <w:t>193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21" w:lineRule="auto"/>
              <w:ind w:left="40"/>
              <w:rPr>
                <w:rFonts w:ascii="宋体" w:eastAsia="宋体" w:hAnsi="宋体" w:cs="宋体"/>
                <w:sz w:val="22"/>
                <w:szCs w:val="22"/>
              </w:rPr>
            </w:pPr>
            <w:r>
              <w:rPr>
                <w:rFonts w:ascii="宋体" w:eastAsia="宋体" w:hAnsi="宋体" w:cs="宋体"/>
                <w:spacing w:val="-1"/>
                <w:sz w:val="22"/>
                <w:szCs w:val="22"/>
              </w:rPr>
              <w:t>油温加热系统不能正常运行</w:t>
            </w:r>
          </w:p>
        </w:tc>
        <w:tc>
          <w:tcPr>
            <w:tcW w:w="1724" w:type="dxa"/>
          </w:tcPr>
          <w:p w:rsidR="006701C6" w:rsidRDefault="006701C6">
            <w:pPr>
              <w:pStyle w:val="TableText"/>
            </w:pPr>
          </w:p>
        </w:tc>
        <w:tc>
          <w:tcPr>
            <w:tcW w:w="1724" w:type="dxa"/>
          </w:tcPr>
          <w:p w:rsidR="006701C6" w:rsidRDefault="00000000">
            <w:pPr>
              <w:spacing w:before="1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9" w:line="184" w:lineRule="auto"/>
              <w:ind w:left="175"/>
              <w:rPr>
                <w:rFonts w:ascii="宋体" w:eastAsia="宋体" w:hAnsi="宋体" w:cs="宋体"/>
                <w:sz w:val="22"/>
                <w:szCs w:val="22"/>
              </w:rPr>
            </w:pPr>
            <w:r>
              <w:rPr>
                <w:rFonts w:ascii="宋体" w:eastAsia="宋体" w:hAnsi="宋体" w:cs="宋体"/>
                <w:spacing w:val="-9"/>
                <w:sz w:val="22"/>
                <w:szCs w:val="22"/>
              </w:rPr>
              <w:t>194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38"/>
              <w:rPr>
                <w:rFonts w:ascii="宋体" w:eastAsia="宋体" w:hAnsi="宋体" w:cs="宋体"/>
                <w:sz w:val="22"/>
                <w:szCs w:val="22"/>
              </w:rPr>
            </w:pPr>
            <w:r>
              <w:rPr>
                <w:rFonts w:ascii="宋体" w:eastAsia="宋体" w:hAnsi="宋体" w:cs="宋体"/>
                <w:sz w:val="22"/>
                <w:szCs w:val="22"/>
              </w:rPr>
              <w:t>贮油箱、油泵、油缸、油管路系统漏油</w:t>
            </w:r>
          </w:p>
        </w:tc>
        <w:tc>
          <w:tcPr>
            <w:tcW w:w="1724" w:type="dxa"/>
          </w:tcPr>
          <w:p w:rsidR="006701C6" w:rsidRDefault="00000000">
            <w:pPr>
              <w:spacing w:before="123" w:line="230" w:lineRule="auto"/>
              <w:ind w:left="676"/>
              <w:rPr>
                <w:rFonts w:ascii="宋体" w:eastAsia="宋体" w:hAnsi="宋体" w:cs="宋体"/>
                <w:sz w:val="19"/>
                <w:szCs w:val="19"/>
              </w:rPr>
            </w:pPr>
            <w:r>
              <w:rPr>
                <w:rFonts w:ascii="宋体" w:eastAsia="宋体" w:hAnsi="宋体" w:cs="宋体"/>
                <w:spacing w:val="4"/>
                <w:sz w:val="19"/>
                <w:szCs w:val="19"/>
              </w:rPr>
              <w:t>渗油</w:t>
            </w:r>
          </w:p>
        </w:tc>
        <w:tc>
          <w:tcPr>
            <w:tcW w:w="1724" w:type="dxa"/>
          </w:tcPr>
          <w:p w:rsidR="006701C6" w:rsidRDefault="00000000">
            <w:pPr>
              <w:spacing w:before="123" w:line="230" w:lineRule="auto"/>
              <w:ind w:left="678"/>
              <w:rPr>
                <w:rFonts w:ascii="宋体" w:eastAsia="宋体" w:hAnsi="宋体" w:cs="宋体"/>
                <w:sz w:val="19"/>
                <w:szCs w:val="19"/>
              </w:rPr>
            </w:pPr>
            <w:r>
              <w:rPr>
                <w:rFonts w:ascii="宋体" w:eastAsia="宋体" w:hAnsi="宋体" w:cs="宋体"/>
                <w:spacing w:val="4"/>
                <w:sz w:val="19"/>
                <w:szCs w:val="19"/>
              </w:rPr>
              <w:t>滴油</w:t>
            </w:r>
          </w:p>
        </w:tc>
        <w:tc>
          <w:tcPr>
            <w:tcW w:w="1733" w:type="dxa"/>
          </w:tcPr>
          <w:p w:rsidR="006701C6" w:rsidRDefault="00000000">
            <w:pPr>
              <w:spacing w:before="123" w:line="229" w:lineRule="auto"/>
              <w:ind w:left="381"/>
              <w:rPr>
                <w:rFonts w:ascii="宋体" w:eastAsia="宋体" w:hAnsi="宋体" w:cs="宋体"/>
                <w:sz w:val="19"/>
                <w:szCs w:val="19"/>
              </w:rPr>
            </w:pPr>
            <w:r>
              <w:rPr>
                <w:rFonts w:ascii="宋体" w:eastAsia="宋体" w:hAnsi="宋体" w:cs="宋体"/>
                <w:spacing w:val="7"/>
                <w:sz w:val="19"/>
                <w:szCs w:val="19"/>
              </w:rPr>
              <w:t>流水状漏油</w:t>
            </w:r>
          </w:p>
        </w:tc>
      </w:tr>
      <w:tr w:rsidR="006701C6">
        <w:trPr>
          <w:trHeight w:val="428"/>
        </w:trPr>
        <w:tc>
          <w:tcPr>
            <w:tcW w:w="630" w:type="dxa"/>
          </w:tcPr>
          <w:p w:rsidR="006701C6" w:rsidRDefault="00000000">
            <w:pPr>
              <w:spacing w:before="150" w:line="184" w:lineRule="auto"/>
              <w:ind w:left="175"/>
              <w:rPr>
                <w:rFonts w:ascii="宋体" w:eastAsia="宋体" w:hAnsi="宋体" w:cs="宋体"/>
                <w:sz w:val="22"/>
                <w:szCs w:val="22"/>
              </w:rPr>
            </w:pPr>
            <w:r>
              <w:rPr>
                <w:rFonts w:ascii="宋体" w:eastAsia="宋体" w:hAnsi="宋体" w:cs="宋体"/>
                <w:spacing w:val="-9"/>
                <w:sz w:val="22"/>
                <w:szCs w:val="22"/>
              </w:rPr>
              <w:t>195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6" w:line="220" w:lineRule="auto"/>
              <w:ind w:left="38"/>
              <w:rPr>
                <w:rFonts w:ascii="宋体" w:eastAsia="宋体" w:hAnsi="宋体" w:cs="宋体"/>
                <w:sz w:val="22"/>
                <w:szCs w:val="22"/>
              </w:rPr>
            </w:pPr>
            <w:r>
              <w:rPr>
                <w:rFonts w:ascii="宋体" w:eastAsia="宋体" w:hAnsi="宋体" w:cs="宋体"/>
                <w:sz w:val="22"/>
                <w:szCs w:val="22"/>
              </w:rPr>
              <w:t>连接泵站油箱与油缸的高压软管、挠性橡胶接头有明显老化现象</w:t>
            </w:r>
          </w:p>
        </w:tc>
        <w:tc>
          <w:tcPr>
            <w:tcW w:w="1724" w:type="dxa"/>
          </w:tcPr>
          <w:p w:rsidR="006701C6" w:rsidRDefault="006701C6">
            <w:pPr>
              <w:pStyle w:val="TableText"/>
            </w:pPr>
          </w:p>
        </w:tc>
        <w:tc>
          <w:tcPr>
            <w:tcW w:w="1724" w:type="dxa"/>
          </w:tcPr>
          <w:p w:rsidR="006701C6" w:rsidRDefault="00000000">
            <w:pPr>
              <w:spacing w:before="12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1" w:line="184" w:lineRule="auto"/>
              <w:ind w:left="175"/>
              <w:rPr>
                <w:rFonts w:ascii="宋体" w:eastAsia="宋体" w:hAnsi="宋体" w:cs="宋体"/>
                <w:sz w:val="22"/>
                <w:szCs w:val="22"/>
              </w:rPr>
            </w:pPr>
            <w:r>
              <w:rPr>
                <w:rFonts w:ascii="宋体" w:eastAsia="宋体" w:hAnsi="宋体" w:cs="宋体"/>
                <w:spacing w:val="-9"/>
                <w:sz w:val="22"/>
                <w:szCs w:val="22"/>
              </w:rPr>
              <w:t>196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7" w:line="221" w:lineRule="auto"/>
              <w:ind w:left="41"/>
              <w:rPr>
                <w:rFonts w:ascii="宋体" w:eastAsia="宋体" w:hAnsi="宋体" w:cs="宋体"/>
                <w:sz w:val="22"/>
                <w:szCs w:val="22"/>
              </w:rPr>
            </w:pPr>
            <w:r>
              <w:rPr>
                <w:rFonts w:ascii="宋体" w:eastAsia="宋体" w:hAnsi="宋体" w:cs="宋体"/>
                <w:spacing w:val="-1"/>
                <w:sz w:val="22"/>
                <w:szCs w:val="22"/>
              </w:rPr>
              <w:t>弧门液压油缸安装错误</w:t>
            </w:r>
          </w:p>
        </w:tc>
        <w:tc>
          <w:tcPr>
            <w:tcW w:w="1724" w:type="dxa"/>
          </w:tcPr>
          <w:p w:rsidR="006701C6" w:rsidRDefault="006701C6">
            <w:pPr>
              <w:pStyle w:val="TableText"/>
            </w:pPr>
          </w:p>
        </w:tc>
        <w:tc>
          <w:tcPr>
            <w:tcW w:w="1724" w:type="dxa"/>
          </w:tcPr>
          <w:p w:rsidR="006701C6" w:rsidRDefault="00000000">
            <w:pPr>
              <w:spacing w:before="12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2" w:line="184" w:lineRule="auto"/>
              <w:ind w:left="175"/>
              <w:rPr>
                <w:rFonts w:ascii="宋体" w:eastAsia="宋体" w:hAnsi="宋体" w:cs="宋体"/>
                <w:sz w:val="22"/>
                <w:szCs w:val="22"/>
              </w:rPr>
            </w:pPr>
            <w:r>
              <w:rPr>
                <w:rFonts w:ascii="宋体" w:eastAsia="宋体" w:hAnsi="宋体" w:cs="宋体"/>
                <w:spacing w:val="-9"/>
                <w:sz w:val="22"/>
                <w:szCs w:val="22"/>
              </w:rPr>
              <w:t>197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8" w:line="220" w:lineRule="auto"/>
              <w:ind w:left="39"/>
              <w:rPr>
                <w:rFonts w:ascii="宋体" w:eastAsia="宋体" w:hAnsi="宋体" w:cs="宋体"/>
                <w:sz w:val="22"/>
                <w:szCs w:val="22"/>
              </w:rPr>
            </w:pPr>
            <w:r>
              <w:rPr>
                <w:rFonts w:ascii="宋体" w:eastAsia="宋体" w:hAnsi="宋体" w:cs="宋体"/>
                <w:sz w:val="22"/>
                <w:szCs w:val="22"/>
              </w:rPr>
              <w:t>液压站油箱液位不在正常范围内</w:t>
            </w:r>
          </w:p>
        </w:tc>
        <w:tc>
          <w:tcPr>
            <w:tcW w:w="1724" w:type="dxa"/>
          </w:tcPr>
          <w:p w:rsidR="006701C6" w:rsidRDefault="006701C6">
            <w:pPr>
              <w:pStyle w:val="TableText"/>
            </w:pPr>
          </w:p>
        </w:tc>
        <w:tc>
          <w:tcPr>
            <w:tcW w:w="1724" w:type="dxa"/>
          </w:tcPr>
          <w:p w:rsidR="006701C6" w:rsidRDefault="00000000">
            <w:pPr>
              <w:spacing w:before="12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3" w:line="184" w:lineRule="auto"/>
              <w:ind w:left="175"/>
              <w:rPr>
                <w:rFonts w:ascii="宋体" w:eastAsia="宋体" w:hAnsi="宋体" w:cs="宋体"/>
                <w:sz w:val="22"/>
                <w:szCs w:val="22"/>
              </w:rPr>
            </w:pPr>
            <w:r>
              <w:rPr>
                <w:rFonts w:ascii="宋体" w:eastAsia="宋体" w:hAnsi="宋体" w:cs="宋体"/>
                <w:spacing w:val="-9"/>
                <w:sz w:val="22"/>
                <w:szCs w:val="22"/>
              </w:rPr>
              <w:t>198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20" w:lineRule="auto"/>
              <w:ind w:left="40"/>
              <w:rPr>
                <w:rFonts w:ascii="宋体" w:eastAsia="宋体" w:hAnsi="宋体" w:cs="宋体"/>
                <w:sz w:val="22"/>
                <w:szCs w:val="22"/>
              </w:rPr>
            </w:pPr>
            <w:r>
              <w:rPr>
                <w:rFonts w:ascii="宋体" w:eastAsia="宋体" w:hAnsi="宋体" w:cs="宋体"/>
                <w:spacing w:val="-1"/>
                <w:sz w:val="22"/>
                <w:szCs w:val="22"/>
              </w:rPr>
              <w:t>设备构配件锈蚀</w:t>
            </w:r>
          </w:p>
        </w:tc>
        <w:tc>
          <w:tcPr>
            <w:tcW w:w="1724" w:type="dxa"/>
          </w:tcPr>
          <w:p w:rsidR="006701C6" w:rsidRDefault="00000000">
            <w:pPr>
              <w:spacing w:before="12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4" w:line="184" w:lineRule="auto"/>
              <w:ind w:left="175"/>
              <w:rPr>
                <w:rFonts w:ascii="宋体" w:eastAsia="宋体" w:hAnsi="宋体" w:cs="宋体"/>
                <w:sz w:val="22"/>
                <w:szCs w:val="22"/>
              </w:rPr>
            </w:pPr>
            <w:r>
              <w:rPr>
                <w:rFonts w:ascii="宋体" w:eastAsia="宋体" w:hAnsi="宋体" w:cs="宋体"/>
                <w:spacing w:val="-9"/>
                <w:sz w:val="22"/>
                <w:szCs w:val="22"/>
              </w:rPr>
              <w:t>199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1" w:line="219" w:lineRule="auto"/>
              <w:ind w:left="36"/>
              <w:rPr>
                <w:rFonts w:ascii="宋体" w:eastAsia="宋体" w:hAnsi="宋体" w:cs="宋体"/>
                <w:sz w:val="22"/>
                <w:szCs w:val="22"/>
              </w:rPr>
            </w:pPr>
            <w:r>
              <w:rPr>
                <w:rFonts w:ascii="宋体" w:eastAsia="宋体" w:hAnsi="宋体" w:cs="宋体"/>
                <w:sz w:val="22"/>
                <w:szCs w:val="22"/>
              </w:rPr>
              <w:t>机架固定不牢，地脚螺栓松动</w:t>
            </w:r>
          </w:p>
        </w:tc>
        <w:tc>
          <w:tcPr>
            <w:tcW w:w="1724" w:type="dxa"/>
          </w:tcPr>
          <w:p w:rsidR="006701C6" w:rsidRDefault="006701C6">
            <w:pPr>
              <w:pStyle w:val="TableText"/>
            </w:pPr>
          </w:p>
        </w:tc>
        <w:tc>
          <w:tcPr>
            <w:tcW w:w="1724" w:type="dxa"/>
          </w:tcPr>
          <w:p w:rsidR="006701C6" w:rsidRDefault="00000000">
            <w:pPr>
              <w:spacing w:before="12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6" w:line="183" w:lineRule="auto"/>
              <w:ind w:left="162"/>
              <w:rPr>
                <w:rFonts w:ascii="宋体" w:eastAsia="宋体" w:hAnsi="宋体" w:cs="宋体"/>
                <w:sz w:val="22"/>
                <w:szCs w:val="22"/>
              </w:rPr>
            </w:pPr>
            <w:r>
              <w:rPr>
                <w:rFonts w:ascii="宋体" w:eastAsia="宋体" w:hAnsi="宋体" w:cs="宋体"/>
                <w:spacing w:val="-4"/>
                <w:sz w:val="22"/>
                <w:szCs w:val="22"/>
              </w:rPr>
              <w:t>200</w:t>
            </w:r>
          </w:p>
        </w:tc>
        <w:tc>
          <w:tcPr>
            <w:tcW w:w="1172" w:type="dxa"/>
            <w:vMerge/>
            <w:tcBorders>
              <w:top w:val="nil"/>
            </w:tcBorders>
          </w:tcPr>
          <w:p w:rsidR="006701C6" w:rsidRDefault="006701C6">
            <w:pPr>
              <w:pStyle w:val="TableText"/>
            </w:pPr>
          </w:p>
        </w:tc>
        <w:tc>
          <w:tcPr>
            <w:tcW w:w="7238" w:type="dxa"/>
          </w:tcPr>
          <w:p w:rsidR="006701C6" w:rsidRDefault="00000000">
            <w:pPr>
              <w:spacing w:before="121" w:line="220" w:lineRule="auto"/>
              <w:ind w:left="44"/>
              <w:rPr>
                <w:rFonts w:ascii="宋体" w:eastAsia="宋体" w:hAnsi="宋体" w:cs="宋体"/>
                <w:sz w:val="22"/>
                <w:szCs w:val="22"/>
              </w:rPr>
            </w:pPr>
            <w:r>
              <w:rPr>
                <w:rFonts w:ascii="宋体" w:eastAsia="宋体" w:hAnsi="宋体" w:cs="宋体"/>
                <w:sz w:val="22"/>
                <w:szCs w:val="22"/>
              </w:rPr>
              <w:t>空气滤清器失效，或空气滤清器外罩局部破损</w:t>
            </w:r>
          </w:p>
        </w:tc>
        <w:tc>
          <w:tcPr>
            <w:tcW w:w="1724" w:type="dxa"/>
          </w:tcPr>
          <w:p w:rsidR="006701C6" w:rsidRDefault="00000000">
            <w:pPr>
              <w:spacing w:before="129"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6" w:line="184" w:lineRule="auto"/>
              <w:ind w:left="162"/>
              <w:rPr>
                <w:rFonts w:ascii="宋体" w:eastAsia="宋体" w:hAnsi="宋体" w:cs="宋体"/>
                <w:sz w:val="22"/>
                <w:szCs w:val="22"/>
              </w:rPr>
            </w:pPr>
            <w:r>
              <w:rPr>
                <w:rFonts w:ascii="宋体" w:eastAsia="宋体" w:hAnsi="宋体" w:cs="宋体"/>
                <w:spacing w:val="-4"/>
                <w:sz w:val="22"/>
                <w:szCs w:val="22"/>
              </w:rPr>
              <w:t>201</w:t>
            </w:r>
          </w:p>
        </w:tc>
        <w:tc>
          <w:tcPr>
            <w:tcW w:w="1172" w:type="dxa"/>
            <w:vMerge w:val="restart"/>
            <w:tcBorders>
              <w:bottom w:val="nil"/>
            </w:tcBorders>
          </w:tcPr>
          <w:p w:rsidR="006701C6" w:rsidRDefault="006701C6">
            <w:pPr>
              <w:pStyle w:val="TableText"/>
              <w:spacing w:line="300" w:lineRule="auto"/>
            </w:pPr>
          </w:p>
          <w:p w:rsidR="006701C6" w:rsidRDefault="006701C6">
            <w:pPr>
              <w:pStyle w:val="TableText"/>
              <w:spacing w:line="301" w:lineRule="auto"/>
            </w:pPr>
          </w:p>
          <w:p w:rsidR="006701C6" w:rsidRDefault="006701C6">
            <w:pPr>
              <w:pStyle w:val="TableText"/>
              <w:spacing w:line="301" w:lineRule="auto"/>
            </w:pPr>
          </w:p>
          <w:p w:rsidR="006701C6" w:rsidRDefault="00000000">
            <w:pPr>
              <w:spacing w:before="71" w:line="226" w:lineRule="auto"/>
              <w:ind w:left="37" w:right="23" w:firstLine="19"/>
              <w:jc w:val="both"/>
              <w:rPr>
                <w:rFonts w:ascii="宋体" w:eastAsia="宋体" w:hAnsi="宋体" w:cs="宋体"/>
                <w:sz w:val="22"/>
                <w:szCs w:val="22"/>
              </w:rPr>
            </w:pPr>
            <w:r>
              <w:rPr>
                <w:rFonts w:ascii="宋体" w:eastAsia="宋体" w:hAnsi="宋体" w:cs="宋体"/>
                <w:spacing w:val="-5"/>
                <w:sz w:val="22"/>
                <w:szCs w:val="22"/>
              </w:rPr>
              <w:t>固定式卷扬</w:t>
            </w:r>
            <w:r>
              <w:rPr>
                <w:rFonts w:ascii="宋体" w:eastAsia="宋体" w:hAnsi="宋体" w:cs="宋体"/>
                <w:sz w:val="22"/>
                <w:szCs w:val="22"/>
              </w:rPr>
              <w:t xml:space="preserve"> </w:t>
            </w:r>
            <w:r>
              <w:rPr>
                <w:rFonts w:ascii="宋体" w:eastAsia="宋体" w:hAnsi="宋体" w:cs="宋体"/>
                <w:spacing w:val="-1"/>
                <w:sz w:val="22"/>
                <w:szCs w:val="22"/>
              </w:rPr>
              <w:t>机、桥门式</w:t>
            </w:r>
            <w:r>
              <w:rPr>
                <w:rFonts w:ascii="宋体" w:eastAsia="宋体" w:hAnsi="宋体" w:cs="宋体"/>
                <w:sz w:val="22"/>
                <w:szCs w:val="22"/>
              </w:rPr>
              <w:t xml:space="preserve"> </w:t>
            </w:r>
            <w:r>
              <w:rPr>
                <w:rFonts w:ascii="宋体" w:eastAsia="宋体" w:hAnsi="宋体" w:cs="宋体"/>
                <w:spacing w:val="-1"/>
                <w:sz w:val="22"/>
                <w:szCs w:val="22"/>
              </w:rPr>
              <w:t>起重机、电</w:t>
            </w:r>
            <w:r>
              <w:rPr>
                <w:rFonts w:ascii="宋体" w:eastAsia="宋体" w:hAnsi="宋体" w:cs="宋体"/>
                <w:sz w:val="22"/>
                <w:szCs w:val="22"/>
              </w:rPr>
              <w:t xml:space="preserve"> </w:t>
            </w:r>
            <w:r>
              <w:rPr>
                <w:rFonts w:ascii="宋体" w:eastAsia="宋体" w:hAnsi="宋体" w:cs="宋体"/>
                <w:spacing w:val="-1"/>
                <w:sz w:val="22"/>
                <w:szCs w:val="22"/>
              </w:rPr>
              <w:t>动葫芦、螺</w:t>
            </w:r>
            <w:r>
              <w:rPr>
                <w:rFonts w:ascii="宋体" w:eastAsia="宋体" w:hAnsi="宋体" w:cs="宋体"/>
                <w:sz w:val="22"/>
                <w:szCs w:val="22"/>
              </w:rPr>
              <w:t xml:space="preserve"> </w:t>
            </w:r>
            <w:r>
              <w:rPr>
                <w:rFonts w:ascii="宋体" w:eastAsia="宋体" w:hAnsi="宋体" w:cs="宋体"/>
                <w:spacing w:val="-1"/>
                <w:sz w:val="22"/>
                <w:szCs w:val="22"/>
              </w:rPr>
              <w:t>杆启闭机等</w:t>
            </w:r>
          </w:p>
        </w:tc>
        <w:tc>
          <w:tcPr>
            <w:tcW w:w="7238" w:type="dxa"/>
          </w:tcPr>
          <w:p w:rsidR="006701C6" w:rsidRDefault="00000000">
            <w:pPr>
              <w:spacing w:before="133" w:line="219" w:lineRule="auto"/>
              <w:ind w:left="41"/>
              <w:rPr>
                <w:rFonts w:ascii="宋体" w:eastAsia="宋体" w:hAnsi="宋体" w:cs="宋体"/>
                <w:sz w:val="22"/>
                <w:szCs w:val="22"/>
              </w:rPr>
            </w:pPr>
            <w:r>
              <w:rPr>
                <w:rFonts w:ascii="宋体" w:eastAsia="宋体" w:hAnsi="宋体" w:cs="宋体"/>
                <w:sz w:val="22"/>
                <w:szCs w:val="22"/>
              </w:rPr>
              <w:t>启闭机减速器、电力液压推动器等设备、设施或部位漏油</w:t>
            </w:r>
          </w:p>
        </w:tc>
        <w:tc>
          <w:tcPr>
            <w:tcW w:w="1724" w:type="dxa"/>
          </w:tcPr>
          <w:p w:rsidR="006701C6" w:rsidRDefault="00000000">
            <w:pPr>
              <w:spacing w:before="140" w:line="230" w:lineRule="auto"/>
              <w:ind w:left="676"/>
              <w:rPr>
                <w:rFonts w:ascii="宋体" w:eastAsia="宋体" w:hAnsi="宋体" w:cs="宋体"/>
                <w:sz w:val="19"/>
                <w:szCs w:val="19"/>
              </w:rPr>
            </w:pPr>
            <w:r>
              <w:rPr>
                <w:rFonts w:ascii="宋体" w:eastAsia="宋体" w:hAnsi="宋体" w:cs="宋体"/>
                <w:spacing w:val="4"/>
                <w:sz w:val="19"/>
                <w:szCs w:val="19"/>
              </w:rPr>
              <w:t>渗油</w:t>
            </w:r>
          </w:p>
        </w:tc>
        <w:tc>
          <w:tcPr>
            <w:tcW w:w="1724" w:type="dxa"/>
          </w:tcPr>
          <w:p w:rsidR="006701C6" w:rsidRDefault="00000000">
            <w:pPr>
              <w:spacing w:before="140" w:line="230" w:lineRule="auto"/>
              <w:ind w:left="678"/>
              <w:rPr>
                <w:rFonts w:ascii="宋体" w:eastAsia="宋体" w:hAnsi="宋体" w:cs="宋体"/>
                <w:sz w:val="19"/>
                <w:szCs w:val="19"/>
              </w:rPr>
            </w:pPr>
            <w:r>
              <w:rPr>
                <w:rFonts w:ascii="宋体" w:eastAsia="宋体" w:hAnsi="宋体" w:cs="宋体"/>
                <w:spacing w:val="4"/>
                <w:sz w:val="19"/>
                <w:szCs w:val="19"/>
              </w:rPr>
              <w:t>滴油</w:t>
            </w:r>
          </w:p>
        </w:tc>
        <w:tc>
          <w:tcPr>
            <w:tcW w:w="1733" w:type="dxa"/>
          </w:tcPr>
          <w:p w:rsidR="006701C6" w:rsidRDefault="00000000">
            <w:pPr>
              <w:spacing w:before="140" w:line="229" w:lineRule="auto"/>
              <w:ind w:left="381"/>
              <w:rPr>
                <w:rFonts w:ascii="宋体" w:eastAsia="宋体" w:hAnsi="宋体" w:cs="宋体"/>
                <w:sz w:val="19"/>
                <w:szCs w:val="19"/>
              </w:rPr>
            </w:pPr>
            <w:r>
              <w:rPr>
                <w:rFonts w:ascii="宋体" w:eastAsia="宋体" w:hAnsi="宋体" w:cs="宋体"/>
                <w:spacing w:val="7"/>
                <w:sz w:val="19"/>
                <w:szCs w:val="19"/>
              </w:rPr>
              <w:t>流水状漏油</w:t>
            </w:r>
          </w:p>
        </w:tc>
      </w:tr>
      <w:tr w:rsidR="006701C6">
        <w:trPr>
          <w:trHeight w:val="447"/>
        </w:trPr>
        <w:tc>
          <w:tcPr>
            <w:tcW w:w="630" w:type="dxa"/>
          </w:tcPr>
          <w:p w:rsidR="006701C6" w:rsidRDefault="00000000">
            <w:pPr>
              <w:spacing w:before="167" w:line="183" w:lineRule="auto"/>
              <w:ind w:left="162"/>
              <w:rPr>
                <w:rFonts w:ascii="宋体" w:eastAsia="宋体" w:hAnsi="宋体" w:cs="宋体"/>
                <w:sz w:val="22"/>
                <w:szCs w:val="22"/>
              </w:rPr>
            </w:pPr>
            <w:r>
              <w:rPr>
                <w:rFonts w:ascii="宋体" w:eastAsia="宋体" w:hAnsi="宋体" w:cs="宋体"/>
                <w:spacing w:val="-4"/>
                <w:sz w:val="22"/>
                <w:szCs w:val="22"/>
              </w:rPr>
              <w:t>202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19" w:lineRule="auto"/>
              <w:ind w:left="41"/>
              <w:rPr>
                <w:rFonts w:ascii="宋体" w:eastAsia="宋体" w:hAnsi="宋体" w:cs="宋体"/>
                <w:sz w:val="22"/>
                <w:szCs w:val="22"/>
              </w:rPr>
            </w:pPr>
            <w:r>
              <w:rPr>
                <w:rFonts w:ascii="宋体" w:eastAsia="宋体" w:hAnsi="宋体" w:cs="宋体"/>
                <w:spacing w:val="-1"/>
                <w:sz w:val="22"/>
                <w:szCs w:val="22"/>
              </w:rPr>
              <w:t>启闭机油位计或油窗被遮挡</w:t>
            </w:r>
          </w:p>
        </w:tc>
        <w:tc>
          <w:tcPr>
            <w:tcW w:w="1724" w:type="dxa"/>
          </w:tcPr>
          <w:p w:rsidR="006701C6" w:rsidRDefault="00000000">
            <w:pPr>
              <w:spacing w:before="140"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203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41"/>
              <w:rPr>
                <w:rFonts w:ascii="宋体" w:eastAsia="宋体" w:hAnsi="宋体" w:cs="宋体"/>
                <w:sz w:val="22"/>
                <w:szCs w:val="22"/>
              </w:rPr>
            </w:pPr>
            <w:r>
              <w:rPr>
                <w:rFonts w:ascii="宋体" w:eastAsia="宋体" w:hAnsi="宋体" w:cs="宋体"/>
                <w:spacing w:val="-1"/>
                <w:sz w:val="22"/>
                <w:szCs w:val="22"/>
              </w:rPr>
              <w:t>启闭机设备锈蚀</w:t>
            </w:r>
          </w:p>
        </w:tc>
        <w:tc>
          <w:tcPr>
            <w:tcW w:w="1724" w:type="dxa"/>
          </w:tcPr>
          <w:p w:rsidR="006701C6" w:rsidRDefault="00000000">
            <w:pPr>
              <w:spacing w:before="141" w:line="230" w:lineRule="auto"/>
              <w:ind w:left="475"/>
              <w:rPr>
                <w:rFonts w:ascii="宋体" w:eastAsia="宋体" w:hAnsi="宋体" w:cs="宋体"/>
                <w:sz w:val="19"/>
                <w:szCs w:val="19"/>
              </w:rPr>
            </w:pPr>
            <w:r>
              <w:rPr>
                <w:rFonts w:ascii="宋体" w:eastAsia="宋体" w:hAnsi="宋体" w:cs="宋体"/>
                <w:spacing w:val="7"/>
                <w:sz w:val="19"/>
                <w:szCs w:val="19"/>
              </w:rPr>
              <w:t>锈皮脱落</w:t>
            </w:r>
          </w:p>
        </w:tc>
        <w:tc>
          <w:tcPr>
            <w:tcW w:w="1724" w:type="dxa"/>
          </w:tcPr>
          <w:p w:rsidR="006701C6" w:rsidRDefault="00000000">
            <w:pPr>
              <w:spacing w:before="141" w:line="230" w:lineRule="auto"/>
              <w:ind w:left="479"/>
              <w:rPr>
                <w:rFonts w:ascii="宋体" w:eastAsia="宋体" w:hAnsi="宋体" w:cs="宋体"/>
                <w:sz w:val="19"/>
                <w:szCs w:val="19"/>
              </w:rPr>
            </w:pPr>
            <w:r>
              <w:rPr>
                <w:rFonts w:ascii="宋体" w:eastAsia="宋体" w:hAnsi="宋体" w:cs="宋体"/>
                <w:spacing w:val="6"/>
                <w:sz w:val="19"/>
                <w:szCs w:val="19"/>
              </w:rPr>
              <w:t>形成锈坑</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204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41"/>
              <w:rPr>
                <w:rFonts w:ascii="宋体" w:eastAsia="宋体" w:hAnsi="宋体" w:cs="宋体"/>
                <w:sz w:val="22"/>
                <w:szCs w:val="22"/>
              </w:rPr>
            </w:pPr>
            <w:r>
              <w:rPr>
                <w:rFonts w:ascii="宋体" w:eastAsia="宋体" w:hAnsi="宋体" w:cs="宋体"/>
                <w:sz w:val="22"/>
                <w:szCs w:val="22"/>
              </w:rPr>
              <w:t>启闭机的传动机构链接不紧固，有松动</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205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41"/>
              <w:rPr>
                <w:rFonts w:ascii="宋体" w:eastAsia="宋体" w:hAnsi="宋体" w:cs="宋体"/>
                <w:sz w:val="22"/>
                <w:szCs w:val="22"/>
              </w:rPr>
            </w:pPr>
            <w:r>
              <w:rPr>
                <w:rFonts w:ascii="宋体" w:eastAsia="宋体" w:hAnsi="宋体" w:cs="宋体"/>
                <w:spacing w:val="-1"/>
                <w:sz w:val="22"/>
                <w:szCs w:val="22"/>
              </w:rPr>
              <w:t>启闭机基础固定不牢固，松动</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70" w:line="183" w:lineRule="auto"/>
              <w:ind w:left="162"/>
              <w:rPr>
                <w:rFonts w:ascii="宋体" w:eastAsia="宋体" w:hAnsi="宋体" w:cs="宋体"/>
                <w:sz w:val="22"/>
                <w:szCs w:val="22"/>
              </w:rPr>
            </w:pPr>
            <w:r>
              <w:rPr>
                <w:rFonts w:ascii="宋体" w:eastAsia="宋体" w:hAnsi="宋体" w:cs="宋体"/>
                <w:spacing w:val="-4"/>
                <w:sz w:val="22"/>
                <w:szCs w:val="22"/>
              </w:rPr>
              <w:t>206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40"/>
              <w:rPr>
                <w:rFonts w:ascii="宋体" w:eastAsia="宋体" w:hAnsi="宋体" w:cs="宋体"/>
                <w:sz w:val="22"/>
                <w:szCs w:val="22"/>
              </w:rPr>
            </w:pPr>
            <w:r>
              <w:rPr>
                <w:rFonts w:ascii="宋体" w:eastAsia="宋体" w:hAnsi="宋体" w:cs="宋体"/>
                <w:sz w:val="22"/>
                <w:szCs w:val="22"/>
              </w:rPr>
              <w:t>螺杆和螺母、蜗杆和涡轮等存在变形或损伤</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0" w:line="183" w:lineRule="auto"/>
              <w:ind w:left="162"/>
              <w:rPr>
                <w:rFonts w:ascii="宋体" w:eastAsia="宋体" w:hAnsi="宋体" w:cs="宋体"/>
                <w:sz w:val="22"/>
                <w:szCs w:val="22"/>
              </w:rPr>
            </w:pPr>
            <w:r>
              <w:rPr>
                <w:rFonts w:ascii="宋体" w:eastAsia="宋体" w:hAnsi="宋体" w:cs="宋体"/>
                <w:spacing w:val="-4"/>
                <w:sz w:val="22"/>
                <w:szCs w:val="22"/>
              </w:rPr>
              <w:t>207</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40"/>
              <w:rPr>
                <w:rFonts w:ascii="宋体" w:eastAsia="宋体" w:hAnsi="宋体" w:cs="宋体"/>
                <w:sz w:val="22"/>
                <w:szCs w:val="22"/>
              </w:rPr>
            </w:pPr>
            <w:r>
              <w:rPr>
                <w:rFonts w:ascii="宋体" w:eastAsia="宋体" w:hAnsi="宋体" w:cs="宋体"/>
                <w:spacing w:val="-1"/>
                <w:sz w:val="22"/>
                <w:szCs w:val="22"/>
              </w:rPr>
              <w:t>螺杆未涂脂保护</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208</w:t>
            </w:r>
          </w:p>
        </w:tc>
        <w:tc>
          <w:tcPr>
            <w:tcW w:w="1172"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2" w:line="226" w:lineRule="auto"/>
              <w:ind w:left="37" w:right="23" w:firstLine="19"/>
              <w:jc w:val="both"/>
              <w:rPr>
                <w:rFonts w:ascii="宋体" w:eastAsia="宋体" w:hAnsi="宋体" w:cs="宋体"/>
                <w:sz w:val="22"/>
                <w:szCs w:val="22"/>
              </w:rPr>
            </w:pPr>
            <w:r>
              <w:rPr>
                <w:rFonts w:ascii="宋体" w:eastAsia="宋体" w:hAnsi="宋体" w:cs="宋体"/>
                <w:spacing w:val="-5"/>
                <w:sz w:val="22"/>
                <w:szCs w:val="22"/>
              </w:rPr>
              <w:t>固定式卷扬</w:t>
            </w:r>
            <w:r>
              <w:rPr>
                <w:rFonts w:ascii="宋体" w:eastAsia="宋体" w:hAnsi="宋体" w:cs="宋体"/>
                <w:sz w:val="22"/>
                <w:szCs w:val="22"/>
              </w:rPr>
              <w:t xml:space="preserve"> </w:t>
            </w:r>
            <w:r>
              <w:rPr>
                <w:rFonts w:ascii="宋体" w:eastAsia="宋体" w:hAnsi="宋体" w:cs="宋体"/>
                <w:spacing w:val="-1"/>
                <w:sz w:val="22"/>
                <w:szCs w:val="22"/>
              </w:rPr>
              <w:t>机、桥门式</w:t>
            </w:r>
            <w:r>
              <w:rPr>
                <w:rFonts w:ascii="宋体" w:eastAsia="宋体" w:hAnsi="宋体" w:cs="宋体"/>
                <w:sz w:val="22"/>
                <w:szCs w:val="22"/>
              </w:rPr>
              <w:t xml:space="preserve"> </w:t>
            </w:r>
            <w:r>
              <w:rPr>
                <w:rFonts w:ascii="宋体" w:eastAsia="宋体" w:hAnsi="宋体" w:cs="宋体"/>
                <w:spacing w:val="-1"/>
                <w:sz w:val="22"/>
                <w:szCs w:val="22"/>
              </w:rPr>
              <w:t>起重机、电</w:t>
            </w:r>
            <w:r>
              <w:rPr>
                <w:rFonts w:ascii="宋体" w:eastAsia="宋体" w:hAnsi="宋体" w:cs="宋体"/>
                <w:sz w:val="22"/>
                <w:szCs w:val="22"/>
              </w:rPr>
              <w:t xml:space="preserve"> </w:t>
            </w:r>
            <w:r>
              <w:rPr>
                <w:rFonts w:ascii="宋体" w:eastAsia="宋体" w:hAnsi="宋体" w:cs="宋体"/>
                <w:spacing w:val="-1"/>
                <w:sz w:val="22"/>
                <w:szCs w:val="22"/>
              </w:rPr>
              <w:t>动葫芦、螺</w:t>
            </w:r>
            <w:r>
              <w:rPr>
                <w:rFonts w:ascii="宋体" w:eastAsia="宋体" w:hAnsi="宋体" w:cs="宋体"/>
                <w:sz w:val="22"/>
                <w:szCs w:val="22"/>
              </w:rPr>
              <w:t xml:space="preserve"> </w:t>
            </w:r>
            <w:r>
              <w:rPr>
                <w:rFonts w:ascii="宋体" w:eastAsia="宋体" w:hAnsi="宋体" w:cs="宋体"/>
                <w:spacing w:val="-1"/>
                <w:sz w:val="22"/>
                <w:szCs w:val="22"/>
              </w:rPr>
              <w:t>杆启闭机等</w:t>
            </w:r>
          </w:p>
        </w:tc>
        <w:tc>
          <w:tcPr>
            <w:tcW w:w="7238" w:type="dxa"/>
          </w:tcPr>
          <w:p w:rsidR="006701C6" w:rsidRDefault="00000000">
            <w:pPr>
              <w:spacing w:before="123" w:line="219" w:lineRule="auto"/>
              <w:ind w:left="54"/>
              <w:rPr>
                <w:rFonts w:ascii="宋体" w:eastAsia="宋体" w:hAnsi="宋体" w:cs="宋体"/>
                <w:sz w:val="22"/>
                <w:szCs w:val="22"/>
              </w:rPr>
            </w:pPr>
            <w:r>
              <w:rPr>
                <w:rFonts w:ascii="宋体" w:eastAsia="宋体" w:hAnsi="宋体" w:cs="宋体"/>
                <w:sz w:val="22"/>
                <w:szCs w:val="22"/>
              </w:rPr>
              <w:t>台车或电动葫芦自动抓梁转动轴不灵活，无法正常挂钩或</w:t>
            </w:r>
            <w:r>
              <w:rPr>
                <w:rFonts w:ascii="宋体" w:eastAsia="宋体" w:hAnsi="宋体" w:cs="宋体"/>
                <w:spacing w:val="-1"/>
                <w:sz w:val="22"/>
                <w:szCs w:val="22"/>
              </w:rPr>
              <w:t>脱钩</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162"/>
              <w:rPr>
                <w:rFonts w:ascii="宋体" w:eastAsia="宋体" w:hAnsi="宋体" w:cs="宋体"/>
                <w:sz w:val="22"/>
                <w:szCs w:val="22"/>
              </w:rPr>
            </w:pPr>
            <w:r>
              <w:rPr>
                <w:rFonts w:ascii="宋体" w:eastAsia="宋体" w:hAnsi="宋体" w:cs="宋体"/>
                <w:spacing w:val="-4"/>
                <w:sz w:val="22"/>
                <w:szCs w:val="22"/>
              </w:rPr>
              <w:t>209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19" w:lineRule="auto"/>
              <w:ind w:left="63"/>
              <w:rPr>
                <w:rFonts w:ascii="宋体" w:eastAsia="宋体" w:hAnsi="宋体" w:cs="宋体"/>
                <w:sz w:val="22"/>
                <w:szCs w:val="22"/>
              </w:rPr>
            </w:pPr>
            <w:r>
              <w:rPr>
                <w:rFonts w:ascii="宋体" w:eastAsia="宋体" w:hAnsi="宋体" w:cs="宋体"/>
                <w:spacing w:val="-2"/>
                <w:sz w:val="22"/>
                <w:szCs w:val="22"/>
              </w:rPr>
              <w:t>电动葫芦轨道两端未与端板焊接固定</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62"/>
              <w:rPr>
                <w:rFonts w:ascii="宋体" w:eastAsia="宋体" w:hAnsi="宋体" w:cs="宋体"/>
                <w:sz w:val="22"/>
                <w:szCs w:val="22"/>
              </w:rPr>
            </w:pPr>
            <w:r>
              <w:rPr>
                <w:rFonts w:ascii="宋体" w:eastAsia="宋体" w:hAnsi="宋体" w:cs="宋体"/>
                <w:spacing w:val="-4"/>
                <w:sz w:val="22"/>
                <w:szCs w:val="22"/>
              </w:rPr>
              <w:t>210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19" w:lineRule="auto"/>
              <w:ind w:left="63"/>
              <w:rPr>
                <w:rFonts w:ascii="宋体" w:eastAsia="宋体" w:hAnsi="宋体" w:cs="宋体"/>
                <w:sz w:val="22"/>
                <w:szCs w:val="22"/>
              </w:rPr>
            </w:pPr>
            <w:r>
              <w:rPr>
                <w:rFonts w:ascii="宋体" w:eastAsia="宋体" w:hAnsi="宋体" w:cs="宋体"/>
                <w:spacing w:val="-2"/>
                <w:sz w:val="22"/>
                <w:szCs w:val="22"/>
              </w:rPr>
              <w:t>电动葫芦轨道梁安装不牢固</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9" w:line="184" w:lineRule="auto"/>
              <w:ind w:left="162"/>
              <w:rPr>
                <w:rFonts w:ascii="宋体" w:eastAsia="宋体" w:hAnsi="宋体" w:cs="宋体"/>
                <w:sz w:val="22"/>
                <w:szCs w:val="22"/>
              </w:rPr>
            </w:pPr>
            <w:r>
              <w:rPr>
                <w:rFonts w:ascii="宋体" w:eastAsia="宋体" w:hAnsi="宋体" w:cs="宋体"/>
                <w:spacing w:val="-4"/>
                <w:sz w:val="22"/>
                <w:szCs w:val="22"/>
              </w:rPr>
              <w:t>211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19" w:lineRule="auto"/>
              <w:ind w:left="63"/>
              <w:rPr>
                <w:rFonts w:ascii="宋体" w:eastAsia="宋体" w:hAnsi="宋体" w:cs="宋体"/>
                <w:sz w:val="22"/>
                <w:szCs w:val="22"/>
              </w:rPr>
            </w:pPr>
            <w:r>
              <w:rPr>
                <w:rFonts w:ascii="宋体" w:eastAsia="宋体" w:hAnsi="宋体" w:cs="宋体"/>
                <w:spacing w:val="-2"/>
                <w:sz w:val="22"/>
                <w:szCs w:val="22"/>
              </w:rPr>
              <w:t>电动葫芦滑触线安装不满足要求</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4" w:lineRule="auto"/>
              <w:ind w:left="162"/>
              <w:rPr>
                <w:rFonts w:ascii="宋体" w:eastAsia="宋体" w:hAnsi="宋体" w:cs="宋体"/>
                <w:sz w:val="22"/>
                <w:szCs w:val="22"/>
              </w:rPr>
            </w:pPr>
            <w:r>
              <w:rPr>
                <w:rFonts w:ascii="宋体" w:eastAsia="宋体" w:hAnsi="宋体" w:cs="宋体"/>
                <w:spacing w:val="-4"/>
                <w:sz w:val="22"/>
                <w:szCs w:val="22"/>
              </w:rPr>
              <w:t>212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19" w:lineRule="auto"/>
              <w:ind w:left="63"/>
              <w:rPr>
                <w:rFonts w:ascii="宋体" w:eastAsia="宋体" w:hAnsi="宋体" w:cs="宋体"/>
                <w:sz w:val="22"/>
                <w:szCs w:val="22"/>
              </w:rPr>
            </w:pPr>
            <w:r>
              <w:rPr>
                <w:rFonts w:ascii="宋体" w:eastAsia="宋体" w:hAnsi="宋体" w:cs="宋体"/>
                <w:spacing w:val="-1"/>
                <w:sz w:val="22"/>
                <w:szCs w:val="22"/>
              </w:rPr>
              <w:t>电动葫芦工作时吊点不平衡，两侧吊点存在高差</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2" w:line="184" w:lineRule="auto"/>
              <w:ind w:left="162"/>
              <w:rPr>
                <w:rFonts w:ascii="宋体" w:eastAsia="宋体" w:hAnsi="宋体" w:cs="宋体"/>
                <w:sz w:val="22"/>
                <w:szCs w:val="22"/>
              </w:rPr>
            </w:pPr>
            <w:r>
              <w:rPr>
                <w:rFonts w:ascii="宋体" w:eastAsia="宋体" w:hAnsi="宋体" w:cs="宋体"/>
                <w:spacing w:val="-4"/>
                <w:sz w:val="22"/>
                <w:szCs w:val="22"/>
              </w:rPr>
              <w:t>213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63"/>
              <w:rPr>
                <w:rFonts w:ascii="宋体" w:eastAsia="宋体" w:hAnsi="宋体" w:cs="宋体"/>
                <w:sz w:val="22"/>
                <w:szCs w:val="22"/>
              </w:rPr>
            </w:pPr>
            <w:r>
              <w:rPr>
                <w:rFonts w:ascii="宋体" w:eastAsia="宋体" w:hAnsi="宋体" w:cs="宋体"/>
                <w:spacing w:val="-2"/>
                <w:sz w:val="22"/>
                <w:szCs w:val="22"/>
              </w:rPr>
              <w:t>电动葫芦故障，不能正常行走或起吊</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3" w:line="184" w:lineRule="auto"/>
              <w:ind w:left="162"/>
              <w:rPr>
                <w:rFonts w:ascii="宋体" w:eastAsia="宋体" w:hAnsi="宋体" w:cs="宋体"/>
                <w:sz w:val="22"/>
                <w:szCs w:val="22"/>
              </w:rPr>
            </w:pPr>
            <w:r>
              <w:rPr>
                <w:rFonts w:ascii="宋体" w:eastAsia="宋体" w:hAnsi="宋体" w:cs="宋体"/>
                <w:spacing w:val="-4"/>
                <w:sz w:val="22"/>
                <w:szCs w:val="22"/>
              </w:rPr>
              <w:t>214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43"/>
              <w:rPr>
                <w:rFonts w:ascii="宋体" w:eastAsia="宋体" w:hAnsi="宋体" w:cs="宋体"/>
                <w:sz w:val="22"/>
                <w:szCs w:val="22"/>
              </w:rPr>
            </w:pPr>
            <w:r>
              <w:rPr>
                <w:rFonts w:ascii="宋体" w:eastAsia="宋体" w:hAnsi="宋体" w:cs="宋体"/>
                <w:spacing w:val="-1"/>
                <w:sz w:val="22"/>
                <w:szCs w:val="22"/>
              </w:rPr>
              <w:t>高度指示器或负荷限制器故障</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4" w:line="184" w:lineRule="auto"/>
              <w:ind w:left="162"/>
              <w:rPr>
                <w:rFonts w:ascii="宋体" w:eastAsia="宋体" w:hAnsi="宋体" w:cs="宋体"/>
                <w:sz w:val="22"/>
                <w:szCs w:val="22"/>
              </w:rPr>
            </w:pPr>
            <w:r>
              <w:rPr>
                <w:rFonts w:ascii="宋体" w:eastAsia="宋体" w:hAnsi="宋体" w:cs="宋体"/>
                <w:spacing w:val="-4"/>
                <w:sz w:val="22"/>
                <w:szCs w:val="22"/>
              </w:rPr>
              <w:t>215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5"/>
              <w:rPr>
                <w:rFonts w:ascii="宋体" w:eastAsia="宋体" w:hAnsi="宋体" w:cs="宋体"/>
                <w:sz w:val="22"/>
                <w:szCs w:val="22"/>
              </w:rPr>
            </w:pPr>
            <w:r>
              <w:rPr>
                <w:rFonts w:ascii="宋体" w:eastAsia="宋体" w:hAnsi="宋体" w:cs="宋体"/>
                <w:sz w:val="22"/>
                <w:szCs w:val="22"/>
              </w:rPr>
              <w:t>钢丝绳末端固定不规范</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4" w:lineRule="auto"/>
              <w:ind w:left="162"/>
              <w:rPr>
                <w:rFonts w:ascii="宋体" w:eastAsia="宋体" w:hAnsi="宋体" w:cs="宋体"/>
                <w:sz w:val="22"/>
                <w:szCs w:val="22"/>
              </w:rPr>
            </w:pPr>
            <w:r>
              <w:rPr>
                <w:rFonts w:ascii="宋体" w:eastAsia="宋体" w:hAnsi="宋体" w:cs="宋体"/>
                <w:spacing w:val="-4"/>
                <w:sz w:val="22"/>
                <w:szCs w:val="22"/>
              </w:rPr>
              <w:t>216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19" w:lineRule="auto"/>
              <w:ind w:left="35"/>
              <w:rPr>
                <w:rFonts w:ascii="宋体" w:eastAsia="宋体" w:hAnsi="宋体" w:cs="宋体"/>
                <w:sz w:val="22"/>
                <w:szCs w:val="22"/>
              </w:rPr>
            </w:pPr>
            <w:r>
              <w:rPr>
                <w:rFonts w:ascii="宋体" w:eastAsia="宋体" w:hAnsi="宋体" w:cs="宋体"/>
                <w:sz w:val="22"/>
                <w:szCs w:val="22"/>
              </w:rPr>
              <w:t>钢丝绳存在表面干燥、端头松散等问题</w:t>
            </w:r>
          </w:p>
        </w:tc>
        <w:tc>
          <w:tcPr>
            <w:tcW w:w="1724" w:type="dxa"/>
          </w:tcPr>
          <w:p w:rsidR="006701C6" w:rsidRDefault="00000000">
            <w:pPr>
              <w:spacing w:before="139"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4" w:lineRule="auto"/>
              <w:ind w:left="162"/>
              <w:rPr>
                <w:rFonts w:ascii="宋体" w:eastAsia="宋体" w:hAnsi="宋体" w:cs="宋体"/>
                <w:sz w:val="22"/>
                <w:szCs w:val="22"/>
              </w:rPr>
            </w:pPr>
            <w:r>
              <w:rPr>
                <w:rFonts w:ascii="宋体" w:eastAsia="宋体" w:hAnsi="宋体" w:cs="宋体"/>
                <w:spacing w:val="-4"/>
                <w:sz w:val="22"/>
                <w:szCs w:val="22"/>
              </w:rPr>
              <w:t>217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5"/>
              <w:rPr>
                <w:rFonts w:ascii="宋体" w:eastAsia="宋体" w:hAnsi="宋体" w:cs="宋体"/>
                <w:sz w:val="22"/>
                <w:szCs w:val="22"/>
              </w:rPr>
            </w:pPr>
            <w:r>
              <w:rPr>
                <w:rFonts w:ascii="宋体" w:eastAsia="宋体" w:hAnsi="宋体" w:cs="宋体"/>
                <w:sz w:val="22"/>
                <w:szCs w:val="22"/>
              </w:rPr>
              <w:t>钢丝绳固定圈松弛</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7" w:line="184" w:lineRule="auto"/>
              <w:ind w:left="162"/>
              <w:rPr>
                <w:rFonts w:ascii="宋体" w:eastAsia="宋体" w:hAnsi="宋体" w:cs="宋体"/>
                <w:sz w:val="22"/>
                <w:szCs w:val="22"/>
              </w:rPr>
            </w:pPr>
            <w:r>
              <w:rPr>
                <w:rFonts w:ascii="宋体" w:eastAsia="宋体" w:hAnsi="宋体" w:cs="宋体"/>
                <w:spacing w:val="-4"/>
                <w:sz w:val="22"/>
                <w:szCs w:val="22"/>
              </w:rPr>
              <w:t>218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5"/>
              <w:rPr>
                <w:rFonts w:ascii="宋体" w:eastAsia="宋体" w:hAnsi="宋体" w:cs="宋体"/>
                <w:sz w:val="22"/>
                <w:szCs w:val="22"/>
              </w:rPr>
            </w:pPr>
            <w:r>
              <w:rPr>
                <w:rFonts w:ascii="宋体" w:eastAsia="宋体" w:hAnsi="宋体" w:cs="宋体"/>
                <w:sz w:val="22"/>
                <w:szCs w:val="22"/>
              </w:rPr>
              <w:t>钢丝绳缠绕杂乱无序或有跳槽</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4" w:lineRule="auto"/>
              <w:ind w:left="162"/>
              <w:rPr>
                <w:rFonts w:ascii="宋体" w:eastAsia="宋体" w:hAnsi="宋体" w:cs="宋体"/>
                <w:sz w:val="22"/>
                <w:szCs w:val="22"/>
              </w:rPr>
            </w:pPr>
            <w:r>
              <w:rPr>
                <w:rFonts w:ascii="宋体" w:eastAsia="宋体" w:hAnsi="宋体" w:cs="宋体"/>
                <w:spacing w:val="-4"/>
                <w:sz w:val="22"/>
                <w:szCs w:val="22"/>
              </w:rPr>
              <w:t>219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35"/>
              <w:rPr>
                <w:rFonts w:ascii="宋体" w:eastAsia="宋体" w:hAnsi="宋体" w:cs="宋体"/>
                <w:sz w:val="22"/>
                <w:szCs w:val="22"/>
              </w:rPr>
            </w:pPr>
            <w:r>
              <w:rPr>
                <w:rFonts w:ascii="宋体" w:eastAsia="宋体" w:hAnsi="宋体" w:cs="宋体"/>
                <w:sz w:val="22"/>
                <w:szCs w:val="22"/>
              </w:rPr>
              <w:t>钢丝绳打绞、打结、机械折弯等</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钢丝绳磨损、断丝、锈蚀</w:t>
            </w:r>
          </w:p>
        </w:tc>
        <w:tc>
          <w:tcPr>
            <w:tcW w:w="1724" w:type="dxa"/>
          </w:tcPr>
          <w:p w:rsidR="006701C6" w:rsidRDefault="00000000">
            <w:pPr>
              <w:spacing w:before="142" w:line="232" w:lineRule="auto"/>
              <w:ind w:left="675"/>
              <w:rPr>
                <w:rFonts w:ascii="宋体" w:eastAsia="宋体" w:hAnsi="宋体" w:cs="宋体"/>
                <w:sz w:val="19"/>
                <w:szCs w:val="19"/>
              </w:rPr>
            </w:pPr>
            <w:r>
              <w:rPr>
                <w:rFonts w:ascii="宋体" w:eastAsia="宋体" w:hAnsi="宋体" w:cs="宋体"/>
                <w:spacing w:val="5"/>
                <w:sz w:val="19"/>
                <w:szCs w:val="19"/>
              </w:rPr>
              <w:t>锈蚀</w:t>
            </w: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29" w:lineRule="auto"/>
              <w:ind w:left="278"/>
              <w:rPr>
                <w:rFonts w:ascii="宋体" w:eastAsia="宋体" w:hAnsi="宋体" w:cs="宋体"/>
                <w:sz w:val="19"/>
                <w:szCs w:val="19"/>
              </w:rPr>
            </w:pPr>
            <w:r>
              <w:rPr>
                <w:rFonts w:ascii="宋体" w:eastAsia="宋体" w:hAnsi="宋体" w:cs="宋体"/>
                <w:spacing w:val="7"/>
                <w:sz w:val="19"/>
                <w:szCs w:val="19"/>
              </w:rPr>
              <w:t>达到报废标准</w:t>
            </w:r>
          </w:p>
        </w:tc>
      </w:tr>
      <w:tr w:rsidR="006701C6">
        <w:trPr>
          <w:trHeight w:val="448"/>
        </w:trPr>
        <w:tc>
          <w:tcPr>
            <w:tcW w:w="630" w:type="dxa"/>
          </w:tcPr>
          <w:p w:rsidR="006701C6" w:rsidRDefault="00000000">
            <w:pPr>
              <w:spacing w:before="168" w:line="184" w:lineRule="auto"/>
              <w:ind w:left="162"/>
              <w:rPr>
                <w:rFonts w:ascii="宋体" w:eastAsia="宋体" w:hAnsi="宋体" w:cs="宋体"/>
                <w:sz w:val="22"/>
                <w:szCs w:val="22"/>
              </w:rPr>
            </w:pPr>
            <w:r>
              <w:rPr>
                <w:rFonts w:ascii="宋体" w:eastAsia="宋体" w:hAnsi="宋体" w:cs="宋体"/>
                <w:spacing w:val="-4"/>
                <w:sz w:val="22"/>
                <w:szCs w:val="22"/>
              </w:rPr>
              <w:t>221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钢丝绳长度不满足闸门启闭要求或过度松弛</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7"/>
              <w:rPr>
                <w:rFonts w:ascii="宋体" w:eastAsia="宋体" w:hAnsi="宋体" w:cs="宋体"/>
                <w:sz w:val="22"/>
                <w:szCs w:val="22"/>
              </w:rPr>
            </w:pPr>
            <w:r>
              <w:rPr>
                <w:rFonts w:ascii="宋体" w:eastAsia="宋体" w:hAnsi="宋体" w:cs="宋体"/>
                <w:sz w:val="22"/>
                <w:szCs w:val="22"/>
              </w:rPr>
              <w:t>滑轮存在裂纹或轮缘断裂</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5"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57"/>
        </w:trPr>
        <w:tc>
          <w:tcPr>
            <w:tcW w:w="630" w:type="dxa"/>
          </w:tcPr>
          <w:p w:rsidR="006701C6" w:rsidRDefault="00000000">
            <w:pPr>
              <w:spacing w:before="171" w:line="183" w:lineRule="auto"/>
              <w:ind w:left="162"/>
              <w:rPr>
                <w:rFonts w:ascii="宋体" w:eastAsia="宋体" w:hAnsi="宋体" w:cs="宋体"/>
                <w:sz w:val="22"/>
                <w:szCs w:val="22"/>
              </w:rPr>
            </w:pPr>
            <w:r>
              <w:rPr>
                <w:rFonts w:ascii="宋体" w:eastAsia="宋体" w:hAnsi="宋体" w:cs="宋体"/>
                <w:spacing w:val="-4"/>
                <w:sz w:val="22"/>
                <w:szCs w:val="22"/>
              </w:rPr>
              <w:t>223</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37"/>
              <w:rPr>
                <w:rFonts w:ascii="宋体" w:eastAsia="宋体" w:hAnsi="宋体" w:cs="宋体"/>
                <w:sz w:val="22"/>
                <w:szCs w:val="22"/>
              </w:rPr>
            </w:pPr>
            <w:r>
              <w:rPr>
                <w:rFonts w:ascii="宋体" w:eastAsia="宋体" w:hAnsi="宋体" w:cs="宋体"/>
                <w:spacing w:val="-1"/>
                <w:sz w:val="22"/>
                <w:szCs w:val="22"/>
              </w:rPr>
              <w:t>滑轮倾斜、松动</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224</w:t>
            </w:r>
          </w:p>
        </w:tc>
        <w:tc>
          <w:tcPr>
            <w:tcW w:w="1172"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2" w:line="226" w:lineRule="auto"/>
              <w:ind w:left="37" w:right="23" w:firstLine="19"/>
              <w:jc w:val="both"/>
              <w:rPr>
                <w:rFonts w:ascii="宋体" w:eastAsia="宋体" w:hAnsi="宋体" w:cs="宋体"/>
                <w:sz w:val="22"/>
                <w:szCs w:val="22"/>
              </w:rPr>
            </w:pPr>
            <w:r>
              <w:rPr>
                <w:rFonts w:ascii="宋体" w:eastAsia="宋体" w:hAnsi="宋体" w:cs="宋体"/>
                <w:spacing w:val="-5"/>
                <w:sz w:val="22"/>
                <w:szCs w:val="22"/>
              </w:rPr>
              <w:t>固定式卷扬</w:t>
            </w:r>
            <w:r>
              <w:rPr>
                <w:rFonts w:ascii="宋体" w:eastAsia="宋体" w:hAnsi="宋体" w:cs="宋体"/>
                <w:sz w:val="22"/>
                <w:szCs w:val="22"/>
              </w:rPr>
              <w:t xml:space="preserve"> </w:t>
            </w:r>
            <w:r>
              <w:rPr>
                <w:rFonts w:ascii="宋体" w:eastAsia="宋体" w:hAnsi="宋体" w:cs="宋体"/>
                <w:spacing w:val="-1"/>
                <w:sz w:val="22"/>
                <w:szCs w:val="22"/>
              </w:rPr>
              <w:t>机、桥门式</w:t>
            </w:r>
            <w:r>
              <w:rPr>
                <w:rFonts w:ascii="宋体" w:eastAsia="宋体" w:hAnsi="宋体" w:cs="宋体"/>
                <w:sz w:val="22"/>
                <w:szCs w:val="22"/>
              </w:rPr>
              <w:t xml:space="preserve"> </w:t>
            </w:r>
            <w:r>
              <w:rPr>
                <w:rFonts w:ascii="宋体" w:eastAsia="宋体" w:hAnsi="宋体" w:cs="宋体"/>
                <w:spacing w:val="-1"/>
                <w:sz w:val="22"/>
                <w:szCs w:val="22"/>
              </w:rPr>
              <w:t>起重机、电</w:t>
            </w:r>
            <w:r>
              <w:rPr>
                <w:rFonts w:ascii="宋体" w:eastAsia="宋体" w:hAnsi="宋体" w:cs="宋体"/>
                <w:sz w:val="22"/>
                <w:szCs w:val="22"/>
              </w:rPr>
              <w:t xml:space="preserve"> </w:t>
            </w:r>
            <w:r>
              <w:rPr>
                <w:rFonts w:ascii="宋体" w:eastAsia="宋体" w:hAnsi="宋体" w:cs="宋体"/>
                <w:spacing w:val="-1"/>
                <w:sz w:val="22"/>
                <w:szCs w:val="22"/>
              </w:rPr>
              <w:t>动葫芦、螺</w:t>
            </w:r>
            <w:r>
              <w:rPr>
                <w:rFonts w:ascii="宋体" w:eastAsia="宋体" w:hAnsi="宋体" w:cs="宋体"/>
                <w:sz w:val="22"/>
                <w:szCs w:val="22"/>
              </w:rPr>
              <w:t xml:space="preserve"> </w:t>
            </w:r>
            <w:r>
              <w:rPr>
                <w:rFonts w:ascii="宋体" w:eastAsia="宋体" w:hAnsi="宋体" w:cs="宋体"/>
                <w:spacing w:val="-1"/>
                <w:sz w:val="22"/>
                <w:szCs w:val="22"/>
              </w:rPr>
              <w:t>杆启闭机等</w:t>
            </w:r>
          </w:p>
        </w:tc>
        <w:tc>
          <w:tcPr>
            <w:tcW w:w="7238" w:type="dxa"/>
          </w:tcPr>
          <w:p w:rsidR="006701C6" w:rsidRDefault="00000000">
            <w:pPr>
              <w:spacing w:before="123" w:line="219" w:lineRule="auto"/>
              <w:ind w:left="37"/>
              <w:rPr>
                <w:rFonts w:ascii="宋体" w:eastAsia="宋体" w:hAnsi="宋体" w:cs="宋体"/>
                <w:sz w:val="22"/>
                <w:szCs w:val="22"/>
              </w:rPr>
            </w:pPr>
            <w:r>
              <w:rPr>
                <w:rFonts w:ascii="宋体" w:eastAsia="宋体" w:hAnsi="宋体" w:cs="宋体"/>
                <w:sz w:val="22"/>
                <w:szCs w:val="22"/>
              </w:rPr>
              <w:t>滑轮系统个别滑轮不转动，轴承中缺油、有污垢或锈蚀等</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162"/>
              <w:rPr>
                <w:rFonts w:ascii="宋体" w:eastAsia="宋体" w:hAnsi="宋体" w:cs="宋体"/>
                <w:sz w:val="22"/>
                <w:szCs w:val="22"/>
              </w:rPr>
            </w:pPr>
            <w:r>
              <w:rPr>
                <w:rFonts w:ascii="宋体" w:eastAsia="宋体" w:hAnsi="宋体" w:cs="宋体"/>
                <w:spacing w:val="-4"/>
                <w:sz w:val="22"/>
                <w:szCs w:val="22"/>
              </w:rPr>
              <w:t>225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1" w:lineRule="auto"/>
              <w:ind w:left="38"/>
              <w:rPr>
                <w:rFonts w:ascii="宋体" w:eastAsia="宋体" w:hAnsi="宋体" w:cs="宋体"/>
                <w:sz w:val="22"/>
                <w:szCs w:val="22"/>
              </w:rPr>
            </w:pPr>
            <w:r>
              <w:rPr>
                <w:rFonts w:ascii="宋体" w:eastAsia="宋体" w:hAnsi="宋体" w:cs="宋体"/>
                <w:sz w:val="22"/>
                <w:szCs w:val="22"/>
              </w:rPr>
              <w:t>制动器不能正常打开或关闭</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226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1" w:lineRule="auto"/>
              <w:ind w:left="38"/>
              <w:rPr>
                <w:rFonts w:ascii="宋体" w:eastAsia="宋体" w:hAnsi="宋体" w:cs="宋体"/>
                <w:sz w:val="22"/>
                <w:szCs w:val="22"/>
              </w:rPr>
            </w:pPr>
            <w:r>
              <w:rPr>
                <w:rFonts w:ascii="宋体" w:eastAsia="宋体" w:hAnsi="宋体" w:cs="宋体"/>
                <w:spacing w:val="-1"/>
                <w:sz w:val="22"/>
                <w:szCs w:val="22"/>
              </w:rPr>
              <w:t>制动器无法制动</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2" w:line="230" w:lineRule="auto"/>
              <w:ind w:left="278"/>
              <w:rPr>
                <w:rFonts w:ascii="宋体" w:eastAsia="宋体" w:hAnsi="宋体" w:cs="宋体"/>
                <w:sz w:val="19"/>
                <w:szCs w:val="19"/>
              </w:rPr>
            </w:pPr>
            <w:r>
              <w:rPr>
                <w:rFonts w:ascii="宋体" w:eastAsia="宋体" w:hAnsi="宋体" w:cs="宋体"/>
                <w:spacing w:val="7"/>
                <w:sz w:val="19"/>
                <w:szCs w:val="19"/>
              </w:rPr>
              <w:t>造成闸门下滑</w:t>
            </w:r>
          </w:p>
        </w:tc>
      </w:tr>
      <w:tr w:rsidR="006701C6">
        <w:trPr>
          <w:trHeight w:val="447"/>
        </w:trPr>
        <w:tc>
          <w:tcPr>
            <w:tcW w:w="630" w:type="dxa"/>
          </w:tcPr>
          <w:p w:rsidR="006701C6" w:rsidRDefault="00000000">
            <w:pPr>
              <w:spacing w:before="160" w:line="183" w:lineRule="auto"/>
              <w:ind w:left="162"/>
              <w:rPr>
                <w:rFonts w:ascii="宋体" w:eastAsia="宋体" w:hAnsi="宋体" w:cs="宋体"/>
                <w:sz w:val="22"/>
                <w:szCs w:val="22"/>
              </w:rPr>
            </w:pPr>
            <w:r>
              <w:rPr>
                <w:rFonts w:ascii="宋体" w:eastAsia="宋体" w:hAnsi="宋体" w:cs="宋体"/>
                <w:spacing w:val="-4"/>
                <w:sz w:val="22"/>
                <w:szCs w:val="22"/>
              </w:rPr>
              <w:t>227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37"/>
              <w:rPr>
                <w:rFonts w:ascii="宋体" w:eastAsia="宋体" w:hAnsi="宋体" w:cs="宋体"/>
                <w:sz w:val="22"/>
                <w:szCs w:val="22"/>
              </w:rPr>
            </w:pPr>
            <w:r>
              <w:rPr>
                <w:rFonts w:ascii="宋体" w:eastAsia="宋体" w:hAnsi="宋体" w:cs="宋体"/>
                <w:spacing w:val="1"/>
                <w:sz w:val="22"/>
                <w:szCs w:val="22"/>
              </w:rPr>
              <w:t>运转时制动闸瓦未能全部离开制动轮，出现</w:t>
            </w:r>
            <w:r>
              <w:rPr>
                <w:rFonts w:ascii="宋体" w:eastAsia="宋体" w:hAnsi="宋体" w:cs="宋体"/>
                <w:sz w:val="22"/>
                <w:szCs w:val="22"/>
              </w:rPr>
              <w:t>摩擦、冒烟、焦味等状况</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62"/>
              <w:rPr>
                <w:rFonts w:ascii="宋体" w:eastAsia="宋体" w:hAnsi="宋体" w:cs="宋体"/>
                <w:sz w:val="22"/>
                <w:szCs w:val="22"/>
              </w:rPr>
            </w:pPr>
            <w:r>
              <w:rPr>
                <w:rFonts w:ascii="宋体" w:eastAsia="宋体" w:hAnsi="宋体" w:cs="宋体"/>
                <w:spacing w:val="-4"/>
                <w:sz w:val="22"/>
                <w:szCs w:val="22"/>
              </w:rPr>
              <w:t>228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1" w:lineRule="auto"/>
              <w:ind w:left="38"/>
              <w:rPr>
                <w:rFonts w:ascii="宋体" w:eastAsia="宋体" w:hAnsi="宋体" w:cs="宋体"/>
                <w:sz w:val="22"/>
                <w:szCs w:val="22"/>
              </w:rPr>
            </w:pPr>
            <w:r>
              <w:rPr>
                <w:rFonts w:ascii="宋体" w:eastAsia="宋体" w:hAnsi="宋体" w:cs="宋体"/>
                <w:sz w:val="22"/>
                <w:szCs w:val="22"/>
              </w:rPr>
              <w:t>制动器电磁铁发热或有响声</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162"/>
              <w:rPr>
                <w:rFonts w:ascii="宋体" w:eastAsia="宋体" w:hAnsi="宋体" w:cs="宋体"/>
                <w:sz w:val="22"/>
                <w:szCs w:val="22"/>
              </w:rPr>
            </w:pPr>
            <w:r>
              <w:rPr>
                <w:rFonts w:ascii="宋体" w:eastAsia="宋体" w:hAnsi="宋体" w:cs="宋体"/>
                <w:spacing w:val="-4"/>
                <w:sz w:val="22"/>
                <w:szCs w:val="22"/>
              </w:rPr>
              <w:t>229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8" w:line="220" w:lineRule="auto"/>
              <w:ind w:left="38"/>
              <w:rPr>
                <w:rFonts w:ascii="宋体" w:eastAsia="宋体" w:hAnsi="宋体" w:cs="宋体"/>
                <w:sz w:val="22"/>
                <w:szCs w:val="22"/>
              </w:rPr>
            </w:pPr>
            <w:r>
              <w:rPr>
                <w:rFonts w:ascii="宋体" w:eastAsia="宋体" w:hAnsi="宋体" w:cs="宋体"/>
                <w:sz w:val="22"/>
                <w:szCs w:val="22"/>
              </w:rPr>
              <w:t>制动器制动衬垫与制动轮接触面积不符合要求</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162"/>
              <w:rPr>
                <w:rFonts w:ascii="宋体" w:eastAsia="宋体" w:hAnsi="宋体" w:cs="宋体"/>
                <w:sz w:val="22"/>
                <w:szCs w:val="22"/>
              </w:rPr>
            </w:pPr>
            <w:r>
              <w:rPr>
                <w:rFonts w:ascii="宋体" w:eastAsia="宋体" w:hAnsi="宋体" w:cs="宋体"/>
                <w:spacing w:val="-4"/>
                <w:sz w:val="22"/>
                <w:szCs w:val="22"/>
              </w:rPr>
              <w:t>230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38"/>
              <w:rPr>
                <w:rFonts w:ascii="宋体" w:eastAsia="宋体" w:hAnsi="宋体" w:cs="宋体"/>
                <w:sz w:val="22"/>
                <w:szCs w:val="22"/>
              </w:rPr>
            </w:pPr>
            <w:r>
              <w:rPr>
                <w:rFonts w:ascii="宋体" w:eastAsia="宋体" w:hAnsi="宋体" w:cs="宋体"/>
                <w:sz w:val="22"/>
                <w:szCs w:val="22"/>
              </w:rPr>
              <w:t>制动轮与闸瓦间隙偏大、接触面积不符合要求</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4" w:line="184" w:lineRule="auto"/>
              <w:ind w:left="162"/>
              <w:rPr>
                <w:rFonts w:ascii="宋体" w:eastAsia="宋体" w:hAnsi="宋体" w:cs="宋体"/>
                <w:sz w:val="22"/>
                <w:szCs w:val="22"/>
              </w:rPr>
            </w:pPr>
            <w:r>
              <w:rPr>
                <w:rFonts w:ascii="宋体" w:eastAsia="宋体" w:hAnsi="宋体" w:cs="宋体"/>
                <w:spacing w:val="-4"/>
                <w:sz w:val="22"/>
                <w:szCs w:val="22"/>
              </w:rPr>
              <w:t>231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1" w:lineRule="auto"/>
              <w:ind w:left="38"/>
              <w:rPr>
                <w:rFonts w:ascii="宋体" w:eastAsia="宋体" w:hAnsi="宋体" w:cs="宋体"/>
                <w:sz w:val="22"/>
                <w:szCs w:val="22"/>
              </w:rPr>
            </w:pPr>
            <w:r>
              <w:rPr>
                <w:rFonts w:ascii="宋体" w:eastAsia="宋体" w:hAnsi="宋体" w:cs="宋体"/>
                <w:sz w:val="22"/>
                <w:szCs w:val="22"/>
              </w:rPr>
              <w:t>制动闸瓦表面有污损、锈蚀</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3" w:lineRule="auto"/>
              <w:ind w:left="162"/>
              <w:rPr>
                <w:rFonts w:ascii="宋体" w:eastAsia="宋体" w:hAnsi="宋体" w:cs="宋体"/>
                <w:sz w:val="22"/>
                <w:szCs w:val="22"/>
              </w:rPr>
            </w:pPr>
            <w:r>
              <w:rPr>
                <w:rFonts w:ascii="宋体" w:eastAsia="宋体" w:hAnsi="宋体" w:cs="宋体"/>
                <w:spacing w:val="-4"/>
                <w:sz w:val="22"/>
                <w:szCs w:val="22"/>
              </w:rPr>
              <w:t>232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7"/>
              <w:rPr>
                <w:rFonts w:ascii="宋体" w:eastAsia="宋体" w:hAnsi="宋体" w:cs="宋体"/>
                <w:sz w:val="22"/>
                <w:szCs w:val="22"/>
              </w:rPr>
            </w:pPr>
            <w:r>
              <w:rPr>
                <w:rFonts w:ascii="宋体" w:eastAsia="宋体" w:hAnsi="宋体" w:cs="宋体"/>
                <w:sz w:val="22"/>
                <w:szCs w:val="22"/>
              </w:rPr>
              <w:t>变速箱、减速器等设备油位不在正常范围、油质不满足要求</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6" w:line="183" w:lineRule="auto"/>
              <w:ind w:left="162"/>
              <w:rPr>
                <w:rFonts w:ascii="宋体" w:eastAsia="宋体" w:hAnsi="宋体" w:cs="宋体"/>
                <w:sz w:val="22"/>
                <w:szCs w:val="22"/>
              </w:rPr>
            </w:pPr>
            <w:r>
              <w:rPr>
                <w:rFonts w:ascii="宋体" w:eastAsia="宋体" w:hAnsi="宋体" w:cs="宋体"/>
                <w:spacing w:val="-4"/>
                <w:sz w:val="22"/>
                <w:szCs w:val="22"/>
              </w:rPr>
              <w:t>233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19" w:lineRule="auto"/>
              <w:ind w:left="40"/>
              <w:rPr>
                <w:rFonts w:ascii="宋体" w:eastAsia="宋体" w:hAnsi="宋体" w:cs="宋体"/>
                <w:sz w:val="22"/>
                <w:szCs w:val="22"/>
              </w:rPr>
            </w:pPr>
            <w:r>
              <w:rPr>
                <w:rFonts w:ascii="宋体" w:eastAsia="宋体" w:hAnsi="宋体" w:cs="宋体"/>
                <w:spacing w:val="-2"/>
                <w:sz w:val="22"/>
                <w:szCs w:val="22"/>
              </w:rPr>
              <w:t>油液位尺损坏</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234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37"/>
              <w:rPr>
                <w:rFonts w:ascii="宋体" w:eastAsia="宋体" w:hAnsi="宋体" w:cs="宋体"/>
                <w:sz w:val="22"/>
                <w:szCs w:val="22"/>
              </w:rPr>
            </w:pPr>
            <w:r>
              <w:rPr>
                <w:rFonts w:ascii="宋体" w:eastAsia="宋体" w:hAnsi="宋体" w:cs="宋体"/>
                <w:sz w:val="22"/>
                <w:szCs w:val="22"/>
              </w:rPr>
              <w:t>减速器齿轮啮合时存在异响或噪声超过85dB（A）</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235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40"/>
              <w:rPr>
                <w:rFonts w:ascii="宋体" w:eastAsia="宋体" w:hAnsi="宋体" w:cs="宋体"/>
                <w:sz w:val="22"/>
                <w:szCs w:val="22"/>
              </w:rPr>
            </w:pPr>
            <w:r>
              <w:rPr>
                <w:rFonts w:ascii="宋体" w:eastAsia="宋体" w:hAnsi="宋体" w:cs="宋体"/>
                <w:sz w:val="22"/>
                <w:szCs w:val="22"/>
              </w:rPr>
              <w:t>带负荷运转时电机运行不平稳，三相电流不平衡</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236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带负荷运转时电气设备有异常发热现象</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带负荷运转时限位、保护、联锁装置动作不正确</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40"/>
              <w:rPr>
                <w:rFonts w:ascii="宋体" w:eastAsia="宋体" w:hAnsi="宋体" w:cs="宋体"/>
                <w:sz w:val="22"/>
                <w:szCs w:val="22"/>
              </w:rPr>
            </w:pPr>
            <w:r>
              <w:rPr>
                <w:rFonts w:ascii="宋体" w:eastAsia="宋体" w:hAnsi="宋体" w:cs="宋体"/>
                <w:spacing w:val="-1"/>
                <w:sz w:val="22"/>
                <w:szCs w:val="22"/>
              </w:rPr>
              <w:t>带负荷运转时控制器接头烧毁</w:t>
            </w:r>
          </w:p>
        </w:tc>
        <w:tc>
          <w:tcPr>
            <w:tcW w:w="1724" w:type="dxa"/>
          </w:tcPr>
          <w:p w:rsidR="006701C6" w:rsidRDefault="006701C6">
            <w:pPr>
              <w:pStyle w:val="TableText"/>
            </w:pPr>
          </w:p>
        </w:tc>
        <w:tc>
          <w:tcPr>
            <w:tcW w:w="1724" w:type="dxa"/>
          </w:tcPr>
          <w:p w:rsidR="006701C6" w:rsidRDefault="00000000">
            <w:pPr>
              <w:spacing w:before="14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1" w:line="183" w:lineRule="auto"/>
              <w:ind w:left="162"/>
              <w:rPr>
                <w:rFonts w:ascii="宋体" w:eastAsia="宋体" w:hAnsi="宋体" w:cs="宋体"/>
                <w:sz w:val="22"/>
                <w:szCs w:val="22"/>
              </w:rPr>
            </w:pPr>
            <w:r>
              <w:rPr>
                <w:rFonts w:ascii="宋体" w:eastAsia="宋体" w:hAnsi="宋体" w:cs="宋体"/>
                <w:spacing w:val="-4"/>
                <w:sz w:val="22"/>
                <w:szCs w:val="22"/>
              </w:rPr>
              <w:t>239</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40"/>
              <w:rPr>
                <w:rFonts w:ascii="宋体" w:eastAsia="宋体" w:hAnsi="宋体" w:cs="宋体"/>
                <w:sz w:val="22"/>
                <w:szCs w:val="22"/>
              </w:rPr>
            </w:pPr>
            <w:r>
              <w:rPr>
                <w:rFonts w:ascii="宋体" w:eastAsia="宋体" w:hAnsi="宋体" w:cs="宋体"/>
                <w:sz w:val="22"/>
                <w:szCs w:val="22"/>
              </w:rPr>
              <w:t>带负荷运转时钢丝绳有刮蹭，定、动滑轮运转不灵活，有卡阻</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240</w:t>
            </w:r>
          </w:p>
        </w:tc>
        <w:tc>
          <w:tcPr>
            <w:tcW w:w="1172" w:type="dxa"/>
            <w:vMerge w:val="restart"/>
            <w:tcBorders>
              <w:bottom w:val="nil"/>
            </w:tcBorders>
          </w:tcPr>
          <w:p w:rsidR="006701C6" w:rsidRDefault="006701C6">
            <w:pPr>
              <w:pStyle w:val="TableText"/>
              <w:spacing w:line="258"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000000">
            <w:pPr>
              <w:spacing w:before="72" w:line="226" w:lineRule="auto"/>
              <w:ind w:left="37" w:right="23" w:firstLine="19"/>
              <w:jc w:val="both"/>
              <w:rPr>
                <w:rFonts w:ascii="宋体" w:eastAsia="宋体" w:hAnsi="宋体" w:cs="宋体"/>
                <w:sz w:val="22"/>
                <w:szCs w:val="22"/>
              </w:rPr>
            </w:pPr>
            <w:r>
              <w:rPr>
                <w:rFonts w:ascii="宋体" w:eastAsia="宋体" w:hAnsi="宋体" w:cs="宋体"/>
                <w:spacing w:val="-5"/>
                <w:sz w:val="22"/>
                <w:szCs w:val="22"/>
              </w:rPr>
              <w:t>固定式卷扬</w:t>
            </w:r>
            <w:r>
              <w:rPr>
                <w:rFonts w:ascii="宋体" w:eastAsia="宋体" w:hAnsi="宋体" w:cs="宋体"/>
                <w:sz w:val="22"/>
                <w:szCs w:val="22"/>
              </w:rPr>
              <w:t xml:space="preserve"> </w:t>
            </w:r>
            <w:r>
              <w:rPr>
                <w:rFonts w:ascii="宋体" w:eastAsia="宋体" w:hAnsi="宋体" w:cs="宋体"/>
                <w:spacing w:val="-1"/>
                <w:sz w:val="22"/>
                <w:szCs w:val="22"/>
              </w:rPr>
              <w:t>机、桥门式</w:t>
            </w:r>
            <w:r>
              <w:rPr>
                <w:rFonts w:ascii="宋体" w:eastAsia="宋体" w:hAnsi="宋体" w:cs="宋体"/>
                <w:sz w:val="22"/>
                <w:szCs w:val="22"/>
              </w:rPr>
              <w:t xml:space="preserve"> </w:t>
            </w:r>
            <w:r>
              <w:rPr>
                <w:rFonts w:ascii="宋体" w:eastAsia="宋体" w:hAnsi="宋体" w:cs="宋体"/>
                <w:spacing w:val="-1"/>
                <w:sz w:val="22"/>
                <w:szCs w:val="22"/>
              </w:rPr>
              <w:t>起重机、电</w:t>
            </w:r>
            <w:r>
              <w:rPr>
                <w:rFonts w:ascii="宋体" w:eastAsia="宋体" w:hAnsi="宋体" w:cs="宋体"/>
                <w:sz w:val="22"/>
                <w:szCs w:val="22"/>
              </w:rPr>
              <w:t xml:space="preserve"> </w:t>
            </w:r>
            <w:r>
              <w:rPr>
                <w:rFonts w:ascii="宋体" w:eastAsia="宋体" w:hAnsi="宋体" w:cs="宋体"/>
                <w:spacing w:val="-1"/>
                <w:sz w:val="22"/>
                <w:szCs w:val="22"/>
              </w:rPr>
              <w:t>动葫芦、螺</w:t>
            </w:r>
            <w:r>
              <w:rPr>
                <w:rFonts w:ascii="宋体" w:eastAsia="宋体" w:hAnsi="宋体" w:cs="宋体"/>
                <w:sz w:val="22"/>
                <w:szCs w:val="22"/>
              </w:rPr>
              <w:t xml:space="preserve"> </w:t>
            </w:r>
            <w:r>
              <w:rPr>
                <w:rFonts w:ascii="宋体" w:eastAsia="宋体" w:hAnsi="宋体" w:cs="宋体"/>
                <w:spacing w:val="-1"/>
                <w:sz w:val="22"/>
                <w:szCs w:val="22"/>
              </w:rPr>
              <w:t>杆启闭机等</w:t>
            </w:r>
          </w:p>
        </w:tc>
        <w:tc>
          <w:tcPr>
            <w:tcW w:w="7238" w:type="dxa"/>
          </w:tcPr>
          <w:p w:rsidR="006701C6" w:rsidRDefault="00000000">
            <w:pPr>
              <w:spacing w:before="123" w:line="219" w:lineRule="auto"/>
              <w:ind w:left="36"/>
              <w:rPr>
                <w:rFonts w:ascii="宋体" w:eastAsia="宋体" w:hAnsi="宋体" w:cs="宋体"/>
                <w:sz w:val="22"/>
                <w:szCs w:val="22"/>
              </w:rPr>
            </w:pPr>
            <w:r>
              <w:rPr>
                <w:rFonts w:ascii="宋体" w:eastAsia="宋体" w:hAnsi="宋体" w:cs="宋体"/>
                <w:sz w:val="22"/>
                <w:szCs w:val="22"/>
              </w:rPr>
              <w:t>机械部件运转时，有冲击声或异常声响</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7" w:line="184" w:lineRule="auto"/>
              <w:ind w:left="162"/>
              <w:rPr>
                <w:rFonts w:ascii="宋体" w:eastAsia="宋体" w:hAnsi="宋体" w:cs="宋体"/>
                <w:sz w:val="22"/>
                <w:szCs w:val="22"/>
              </w:rPr>
            </w:pPr>
            <w:r>
              <w:rPr>
                <w:rFonts w:ascii="宋体" w:eastAsia="宋体" w:hAnsi="宋体" w:cs="宋体"/>
                <w:spacing w:val="-4"/>
                <w:sz w:val="22"/>
                <w:szCs w:val="22"/>
              </w:rPr>
              <w:t>241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19" w:lineRule="auto"/>
              <w:ind w:left="43"/>
              <w:rPr>
                <w:rFonts w:ascii="宋体" w:eastAsia="宋体" w:hAnsi="宋体" w:cs="宋体"/>
                <w:sz w:val="22"/>
                <w:szCs w:val="22"/>
              </w:rPr>
            </w:pPr>
            <w:r>
              <w:rPr>
                <w:rFonts w:ascii="宋体" w:eastAsia="宋体" w:hAnsi="宋体" w:cs="宋体"/>
                <w:sz w:val="22"/>
                <w:szCs w:val="22"/>
              </w:rPr>
              <w:t>小车运行机构启动时车身明显扭摆或存在打滑现象</w:t>
            </w:r>
          </w:p>
        </w:tc>
        <w:tc>
          <w:tcPr>
            <w:tcW w:w="1724" w:type="dxa"/>
          </w:tcPr>
          <w:p w:rsidR="006701C6" w:rsidRDefault="00000000">
            <w:pPr>
              <w:spacing w:before="13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242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40"/>
              <w:rPr>
                <w:rFonts w:ascii="宋体" w:eastAsia="宋体" w:hAnsi="宋体" w:cs="宋体"/>
                <w:sz w:val="22"/>
                <w:szCs w:val="22"/>
              </w:rPr>
            </w:pPr>
            <w:r>
              <w:rPr>
                <w:rFonts w:ascii="宋体" w:eastAsia="宋体" w:hAnsi="宋体" w:cs="宋体"/>
                <w:sz w:val="22"/>
                <w:szCs w:val="22"/>
              </w:rPr>
              <w:t>大、小车行走不平稳，卡阻、跳动</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3" w:lineRule="auto"/>
              <w:ind w:left="162"/>
              <w:rPr>
                <w:rFonts w:ascii="宋体" w:eastAsia="宋体" w:hAnsi="宋体" w:cs="宋体"/>
                <w:sz w:val="22"/>
                <w:szCs w:val="22"/>
              </w:rPr>
            </w:pPr>
            <w:r>
              <w:rPr>
                <w:rFonts w:ascii="宋体" w:eastAsia="宋体" w:hAnsi="宋体" w:cs="宋体"/>
                <w:spacing w:val="-4"/>
                <w:sz w:val="22"/>
                <w:szCs w:val="22"/>
              </w:rPr>
              <w:t>243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19" w:lineRule="auto"/>
              <w:ind w:left="40"/>
              <w:rPr>
                <w:rFonts w:ascii="宋体" w:eastAsia="宋体" w:hAnsi="宋体" w:cs="宋体"/>
                <w:sz w:val="22"/>
                <w:szCs w:val="22"/>
              </w:rPr>
            </w:pPr>
            <w:r>
              <w:rPr>
                <w:rFonts w:ascii="宋体" w:eastAsia="宋体" w:hAnsi="宋体" w:cs="宋体"/>
                <w:sz w:val="22"/>
                <w:szCs w:val="22"/>
              </w:rPr>
              <w:t>大车机构桥架歪斜运行、啃轨</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4"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1" w:line="183" w:lineRule="auto"/>
              <w:ind w:left="162"/>
              <w:rPr>
                <w:rFonts w:ascii="宋体" w:eastAsia="宋体" w:hAnsi="宋体" w:cs="宋体"/>
                <w:sz w:val="22"/>
                <w:szCs w:val="22"/>
              </w:rPr>
            </w:pPr>
            <w:r>
              <w:rPr>
                <w:rFonts w:ascii="宋体" w:eastAsia="宋体" w:hAnsi="宋体" w:cs="宋体"/>
                <w:spacing w:val="-4"/>
                <w:sz w:val="22"/>
                <w:szCs w:val="22"/>
              </w:rPr>
              <w:t>244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39"/>
              <w:rPr>
                <w:rFonts w:ascii="宋体" w:eastAsia="宋体" w:hAnsi="宋体" w:cs="宋体"/>
                <w:sz w:val="22"/>
                <w:szCs w:val="22"/>
              </w:rPr>
            </w:pPr>
            <w:r>
              <w:rPr>
                <w:rFonts w:ascii="宋体" w:eastAsia="宋体" w:hAnsi="宋体" w:cs="宋体"/>
                <w:spacing w:val="-1"/>
                <w:sz w:val="22"/>
                <w:szCs w:val="22"/>
              </w:rPr>
              <w:t>夹轨器不能有效固定大车</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162"/>
              <w:rPr>
                <w:rFonts w:ascii="宋体" w:eastAsia="宋体" w:hAnsi="宋体" w:cs="宋体"/>
                <w:sz w:val="22"/>
                <w:szCs w:val="22"/>
              </w:rPr>
            </w:pPr>
            <w:r>
              <w:rPr>
                <w:rFonts w:ascii="宋体" w:eastAsia="宋体" w:hAnsi="宋体" w:cs="宋体"/>
                <w:spacing w:val="-4"/>
                <w:sz w:val="22"/>
                <w:szCs w:val="22"/>
              </w:rPr>
              <w:t>245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36"/>
              <w:rPr>
                <w:rFonts w:ascii="宋体" w:eastAsia="宋体" w:hAnsi="宋体" w:cs="宋体"/>
                <w:sz w:val="22"/>
                <w:szCs w:val="22"/>
              </w:rPr>
            </w:pPr>
            <w:r>
              <w:rPr>
                <w:rFonts w:ascii="宋体" w:eastAsia="宋体" w:hAnsi="宋体" w:cs="宋体"/>
                <w:sz w:val="22"/>
                <w:szCs w:val="22"/>
              </w:rPr>
              <w:t>机械部件连接处有松动、裂纹等</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162"/>
              <w:rPr>
                <w:rFonts w:ascii="宋体" w:eastAsia="宋体" w:hAnsi="宋体" w:cs="宋体"/>
                <w:sz w:val="22"/>
                <w:szCs w:val="22"/>
              </w:rPr>
            </w:pPr>
            <w:r>
              <w:rPr>
                <w:rFonts w:ascii="宋体" w:eastAsia="宋体" w:hAnsi="宋体" w:cs="宋体"/>
                <w:spacing w:val="-4"/>
                <w:sz w:val="22"/>
                <w:szCs w:val="22"/>
              </w:rPr>
              <w:t>246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38"/>
              <w:rPr>
                <w:rFonts w:ascii="宋体" w:eastAsia="宋体" w:hAnsi="宋体" w:cs="宋体"/>
                <w:sz w:val="22"/>
                <w:szCs w:val="22"/>
              </w:rPr>
            </w:pPr>
            <w:r>
              <w:rPr>
                <w:rFonts w:ascii="宋体" w:eastAsia="宋体" w:hAnsi="宋体" w:cs="宋体"/>
                <w:spacing w:val="-1"/>
                <w:sz w:val="22"/>
                <w:szCs w:val="22"/>
              </w:rPr>
              <w:t>联轴器键槽压溃、发生变形</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5" w:line="183" w:lineRule="auto"/>
              <w:ind w:left="162"/>
              <w:rPr>
                <w:rFonts w:ascii="宋体" w:eastAsia="宋体" w:hAnsi="宋体" w:cs="宋体"/>
                <w:sz w:val="22"/>
                <w:szCs w:val="22"/>
              </w:rPr>
            </w:pPr>
            <w:r>
              <w:rPr>
                <w:rFonts w:ascii="宋体" w:eastAsia="宋体" w:hAnsi="宋体" w:cs="宋体"/>
                <w:spacing w:val="-4"/>
                <w:sz w:val="22"/>
                <w:szCs w:val="22"/>
              </w:rPr>
              <w:t>247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1" w:lineRule="auto"/>
              <w:ind w:left="63"/>
              <w:rPr>
                <w:rFonts w:ascii="宋体" w:eastAsia="宋体" w:hAnsi="宋体" w:cs="宋体"/>
                <w:sz w:val="22"/>
                <w:szCs w:val="22"/>
              </w:rPr>
            </w:pPr>
            <w:r>
              <w:rPr>
                <w:rFonts w:ascii="宋体" w:eastAsia="宋体" w:hAnsi="宋体" w:cs="宋体"/>
                <w:spacing w:val="-5"/>
                <w:sz w:val="22"/>
                <w:szCs w:val="22"/>
              </w:rPr>
              <w:t>吊钩无防脱装置</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3" w:lineRule="auto"/>
              <w:ind w:left="162"/>
              <w:rPr>
                <w:rFonts w:ascii="宋体" w:eastAsia="宋体" w:hAnsi="宋体" w:cs="宋体"/>
                <w:sz w:val="22"/>
                <w:szCs w:val="22"/>
              </w:rPr>
            </w:pPr>
            <w:r>
              <w:rPr>
                <w:rFonts w:ascii="宋体" w:eastAsia="宋体" w:hAnsi="宋体" w:cs="宋体"/>
                <w:spacing w:val="-4"/>
                <w:sz w:val="22"/>
                <w:szCs w:val="22"/>
              </w:rPr>
              <w:t>248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63"/>
              <w:rPr>
                <w:rFonts w:ascii="宋体" w:eastAsia="宋体" w:hAnsi="宋体" w:cs="宋体"/>
                <w:sz w:val="22"/>
                <w:szCs w:val="22"/>
              </w:rPr>
            </w:pPr>
            <w:r>
              <w:rPr>
                <w:rFonts w:ascii="宋体" w:eastAsia="宋体" w:hAnsi="宋体" w:cs="宋体"/>
                <w:spacing w:val="-1"/>
                <w:sz w:val="22"/>
                <w:szCs w:val="22"/>
              </w:rPr>
              <w:t>吊钩表面出现疲劳性裂纹，开口部位和弯曲部位发生塑性变形</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9"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6" w:line="183" w:lineRule="auto"/>
              <w:ind w:left="162"/>
              <w:rPr>
                <w:rFonts w:ascii="宋体" w:eastAsia="宋体" w:hAnsi="宋体" w:cs="宋体"/>
                <w:sz w:val="22"/>
                <w:szCs w:val="22"/>
              </w:rPr>
            </w:pPr>
            <w:r>
              <w:rPr>
                <w:rFonts w:ascii="宋体" w:eastAsia="宋体" w:hAnsi="宋体" w:cs="宋体"/>
                <w:spacing w:val="-4"/>
                <w:sz w:val="22"/>
                <w:szCs w:val="22"/>
              </w:rPr>
              <w:t>249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8"/>
              <w:rPr>
                <w:rFonts w:ascii="宋体" w:eastAsia="宋体" w:hAnsi="宋体" w:cs="宋体"/>
                <w:sz w:val="22"/>
                <w:szCs w:val="22"/>
              </w:rPr>
            </w:pPr>
            <w:r>
              <w:rPr>
                <w:rFonts w:ascii="宋体" w:eastAsia="宋体" w:hAnsi="宋体" w:cs="宋体"/>
                <w:sz w:val="22"/>
                <w:szCs w:val="22"/>
              </w:rPr>
              <w:t>起重设备未按要求安装限位装置或装置失效</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162"/>
              <w:rPr>
                <w:rFonts w:ascii="宋体" w:eastAsia="宋体" w:hAnsi="宋体" w:cs="宋体"/>
                <w:sz w:val="22"/>
                <w:szCs w:val="22"/>
              </w:rPr>
            </w:pPr>
            <w:r>
              <w:rPr>
                <w:rFonts w:ascii="宋体" w:eastAsia="宋体" w:hAnsi="宋体" w:cs="宋体"/>
                <w:spacing w:val="-4"/>
                <w:sz w:val="22"/>
                <w:szCs w:val="22"/>
              </w:rPr>
              <w:t>250</w:t>
            </w:r>
          </w:p>
        </w:tc>
        <w:tc>
          <w:tcPr>
            <w:tcW w:w="1172" w:type="dxa"/>
            <w:vMerge/>
            <w:tcBorders>
              <w:top w:val="nil"/>
            </w:tcBorders>
          </w:tcPr>
          <w:p w:rsidR="006701C6" w:rsidRDefault="006701C6">
            <w:pPr>
              <w:pStyle w:val="TableText"/>
            </w:pPr>
          </w:p>
        </w:tc>
        <w:tc>
          <w:tcPr>
            <w:tcW w:w="7238" w:type="dxa"/>
          </w:tcPr>
          <w:p w:rsidR="006701C6" w:rsidRDefault="00000000">
            <w:pPr>
              <w:spacing w:before="133" w:line="220" w:lineRule="auto"/>
              <w:ind w:left="38"/>
              <w:rPr>
                <w:rFonts w:ascii="宋体" w:eastAsia="宋体" w:hAnsi="宋体" w:cs="宋体"/>
                <w:sz w:val="22"/>
                <w:szCs w:val="22"/>
              </w:rPr>
            </w:pPr>
            <w:r>
              <w:rPr>
                <w:rFonts w:ascii="宋体" w:eastAsia="宋体" w:hAnsi="宋体" w:cs="宋体"/>
                <w:sz w:val="22"/>
                <w:szCs w:val="22"/>
              </w:rPr>
              <w:t>起重设备工作结束后未进行锚定</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4" w:lineRule="auto"/>
              <w:ind w:left="162"/>
              <w:rPr>
                <w:rFonts w:ascii="宋体" w:eastAsia="宋体" w:hAnsi="宋体" w:cs="宋体"/>
                <w:sz w:val="22"/>
                <w:szCs w:val="22"/>
              </w:rPr>
            </w:pPr>
            <w:r>
              <w:rPr>
                <w:rFonts w:ascii="宋体" w:eastAsia="宋体" w:hAnsi="宋体" w:cs="宋体"/>
                <w:spacing w:val="-4"/>
                <w:sz w:val="22"/>
                <w:szCs w:val="22"/>
              </w:rPr>
              <w:t>251</w:t>
            </w:r>
          </w:p>
        </w:tc>
        <w:tc>
          <w:tcPr>
            <w:tcW w:w="1172" w:type="dxa"/>
            <w:vMerge w:val="restart"/>
            <w:tcBorders>
              <w:bottom w:val="nil"/>
            </w:tcBorders>
          </w:tcPr>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3" w:lineRule="auto"/>
            </w:pPr>
          </w:p>
          <w:p w:rsidR="006701C6" w:rsidRDefault="00000000">
            <w:pPr>
              <w:spacing w:before="71" w:line="227" w:lineRule="auto"/>
              <w:ind w:left="294"/>
              <w:rPr>
                <w:rFonts w:ascii="宋体" w:eastAsia="宋体" w:hAnsi="宋体" w:cs="宋体"/>
                <w:sz w:val="22"/>
                <w:szCs w:val="22"/>
              </w:rPr>
            </w:pPr>
            <w:r>
              <w:rPr>
                <w:rFonts w:ascii="宋体" w:eastAsia="宋体" w:hAnsi="宋体" w:cs="宋体"/>
                <w:spacing w:val="-15"/>
                <w:sz w:val="22"/>
                <w:szCs w:val="22"/>
              </w:rPr>
              <w:t>自动化</w:t>
            </w:r>
          </w:p>
          <w:p w:rsidR="006701C6" w:rsidRDefault="00000000">
            <w:pPr>
              <w:spacing w:line="221" w:lineRule="auto"/>
              <w:ind w:left="373"/>
              <w:rPr>
                <w:rFonts w:ascii="宋体" w:eastAsia="宋体" w:hAnsi="宋体" w:cs="宋体"/>
                <w:sz w:val="22"/>
                <w:szCs w:val="22"/>
              </w:rPr>
            </w:pPr>
            <w:r>
              <w:rPr>
                <w:rFonts w:ascii="宋体" w:eastAsia="宋体" w:hAnsi="宋体" w:cs="宋体"/>
                <w:spacing w:val="-6"/>
                <w:sz w:val="22"/>
                <w:szCs w:val="22"/>
              </w:rPr>
              <w:t>系统</w:t>
            </w: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z w:val="22"/>
                <w:szCs w:val="22"/>
              </w:rPr>
              <w:t>软、硬件系统功能或参数设置不符合要求，或不满足运行管理需要</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252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软件系统功能不完善、界面优化影响使用，不满足运行管理需要</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253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未按要求设置系统软件登录权限或权限设置不合理</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162"/>
              <w:rPr>
                <w:rFonts w:ascii="宋体" w:eastAsia="宋体" w:hAnsi="宋体" w:cs="宋体"/>
                <w:sz w:val="22"/>
                <w:szCs w:val="22"/>
              </w:rPr>
            </w:pPr>
            <w:r>
              <w:rPr>
                <w:rFonts w:ascii="宋体" w:eastAsia="宋体" w:hAnsi="宋体" w:cs="宋体"/>
                <w:spacing w:val="-4"/>
                <w:sz w:val="22"/>
                <w:szCs w:val="22"/>
              </w:rPr>
              <w:t>254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未按要求将相关信息录入自动化系统或录入的信息错误、不满足要求</w:t>
            </w:r>
          </w:p>
        </w:tc>
        <w:tc>
          <w:tcPr>
            <w:tcW w:w="1724" w:type="dxa"/>
          </w:tcPr>
          <w:p w:rsidR="006701C6" w:rsidRDefault="006701C6">
            <w:pPr>
              <w:pStyle w:val="TableText"/>
            </w:pPr>
          </w:p>
        </w:tc>
        <w:tc>
          <w:tcPr>
            <w:tcW w:w="1724" w:type="dxa"/>
          </w:tcPr>
          <w:p w:rsidR="006701C6" w:rsidRDefault="00000000">
            <w:pPr>
              <w:spacing w:before="14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1" w:line="183" w:lineRule="auto"/>
              <w:ind w:left="162"/>
              <w:rPr>
                <w:rFonts w:ascii="宋体" w:eastAsia="宋体" w:hAnsi="宋体" w:cs="宋体"/>
                <w:sz w:val="22"/>
                <w:szCs w:val="22"/>
              </w:rPr>
            </w:pPr>
            <w:r>
              <w:rPr>
                <w:rFonts w:ascii="宋体" w:eastAsia="宋体" w:hAnsi="宋体" w:cs="宋体"/>
                <w:spacing w:val="-4"/>
                <w:sz w:val="22"/>
                <w:szCs w:val="22"/>
              </w:rPr>
              <w:t>255</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73"/>
              <w:rPr>
                <w:rFonts w:ascii="宋体" w:eastAsia="宋体" w:hAnsi="宋体" w:cs="宋体"/>
                <w:sz w:val="22"/>
                <w:szCs w:val="22"/>
              </w:rPr>
            </w:pPr>
            <w:r>
              <w:rPr>
                <w:rFonts w:ascii="宋体" w:eastAsia="宋体" w:hAnsi="宋体" w:cs="宋体"/>
                <w:spacing w:val="-4"/>
                <w:sz w:val="22"/>
                <w:szCs w:val="22"/>
              </w:rPr>
              <w:t>自动化系统故障、失效</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256</w:t>
            </w:r>
          </w:p>
        </w:tc>
        <w:tc>
          <w:tcPr>
            <w:tcW w:w="1172" w:type="dxa"/>
            <w:vMerge w:val="restart"/>
            <w:tcBorders>
              <w:bottom w:val="nil"/>
            </w:tcBorders>
          </w:tcPr>
          <w:p w:rsidR="006701C6" w:rsidRDefault="006701C6">
            <w:pPr>
              <w:pStyle w:val="TableText"/>
              <w:spacing w:line="282" w:lineRule="auto"/>
            </w:pPr>
          </w:p>
          <w:p w:rsidR="006701C6" w:rsidRDefault="006701C6">
            <w:pPr>
              <w:pStyle w:val="TableText"/>
              <w:spacing w:line="282" w:lineRule="auto"/>
            </w:pPr>
          </w:p>
          <w:p w:rsidR="006701C6" w:rsidRDefault="006701C6">
            <w:pPr>
              <w:pStyle w:val="TableText"/>
              <w:spacing w:line="282" w:lineRule="auto"/>
            </w:pPr>
          </w:p>
          <w:p w:rsidR="006701C6" w:rsidRDefault="006701C6">
            <w:pPr>
              <w:pStyle w:val="TableText"/>
              <w:spacing w:line="283" w:lineRule="auto"/>
            </w:pPr>
          </w:p>
          <w:p w:rsidR="006701C6" w:rsidRDefault="006701C6">
            <w:pPr>
              <w:pStyle w:val="TableText"/>
              <w:spacing w:line="283" w:lineRule="auto"/>
            </w:pPr>
          </w:p>
          <w:p w:rsidR="006701C6" w:rsidRDefault="00000000">
            <w:pPr>
              <w:spacing w:before="72" w:line="227" w:lineRule="auto"/>
              <w:ind w:left="294"/>
              <w:rPr>
                <w:rFonts w:ascii="宋体" w:eastAsia="宋体" w:hAnsi="宋体" w:cs="宋体"/>
                <w:sz w:val="22"/>
                <w:szCs w:val="22"/>
              </w:rPr>
            </w:pPr>
            <w:r>
              <w:rPr>
                <w:rFonts w:ascii="宋体" w:eastAsia="宋体" w:hAnsi="宋体" w:cs="宋体"/>
                <w:spacing w:val="-15"/>
                <w:sz w:val="22"/>
                <w:szCs w:val="22"/>
              </w:rPr>
              <w:t>自动化</w:t>
            </w:r>
          </w:p>
          <w:p w:rsidR="006701C6" w:rsidRDefault="00000000">
            <w:pPr>
              <w:spacing w:line="221" w:lineRule="auto"/>
              <w:ind w:left="373"/>
              <w:rPr>
                <w:rFonts w:ascii="宋体" w:eastAsia="宋体" w:hAnsi="宋体" w:cs="宋体"/>
                <w:sz w:val="22"/>
                <w:szCs w:val="22"/>
              </w:rPr>
            </w:pPr>
            <w:r>
              <w:rPr>
                <w:rFonts w:ascii="宋体" w:eastAsia="宋体" w:hAnsi="宋体" w:cs="宋体"/>
                <w:spacing w:val="-6"/>
                <w:sz w:val="22"/>
                <w:szCs w:val="22"/>
              </w:rPr>
              <w:t>系统</w:t>
            </w:r>
          </w:p>
        </w:tc>
        <w:tc>
          <w:tcPr>
            <w:tcW w:w="7238" w:type="dxa"/>
          </w:tcPr>
          <w:p w:rsidR="006701C6" w:rsidRDefault="00000000">
            <w:pPr>
              <w:spacing w:before="122" w:line="220" w:lineRule="auto"/>
              <w:ind w:left="36"/>
              <w:rPr>
                <w:rFonts w:ascii="宋体" w:eastAsia="宋体" w:hAnsi="宋体" w:cs="宋体"/>
                <w:sz w:val="22"/>
                <w:szCs w:val="22"/>
              </w:rPr>
            </w:pPr>
            <w:r>
              <w:rPr>
                <w:rFonts w:ascii="宋体" w:eastAsia="宋体" w:hAnsi="宋体" w:cs="宋体"/>
                <w:sz w:val="22"/>
                <w:szCs w:val="22"/>
              </w:rPr>
              <w:t>视频、水质、水量、安全等监控设备损坏</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680"/>
        </w:trPr>
        <w:tc>
          <w:tcPr>
            <w:tcW w:w="630" w:type="dxa"/>
          </w:tcPr>
          <w:p w:rsidR="006701C6" w:rsidRDefault="00000000">
            <w:pPr>
              <w:spacing w:before="273" w:line="183" w:lineRule="auto"/>
              <w:ind w:left="162"/>
              <w:rPr>
                <w:rFonts w:ascii="宋体" w:eastAsia="宋体" w:hAnsi="宋体" w:cs="宋体"/>
                <w:sz w:val="22"/>
                <w:szCs w:val="22"/>
              </w:rPr>
            </w:pPr>
            <w:r>
              <w:rPr>
                <w:rFonts w:ascii="宋体" w:eastAsia="宋体" w:hAnsi="宋体" w:cs="宋体"/>
                <w:spacing w:val="-4"/>
                <w:sz w:val="22"/>
                <w:szCs w:val="22"/>
              </w:rPr>
              <w:t>257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4" w:lineRule="auto"/>
              <w:ind w:left="39" w:right="177"/>
              <w:rPr>
                <w:rFonts w:ascii="宋体" w:eastAsia="宋体" w:hAnsi="宋体" w:cs="宋体"/>
                <w:sz w:val="22"/>
                <w:szCs w:val="22"/>
              </w:rPr>
            </w:pPr>
            <w:r>
              <w:rPr>
                <w:rFonts w:ascii="宋体" w:eastAsia="宋体" w:hAnsi="宋体" w:cs="宋体"/>
                <w:spacing w:val="-1"/>
                <w:sz w:val="22"/>
                <w:szCs w:val="22"/>
              </w:rPr>
              <w:t>水质自动监测站仪器间视频设备未接入分调中心、中控室视频监</w:t>
            </w:r>
            <w:r>
              <w:rPr>
                <w:rFonts w:ascii="宋体" w:eastAsia="宋体" w:hAnsi="宋体" w:cs="宋体"/>
                <w:spacing w:val="-2"/>
                <w:sz w:val="22"/>
                <w:szCs w:val="22"/>
              </w:rPr>
              <w:t>控系统，</w:t>
            </w:r>
            <w:r>
              <w:rPr>
                <w:rFonts w:ascii="宋体" w:eastAsia="宋体" w:hAnsi="宋体" w:cs="宋体"/>
                <w:sz w:val="22"/>
                <w:szCs w:val="22"/>
              </w:rPr>
              <w:t xml:space="preserve"> </w:t>
            </w:r>
            <w:r>
              <w:rPr>
                <w:rFonts w:ascii="宋体" w:eastAsia="宋体" w:hAnsi="宋体" w:cs="宋体"/>
                <w:spacing w:val="-1"/>
                <w:sz w:val="22"/>
                <w:szCs w:val="22"/>
              </w:rPr>
              <w:t>无法实现远程监控</w:t>
            </w:r>
          </w:p>
        </w:tc>
        <w:tc>
          <w:tcPr>
            <w:tcW w:w="1724" w:type="dxa"/>
          </w:tcPr>
          <w:p w:rsidR="006701C6" w:rsidRDefault="006701C6">
            <w:pPr>
              <w:pStyle w:val="TableText"/>
            </w:pPr>
          </w:p>
        </w:tc>
        <w:tc>
          <w:tcPr>
            <w:tcW w:w="1724" w:type="dxa"/>
          </w:tcPr>
          <w:p w:rsidR="006701C6" w:rsidRDefault="00000000">
            <w:pPr>
              <w:spacing w:before="24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258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73"/>
              <w:rPr>
                <w:rFonts w:ascii="宋体" w:eastAsia="宋体" w:hAnsi="宋体" w:cs="宋体"/>
                <w:sz w:val="22"/>
                <w:szCs w:val="22"/>
              </w:rPr>
            </w:pPr>
            <w:r>
              <w:rPr>
                <w:rFonts w:ascii="宋体" w:eastAsia="宋体" w:hAnsi="宋体" w:cs="宋体"/>
                <w:spacing w:val="-2"/>
                <w:sz w:val="22"/>
                <w:szCs w:val="22"/>
              </w:rPr>
              <w:t>自动化系统误报率、数据有效性等指标不符合要求</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259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19" w:lineRule="auto"/>
              <w:ind w:left="37"/>
              <w:rPr>
                <w:rFonts w:ascii="宋体" w:eastAsia="宋体" w:hAnsi="宋体" w:cs="宋体"/>
                <w:sz w:val="22"/>
                <w:szCs w:val="22"/>
              </w:rPr>
            </w:pPr>
            <w:r>
              <w:rPr>
                <w:rFonts w:ascii="宋体" w:eastAsia="宋体" w:hAnsi="宋体" w:cs="宋体"/>
                <w:sz w:val="22"/>
                <w:szCs w:val="22"/>
              </w:rPr>
              <w:t>信息传输能力不满足运行调度、监测、控制等要求</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260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7"/>
              <w:rPr>
                <w:rFonts w:ascii="宋体" w:eastAsia="宋体" w:hAnsi="宋体" w:cs="宋体"/>
                <w:sz w:val="22"/>
                <w:szCs w:val="22"/>
              </w:rPr>
            </w:pPr>
            <w:r>
              <w:rPr>
                <w:rFonts w:ascii="宋体" w:eastAsia="宋体" w:hAnsi="宋体" w:cs="宋体"/>
                <w:spacing w:val="-1"/>
                <w:sz w:val="22"/>
                <w:szCs w:val="22"/>
              </w:rPr>
              <w:t>通信光缆断损</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59" w:line="184" w:lineRule="auto"/>
              <w:ind w:left="162"/>
              <w:rPr>
                <w:rFonts w:ascii="宋体" w:eastAsia="宋体" w:hAnsi="宋体" w:cs="宋体"/>
                <w:sz w:val="22"/>
                <w:szCs w:val="22"/>
              </w:rPr>
            </w:pPr>
            <w:r>
              <w:rPr>
                <w:rFonts w:ascii="宋体" w:eastAsia="宋体" w:hAnsi="宋体" w:cs="宋体"/>
                <w:spacing w:val="-4"/>
                <w:sz w:val="22"/>
                <w:szCs w:val="22"/>
              </w:rPr>
              <w:t>261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19" w:lineRule="auto"/>
              <w:ind w:left="73"/>
              <w:rPr>
                <w:rFonts w:ascii="宋体" w:eastAsia="宋体" w:hAnsi="宋体" w:cs="宋体"/>
                <w:sz w:val="22"/>
                <w:szCs w:val="22"/>
              </w:rPr>
            </w:pPr>
            <w:r>
              <w:rPr>
                <w:rFonts w:ascii="宋体" w:eastAsia="宋体" w:hAnsi="宋体" w:cs="宋体"/>
                <w:spacing w:val="-2"/>
                <w:sz w:val="22"/>
                <w:szCs w:val="22"/>
              </w:rPr>
              <w:t>自动化机柜或柜内设备未固定或固定不牢</w:t>
            </w:r>
          </w:p>
        </w:tc>
        <w:tc>
          <w:tcPr>
            <w:tcW w:w="1724" w:type="dxa"/>
          </w:tcPr>
          <w:p w:rsidR="006701C6" w:rsidRDefault="00000000">
            <w:pPr>
              <w:spacing w:before="13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62"/>
              <w:rPr>
                <w:rFonts w:ascii="宋体" w:eastAsia="宋体" w:hAnsi="宋体" w:cs="宋体"/>
                <w:sz w:val="22"/>
                <w:szCs w:val="22"/>
              </w:rPr>
            </w:pPr>
            <w:r>
              <w:rPr>
                <w:rFonts w:ascii="宋体" w:eastAsia="宋体" w:hAnsi="宋体" w:cs="宋体"/>
                <w:spacing w:val="-4"/>
                <w:sz w:val="22"/>
                <w:szCs w:val="22"/>
              </w:rPr>
              <w:t>262</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46"/>
              <w:rPr>
                <w:rFonts w:ascii="宋体" w:eastAsia="宋体" w:hAnsi="宋体" w:cs="宋体"/>
                <w:sz w:val="22"/>
                <w:szCs w:val="22"/>
              </w:rPr>
            </w:pPr>
            <w:r>
              <w:rPr>
                <w:rFonts w:ascii="宋体" w:eastAsia="宋体" w:hAnsi="宋体" w:cs="宋体"/>
                <w:spacing w:val="-1"/>
                <w:sz w:val="22"/>
                <w:szCs w:val="22"/>
              </w:rPr>
              <w:t>蓄电池容量、电压不满足要求</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2" w:line="183" w:lineRule="auto"/>
              <w:ind w:left="162"/>
              <w:rPr>
                <w:rFonts w:ascii="宋体" w:eastAsia="宋体" w:hAnsi="宋体" w:cs="宋体"/>
                <w:sz w:val="22"/>
                <w:szCs w:val="22"/>
              </w:rPr>
            </w:pPr>
            <w:r>
              <w:rPr>
                <w:rFonts w:ascii="宋体" w:eastAsia="宋体" w:hAnsi="宋体" w:cs="宋体"/>
                <w:spacing w:val="-4"/>
                <w:sz w:val="22"/>
                <w:szCs w:val="22"/>
              </w:rPr>
              <w:t>263</w:t>
            </w:r>
          </w:p>
        </w:tc>
        <w:tc>
          <w:tcPr>
            <w:tcW w:w="1172" w:type="dxa"/>
            <w:vMerge w:val="restart"/>
            <w:tcBorders>
              <w:bottom w:val="nil"/>
            </w:tcBorders>
          </w:tcPr>
          <w:p w:rsidR="006701C6" w:rsidRDefault="006701C6">
            <w:pPr>
              <w:pStyle w:val="TableText"/>
              <w:spacing w:line="287" w:lineRule="auto"/>
            </w:pPr>
          </w:p>
          <w:p w:rsidR="006701C6" w:rsidRDefault="006701C6">
            <w:pPr>
              <w:pStyle w:val="TableText"/>
              <w:spacing w:line="287" w:lineRule="auto"/>
            </w:pPr>
          </w:p>
          <w:p w:rsidR="006701C6" w:rsidRDefault="00000000">
            <w:pPr>
              <w:spacing w:before="72" w:line="224" w:lineRule="auto"/>
              <w:ind w:left="373" w:right="134" w:hanging="208"/>
              <w:rPr>
                <w:rFonts w:ascii="宋体" w:eastAsia="宋体" w:hAnsi="宋体" w:cs="宋体"/>
                <w:sz w:val="22"/>
                <w:szCs w:val="22"/>
              </w:rPr>
            </w:pPr>
            <w:r>
              <w:rPr>
                <w:rFonts w:ascii="宋体" w:eastAsia="宋体" w:hAnsi="宋体" w:cs="宋体"/>
                <w:spacing w:val="-6"/>
                <w:sz w:val="22"/>
                <w:szCs w:val="22"/>
              </w:rPr>
              <w:t>网络安全</w:t>
            </w:r>
            <w:r>
              <w:rPr>
                <w:rFonts w:ascii="宋体" w:eastAsia="宋体" w:hAnsi="宋体" w:cs="宋体"/>
                <w:sz w:val="22"/>
                <w:szCs w:val="22"/>
              </w:rPr>
              <w:t xml:space="preserve"> </w:t>
            </w:r>
            <w:r>
              <w:rPr>
                <w:rFonts w:ascii="宋体" w:eastAsia="宋体" w:hAnsi="宋体" w:cs="宋体"/>
                <w:spacing w:val="-6"/>
                <w:sz w:val="22"/>
                <w:szCs w:val="22"/>
              </w:rPr>
              <w:t>系统</w:t>
            </w:r>
          </w:p>
        </w:tc>
        <w:tc>
          <w:tcPr>
            <w:tcW w:w="7238" w:type="dxa"/>
          </w:tcPr>
          <w:p w:rsidR="006701C6" w:rsidRDefault="00000000">
            <w:pPr>
              <w:spacing w:before="118" w:line="219" w:lineRule="auto"/>
              <w:ind w:left="36"/>
              <w:rPr>
                <w:rFonts w:ascii="宋体" w:eastAsia="宋体" w:hAnsi="宋体" w:cs="宋体"/>
                <w:sz w:val="22"/>
                <w:szCs w:val="22"/>
              </w:rPr>
            </w:pPr>
            <w:r>
              <w:rPr>
                <w:rFonts w:ascii="宋体" w:eastAsia="宋体" w:hAnsi="宋体" w:cs="宋体"/>
                <w:sz w:val="22"/>
                <w:szCs w:val="22"/>
              </w:rPr>
              <w:t>存在SQL注入、XSS（跨站脚本攻击）、反序列化等安全漏洞</w:t>
            </w:r>
          </w:p>
        </w:tc>
        <w:tc>
          <w:tcPr>
            <w:tcW w:w="1724" w:type="dxa"/>
          </w:tcPr>
          <w:p w:rsidR="006701C6" w:rsidRDefault="006701C6">
            <w:pPr>
              <w:pStyle w:val="TableText"/>
            </w:pPr>
          </w:p>
        </w:tc>
        <w:tc>
          <w:tcPr>
            <w:tcW w:w="1724" w:type="dxa"/>
          </w:tcPr>
          <w:p w:rsidR="006701C6" w:rsidRDefault="00000000">
            <w:pPr>
              <w:spacing w:before="126" w:line="229" w:lineRule="auto"/>
              <w:ind w:left="283"/>
              <w:rPr>
                <w:rFonts w:ascii="宋体" w:eastAsia="宋体" w:hAnsi="宋体" w:cs="宋体"/>
                <w:sz w:val="19"/>
                <w:szCs w:val="19"/>
              </w:rPr>
            </w:pPr>
            <w:r>
              <w:rPr>
                <w:rFonts w:ascii="宋体" w:eastAsia="宋体" w:hAnsi="宋体" w:cs="宋体"/>
                <w:spacing w:val="7"/>
                <w:sz w:val="19"/>
                <w:szCs w:val="19"/>
              </w:rPr>
              <w:t>泄露敏感信息</w:t>
            </w:r>
          </w:p>
        </w:tc>
        <w:tc>
          <w:tcPr>
            <w:tcW w:w="1733" w:type="dxa"/>
          </w:tcPr>
          <w:p w:rsidR="006701C6" w:rsidRDefault="00000000">
            <w:pPr>
              <w:spacing w:before="126" w:line="229" w:lineRule="auto"/>
              <w:ind w:left="279"/>
              <w:rPr>
                <w:rFonts w:ascii="宋体" w:eastAsia="宋体" w:hAnsi="宋体" w:cs="宋体"/>
                <w:sz w:val="19"/>
                <w:szCs w:val="19"/>
              </w:rPr>
            </w:pPr>
            <w:r>
              <w:rPr>
                <w:rFonts w:ascii="宋体" w:eastAsia="宋体" w:hAnsi="宋体" w:cs="宋体"/>
                <w:spacing w:val="7"/>
                <w:sz w:val="19"/>
                <w:szCs w:val="19"/>
              </w:rPr>
              <w:t>执行恶意操作</w:t>
            </w:r>
          </w:p>
        </w:tc>
      </w:tr>
      <w:tr w:rsidR="006701C6">
        <w:trPr>
          <w:trHeight w:val="428"/>
        </w:trPr>
        <w:tc>
          <w:tcPr>
            <w:tcW w:w="630" w:type="dxa"/>
          </w:tcPr>
          <w:p w:rsidR="006701C6" w:rsidRDefault="00000000">
            <w:pPr>
              <w:spacing w:before="153" w:line="183" w:lineRule="auto"/>
              <w:ind w:left="162"/>
              <w:rPr>
                <w:rFonts w:ascii="宋体" w:eastAsia="宋体" w:hAnsi="宋体" w:cs="宋体"/>
                <w:sz w:val="22"/>
                <w:szCs w:val="22"/>
              </w:rPr>
            </w:pPr>
            <w:r>
              <w:rPr>
                <w:rFonts w:ascii="宋体" w:eastAsia="宋体" w:hAnsi="宋体" w:cs="宋体"/>
                <w:spacing w:val="-4"/>
                <w:sz w:val="22"/>
                <w:szCs w:val="22"/>
              </w:rPr>
              <w:t>264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8" w:line="220" w:lineRule="auto"/>
              <w:ind w:left="41"/>
              <w:rPr>
                <w:rFonts w:ascii="宋体" w:eastAsia="宋体" w:hAnsi="宋体" w:cs="宋体"/>
                <w:sz w:val="22"/>
                <w:szCs w:val="22"/>
              </w:rPr>
            </w:pPr>
            <w:r>
              <w:rPr>
                <w:rFonts w:ascii="宋体" w:eastAsia="宋体" w:hAnsi="宋体" w:cs="宋体"/>
                <w:sz w:val="22"/>
                <w:szCs w:val="22"/>
              </w:rPr>
              <w:t>管理系统存在垂直越权和平行越权</w:t>
            </w:r>
          </w:p>
        </w:tc>
        <w:tc>
          <w:tcPr>
            <w:tcW w:w="1724" w:type="dxa"/>
          </w:tcPr>
          <w:p w:rsidR="006701C6" w:rsidRDefault="006701C6">
            <w:pPr>
              <w:pStyle w:val="TableText"/>
            </w:pPr>
          </w:p>
        </w:tc>
        <w:tc>
          <w:tcPr>
            <w:tcW w:w="1724" w:type="dxa"/>
          </w:tcPr>
          <w:p w:rsidR="006701C6" w:rsidRDefault="00000000">
            <w:pPr>
              <w:spacing w:before="12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4" w:line="183" w:lineRule="auto"/>
              <w:ind w:left="162"/>
              <w:rPr>
                <w:rFonts w:ascii="宋体" w:eastAsia="宋体" w:hAnsi="宋体" w:cs="宋体"/>
                <w:sz w:val="22"/>
                <w:szCs w:val="22"/>
              </w:rPr>
            </w:pPr>
            <w:r>
              <w:rPr>
                <w:rFonts w:ascii="宋体" w:eastAsia="宋体" w:hAnsi="宋体" w:cs="宋体"/>
                <w:spacing w:val="-4"/>
                <w:sz w:val="22"/>
                <w:szCs w:val="22"/>
              </w:rPr>
              <w:t>265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20" w:lineRule="auto"/>
              <w:ind w:left="40"/>
              <w:rPr>
                <w:rFonts w:ascii="宋体" w:eastAsia="宋体" w:hAnsi="宋体" w:cs="宋体"/>
                <w:sz w:val="22"/>
                <w:szCs w:val="22"/>
              </w:rPr>
            </w:pPr>
            <w:r>
              <w:rPr>
                <w:rFonts w:ascii="宋体" w:eastAsia="宋体" w:hAnsi="宋体" w:cs="宋体"/>
                <w:sz w:val="22"/>
                <w:szCs w:val="22"/>
              </w:rPr>
              <w:t>未对重要系统和数据库进行容灾备份</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8"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5" w:line="183" w:lineRule="auto"/>
              <w:ind w:left="162"/>
              <w:rPr>
                <w:rFonts w:ascii="宋体" w:eastAsia="宋体" w:hAnsi="宋体" w:cs="宋体"/>
                <w:sz w:val="22"/>
                <w:szCs w:val="22"/>
              </w:rPr>
            </w:pPr>
            <w:r>
              <w:rPr>
                <w:rFonts w:ascii="宋体" w:eastAsia="宋体" w:hAnsi="宋体" w:cs="宋体"/>
                <w:spacing w:val="-4"/>
                <w:sz w:val="22"/>
                <w:szCs w:val="22"/>
              </w:rPr>
              <w:t>266</w:t>
            </w:r>
          </w:p>
        </w:tc>
        <w:tc>
          <w:tcPr>
            <w:tcW w:w="1172" w:type="dxa"/>
            <w:vMerge/>
            <w:tcBorders>
              <w:top w:val="nil"/>
            </w:tcBorders>
          </w:tcPr>
          <w:p w:rsidR="006701C6" w:rsidRDefault="006701C6">
            <w:pPr>
              <w:pStyle w:val="TableText"/>
            </w:pPr>
          </w:p>
        </w:tc>
        <w:tc>
          <w:tcPr>
            <w:tcW w:w="7238" w:type="dxa"/>
          </w:tcPr>
          <w:p w:rsidR="006701C6" w:rsidRDefault="00000000">
            <w:pPr>
              <w:spacing w:before="120" w:line="220" w:lineRule="auto"/>
              <w:ind w:left="41"/>
              <w:rPr>
                <w:rFonts w:ascii="宋体" w:eastAsia="宋体" w:hAnsi="宋体" w:cs="宋体"/>
                <w:sz w:val="22"/>
                <w:szCs w:val="22"/>
              </w:rPr>
            </w:pPr>
            <w:r>
              <w:rPr>
                <w:rFonts w:ascii="宋体" w:eastAsia="宋体" w:hAnsi="宋体" w:cs="宋体"/>
                <w:spacing w:val="-1"/>
                <w:sz w:val="22"/>
                <w:szCs w:val="22"/>
              </w:rPr>
              <w:t>登录用户无身份认证</w:t>
            </w:r>
          </w:p>
        </w:tc>
        <w:tc>
          <w:tcPr>
            <w:tcW w:w="1724" w:type="dxa"/>
          </w:tcPr>
          <w:p w:rsidR="006701C6" w:rsidRDefault="006701C6">
            <w:pPr>
              <w:pStyle w:val="TableText"/>
            </w:pPr>
          </w:p>
        </w:tc>
        <w:tc>
          <w:tcPr>
            <w:tcW w:w="1724" w:type="dxa"/>
          </w:tcPr>
          <w:p w:rsidR="006701C6" w:rsidRDefault="00000000">
            <w:pPr>
              <w:spacing w:before="12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6" w:line="183" w:lineRule="auto"/>
              <w:ind w:left="162"/>
              <w:rPr>
                <w:rFonts w:ascii="宋体" w:eastAsia="宋体" w:hAnsi="宋体" w:cs="宋体"/>
                <w:sz w:val="22"/>
                <w:szCs w:val="22"/>
              </w:rPr>
            </w:pPr>
            <w:r>
              <w:rPr>
                <w:rFonts w:ascii="宋体" w:eastAsia="宋体" w:hAnsi="宋体" w:cs="宋体"/>
                <w:spacing w:val="-4"/>
                <w:sz w:val="22"/>
                <w:szCs w:val="22"/>
              </w:rPr>
              <w:t>267</w:t>
            </w:r>
          </w:p>
        </w:tc>
        <w:tc>
          <w:tcPr>
            <w:tcW w:w="1172" w:type="dxa"/>
            <w:vMerge w:val="restart"/>
            <w:tcBorders>
              <w:bottom w:val="nil"/>
            </w:tcBorders>
          </w:tcPr>
          <w:p w:rsidR="006701C6" w:rsidRDefault="006701C6">
            <w:pPr>
              <w:pStyle w:val="TableText"/>
              <w:spacing w:line="310" w:lineRule="auto"/>
            </w:pPr>
          </w:p>
          <w:p w:rsidR="006701C6" w:rsidRDefault="006701C6">
            <w:pPr>
              <w:pStyle w:val="TableText"/>
              <w:spacing w:line="311" w:lineRule="auto"/>
            </w:pPr>
          </w:p>
          <w:p w:rsidR="006701C6" w:rsidRDefault="006701C6">
            <w:pPr>
              <w:pStyle w:val="TableText"/>
              <w:spacing w:line="311" w:lineRule="auto"/>
            </w:pPr>
          </w:p>
          <w:p w:rsidR="006701C6" w:rsidRDefault="00000000">
            <w:pPr>
              <w:spacing w:before="72" w:line="219" w:lineRule="auto"/>
              <w:ind w:left="148"/>
              <w:rPr>
                <w:rFonts w:ascii="宋体" w:eastAsia="宋体" w:hAnsi="宋体" w:cs="宋体"/>
                <w:sz w:val="22"/>
                <w:szCs w:val="22"/>
              </w:rPr>
            </w:pPr>
            <w:r>
              <w:rPr>
                <w:rFonts w:ascii="宋体" w:eastAsia="宋体" w:hAnsi="宋体" w:cs="宋体"/>
                <w:spacing w:val="-2"/>
                <w:sz w:val="22"/>
                <w:szCs w:val="22"/>
              </w:rPr>
              <w:t>供电系统</w:t>
            </w:r>
          </w:p>
        </w:tc>
        <w:tc>
          <w:tcPr>
            <w:tcW w:w="7238" w:type="dxa"/>
          </w:tcPr>
          <w:p w:rsidR="006701C6" w:rsidRDefault="00000000">
            <w:pPr>
              <w:spacing w:before="121" w:line="221" w:lineRule="auto"/>
              <w:ind w:left="63"/>
              <w:rPr>
                <w:rFonts w:ascii="宋体" w:eastAsia="宋体" w:hAnsi="宋体" w:cs="宋体"/>
                <w:sz w:val="22"/>
                <w:szCs w:val="22"/>
              </w:rPr>
            </w:pPr>
            <w:r>
              <w:rPr>
                <w:rFonts w:ascii="宋体" w:eastAsia="宋体" w:hAnsi="宋体" w:cs="宋体"/>
                <w:spacing w:val="-4"/>
                <w:sz w:val="22"/>
                <w:szCs w:val="22"/>
              </w:rPr>
              <w:t>电线安全距离不足</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268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63"/>
              <w:rPr>
                <w:rFonts w:ascii="宋体" w:eastAsia="宋体" w:hAnsi="宋体" w:cs="宋体"/>
                <w:sz w:val="22"/>
                <w:szCs w:val="22"/>
              </w:rPr>
            </w:pPr>
            <w:r>
              <w:rPr>
                <w:rFonts w:ascii="宋体" w:eastAsia="宋体" w:hAnsi="宋体" w:cs="宋体"/>
                <w:spacing w:val="-5"/>
                <w:sz w:val="22"/>
                <w:szCs w:val="22"/>
              </w:rPr>
              <w:t>电线断裂、脱落</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8" w:line="183" w:lineRule="auto"/>
              <w:ind w:left="162"/>
              <w:rPr>
                <w:rFonts w:ascii="宋体" w:eastAsia="宋体" w:hAnsi="宋体" w:cs="宋体"/>
                <w:sz w:val="22"/>
                <w:szCs w:val="22"/>
              </w:rPr>
            </w:pPr>
            <w:r>
              <w:rPr>
                <w:rFonts w:ascii="宋体" w:eastAsia="宋体" w:hAnsi="宋体" w:cs="宋体"/>
                <w:spacing w:val="-4"/>
                <w:sz w:val="22"/>
                <w:szCs w:val="22"/>
              </w:rPr>
              <w:t>269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63"/>
              <w:rPr>
                <w:rFonts w:ascii="宋体" w:eastAsia="宋体" w:hAnsi="宋体" w:cs="宋体"/>
                <w:sz w:val="22"/>
                <w:szCs w:val="22"/>
              </w:rPr>
            </w:pPr>
            <w:r>
              <w:rPr>
                <w:rFonts w:ascii="宋体" w:eastAsia="宋体" w:hAnsi="宋体" w:cs="宋体"/>
                <w:spacing w:val="-2"/>
                <w:sz w:val="22"/>
                <w:szCs w:val="22"/>
              </w:rPr>
              <w:t>电杆、电塔等变形、破损、锈蚀</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270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63"/>
              <w:rPr>
                <w:rFonts w:ascii="宋体" w:eastAsia="宋体" w:hAnsi="宋体" w:cs="宋体"/>
                <w:sz w:val="22"/>
                <w:szCs w:val="22"/>
              </w:rPr>
            </w:pPr>
            <w:r>
              <w:rPr>
                <w:rFonts w:ascii="宋体" w:eastAsia="宋体" w:hAnsi="宋体" w:cs="宋体"/>
                <w:spacing w:val="-5"/>
                <w:sz w:val="22"/>
                <w:szCs w:val="22"/>
              </w:rPr>
              <w:t>电杆、电塔倒塌</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38"/>
        </w:trPr>
        <w:tc>
          <w:tcPr>
            <w:tcW w:w="630" w:type="dxa"/>
          </w:tcPr>
          <w:p w:rsidR="006701C6" w:rsidRDefault="00000000">
            <w:pPr>
              <w:spacing w:before="159" w:line="184" w:lineRule="auto"/>
              <w:ind w:left="162"/>
              <w:rPr>
                <w:rFonts w:ascii="宋体" w:eastAsia="宋体" w:hAnsi="宋体" w:cs="宋体"/>
                <w:sz w:val="22"/>
                <w:szCs w:val="22"/>
              </w:rPr>
            </w:pPr>
            <w:r>
              <w:rPr>
                <w:rFonts w:ascii="宋体" w:eastAsia="宋体" w:hAnsi="宋体" w:cs="宋体"/>
                <w:spacing w:val="-4"/>
                <w:sz w:val="22"/>
                <w:szCs w:val="22"/>
              </w:rPr>
              <w:t>271</w:t>
            </w:r>
          </w:p>
        </w:tc>
        <w:tc>
          <w:tcPr>
            <w:tcW w:w="1172" w:type="dxa"/>
            <w:vMerge/>
            <w:tcBorders>
              <w:top w:val="nil"/>
            </w:tcBorders>
          </w:tcPr>
          <w:p w:rsidR="006701C6" w:rsidRDefault="006701C6">
            <w:pPr>
              <w:pStyle w:val="TableText"/>
            </w:pPr>
          </w:p>
        </w:tc>
        <w:tc>
          <w:tcPr>
            <w:tcW w:w="7238" w:type="dxa"/>
          </w:tcPr>
          <w:p w:rsidR="006701C6" w:rsidRDefault="00000000">
            <w:pPr>
              <w:spacing w:before="125" w:line="220" w:lineRule="auto"/>
              <w:ind w:left="43"/>
              <w:rPr>
                <w:rFonts w:ascii="宋体" w:eastAsia="宋体" w:hAnsi="宋体" w:cs="宋体"/>
                <w:sz w:val="22"/>
                <w:szCs w:val="22"/>
              </w:rPr>
            </w:pPr>
            <w:r>
              <w:rPr>
                <w:rFonts w:ascii="宋体" w:eastAsia="宋体" w:hAnsi="宋体" w:cs="宋体"/>
                <w:spacing w:val="-1"/>
                <w:sz w:val="22"/>
                <w:szCs w:val="22"/>
              </w:rPr>
              <w:t>高压线杆上有鸟窝或其他杂物</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680"/>
        </w:trPr>
        <w:tc>
          <w:tcPr>
            <w:tcW w:w="630" w:type="dxa"/>
          </w:tcPr>
          <w:p w:rsidR="006701C6" w:rsidRDefault="00000000">
            <w:pPr>
              <w:spacing w:before="274" w:line="183" w:lineRule="auto"/>
              <w:ind w:left="162"/>
              <w:rPr>
                <w:rFonts w:ascii="宋体" w:eastAsia="宋体" w:hAnsi="宋体" w:cs="宋体"/>
                <w:sz w:val="22"/>
                <w:szCs w:val="22"/>
              </w:rPr>
            </w:pPr>
            <w:r>
              <w:rPr>
                <w:rFonts w:ascii="宋体" w:eastAsia="宋体" w:hAnsi="宋体" w:cs="宋体"/>
                <w:spacing w:val="-4"/>
                <w:sz w:val="22"/>
                <w:szCs w:val="22"/>
              </w:rPr>
              <w:t>272</w:t>
            </w:r>
          </w:p>
        </w:tc>
        <w:tc>
          <w:tcPr>
            <w:tcW w:w="1172"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1" w:line="219" w:lineRule="auto"/>
              <w:ind w:left="148"/>
              <w:rPr>
                <w:rFonts w:ascii="宋体" w:eastAsia="宋体" w:hAnsi="宋体" w:cs="宋体"/>
                <w:sz w:val="22"/>
                <w:szCs w:val="22"/>
              </w:rPr>
            </w:pPr>
            <w:r>
              <w:rPr>
                <w:rFonts w:ascii="宋体" w:eastAsia="宋体" w:hAnsi="宋体" w:cs="宋体"/>
                <w:spacing w:val="-2"/>
                <w:sz w:val="22"/>
                <w:szCs w:val="22"/>
              </w:rPr>
              <w:t>供电系统</w:t>
            </w:r>
          </w:p>
        </w:tc>
        <w:tc>
          <w:tcPr>
            <w:tcW w:w="7238" w:type="dxa"/>
          </w:tcPr>
          <w:p w:rsidR="006701C6" w:rsidRDefault="00000000">
            <w:pPr>
              <w:spacing w:before="102" w:line="225" w:lineRule="auto"/>
              <w:ind w:left="36" w:right="12"/>
              <w:rPr>
                <w:rFonts w:ascii="宋体" w:eastAsia="宋体" w:hAnsi="宋体" w:cs="宋体"/>
                <w:sz w:val="22"/>
                <w:szCs w:val="22"/>
              </w:rPr>
            </w:pPr>
            <w:r>
              <w:rPr>
                <w:rFonts w:ascii="宋体" w:eastAsia="宋体" w:hAnsi="宋体" w:cs="宋体"/>
                <w:spacing w:val="4"/>
                <w:sz w:val="22"/>
                <w:szCs w:val="22"/>
              </w:rPr>
              <w:t>输电线路杆塔接地电阻不满足设计要求；接地上引时漏接、漏引或错位引</w:t>
            </w:r>
            <w:r>
              <w:rPr>
                <w:rFonts w:ascii="宋体" w:eastAsia="宋体" w:hAnsi="宋体" w:cs="宋体"/>
                <w:spacing w:val="5"/>
                <w:sz w:val="22"/>
                <w:szCs w:val="22"/>
              </w:rPr>
              <w:t xml:space="preserve"> </w:t>
            </w:r>
            <w:r>
              <w:rPr>
                <w:rFonts w:ascii="宋体" w:eastAsia="宋体" w:hAnsi="宋体" w:cs="宋体"/>
                <w:sz w:val="22"/>
                <w:szCs w:val="22"/>
              </w:rPr>
              <w:t>接</w:t>
            </w:r>
          </w:p>
        </w:tc>
        <w:tc>
          <w:tcPr>
            <w:tcW w:w="1724" w:type="dxa"/>
          </w:tcPr>
          <w:p w:rsidR="006701C6" w:rsidRDefault="006701C6">
            <w:pPr>
              <w:pStyle w:val="TableText"/>
            </w:pPr>
          </w:p>
        </w:tc>
        <w:tc>
          <w:tcPr>
            <w:tcW w:w="1724" w:type="dxa"/>
          </w:tcPr>
          <w:p w:rsidR="006701C6" w:rsidRDefault="00000000">
            <w:pPr>
              <w:spacing w:before="24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8" w:line="183" w:lineRule="auto"/>
              <w:ind w:left="162"/>
              <w:rPr>
                <w:rFonts w:ascii="宋体" w:eastAsia="宋体" w:hAnsi="宋体" w:cs="宋体"/>
                <w:sz w:val="22"/>
                <w:szCs w:val="22"/>
              </w:rPr>
            </w:pPr>
            <w:r>
              <w:rPr>
                <w:rFonts w:ascii="宋体" w:eastAsia="宋体" w:hAnsi="宋体" w:cs="宋体"/>
                <w:spacing w:val="-4"/>
                <w:sz w:val="22"/>
                <w:szCs w:val="22"/>
              </w:rPr>
              <w:t>273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20" w:lineRule="auto"/>
              <w:ind w:left="43"/>
              <w:rPr>
                <w:rFonts w:ascii="宋体" w:eastAsia="宋体" w:hAnsi="宋体" w:cs="宋体"/>
                <w:sz w:val="22"/>
                <w:szCs w:val="22"/>
              </w:rPr>
            </w:pPr>
            <w:r>
              <w:rPr>
                <w:rFonts w:ascii="宋体" w:eastAsia="宋体" w:hAnsi="宋体" w:cs="宋体"/>
                <w:sz w:val="22"/>
                <w:szCs w:val="22"/>
              </w:rPr>
              <w:t>高压线杆两侧导线无防震锤或防震锤与导线不在同一垂直面</w:t>
            </w:r>
          </w:p>
        </w:tc>
        <w:tc>
          <w:tcPr>
            <w:tcW w:w="1724" w:type="dxa"/>
          </w:tcPr>
          <w:p w:rsidR="006701C6" w:rsidRDefault="006701C6">
            <w:pPr>
              <w:pStyle w:val="TableText"/>
            </w:pPr>
          </w:p>
        </w:tc>
        <w:tc>
          <w:tcPr>
            <w:tcW w:w="1724" w:type="dxa"/>
          </w:tcPr>
          <w:p w:rsidR="006701C6" w:rsidRDefault="00000000">
            <w:pPr>
              <w:spacing w:before="12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49" w:line="183" w:lineRule="auto"/>
              <w:ind w:left="162"/>
              <w:rPr>
                <w:rFonts w:ascii="宋体" w:eastAsia="宋体" w:hAnsi="宋体" w:cs="宋体"/>
                <w:sz w:val="22"/>
                <w:szCs w:val="22"/>
              </w:rPr>
            </w:pPr>
            <w:r>
              <w:rPr>
                <w:rFonts w:ascii="宋体" w:eastAsia="宋体" w:hAnsi="宋体" w:cs="宋体"/>
                <w:spacing w:val="-4"/>
                <w:sz w:val="22"/>
                <w:szCs w:val="22"/>
              </w:rPr>
              <w:t>274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19" w:lineRule="auto"/>
              <w:ind w:left="63"/>
              <w:rPr>
                <w:rFonts w:ascii="宋体" w:eastAsia="宋体" w:hAnsi="宋体" w:cs="宋体"/>
                <w:sz w:val="22"/>
                <w:szCs w:val="22"/>
              </w:rPr>
            </w:pPr>
            <w:r>
              <w:rPr>
                <w:rFonts w:ascii="宋体" w:eastAsia="宋体" w:hAnsi="宋体" w:cs="宋体"/>
                <w:spacing w:val="-1"/>
                <w:sz w:val="22"/>
                <w:szCs w:val="22"/>
              </w:rPr>
              <w:t>电缆保护钢管或角钢锈蚀、脱落，管口未封闭</w:t>
            </w:r>
          </w:p>
        </w:tc>
        <w:tc>
          <w:tcPr>
            <w:tcW w:w="1724" w:type="dxa"/>
          </w:tcPr>
          <w:p w:rsidR="006701C6" w:rsidRDefault="006701C6">
            <w:pPr>
              <w:pStyle w:val="TableText"/>
            </w:pPr>
          </w:p>
        </w:tc>
        <w:tc>
          <w:tcPr>
            <w:tcW w:w="1724" w:type="dxa"/>
          </w:tcPr>
          <w:p w:rsidR="006701C6" w:rsidRDefault="00000000">
            <w:pPr>
              <w:spacing w:before="1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0" w:line="183" w:lineRule="auto"/>
              <w:ind w:left="162"/>
              <w:rPr>
                <w:rFonts w:ascii="宋体" w:eastAsia="宋体" w:hAnsi="宋体" w:cs="宋体"/>
                <w:sz w:val="22"/>
                <w:szCs w:val="22"/>
              </w:rPr>
            </w:pPr>
            <w:r>
              <w:rPr>
                <w:rFonts w:ascii="宋体" w:eastAsia="宋体" w:hAnsi="宋体" w:cs="宋体"/>
                <w:spacing w:val="-4"/>
                <w:sz w:val="22"/>
                <w:szCs w:val="22"/>
              </w:rPr>
              <w:t>275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3"/>
              <w:rPr>
                <w:rFonts w:ascii="宋体" w:eastAsia="宋体" w:hAnsi="宋体" w:cs="宋体"/>
                <w:sz w:val="22"/>
                <w:szCs w:val="22"/>
              </w:rPr>
            </w:pPr>
            <w:r>
              <w:rPr>
                <w:rFonts w:ascii="宋体" w:eastAsia="宋体" w:hAnsi="宋体" w:cs="宋体"/>
                <w:spacing w:val="-1"/>
                <w:sz w:val="22"/>
                <w:szCs w:val="22"/>
              </w:rPr>
              <w:t>高、低压配电柜故障</w:t>
            </w:r>
          </w:p>
        </w:tc>
        <w:tc>
          <w:tcPr>
            <w:tcW w:w="1724" w:type="dxa"/>
          </w:tcPr>
          <w:p w:rsidR="006701C6" w:rsidRDefault="006701C6">
            <w:pPr>
              <w:pStyle w:val="TableText"/>
            </w:pPr>
          </w:p>
        </w:tc>
        <w:tc>
          <w:tcPr>
            <w:tcW w:w="1724" w:type="dxa"/>
          </w:tcPr>
          <w:p w:rsidR="006701C6" w:rsidRDefault="00000000">
            <w:pPr>
              <w:spacing w:before="12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3"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28"/>
        </w:trPr>
        <w:tc>
          <w:tcPr>
            <w:tcW w:w="630" w:type="dxa"/>
          </w:tcPr>
          <w:p w:rsidR="006701C6" w:rsidRDefault="00000000">
            <w:pPr>
              <w:spacing w:before="151" w:line="183" w:lineRule="auto"/>
              <w:ind w:left="162"/>
              <w:rPr>
                <w:rFonts w:ascii="宋体" w:eastAsia="宋体" w:hAnsi="宋体" w:cs="宋体"/>
                <w:sz w:val="22"/>
                <w:szCs w:val="22"/>
              </w:rPr>
            </w:pPr>
            <w:r>
              <w:rPr>
                <w:rFonts w:ascii="宋体" w:eastAsia="宋体" w:hAnsi="宋体" w:cs="宋体"/>
                <w:spacing w:val="-4"/>
                <w:sz w:val="22"/>
                <w:szCs w:val="22"/>
              </w:rPr>
              <w:t>276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6" w:line="220" w:lineRule="auto"/>
              <w:ind w:left="37"/>
              <w:rPr>
                <w:rFonts w:ascii="宋体" w:eastAsia="宋体" w:hAnsi="宋体" w:cs="宋体"/>
                <w:sz w:val="22"/>
                <w:szCs w:val="22"/>
              </w:rPr>
            </w:pPr>
            <w:r>
              <w:rPr>
                <w:rFonts w:ascii="宋体" w:eastAsia="宋体" w:hAnsi="宋体" w:cs="宋体"/>
                <w:sz w:val="22"/>
                <w:szCs w:val="22"/>
              </w:rPr>
              <w:t>变压器运行时存在异常现象</w:t>
            </w:r>
          </w:p>
        </w:tc>
        <w:tc>
          <w:tcPr>
            <w:tcW w:w="1724" w:type="dxa"/>
          </w:tcPr>
          <w:p w:rsidR="006701C6" w:rsidRDefault="006701C6">
            <w:pPr>
              <w:pStyle w:val="TableText"/>
            </w:pPr>
          </w:p>
        </w:tc>
        <w:tc>
          <w:tcPr>
            <w:tcW w:w="1724" w:type="dxa"/>
          </w:tcPr>
          <w:p w:rsidR="006701C6" w:rsidRDefault="00000000">
            <w:pPr>
              <w:spacing w:before="124" w:line="229" w:lineRule="auto"/>
              <w:ind w:left="479"/>
              <w:rPr>
                <w:rFonts w:ascii="宋体" w:eastAsia="宋体" w:hAnsi="宋体" w:cs="宋体"/>
                <w:sz w:val="19"/>
                <w:szCs w:val="19"/>
              </w:rPr>
            </w:pPr>
            <w:r>
              <w:rPr>
                <w:rFonts w:ascii="宋体" w:eastAsia="宋体" w:hAnsi="宋体" w:cs="宋体"/>
                <w:spacing w:val="6"/>
                <w:sz w:val="19"/>
                <w:szCs w:val="19"/>
              </w:rPr>
              <w:t>异响异味</w:t>
            </w:r>
          </w:p>
        </w:tc>
        <w:tc>
          <w:tcPr>
            <w:tcW w:w="1733" w:type="dxa"/>
          </w:tcPr>
          <w:p w:rsidR="006701C6" w:rsidRDefault="00000000">
            <w:pPr>
              <w:spacing w:before="124" w:line="229" w:lineRule="auto"/>
              <w:ind w:left="500"/>
              <w:rPr>
                <w:rFonts w:ascii="宋体" w:eastAsia="宋体" w:hAnsi="宋体" w:cs="宋体"/>
                <w:sz w:val="19"/>
                <w:szCs w:val="19"/>
              </w:rPr>
            </w:pPr>
            <w:r>
              <w:rPr>
                <w:rFonts w:ascii="宋体" w:eastAsia="宋体" w:hAnsi="宋体" w:cs="宋体"/>
                <w:spacing w:val="1"/>
                <w:sz w:val="19"/>
                <w:szCs w:val="19"/>
              </w:rPr>
              <w:t>冒烟冒火</w:t>
            </w:r>
          </w:p>
        </w:tc>
      </w:tr>
      <w:tr w:rsidR="006701C6">
        <w:trPr>
          <w:trHeight w:val="428"/>
        </w:trPr>
        <w:tc>
          <w:tcPr>
            <w:tcW w:w="630" w:type="dxa"/>
          </w:tcPr>
          <w:p w:rsidR="006701C6" w:rsidRDefault="00000000">
            <w:pPr>
              <w:spacing w:before="152" w:line="183" w:lineRule="auto"/>
              <w:ind w:left="162"/>
              <w:rPr>
                <w:rFonts w:ascii="宋体" w:eastAsia="宋体" w:hAnsi="宋体" w:cs="宋体"/>
                <w:sz w:val="22"/>
                <w:szCs w:val="22"/>
              </w:rPr>
            </w:pPr>
            <w:r>
              <w:rPr>
                <w:rFonts w:ascii="宋体" w:eastAsia="宋体" w:hAnsi="宋体" w:cs="宋体"/>
                <w:spacing w:val="-4"/>
                <w:sz w:val="22"/>
                <w:szCs w:val="22"/>
              </w:rPr>
              <w:t>277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7" w:line="220" w:lineRule="auto"/>
              <w:ind w:left="37"/>
              <w:rPr>
                <w:rFonts w:ascii="宋体" w:eastAsia="宋体" w:hAnsi="宋体" w:cs="宋体"/>
                <w:sz w:val="22"/>
                <w:szCs w:val="22"/>
              </w:rPr>
            </w:pPr>
            <w:r>
              <w:rPr>
                <w:rFonts w:ascii="宋体" w:eastAsia="宋体" w:hAnsi="宋体" w:cs="宋体"/>
                <w:sz w:val="22"/>
                <w:szCs w:val="22"/>
              </w:rPr>
              <w:t>变压器母排、电缆与套管的电气连接部位松动，有发热现象</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5"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3" w:line="183" w:lineRule="auto"/>
              <w:ind w:left="162"/>
              <w:rPr>
                <w:rFonts w:ascii="宋体" w:eastAsia="宋体" w:hAnsi="宋体" w:cs="宋体"/>
                <w:sz w:val="22"/>
                <w:szCs w:val="22"/>
              </w:rPr>
            </w:pPr>
            <w:r>
              <w:rPr>
                <w:rFonts w:ascii="宋体" w:eastAsia="宋体" w:hAnsi="宋体" w:cs="宋体"/>
                <w:spacing w:val="-4"/>
                <w:sz w:val="22"/>
                <w:szCs w:val="22"/>
              </w:rPr>
              <w:t>278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8" w:line="220" w:lineRule="auto"/>
              <w:ind w:left="37"/>
              <w:rPr>
                <w:rFonts w:ascii="宋体" w:eastAsia="宋体" w:hAnsi="宋体" w:cs="宋体"/>
                <w:sz w:val="22"/>
                <w:szCs w:val="22"/>
              </w:rPr>
            </w:pPr>
            <w:r>
              <w:rPr>
                <w:rFonts w:ascii="宋体" w:eastAsia="宋体" w:hAnsi="宋体" w:cs="宋体"/>
                <w:sz w:val="22"/>
                <w:szCs w:val="22"/>
              </w:rPr>
              <w:t>变压器套管、瓷瓶有裂纹或破损，有放电痕迹</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4" w:line="183" w:lineRule="auto"/>
              <w:ind w:left="162"/>
              <w:rPr>
                <w:rFonts w:ascii="宋体" w:eastAsia="宋体" w:hAnsi="宋体" w:cs="宋体"/>
                <w:sz w:val="22"/>
                <w:szCs w:val="22"/>
              </w:rPr>
            </w:pPr>
            <w:r>
              <w:rPr>
                <w:rFonts w:ascii="宋体" w:eastAsia="宋体" w:hAnsi="宋体" w:cs="宋体"/>
                <w:spacing w:val="-4"/>
                <w:sz w:val="22"/>
                <w:szCs w:val="22"/>
              </w:rPr>
              <w:t>279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20" w:lineRule="auto"/>
              <w:ind w:left="37"/>
              <w:rPr>
                <w:rFonts w:ascii="宋体" w:eastAsia="宋体" w:hAnsi="宋体" w:cs="宋体"/>
                <w:sz w:val="22"/>
                <w:szCs w:val="22"/>
              </w:rPr>
            </w:pPr>
            <w:r>
              <w:rPr>
                <w:rFonts w:ascii="宋体" w:eastAsia="宋体" w:hAnsi="宋体" w:cs="宋体"/>
                <w:sz w:val="22"/>
                <w:szCs w:val="22"/>
              </w:rPr>
              <w:t>变压器瓦斯继电器内有气体</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28"/>
        </w:trPr>
        <w:tc>
          <w:tcPr>
            <w:tcW w:w="630" w:type="dxa"/>
          </w:tcPr>
          <w:p w:rsidR="006701C6" w:rsidRDefault="00000000">
            <w:pPr>
              <w:spacing w:before="155" w:line="183" w:lineRule="auto"/>
              <w:ind w:left="162"/>
              <w:rPr>
                <w:rFonts w:ascii="宋体" w:eastAsia="宋体" w:hAnsi="宋体" w:cs="宋体"/>
                <w:sz w:val="22"/>
                <w:szCs w:val="22"/>
              </w:rPr>
            </w:pPr>
            <w:r>
              <w:rPr>
                <w:rFonts w:ascii="宋体" w:eastAsia="宋体" w:hAnsi="宋体" w:cs="宋体"/>
                <w:spacing w:val="-4"/>
                <w:sz w:val="22"/>
                <w:szCs w:val="22"/>
              </w:rPr>
              <w:t>280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0" w:line="221" w:lineRule="auto"/>
              <w:ind w:left="37"/>
              <w:rPr>
                <w:rFonts w:ascii="宋体" w:eastAsia="宋体" w:hAnsi="宋体" w:cs="宋体"/>
                <w:sz w:val="22"/>
                <w:szCs w:val="22"/>
              </w:rPr>
            </w:pPr>
            <w:r>
              <w:rPr>
                <w:rFonts w:ascii="宋体" w:eastAsia="宋体" w:hAnsi="宋体" w:cs="宋体"/>
                <w:spacing w:val="-1"/>
                <w:sz w:val="22"/>
                <w:szCs w:val="22"/>
              </w:rPr>
              <w:t>变压器吸湿器损坏、失效</w:t>
            </w:r>
          </w:p>
        </w:tc>
        <w:tc>
          <w:tcPr>
            <w:tcW w:w="1724" w:type="dxa"/>
          </w:tcPr>
          <w:p w:rsidR="006701C6" w:rsidRDefault="006701C6">
            <w:pPr>
              <w:pStyle w:val="TableText"/>
            </w:pPr>
          </w:p>
        </w:tc>
        <w:tc>
          <w:tcPr>
            <w:tcW w:w="1724" w:type="dxa"/>
          </w:tcPr>
          <w:p w:rsidR="006701C6" w:rsidRDefault="00000000">
            <w:pPr>
              <w:spacing w:before="12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5" w:line="184" w:lineRule="auto"/>
              <w:ind w:left="162"/>
              <w:rPr>
                <w:rFonts w:ascii="宋体" w:eastAsia="宋体" w:hAnsi="宋体" w:cs="宋体"/>
                <w:sz w:val="22"/>
                <w:szCs w:val="22"/>
              </w:rPr>
            </w:pPr>
            <w:r>
              <w:rPr>
                <w:rFonts w:ascii="宋体" w:eastAsia="宋体" w:hAnsi="宋体" w:cs="宋体"/>
                <w:spacing w:val="-4"/>
                <w:sz w:val="22"/>
                <w:szCs w:val="22"/>
              </w:rPr>
              <w:t>281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1" w:line="220" w:lineRule="auto"/>
              <w:ind w:left="37"/>
              <w:rPr>
                <w:rFonts w:ascii="宋体" w:eastAsia="宋体" w:hAnsi="宋体" w:cs="宋体"/>
                <w:sz w:val="22"/>
                <w:szCs w:val="22"/>
              </w:rPr>
            </w:pPr>
            <w:r>
              <w:rPr>
                <w:rFonts w:ascii="宋体" w:eastAsia="宋体" w:hAnsi="宋体" w:cs="宋体"/>
                <w:sz w:val="22"/>
                <w:szCs w:val="22"/>
              </w:rPr>
              <w:t>变压器电缆有破损、腐蚀现象</w:t>
            </w:r>
          </w:p>
        </w:tc>
        <w:tc>
          <w:tcPr>
            <w:tcW w:w="1724" w:type="dxa"/>
          </w:tcPr>
          <w:p w:rsidR="006701C6" w:rsidRDefault="006701C6">
            <w:pPr>
              <w:pStyle w:val="TableText"/>
            </w:pPr>
          </w:p>
        </w:tc>
        <w:tc>
          <w:tcPr>
            <w:tcW w:w="1724" w:type="dxa"/>
          </w:tcPr>
          <w:p w:rsidR="006701C6" w:rsidRDefault="00000000">
            <w:pPr>
              <w:spacing w:before="12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37"/>
              <w:rPr>
                <w:rFonts w:ascii="宋体" w:eastAsia="宋体" w:hAnsi="宋体" w:cs="宋体"/>
                <w:sz w:val="22"/>
                <w:szCs w:val="22"/>
              </w:rPr>
            </w:pPr>
            <w:r>
              <w:rPr>
                <w:rFonts w:ascii="宋体" w:eastAsia="宋体" w:hAnsi="宋体" w:cs="宋体"/>
                <w:sz w:val="22"/>
                <w:szCs w:val="22"/>
              </w:rPr>
              <w:t>变压器引线接头有过热变色现象</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8" w:line="183" w:lineRule="auto"/>
              <w:ind w:left="162"/>
              <w:rPr>
                <w:rFonts w:ascii="宋体" w:eastAsia="宋体" w:hAnsi="宋体" w:cs="宋体"/>
                <w:sz w:val="22"/>
                <w:szCs w:val="22"/>
              </w:rPr>
            </w:pPr>
            <w:r>
              <w:rPr>
                <w:rFonts w:ascii="宋体" w:eastAsia="宋体" w:hAnsi="宋体" w:cs="宋体"/>
                <w:spacing w:val="-4"/>
                <w:sz w:val="22"/>
                <w:szCs w:val="22"/>
              </w:rPr>
              <w:t>283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37"/>
              <w:rPr>
                <w:rFonts w:ascii="宋体" w:eastAsia="宋体" w:hAnsi="宋体" w:cs="宋体"/>
                <w:sz w:val="22"/>
                <w:szCs w:val="22"/>
              </w:rPr>
            </w:pPr>
            <w:r>
              <w:rPr>
                <w:rFonts w:ascii="宋体" w:eastAsia="宋体" w:hAnsi="宋体" w:cs="宋体"/>
                <w:sz w:val="22"/>
                <w:szCs w:val="22"/>
              </w:rPr>
              <w:t>变压器冷却散热装置工作不正常</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9" w:line="183" w:lineRule="auto"/>
              <w:ind w:left="162"/>
              <w:rPr>
                <w:rFonts w:ascii="宋体" w:eastAsia="宋体" w:hAnsi="宋体" w:cs="宋体"/>
                <w:sz w:val="22"/>
                <w:szCs w:val="22"/>
              </w:rPr>
            </w:pPr>
            <w:r>
              <w:rPr>
                <w:rFonts w:ascii="宋体" w:eastAsia="宋体" w:hAnsi="宋体" w:cs="宋体"/>
                <w:spacing w:val="-4"/>
                <w:sz w:val="22"/>
                <w:szCs w:val="22"/>
              </w:rPr>
              <w:t>284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7"/>
              <w:rPr>
                <w:rFonts w:ascii="宋体" w:eastAsia="宋体" w:hAnsi="宋体" w:cs="宋体"/>
                <w:sz w:val="22"/>
                <w:szCs w:val="22"/>
              </w:rPr>
            </w:pPr>
            <w:r>
              <w:rPr>
                <w:rFonts w:ascii="宋体" w:eastAsia="宋体" w:hAnsi="宋体" w:cs="宋体"/>
                <w:sz w:val="22"/>
                <w:szCs w:val="22"/>
              </w:rPr>
              <w:t>变压器温度控制器故障，三相温度显示异常</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60" w:line="183" w:lineRule="auto"/>
              <w:ind w:left="162"/>
              <w:rPr>
                <w:rFonts w:ascii="宋体" w:eastAsia="宋体" w:hAnsi="宋体" w:cs="宋体"/>
                <w:sz w:val="22"/>
                <w:szCs w:val="22"/>
              </w:rPr>
            </w:pPr>
            <w:r>
              <w:rPr>
                <w:rFonts w:ascii="宋体" w:eastAsia="宋体" w:hAnsi="宋体" w:cs="宋体"/>
                <w:spacing w:val="-4"/>
                <w:sz w:val="22"/>
                <w:szCs w:val="22"/>
              </w:rPr>
              <w:t>285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19" w:lineRule="auto"/>
              <w:ind w:left="40"/>
              <w:rPr>
                <w:rFonts w:ascii="宋体" w:eastAsia="宋体" w:hAnsi="宋体" w:cs="宋体"/>
                <w:sz w:val="22"/>
                <w:szCs w:val="22"/>
              </w:rPr>
            </w:pPr>
            <w:r>
              <w:rPr>
                <w:rFonts w:ascii="宋体" w:eastAsia="宋体" w:hAnsi="宋体" w:cs="宋体"/>
                <w:sz w:val="22"/>
                <w:szCs w:val="22"/>
              </w:rPr>
              <w:t>油浸式变压器本体、蝶阀等部位有渗油现象</w:t>
            </w:r>
          </w:p>
        </w:tc>
        <w:tc>
          <w:tcPr>
            <w:tcW w:w="1724" w:type="dxa"/>
          </w:tcPr>
          <w:p w:rsidR="006701C6" w:rsidRDefault="00000000">
            <w:pPr>
              <w:spacing w:before="133"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9"/>
        </w:trPr>
        <w:tc>
          <w:tcPr>
            <w:tcW w:w="630" w:type="dxa"/>
          </w:tcPr>
          <w:p w:rsidR="006701C6" w:rsidRDefault="00000000">
            <w:pPr>
              <w:spacing w:before="161" w:line="183" w:lineRule="auto"/>
              <w:ind w:left="162"/>
              <w:rPr>
                <w:rFonts w:ascii="宋体" w:eastAsia="宋体" w:hAnsi="宋体" w:cs="宋体"/>
                <w:sz w:val="22"/>
                <w:szCs w:val="22"/>
              </w:rPr>
            </w:pPr>
            <w:r>
              <w:rPr>
                <w:rFonts w:ascii="宋体" w:eastAsia="宋体" w:hAnsi="宋体" w:cs="宋体"/>
                <w:spacing w:val="-4"/>
                <w:sz w:val="22"/>
                <w:szCs w:val="22"/>
              </w:rPr>
              <w:t>286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19" w:lineRule="auto"/>
              <w:ind w:left="40"/>
              <w:rPr>
                <w:rFonts w:ascii="宋体" w:eastAsia="宋体" w:hAnsi="宋体" w:cs="宋体"/>
                <w:sz w:val="22"/>
                <w:szCs w:val="22"/>
              </w:rPr>
            </w:pPr>
            <w:r>
              <w:rPr>
                <w:rFonts w:ascii="宋体" w:eastAsia="宋体" w:hAnsi="宋体" w:cs="宋体"/>
                <w:sz w:val="22"/>
                <w:szCs w:val="22"/>
              </w:rPr>
              <w:t>油浸式变压器套管及本体油色、油位不正常，油温指示不准确</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38"/>
        </w:trPr>
        <w:tc>
          <w:tcPr>
            <w:tcW w:w="630" w:type="dxa"/>
          </w:tcPr>
          <w:p w:rsidR="006701C6" w:rsidRDefault="00000000">
            <w:pPr>
              <w:spacing w:before="161" w:line="183" w:lineRule="auto"/>
              <w:ind w:left="162"/>
              <w:rPr>
                <w:rFonts w:ascii="宋体" w:eastAsia="宋体" w:hAnsi="宋体" w:cs="宋体"/>
                <w:sz w:val="22"/>
                <w:szCs w:val="22"/>
              </w:rPr>
            </w:pPr>
            <w:r>
              <w:rPr>
                <w:rFonts w:ascii="宋体" w:eastAsia="宋体" w:hAnsi="宋体" w:cs="宋体"/>
                <w:spacing w:val="-4"/>
                <w:sz w:val="22"/>
                <w:szCs w:val="22"/>
              </w:rPr>
              <w:t>287</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40"/>
              <w:rPr>
                <w:rFonts w:ascii="宋体" w:eastAsia="宋体" w:hAnsi="宋体" w:cs="宋体"/>
                <w:sz w:val="22"/>
                <w:szCs w:val="22"/>
              </w:rPr>
            </w:pPr>
            <w:r>
              <w:rPr>
                <w:rFonts w:ascii="宋体" w:eastAsia="宋体" w:hAnsi="宋体" w:cs="宋体"/>
                <w:sz w:val="22"/>
                <w:szCs w:val="22"/>
              </w:rPr>
              <w:t>油浸式变压器的呼吸器内硅胶不足或变色超过规定要求</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28"/>
        </w:trPr>
        <w:tc>
          <w:tcPr>
            <w:tcW w:w="630" w:type="dxa"/>
          </w:tcPr>
          <w:p w:rsidR="006701C6" w:rsidRDefault="00000000">
            <w:pPr>
              <w:spacing w:before="147" w:line="183" w:lineRule="auto"/>
              <w:ind w:left="162"/>
              <w:rPr>
                <w:rFonts w:ascii="宋体" w:eastAsia="宋体" w:hAnsi="宋体" w:cs="宋体"/>
                <w:sz w:val="22"/>
                <w:szCs w:val="22"/>
              </w:rPr>
            </w:pPr>
            <w:r>
              <w:rPr>
                <w:rFonts w:ascii="宋体" w:eastAsia="宋体" w:hAnsi="宋体" w:cs="宋体"/>
                <w:spacing w:val="-4"/>
                <w:sz w:val="22"/>
                <w:szCs w:val="22"/>
              </w:rPr>
              <w:t>288</w:t>
            </w:r>
          </w:p>
        </w:tc>
        <w:tc>
          <w:tcPr>
            <w:tcW w:w="117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2" w:line="219" w:lineRule="auto"/>
              <w:ind w:left="148"/>
              <w:rPr>
                <w:rFonts w:ascii="宋体" w:eastAsia="宋体" w:hAnsi="宋体" w:cs="宋体"/>
                <w:sz w:val="22"/>
                <w:szCs w:val="22"/>
              </w:rPr>
            </w:pPr>
            <w:r>
              <w:rPr>
                <w:rFonts w:ascii="宋体" w:eastAsia="宋体" w:hAnsi="宋体" w:cs="宋体"/>
                <w:spacing w:val="-2"/>
                <w:sz w:val="22"/>
                <w:szCs w:val="22"/>
              </w:rPr>
              <w:t>供电系统</w:t>
            </w:r>
          </w:p>
        </w:tc>
        <w:tc>
          <w:tcPr>
            <w:tcW w:w="7238" w:type="dxa"/>
          </w:tcPr>
          <w:p w:rsidR="006701C6" w:rsidRDefault="00000000">
            <w:pPr>
              <w:spacing w:before="113" w:line="219" w:lineRule="auto"/>
              <w:ind w:left="37"/>
              <w:rPr>
                <w:rFonts w:ascii="宋体" w:eastAsia="宋体" w:hAnsi="宋体" w:cs="宋体"/>
                <w:sz w:val="22"/>
                <w:szCs w:val="22"/>
              </w:rPr>
            </w:pPr>
            <w:r>
              <w:rPr>
                <w:rFonts w:ascii="宋体" w:eastAsia="宋体" w:hAnsi="宋体" w:cs="宋体"/>
                <w:sz w:val="22"/>
                <w:szCs w:val="22"/>
              </w:rPr>
              <w:t>柴油发电机故障，不能正常运行</w:t>
            </w:r>
          </w:p>
        </w:tc>
        <w:tc>
          <w:tcPr>
            <w:tcW w:w="1724" w:type="dxa"/>
          </w:tcPr>
          <w:p w:rsidR="006701C6" w:rsidRDefault="006701C6">
            <w:pPr>
              <w:pStyle w:val="TableText"/>
            </w:pPr>
          </w:p>
        </w:tc>
        <w:tc>
          <w:tcPr>
            <w:tcW w:w="1724" w:type="dxa"/>
          </w:tcPr>
          <w:p w:rsidR="006701C6" w:rsidRDefault="00000000">
            <w:pPr>
              <w:spacing w:before="12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0" w:line="229" w:lineRule="auto"/>
              <w:ind w:left="384"/>
              <w:rPr>
                <w:rFonts w:ascii="宋体" w:eastAsia="宋体" w:hAnsi="宋体" w:cs="宋体"/>
                <w:sz w:val="19"/>
                <w:szCs w:val="19"/>
              </w:rPr>
            </w:pPr>
            <w:r>
              <w:rPr>
                <w:rFonts w:ascii="宋体" w:eastAsia="宋体" w:hAnsi="宋体" w:cs="宋体"/>
                <w:spacing w:val="6"/>
                <w:sz w:val="19"/>
                <w:szCs w:val="19"/>
              </w:rPr>
              <w:t>系统断电时</w:t>
            </w:r>
          </w:p>
        </w:tc>
      </w:tr>
      <w:tr w:rsidR="006701C6">
        <w:trPr>
          <w:trHeight w:val="428"/>
        </w:trPr>
        <w:tc>
          <w:tcPr>
            <w:tcW w:w="630" w:type="dxa"/>
          </w:tcPr>
          <w:p w:rsidR="006701C6" w:rsidRDefault="00000000">
            <w:pPr>
              <w:spacing w:before="148" w:line="183" w:lineRule="auto"/>
              <w:ind w:left="162"/>
              <w:rPr>
                <w:rFonts w:ascii="宋体" w:eastAsia="宋体" w:hAnsi="宋体" w:cs="宋体"/>
                <w:sz w:val="22"/>
                <w:szCs w:val="22"/>
              </w:rPr>
            </w:pPr>
            <w:r>
              <w:rPr>
                <w:rFonts w:ascii="宋体" w:eastAsia="宋体" w:hAnsi="宋体" w:cs="宋体"/>
                <w:spacing w:val="-4"/>
                <w:sz w:val="22"/>
                <w:szCs w:val="22"/>
              </w:rPr>
              <w:t>289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19" w:lineRule="auto"/>
              <w:ind w:left="37"/>
              <w:rPr>
                <w:rFonts w:ascii="宋体" w:eastAsia="宋体" w:hAnsi="宋体" w:cs="宋体"/>
                <w:sz w:val="22"/>
                <w:szCs w:val="22"/>
              </w:rPr>
            </w:pPr>
            <w:r>
              <w:rPr>
                <w:rFonts w:ascii="宋体" w:eastAsia="宋体" w:hAnsi="宋体" w:cs="宋体"/>
                <w:spacing w:val="-1"/>
                <w:sz w:val="22"/>
                <w:szCs w:val="22"/>
              </w:rPr>
              <w:t>柴油发电机渗油</w:t>
            </w:r>
          </w:p>
        </w:tc>
        <w:tc>
          <w:tcPr>
            <w:tcW w:w="1724" w:type="dxa"/>
          </w:tcPr>
          <w:p w:rsidR="006701C6" w:rsidRDefault="00000000">
            <w:pPr>
              <w:spacing w:before="12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49" w:line="183" w:lineRule="auto"/>
              <w:ind w:left="162"/>
              <w:rPr>
                <w:rFonts w:ascii="宋体" w:eastAsia="宋体" w:hAnsi="宋体" w:cs="宋体"/>
                <w:sz w:val="22"/>
                <w:szCs w:val="22"/>
              </w:rPr>
            </w:pPr>
            <w:r>
              <w:rPr>
                <w:rFonts w:ascii="宋体" w:eastAsia="宋体" w:hAnsi="宋体" w:cs="宋体"/>
                <w:spacing w:val="-4"/>
                <w:sz w:val="22"/>
                <w:szCs w:val="22"/>
              </w:rPr>
              <w:t>290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19" w:lineRule="auto"/>
              <w:ind w:left="37"/>
              <w:rPr>
                <w:rFonts w:ascii="宋体" w:eastAsia="宋体" w:hAnsi="宋体" w:cs="宋体"/>
                <w:sz w:val="22"/>
                <w:szCs w:val="22"/>
              </w:rPr>
            </w:pPr>
            <w:r>
              <w:rPr>
                <w:rFonts w:ascii="宋体" w:eastAsia="宋体" w:hAnsi="宋体" w:cs="宋体"/>
                <w:sz w:val="22"/>
                <w:szCs w:val="22"/>
              </w:rPr>
              <w:t>柴油发电机机架未按要求固定或防震垫失效</w:t>
            </w:r>
          </w:p>
        </w:tc>
        <w:tc>
          <w:tcPr>
            <w:tcW w:w="1724" w:type="dxa"/>
          </w:tcPr>
          <w:p w:rsidR="006701C6" w:rsidRDefault="00000000">
            <w:pPr>
              <w:spacing w:before="12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680"/>
        </w:trPr>
        <w:tc>
          <w:tcPr>
            <w:tcW w:w="630" w:type="dxa"/>
          </w:tcPr>
          <w:p w:rsidR="006701C6" w:rsidRDefault="00000000">
            <w:pPr>
              <w:spacing w:before="276" w:line="184" w:lineRule="auto"/>
              <w:ind w:left="162"/>
              <w:rPr>
                <w:rFonts w:ascii="宋体" w:eastAsia="宋体" w:hAnsi="宋体" w:cs="宋体"/>
                <w:sz w:val="22"/>
                <w:szCs w:val="22"/>
              </w:rPr>
            </w:pPr>
            <w:r>
              <w:rPr>
                <w:rFonts w:ascii="宋体" w:eastAsia="宋体" w:hAnsi="宋体" w:cs="宋体"/>
                <w:spacing w:val="-4"/>
                <w:sz w:val="22"/>
                <w:szCs w:val="22"/>
              </w:rPr>
              <w:t>291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25" w:lineRule="auto"/>
              <w:ind w:left="37" w:right="124"/>
              <w:rPr>
                <w:rFonts w:ascii="宋体" w:eastAsia="宋体" w:hAnsi="宋体" w:cs="宋体"/>
                <w:sz w:val="22"/>
                <w:szCs w:val="22"/>
              </w:rPr>
            </w:pPr>
            <w:r>
              <w:rPr>
                <w:rFonts w:ascii="宋体" w:eastAsia="宋体" w:hAnsi="宋体" w:cs="宋体"/>
                <w:spacing w:val="1"/>
                <w:sz w:val="22"/>
                <w:szCs w:val="22"/>
              </w:rPr>
              <w:t>柴油发电机排烟管与排烟口之间未安装波纹管</w:t>
            </w:r>
            <w:r>
              <w:rPr>
                <w:rFonts w:ascii="宋体" w:eastAsia="宋体" w:hAnsi="宋体" w:cs="宋体"/>
                <w:sz w:val="22"/>
                <w:szCs w:val="22"/>
              </w:rPr>
              <w:t xml:space="preserve">等减振构件，排烟管穿墙未 </w:t>
            </w:r>
            <w:r>
              <w:rPr>
                <w:rFonts w:ascii="宋体" w:eastAsia="宋体" w:hAnsi="宋体" w:cs="宋体"/>
                <w:spacing w:val="-2"/>
                <w:sz w:val="22"/>
                <w:szCs w:val="22"/>
              </w:rPr>
              <w:t>加保护套</w:t>
            </w:r>
          </w:p>
        </w:tc>
        <w:tc>
          <w:tcPr>
            <w:tcW w:w="1724" w:type="dxa"/>
          </w:tcPr>
          <w:p w:rsidR="006701C6" w:rsidRDefault="006701C6">
            <w:pPr>
              <w:pStyle w:val="TableText"/>
            </w:pPr>
          </w:p>
        </w:tc>
        <w:tc>
          <w:tcPr>
            <w:tcW w:w="1724" w:type="dxa"/>
          </w:tcPr>
          <w:p w:rsidR="006701C6" w:rsidRDefault="00000000">
            <w:pPr>
              <w:spacing w:before="25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1" w:line="183" w:lineRule="auto"/>
              <w:ind w:left="162"/>
              <w:rPr>
                <w:rFonts w:ascii="宋体" w:eastAsia="宋体" w:hAnsi="宋体" w:cs="宋体"/>
                <w:sz w:val="22"/>
                <w:szCs w:val="22"/>
              </w:rPr>
            </w:pPr>
            <w:r>
              <w:rPr>
                <w:rFonts w:ascii="宋体" w:eastAsia="宋体" w:hAnsi="宋体" w:cs="宋体"/>
                <w:spacing w:val="-4"/>
                <w:sz w:val="22"/>
                <w:szCs w:val="22"/>
              </w:rPr>
              <w:t>292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7" w:line="219" w:lineRule="auto"/>
              <w:ind w:left="37"/>
              <w:rPr>
                <w:rFonts w:ascii="宋体" w:eastAsia="宋体" w:hAnsi="宋体" w:cs="宋体"/>
                <w:sz w:val="22"/>
                <w:szCs w:val="22"/>
              </w:rPr>
            </w:pPr>
            <w:r>
              <w:rPr>
                <w:rFonts w:ascii="宋体" w:eastAsia="宋体" w:hAnsi="宋体" w:cs="宋体"/>
                <w:sz w:val="22"/>
                <w:szCs w:val="22"/>
              </w:rPr>
              <w:t>柴油发电机散热导风罩未安装或安装不满足要求</w:t>
            </w:r>
          </w:p>
        </w:tc>
        <w:tc>
          <w:tcPr>
            <w:tcW w:w="1724" w:type="dxa"/>
          </w:tcPr>
          <w:p w:rsidR="006701C6" w:rsidRDefault="00000000">
            <w:pPr>
              <w:spacing w:before="12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2" w:line="183" w:lineRule="auto"/>
              <w:ind w:left="162"/>
              <w:rPr>
                <w:rFonts w:ascii="宋体" w:eastAsia="宋体" w:hAnsi="宋体" w:cs="宋体"/>
                <w:sz w:val="22"/>
                <w:szCs w:val="22"/>
              </w:rPr>
            </w:pPr>
            <w:r>
              <w:rPr>
                <w:rFonts w:ascii="宋体" w:eastAsia="宋体" w:hAnsi="宋体" w:cs="宋体"/>
                <w:spacing w:val="-4"/>
                <w:sz w:val="22"/>
                <w:szCs w:val="22"/>
              </w:rPr>
              <w:t>293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8" w:line="219" w:lineRule="auto"/>
              <w:ind w:left="37"/>
              <w:rPr>
                <w:rFonts w:ascii="宋体" w:eastAsia="宋体" w:hAnsi="宋体" w:cs="宋体"/>
                <w:sz w:val="22"/>
                <w:szCs w:val="22"/>
              </w:rPr>
            </w:pPr>
            <w:r>
              <w:rPr>
                <w:rFonts w:ascii="宋体" w:eastAsia="宋体" w:hAnsi="宋体" w:cs="宋体"/>
                <w:sz w:val="22"/>
                <w:szCs w:val="22"/>
              </w:rPr>
              <w:t>柴油发电机散热通风不畅</w:t>
            </w:r>
          </w:p>
        </w:tc>
        <w:tc>
          <w:tcPr>
            <w:tcW w:w="1724" w:type="dxa"/>
          </w:tcPr>
          <w:p w:rsidR="006701C6" w:rsidRDefault="00000000">
            <w:pPr>
              <w:spacing w:before="125"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3" w:line="183" w:lineRule="auto"/>
              <w:ind w:left="162"/>
              <w:rPr>
                <w:rFonts w:ascii="宋体" w:eastAsia="宋体" w:hAnsi="宋体" w:cs="宋体"/>
                <w:sz w:val="22"/>
                <w:szCs w:val="22"/>
              </w:rPr>
            </w:pPr>
            <w:r>
              <w:rPr>
                <w:rFonts w:ascii="宋体" w:eastAsia="宋体" w:hAnsi="宋体" w:cs="宋体"/>
                <w:spacing w:val="-4"/>
                <w:sz w:val="22"/>
                <w:szCs w:val="22"/>
              </w:rPr>
              <w:t>294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9" w:line="219" w:lineRule="auto"/>
              <w:ind w:left="36"/>
              <w:rPr>
                <w:rFonts w:ascii="宋体" w:eastAsia="宋体" w:hAnsi="宋体" w:cs="宋体"/>
                <w:sz w:val="22"/>
                <w:szCs w:val="22"/>
              </w:rPr>
            </w:pPr>
            <w:r>
              <w:rPr>
                <w:rFonts w:ascii="宋体" w:eastAsia="宋体" w:hAnsi="宋体" w:cs="宋体"/>
                <w:sz w:val="22"/>
                <w:szCs w:val="22"/>
              </w:rPr>
              <w:t>机房设备的布置不合理</w:t>
            </w:r>
          </w:p>
        </w:tc>
        <w:tc>
          <w:tcPr>
            <w:tcW w:w="1724" w:type="dxa"/>
          </w:tcPr>
          <w:p w:rsidR="006701C6" w:rsidRDefault="00000000">
            <w:pPr>
              <w:spacing w:before="12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4" w:line="183" w:lineRule="auto"/>
              <w:ind w:left="162"/>
              <w:rPr>
                <w:rFonts w:ascii="宋体" w:eastAsia="宋体" w:hAnsi="宋体" w:cs="宋体"/>
                <w:sz w:val="22"/>
                <w:szCs w:val="22"/>
              </w:rPr>
            </w:pPr>
            <w:r>
              <w:rPr>
                <w:rFonts w:ascii="宋体" w:eastAsia="宋体" w:hAnsi="宋体" w:cs="宋体"/>
                <w:spacing w:val="-4"/>
                <w:sz w:val="22"/>
                <w:szCs w:val="22"/>
              </w:rPr>
              <w:t>295</w:t>
            </w:r>
          </w:p>
        </w:tc>
        <w:tc>
          <w:tcPr>
            <w:tcW w:w="1172" w:type="dxa"/>
            <w:vMerge/>
            <w:tcBorders>
              <w:top w:val="nil"/>
            </w:tcBorders>
          </w:tcPr>
          <w:p w:rsidR="006701C6" w:rsidRDefault="006701C6">
            <w:pPr>
              <w:pStyle w:val="TableText"/>
            </w:pPr>
          </w:p>
        </w:tc>
        <w:tc>
          <w:tcPr>
            <w:tcW w:w="7238" w:type="dxa"/>
          </w:tcPr>
          <w:p w:rsidR="006701C6" w:rsidRDefault="00000000">
            <w:pPr>
              <w:spacing w:before="120" w:line="219" w:lineRule="auto"/>
              <w:ind w:left="37"/>
              <w:rPr>
                <w:rFonts w:ascii="宋体" w:eastAsia="宋体" w:hAnsi="宋体" w:cs="宋体"/>
                <w:sz w:val="22"/>
                <w:szCs w:val="22"/>
              </w:rPr>
            </w:pPr>
            <w:r>
              <w:rPr>
                <w:rFonts w:ascii="宋体" w:eastAsia="宋体" w:hAnsi="宋体" w:cs="宋体"/>
                <w:sz w:val="22"/>
                <w:szCs w:val="22"/>
              </w:rPr>
              <w:t>柴油发电机室内存在问题</w:t>
            </w:r>
          </w:p>
        </w:tc>
        <w:tc>
          <w:tcPr>
            <w:tcW w:w="1724" w:type="dxa"/>
          </w:tcPr>
          <w:p w:rsidR="006701C6" w:rsidRDefault="00000000">
            <w:pPr>
              <w:spacing w:before="12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630" w:type="dxa"/>
          </w:tcPr>
          <w:p w:rsidR="006701C6" w:rsidRDefault="00000000">
            <w:pPr>
              <w:spacing w:before="155" w:line="183" w:lineRule="auto"/>
              <w:ind w:left="162"/>
              <w:rPr>
                <w:rFonts w:ascii="宋体" w:eastAsia="宋体" w:hAnsi="宋体" w:cs="宋体"/>
                <w:sz w:val="22"/>
                <w:szCs w:val="22"/>
              </w:rPr>
            </w:pPr>
            <w:r>
              <w:rPr>
                <w:rFonts w:ascii="宋体" w:eastAsia="宋体" w:hAnsi="宋体" w:cs="宋体"/>
                <w:spacing w:val="-4"/>
                <w:sz w:val="22"/>
                <w:szCs w:val="22"/>
              </w:rPr>
              <w:t>296</w:t>
            </w:r>
          </w:p>
        </w:tc>
        <w:tc>
          <w:tcPr>
            <w:tcW w:w="1172" w:type="dxa"/>
            <w:vMerge w:val="restart"/>
            <w:tcBorders>
              <w:bottom w:val="nil"/>
            </w:tcBorders>
          </w:tcPr>
          <w:p w:rsidR="006701C6" w:rsidRDefault="006701C6">
            <w:pPr>
              <w:pStyle w:val="TableText"/>
              <w:spacing w:line="310" w:lineRule="auto"/>
            </w:pPr>
          </w:p>
          <w:p w:rsidR="006701C6" w:rsidRDefault="006701C6">
            <w:pPr>
              <w:pStyle w:val="TableText"/>
              <w:spacing w:line="310" w:lineRule="auto"/>
            </w:pPr>
          </w:p>
          <w:p w:rsidR="006701C6" w:rsidRDefault="006701C6">
            <w:pPr>
              <w:pStyle w:val="TableText"/>
              <w:spacing w:line="311" w:lineRule="auto"/>
            </w:pPr>
          </w:p>
          <w:p w:rsidR="006701C6" w:rsidRDefault="00000000">
            <w:pPr>
              <w:spacing w:before="71" w:line="220" w:lineRule="auto"/>
              <w:ind w:left="147"/>
              <w:rPr>
                <w:rFonts w:ascii="宋体" w:eastAsia="宋体" w:hAnsi="宋体" w:cs="宋体"/>
                <w:sz w:val="22"/>
                <w:szCs w:val="22"/>
              </w:rPr>
            </w:pPr>
            <w:r>
              <w:rPr>
                <w:rFonts w:ascii="宋体" w:eastAsia="宋体" w:hAnsi="宋体" w:cs="宋体"/>
                <w:spacing w:val="-2"/>
                <w:sz w:val="22"/>
                <w:szCs w:val="22"/>
              </w:rPr>
              <w:t>共性问题</w:t>
            </w:r>
          </w:p>
        </w:tc>
        <w:tc>
          <w:tcPr>
            <w:tcW w:w="7238" w:type="dxa"/>
          </w:tcPr>
          <w:p w:rsidR="006701C6" w:rsidRDefault="00000000">
            <w:pPr>
              <w:spacing w:before="120" w:line="220" w:lineRule="auto"/>
              <w:ind w:left="39"/>
              <w:rPr>
                <w:rFonts w:ascii="宋体" w:eastAsia="宋体" w:hAnsi="宋体" w:cs="宋体"/>
                <w:sz w:val="22"/>
                <w:szCs w:val="22"/>
              </w:rPr>
            </w:pPr>
            <w:r>
              <w:rPr>
                <w:rFonts w:ascii="宋体" w:eastAsia="宋体" w:hAnsi="宋体" w:cs="宋体"/>
                <w:sz w:val="22"/>
                <w:szCs w:val="22"/>
              </w:rPr>
              <w:t>按钮、指示灯、仪表、显示屏等显示不准确或失效</w:t>
            </w:r>
          </w:p>
        </w:tc>
        <w:tc>
          <w:tcPr>
            <w:tcW w:w="1724" w:type="dxa"/>
          </w:tcPr>
          <w:p w:rsidR="006701C6" w:rsidRDefault="006701C6">
            <w:pPr>
              <w:pStyle w:val="TableText"/>
            </w:pPr>
          </w:p>
        </w:tc>
        <w:tc>
          <w:tcPr>
            <w:tcW w:w="1724" w:type="dxa"/>
          </w:tcPr>
          <w:p w:rsidR="006701C6" w:rsidRDefault="00000000">
            <w:pPr>
              <w:spacing w:before="12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6" w:line="183" w:lineRule="auto"/>
              <w:ind w:left="162"/>
              <w:rPr>
                <w:rFonts w:ascii="宋体" w:eastAsia="宋体" w:hAnsi="宋体" w:cs="宋体"/>
                <w:sz w:val="22"/>
                <w:szCs w:val="22"/>
              </w:rPr>
            </w:pPr>
            <w:r>
              <w:rPr>
                <w:rFonts w:ascii="宋体" w:eastAsia="宋体" w:hAnsi="宋体" w:cs="宋体"/>
                <w:spacing w:val="-4"/>
                <w:sz w:val="22"/>
                <w:szCs w:val="22"/>
              </w:rPr>
              <w:t>297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1" w:line="220" w:lineRule="auto"/>
              <w:ind w:left="42"/>
              <w:rPr>
                <w:rFonts w:ascii="宋体" w:eastAsia="宋体" w:hAnsi="宋体" w:cs="宋体"/>
                <w:sz w:val="22"/>
                <w:szCs w:val="22"/>
              </w:rPr>
            </w:pPr>
            <w:r>
              <w:rPr>
                <w:rFonts w:ascii="宋体" w:eastAsia="宋体" w:hAnsi="宋体" w:cs="宋体"/>
                <w:sz w:val="22"/>
                <w:szCs w:val="22"/>
              </w:rPr>
              <w:t>显示屏、指示灯报警功能不正常或失效</w:t>
            </w:r>
          </w:p>
        </w:tc>
        <w:tc>
          <w:tcPr>
            <w:tcW w:w="1724" w:type="dxa"/>
          </w:tcPr>
          <w:p w:rsidR="006701C6" w:rsidRDefault="006701C6">
            <w:pPr>
              <w:pStyle w:val="TableText"/>
            </w:pPr>
          </w:p>
        </w:tc>
        <w:tc>
          <w:tcPr>
            <w:tcW w:w="1724" w:type="dxa"/>
          </w:tcPr>
          <w:p w:rsidR="006701C6" w:rsidRDefault="00000000">
            <w:pPr>
              <w:spacing w:before="12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7" w:line="183" w:lineRule="auto"/>
              <w:ind w:left="162"/>
              <w:rPr>
                <w:rFonts w:ascii="宋体" w:eastAsia="宋体" w:hAnsi="宋体" w:cs="宋体"/>
                <w:sz w:val="22"/>
                <w:szCs w:val="22"/>
              </w:rPr>
            </w:pPr>
            <w:r>
              <w:rPr>
                <w:rFonts w:ascii="宋体" w:eastAsia="宋体" w:hAnsi="宋体" w:cs="宋体"/>
                <w:spacing w:val="-4"/>
                <w:sz w:val="22"/>
                <w:szCs w:val="22"/>
              </w:rPr>
              <w:t>298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2" w:line="220" w:lineRule="auto"/>
              <w:ind w:left="40"/>
              <w:rPr>
                <w:rFonts w:ascii="宋体" w:eastAsia="宋体" w:hAnsi="宋体" w:cs="宋体"/>
                <w:sz w:val="22"/>
                <w:szCs w:val="22"/>
              </w:rPr>
            </w:pPr>
            <w:r>
              <w:rPr>
                <w:rFonts w:ascii="宋体" w:eastAsia="宋体" w:hAnsi="宋体" w:cs="宋体"/>
                <w:sz w:val="22"/>
                <w:szCs w:val="22"/>
              </w:rPr>
              <w:t>软件系统数据显示异常或不反映实际情况</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8" w:line="183" w:lineRule="auto"/>
              <w:ind w:left="162"/>
              <w:rPr>
                <w:rFonts w:ascii="宋体" w:eastAsia="宋体" w:hAnsi="宋体" w:cs="宋体"/>
                <w:sz w:val="22"/>
                <w:szCs w:val="22"/>
              </w:rPr>
            </w:pPr>
            <w:r>
              <w:rPr>
                <w:rFonts w:ascii="宋体" w:eastAsia="宋体" w:hAnsi="宋体" w:cs="宋体"/>
                <w:spacing w:val="-4"/>
                <w:sz w:val="22"/>
                <w:szCs w:val="22"/>
              </w:rPr>
              <w:t>299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40"/>
              <w:rPr>
                <w:rFonts w:ascii="宋体" w:eastAsia="宋体" w:hAnsi="宋体" w:cs="宋体"/>
                <w:sz w:val="22"/>
                <w:szCs w:val="22"/>
              </w:rPr>
            </w:pPr>
            <w:r>
              <w:rPr>
                <w:rFonts w:ascii="宋体" w:eastAsia="宋体" w:hAnsi="宋体" w:cs="宋体"/>
                <w:spacing w:val="-1"/>
                <w:sz w:val="22"/>
                <w:szCs w:val="22"/>
              </w:rPr>
              <w:t>设备损坏或安装不符合要求</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28"/>
        </w:trPr>
        <w:tc>
          <w:tcPr>
            <w:tcW w:w="630" w:type="dxa"/>
          </w:tcPr>
          <w:p w:rsidR="006701C6" w:rsidRDefault="00000000">
            <w:pPr>
              <w:spacing w:before="159" w:line="183" w:lineRule="auto"/>
              <w:ind w:left="163"/>
              <w:rPr>
                <w:rFonts w:ascii="宋体" w:eastAsia="宋体" w:hAnsi="宋体" w:cs="宋体"/>
                <w:sz w:val="22"/>
                <w:szCs w:val="22"/>
              </w:rPr>
            </w:pPr>
            <w:r>
              <w:rPr>
                <w:rFonts w:ascii="宋体" w:eastAsia="宋体" w:hAnsi="宋体" w:cs="宋体"/>
                <w:spacing w:val="-5"/>
                <w:sz w:val="22"/>
                <w:szCs w:val="22"/>
              </w:rPr>
              <w:t>300</w:t>
            </w:r>
          </w:p>
        </w:tc>
        <w:tc>
          <w:tcPr>
            <w:tcW w:w="1172" w:type="dxa"/>
            <w:vMerge/>
            <w:tcBorders>
              <w:top w:val="nil"/>
            </w:tcBorders>
          </w:tcPr>
          <w:p w:rsidR="006701C6" w:rsidRDefault="006701C6">
            <w:pPr>
              <w:pStyle w:val="TableText"/>
            </w:pPr>
          </w:p>
        </w:tc>
        <w:tc>
          <w:tcPr>
            <w:tcW w:w="7238" w:type="dxa"/>
          </w:tcPr>
          <w:p w:rsidR="006701C6" w:rsidRDefault="00000000">
            <w:pPr>
              <w:spacing w:before="124" w:line="221" w:lineRule="auto"/>
              <w:ind w:left="36"/>
              <w:rPr>
                <w:rFonts w:ascii="宋体" w:eastAsia="宋体" w:hAnsi="宋体" w:cs="宋体"/>
                <w:sz w:val="22"/>
                <w:szCs w:val="22"/>
              </w:rPr>
            </w:pPr>
            <w:r>
              <w:rPr>
                <w:rFonts w:ascii="宋体" w:eastAsia="宋体" w:hAnsi="宋体" w:cs="宋体"/>
                <w:spacing w:val="-1"/>
                <w:sz w:val="22"/>
                <w:szCs w:val="22"/>
              </w:rPr>
              <w:t>柜体变形、损坏</w:t>
            </w:r>
          </w:p>
        </w:tc>
        <w:tc>
          <w:tcPr>
            <w:tcW w:w="1724" w:type="dxa"/>
          </w:tcPr>
          <w:p w:rsidR="006701C6" w:rsidRDefault="00000000">
            <w:pPr>
              <w:spacing w:before="13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28"/>
        </w:trPr>
        <w:tc>
          <w:tcPr>
            <w:tcW w:w="14221" w:type="dxa"/>
            <w:gridSpan w:val="6"/>
          </w:tcPr>
          <w:p w:rsidR="006701C6" w:rsidRDefault="00000000">
            <w:pPr>
              <w:spacing w:before="125" w:line="222" w:lineRule="auto"/>
              <w:ind w:left="60"/>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（九）泵站机组</w:t>
            </w:r>
          </w:p>
        </w:tc>
      </w:tr>
      <w:tr w:rsidR="006701C6">
        <w:trPr>
          <w:trHeight w:val="429"/>
        </w:trPr>
        <w:tc>
          <w:tcPr>
            <w:tcW w:w="630" w:type="dxa"/>
          </w:tcPr>
          <w:p w:rsidR="006701C6" w:rsidRDefault="00000000">
            <w:pPr>
              <w:spacing w:before="160" w:line="184" w:lineRule="auto"/>
              <w:ind w:left="163"/>
              <w:rPr>
                <w:rFonts w:ascii="宋体" w:eastAsia="宋体" w:hAnsi="宋体" w:cs="宋体"/>
                <w:sz w:val="22"/>
                <w:szCs w:val="22"/>
              </w:rPr>
            </w:pPr>
            <w:r>
              <w:rPr>
                <w:rFonts w:ascii="宋体" w:eastAsia="宋体" w:hAnsi="宋体" w:cs="宋体"/>
                <w:spacing w:val="-5"/>
                <w:sz w:val="22"/>
                <w:szCs w:val="22"/>
              </w:rPr>
              <w:t>301</w:t>
            </w:r>
          </w:p>
        </w:tc>
        <w:tc>
          <w:tcPr>
            <w:tcW w:w="1172" w:type="dxa"/>
            <w:vMerge w:val="restart"/>
            <w:tcBorders>
              <w:bottom w:val="nil"/>
            </w:tcBorders>
          </w:tcPr>
          <w:p w:rsidR="006701C6" w:rsidRDefault="006701C6">
            <w:pPr>
              <w:pStyle w:val="TableText"/>
              <w:spacing w:line="276" w:lineRule="auto"/>
            </w:pPr>
          </w:p>
          <w:p w:rsidR="006701C6" w:rsidRDefault="00000000">
            <w:pPr>
              <w:spacing w:before="72" w:line="219" w:lineRule="auto"/>
              <w:ind w:left="150"/>
              <w:rPr>
                <w:rFonts w:ascii="宋体" w:eastAsia="宋体" w:hAnsi="宋体" w:cs="宋体"/>
                <w:sz w:val="22"/>
                <w:szCs w:val="22"/>
              </w:rPr>
            </w:pPr>
            <w:r>
              <w:rPr>
                <w:rFonts w:ascii="宋体" w:eastAsia="宋体" w:hAnsi="宋体" w:cs="宋体"/>
                <w:spacing w:val="-2"/>
                <w:sz w:val="22"/>
                <w:szCs w:val="22"/>
              </w:rPr>
              <w:t>主电动机</w:t>
            </w:r>
          </w:p>
        </w:tc>
        <w:tc>
          <w:tcPr>
            <w:tcW w:w="7238" w:type="dxa"/>
          </w:tcPr>
          <w:p w:rsidR="006701C6" w:rsidRDefault="00000000">
            <w:pPr>
              <w:spacing w:before="127" w:line="219" w:lineRule="auto"/>
              <w:ind w:left="40"/>
              <w:rPr>
                <w:rFonts w:ascii="宋体" w:eastAsia="宋体" w:hAnsi="宋体" w:cs="宋体"/>
                <w:sz w:val="22"/>
                <w:szCs w:val="22"/>
              </w:rPr>
            </w:pPr>
            <w:r>
              <w:rPr>
                <w:rFonts w:ascii="宋体" w:eastAsia="宋体" w:hAnsi="宋体" w:cs="宋体"/>
                <w:spacing w:val="-1"/>
                <w:sz w:val="22"/>
                <w:szCs w:val="22"/>
              </w:rPr>
              <w:t>水泵电机运行故障</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38"/>
        </w:trPr>
        <w:tc>
          <w:tcPr>
            <w:tcW w:w="630" w:type="dxa"/>
          </w:tcPr>
          <w:p w:rsidR="006701C6" w:rsidRDefault="00000000">
            <w:pPr>
              <w:spacing w:before="161" w:line="183" w:lineRule="auto"/>
              <w:ind w:left="163"/>
              <w:rPr>
                <w:rFonts w:ascii="宋体" w:eastAsia="宋体" w:hAnsi="宋体" w:cs="宋体"/>
                <w:sz w:val="22"/>
                <w:szCs w:val="22"/>
              </w:rPr>
            </w:pPr>
            <w:r>
              <w:rPr>
                <w:rFonts w:ascii="宋体" w:eastAsia="宋体" w:hAnsi="宋体" w:cs="宋体"/>
                <w:spacing w:val="-5"/>
                <w:sz w:val="22"/>
                <w:szCs w:val="22"/>
              </w:rPr>
              <w:t>302</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20" w:lineRule="auto"/>
              <w:ind w:left="37"/>
              <w:rPr>
                <w:rFonts w:ascii="宋体" w:eastAsia="宋体" w:hAnsi="宋体" w:cs="宋体"/>
                <w:sz w:val="22"/>
                <w:szCs w:val="22"/>
              </w:rPr>
            </w:pPr>
            <w:r>
              <w:rPr>
                <w:rFonts w:ascii="宋体" w:eastAsia="宋体" w:hAnsi="宋体" w:cs="宋体"/>
                <w:sz w:val="22"/>
                <w:szCs w:val="22"/>
              </w:rPr>
              <w:t>碳刷磨损较大，压力不满足要求</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28"/>
        </w:trPr>
        <w:tc>
          <w:tcPr>
            <w:tcW w:w="630" w:type="dxa"/>
          </w:tcPr>
          <w:p w:rsidR="006701C6" w:rsidRDefault="00000000">
            <w:pPr>
              <w:spacing w:before="147" w:line="183" w:lineRule="auto"/>
              <w:ind w:left="163"/>
              <w:rPr>
                <w:rFonts w:ascii="宋体" w:eastAsia="宋体" w:hAnsi="宋体" w:cs="宋体"/>
                <w:sz w:val="22"/>
                <w:szCs w:val="22"/>
              </w:rPr>
            </w:pPr>
            <w:r>
              <w:rPr>
                <w:rFonts w:ascii="宋体" w:eastAsia="宋体" w:hAnsi="宋体" w:cs="宋体"/>
                <w:spacing w:val="-5"/>
                <w:sz w:val="22"/>
                <w:szCs w:val="22"/>
              </w:rPr>
              <w:t>303</w:t>
            </w:r>
          </w:p>
        </w:tc>
        <w:tc>
          <w:tcPr>
            <w:tcW w:w="1172" w:type="dxa"/>
          </w:tcPr>
          <w:p w:rsidR="006701C6" w:rsidRDefault="00000000">
            <w:pPr>
              <w:spacing w:before="113" w:line="219" w:lineRule="auto"/>
              <w:ind w:left="150"/>
              <w:rPr>
                <w:rFonts w:ascii="宋体" w:eastAsia="宋体" w:hAnsi="宋体" w:cs="宋体"/>
                <w:sz w:val="22"/>
                <w:szCs w:val="22"/>
              </w:rPr>
            </w:pPr>
            <w:r>
              <w:rPr>
                <w:rFonts w:ascii="宋体" w:eastAsia="宋体" w:hAnsi="宋体" w:cs="宋体"/>
                <w:spacing w:val="-2"/>
                <w:sz w:val="22"/>
                <w:szCs w:val="22"/>
              </w:rPr>
              <w:t>主电动机</w:t>
            </w:r>
          </w:p>
        </w:tc>
        <w:tc>
          <w:tcPr>
            <w:tcW w:w="7238" w:type="dxa"/>
          </w:tcPr>
          <w:p w:rsidR="006701C6" w:rsidRDefault="00000000">
            <w:pPr>
              <w:spacing w:before="113" w:line="219" w:lineRule="auto"/>
              <w:ind w:left="37"/>
              <w:rPr>
                <w:rFonts w:ascii="宋体" w:eastAsia="宋体" w:hAnsi="宋体" w:cs="宋体"/>
                <w:sz w:val="22"/>
                <w:szCs w:val="22"/>
              </w:rPr>
            </w:pPr>
            <w:r>
              <w:rPr>
                <w:rFonts w:ascii="宋体" w:eastAsia="宋体" w:hAnsi="宋体" w:cs="宋体"/>
                <w:spacing w:val="-1"/>
                <w:sz w:val="22"/>
                <w:szCs w:val="22"/>
              </w:rPr>
              <w:t>轴瓦、定子温度异常</w:t>
            </w:r>
          </w:p>
        </w:tc>
        <w:tc>
          <w:tcPr>
            <w:tcW w:w="1724" w:type="dxa"/>
          </w:tcPr>
          <w:p w:rsidR="006701C6" w:rsidRDefault="006701C6">
            <w:pPr>
              <w:pStyle w:val="TableText"/>
            </w:pPr>
          </w:p>
        </w:tc>
        <w:tc>
          <w:tcPr>
            <w:tcW w:w="1724" w:type="dxa"/>
          </w:tcPr>
          <w:p w:rsidR="006701C6" w:rsidRDefault="00000000">
            <w:pPr>
              <w:spacing w:before="12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163"/>
              <w:rPr>
                <w:rFonts w:ascii="宋体" w:eastAsia="宋体" w:hAnsi="宋体" w:cs="宋体"/>
                <w:sz w:val="22"/>
                <w:szCs w:val="22"/>
              </w:rPr>
            </w:pPr>
            <w:r>
              <w:rPr>
                <w:rFonts w:ascii="宋体" w:eastAsia="宋体" w:hAnsi="宋体" w:cs="宋体"/>
                <w:spacing w:val="-5"/>
                <w:sz w:val="22"/>
                <w:szCs w:val="22"/>
              </w:rPr>
              <w:t>304</w:t>
            </w:r>
          </w:p>
        </w:tc>
        <w:tc>
          <w:tcPr>
            <w:tcW w:w="1172" w:type="dxa"/>
            <w:vMerge w:val="restart"/>
            <w:tcBorders>
              <w:bottom w:val="nil"/>
            </w:tcBorders>
          </w:tcPr>
          <w:p w:rsidR="006701C6" w:rsidRDefault="006701C6">
            <w:pPr>
              <w:pStyle w:val="TableText"/>
              <w:spacing w:line="376" w:lineRule="auto"/>
            </w:pPr>
          </w:p>
          <w:p w:rsidR="006701C6" w:rsidRDefault="00000000">
            <w:pPr>
              <w:spacing w:before="72" w:line="225" w:lineRule="auto"/>
              <w:ind w:left="259" w:right="23" w:hanging="219"/>
              <w:rPr>
                <w:rFonts w:ascii="宋体" w:eastAsia="宋体" w:hAnsi="宋体" w:cs="宋体"/>
                <w:sz w:val="22"/>
                <w:szCs w:val="22"/>
              </w:rPr>
            </w:pPr>
            <w:r>
              <w:rPr>
                <w:rFonts w:ascii="宋体" w:eastAsia="宋体" w:hAnsi="宋体" w:cs="宋体"/>
                <w:spacing w:val="-2"/>
                <w:sz w:val="22"/>
                <w:szCs w:val="22"/>
              </w:rPr>
              <w:t>主水泵及传</w:t>
            </w:r>
            <w:r>
              <w:rPr>
                <w:rFonts w:ascii="宋体" w:eastAsia="宋体" w:hAnsi="宋体" w:cs="宋体"/>
                <w:spacing w:val="2"/>
                <w:sz w:val="22"/>
                <w:szCs w:val="22"/>
              </w:rPr>
              <w:t xml:space="preserve"> </w:t>
            </w:r>
            <w:r>
              <w:rPr>
                <w:rFonts w:ascii="宋体" w:eastAsia="宋体" w:hAnsi="宋体" w:cs="宋体"/>
                <w:spacing w:val="-3"/>
                <w:sz w:val="22"/>
                <w:szCs w:val="22"/>
              </w:rPr>
              <w:t>动装置</w:t>
            </w:r>
          </w:p>
        </w:tc>
        <w:tc>
          <w:tcPr>
            <w:tcW w:w="7238" w:type="dxa"/>
          </w:tcPr>
          <w:p w:rsidR="006701C6" w:rsidRDefault="00000000">
            <w:pPr>
              <w:spacing w:before="123" w:line="221" w:lineRule="auto"/>
              <w:ind w:left="39"/>
              <w:rPr>
                <w:rFonts w:ascii="宋体" w:eastAsia="宋体" w:hAnsi="宋体" w:cs="宋体"/>
                <w:sz w:val="22"/>
                <w:szCs w:val="22"/>
              </w:rPr>
            </w:pPr>
            <w:r>
              <w:rPr>
                <w:rFonts w:ascii="宋体" w:eastAsia="宋体" w:hAnsi="宋体" w:cs="宋体"/>
                <w:spacing w:val="-2"/>
                <w:sz w:val="22"/>
                <w:szCs w:val="22"/>
              </w:rPr>
              <w:t>填料不密实</w:t>
            </w:r>
          </w:p>
        </w:tc>
        <w:tc>
          <w:tcPr>
            <w:tcW w:w="1724" w:type="dxa"/>
          </w:tcPr>
          <w:p w:rsidR="006701C6" w:rsidRDefault="006701C6">
            <w:pPr>
              <w:pStyle w:val="TableText"/>
            </w:pPr>
          </w:p>
        </w:tc>
        <w:tc>
          <w:tcPr>
            <w:tcW w:w="1724" w:type="dxa"/>
          </w:tcPr>
          <w:p w:rsidR="006701C6" w:rsidRDefault="00000000">
            <w:pPr>
              <w:spacing w:before="131" w:line="229" w:lineRule="auto"/>
              <w:ind w:left="579"/>
              <w:rPr>
                <w:rFonts w:ascii="宋体" w:eastAsia="宋体" w:hAnsi="宋体" w:cs="宋体"/>
                <w:sz w:val="19"/>
                <w:szCs w:val="19"/>
              </w:rPr>
            </w:pPr>
            <w:r>
              <w:rPr>
                <w:rFonts w:ascii="宋体" w:eastAsia="宋体" w:hAnsi="宋体" w:cs="宋体"/>
                <w:spacing w:val="6"/>
                <w:sz w:val="19"/>
                <w:szCs w:val="19"/>
              </w:rPr>
              <w:t>有渗水</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3" w:lineRule="auto"/>
              <w:ind w:left="163"/>
              <w:rPr>
                <w:rFonts w:ascii="宋体" w:eastAsia="宋体" w:hAnsi="宋体" w:cs="宋体"/>
                <w:sz w:val="22"/>
                <w:szCs w:val="22"/>
              </w:rPr>
            </w:pPr>
            <w:r>
              <w:rPr>
                <w:rFonts w:ascii="宋体" w:eastAsia="宋体" w:hAnsi="宋体" w:cs="宋体"/>
                <w:spacing w:val="-5"/>
                <w:sz w:val="22"/>
                <w:szCs w:val="22"/>
              </w:rPr>
              <w:t>305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19" w:lineRule="auto"/>
              <w:ind w:left="51"/>
              <w:rPr>
                <w:rFonts w:ascii="宋体" w:eastAsia="宋体" w:hAnsi="宋体" w:cs="宋体"/>
                <w:sz w:val="22"/>
                <w:szCs w:val="22"/>
              </w:rPr>
            </w:pPr>
            <w:r>
              <w:rPr>
                <w:rFonts w:ascii="宋体" w:eastAsia="宋体" w:hAnsi="宋体" w:cs="宋体"/>
                <w:spacing w:val="-1"/>
                <w:sz w:val="22"/>
                <w:szCs w:val="22"/>
              </w:rPr>
              <w:t>叶片调节机构卡阻，叶片角度指示与实际情况不符</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3" w:lineRule="auto"/>
              <w:ind w:left="163"/>
              <w:rPr>
                <w:rFonts w:ascii="宋体" w:eastAsia="宋体" w:hAnsi="宋体" w:cs="宋体"/>
                <w:sz w:val="22"/>
                <w:szCs w:val="22"/>
              </w:rPr>
            </w:pPr>
            <w:r>
              <w:rPr>
                <w:rFonts w:ascii="宋体" w:eastAsia="宋体" w:hAnsi="宋体" w:cs="宋体"/>
                <w:spacing w:val="-5"/>
                <w:sz w:val="22"/>
                <w:szCs w:val="22"/>
              </w:rPr>
              <w:t>306</w:t>
            </w:r>
          </w:p>
        </w:tc>
        <w:tc>
          <w:tcPr>
            <w:tcW w:w="1172" w:type="dxa"/>
            <w:vMerge/>
            <w:tcBorders>
              <w:top w:val="nil"/>
            </w:tcBorders>
          </w:tcPr>
          <w:p w:rsidR="006701C6" w:rsidRDefault="006701C6">
            <w:pPr>
              <w:pStyle w:val="TableText"/>
            </w:pPr>
          </w:p>
        </w:tc>
        <w:tc>
          <w:tcPr>
            <w:tcW w:w="7238" w:type="dxa"/>
          </w:tcPr>
          <w:p w:rsidR="006701C6" w:rsidRDefault="00000000">
            <w:pPr>
              <w:spacing w:before="125" w:line="220" w:lineRule="auto"/>
              <w:ind w:left="40"/>
              <w:rPr>
                <w:rFonts w:ascii="宋体" w:eastAsia="宋体" w:hAnsi="宋体" w:cs="宋体"/>
                <w:sz w:val="22"/>
                <w:szCs w:val="22"/>
              </w:rPr>
            </w:pPr>
            <w:r>
              <w:rPr>
                <w:rFonts w:ascii="宋体" w:eastAsia="宋体" w:hAnsi="宋体" w:cs="宋体"/>
                <w:spacing w:val="-1"/>
                <w:sz w:val="22"/>
                <w:szCs w:val="22"/>
              </w:rPr>
              <w:t>水泵顶盖排水不畅</w:t>
            </w:r>
          </w:p>
        </w:tc>
        <w:tc>
          <w:tcPr>
            <w:tcW w:w="1724" w:type="dxa"/>
          </w:tcPr>
          <w:p w:rsidR="006701C6" w:rsidRDefault="00000000">
            <w:pPr>
              <w:spacing w:before="133"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3" w:line="229" w:lineRule="auto"/>
              <w:ind w:left="579"/>
              <w:rPr>
                <w:rFonts w:ascii="宋体" w:eastAsia="宋体" w:hAnsi="宋体" w:cs="宋体"/>
                <w:sz w:val="19"/>
                <w:szCs w:val="19"/>
              </w:rPr>
            </w:pPr>
            <w:r>
              <w:rPr>
                <w:rFonts w:ascii="宋体" w:eastAsia="宋体" w:hAnsi="宋体" w:cs="宋体"/>
                <w:spacing w:val="6"/>
                <w:sz w:val="19"/>
                <w:szCs w:val="19"/>
              </w:rPr>
              <w:t>有积水</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63"/>
              <w:rPr>
                <w:rFonts w:ascii="宋体" w:eastAsia="宋体" w:hAnsi="宋体" w:cs="宋体"/>
                <w:sz w:val="22"/>
                <w:szCs w:val="22"/>
              </w:rPr>
            </w:pPr>
            <w:r>
              <w:rPr>
                <w:rFonts w:ascii="宋体" w:eastAsia="宋体" w:hAnsi="宋体" w:cs="宋体"/>
                <w:spacing w:val="-5"/>
                <w:sz w:val="22"/>
                <w:szCs w:val="22"/>
              </w:rPr>
              <w:t>307</w:t>
            </w:r>
          </w:p>
        </w:tc>
        <w:tc>
          <w:tcPr>
            <w:tcW w:w="1172" w:type="dxa"/>
            <w:vMerge w:val="restart"/>
            <w:tcBorders>
              <w:bottom w:val="nil"/>
            </w:tcBorders>
          </w:tcPr>
          <w:p w:rsidR="006701C6" w:rsidRDefault="006701C6">
            <w:pPr>
              <w:pStyle w:val="TableText"/>
              <w:spacing w:line="280" w:lineRule="auto"/>
            </w:pPr>
          </w:p>
          <w:p w:rsidR="006701C6" w:rsidRDefault="006701C6">
            <w:pPr>
              <w:pStyle w:val="TableText"/>
              <w:spacing w:line="280" w:lineRule="auto"/>
            </w:pPr>
          </w:p>
          <w:p w:rsidR="006701C6" w:rsidRDefault="006701C6">
            <w:pPr>
              <w:pStyle w:val="TableText"/>
              <w:spacing w:line="281" w:lineRule="auto"/>
            </w:pPr>
          </w:p>
          <w:p w:rsidR="006701C6" w:rsidRDefault="00000000">
            <w:pPr>
              <w:spacing w:before="71" w:line="224" w:lineRule="auto"/>
              <w:ind w:left="372" w:right="23" w:hanging="331"/>
              <w:rPr>
                <w:rFonts w:ascii="宋体" w:eastAsia="宋体" w:hAnsi="宋体" w:cs="宋体"/>
                <w:sz w:val="22"/>
                <w:szCs w:val="22"/>
              </w:rPr>
            </w:pPr>
            <w:r>
              <w:rPr>
                <w:rFonts w:ascii="宋体" w:eastAsia="宋体" w:hAnsi="宋体" w:cs="宋体"/>
                <w:spacing w:val="-2"/>
                <w:sz w:val="22"/>
                <w:szCs w:val="22"/>
              </w:rPr>
              <w:t>油气水辅机</w:t>
            </w:r>
            <w:r>
              <w:rPr>
                <w:rFonts w:ascii="宋体" w:eastAsia="宋体" w:hAnsi="宋体" w:cs="宋体"/>
                <w:sz w:val="22"/>
                <w:szCs w:val="22"/>
              </w:rPr>
              <w:t xml:space="preserve"> </w:t>
            </w:r>
            <w:r>
              <w:rPr>
                <w:rFonts w:ascii="宋体" w:eastAsia="宋体" w:hAnsi="宋体" w:cs="宋体"/>
                <w:spacing w:val="-6"/>
                <w:sz w:val="22"/>
                <w:szCs w:val="22"/>
              </w:rPr>
              <w:t>系统</w:t>
            </w:r>
          </w:p>
        </w:tc>
        <w:tc>
          <w:tcPr>
            <w:tcW w:w="7238" w:type="dxa"/>
          </w:tcPr>
          <w:p w:rsidR="006701C6" w:rsidRDefault="00000000">
            <w:pPr>
              <w:spacing w:before="126" w:line="220" w:lineRule="auto"/>
              <w:ind w:left="36"/>
              <w:rPr>
                <w:rFonts w:ascii="宋体" w:eastAsia="宋体" w:hAnsi="宋体" w:cs="宋体"/>
                <w:sz w:val="22"/>
                <w:szCs w:val="22"/>
              </w:rPr>
            </w:pPr>
            <w:r>
              <w:rPr>
                <w:rFonts w:ascii="宋体" w:eastAsia="宋体" w:hAnsi="宋体" w:cs="宋体"/>
                <w:sz w:val="22"/>
                <w:szCs w:val="22"/>
              </w:rPr>
              <w:t>抽排泵站水泵无法正常启动或使用</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5"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2" w:line="183" w:lineRule="auto"/>
              <w:ind w:left="163"/>
              <w:rPr>
                <w:rFonts w:ascii="宋体" w:eastAsia="宋体" w:hAnsi="宋体" w:cs="宋体"/>
                <w:sz w:val="22"/>
                <w:szCs w:val="22"/>
              </w:rPr>
            </w:pPr>
            <w:r>
              <w:rPr>
                <w:rFonts w:ascii="宋体" w:eastAsia="宋体" w:hAnsi="宋体" w:cs="宋体"/>
                <w:spacing w:val="-5"/>
                <w:sz w:val="22"/>
                <w:szCs w:val="22"/>
              </w:rPr>
              <w:t>308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20" w:lineRule="auto"/>
              <w:ind w:left="37"/>
              <w:rPr>
                <w:rFonts w:ascii="宋体" w:eastAsia="宋体" w:hAnsi="宋体" w:cs="宋体"/>
                <w:sz w:val="22"/>
                <w:szCs w:val="22"/>
              </w:rPr>
            </w:pPr>
            <w:r>
              <w:rPr>
                <w:rFonts w:ascii="宋体" w:eastAsia="宋体" w:hAnsi="宋体" w:cs="宋体"/>
                <w:sz w:val="22"/>
                <w:szCs w:val="22"/>
              </w:rPr>
              <w:t>排水泵启动后不出水或出水不足</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4" w:line="183" w:lineRule="auto"/>
              <w:ind w:left="163"/>
              <w:rPr>
                <w:rFonts w:ascii="宋体" w:eastAsia="宋体" w:hAnsi="宋体" w:cs="宋体"/>
                <w:sz w:val="22"/>
                <w:szCs w:val="22"/>
              </w:rPr>
            </w:pPr>
            <w:r>
              <w:rPr>
                <w:rFonts w:ascii="宋体" w:eastAsia="宋体" w:hAnsi="宋体" w:cs="宋体"/>
                <w:spacing w:val="-5"/>
                <w:sz w:val="22"/>
                <w:szCs w:val="22"/>
              </w:rPr>
              <w:t>309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37"/>
              <w:rPr>
                <w:rFonts w:ascii="宋体" w:eastAsia="宋体" w:hAnsi="宋体" w:cs="宋体"/>
                <w:sz w:val="22"/>
                <w:szCs w:val="22"/>
              </w:rPr>
            </w:pPr>
            <w:r>
              <w:rPr>
                <w:rFonts w:ascii="宋体" w:eastAsia="宋体" w:hAnsi="宋体" w:cs="宋体"/>
                <w:sz w:val="22"/>
                <w:szCs w:val="22"/>
              </w:rPr>
              <w:t>供水泵吸入口堵塞或叶轮卡涩，出力不足</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4" w:lineRule="auto"/>
              <w:ind w:left="163"/>
              <w:rPr>
                <w:rFonts w:ascii="宋体" w:eastAsia="宋体" w:hAnsi="宋体" w:cs="宋体"/>
                <w:sz w:val="22"/>
                <w:szCs w:val="22"/>
              </w:rPr>
            </w:pPr>
            <w:r>
              <w:rPr>
                <w:rFonts w:ascii="宋体" w:eastAsia="宋体" w:hAnsi="宋体" w:cs="宋体"/>
                <w:spacing w:val="-5"/>
                <w:sz w:val="22"/>
                <w:szCs w:val="22"/>
              </w:rPr>
              <w:t>310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37"/>
              <w:rPr>
                <w:rFonts w:ascii="宋体" w:eastAsia="宋体" w:hAnsi="宋体" w:cs="宋体"/>
                <w:sz w:val="22"/>
                <w:szCs w:val="22"/>
              </w:rPr>
            </w:pPr>
            <w:r>
              <w:rPr>
                <w:rFonts w:ascii="宋体" w:eastAsia="宋体" w:hAnsi="宋体" w:cs="宋体"/>
                <w:spacing w:val="-1"/>
                <w:sz w:val="22"/>
                <w:szCs w:val="22"/>
              </w:rPr>
              <w:t>供水泵密封处渗漏水</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4" w:lineRule="auto"/>
              <w:ind w:left="163"/>
              <w:rPr>
                <w:rFonts w:ascii="宋体" w:eastAsia="宋体" w:hAnsi="宋体" w:cs="宋体"/>
                <w:sz w:val="22"/>
                <w:szCs w:val="22"/>
              </w:rPr>
            </w:pPr>
            <w:r>
              <w:rPr>
                <w:rFonts w:ascii="宋体" w:eastAsia="宋体" w:hAnsi="宋体" w:cs="宋体"/>
                <w:spacing w:val="-5"/>
                <w:sz w:val="22"/>
                <w:szCs w:val="22"/>
              </w:rPr>
              <w:t>311</w:t>
            </w:r>
          </w:p>
        </w:tc>
        <w:tc>
          <w:tcPr>
            <w:tcW w:w="1172" w:type="dxa"/>
            <w:vMerge/>
            <w:tcBorders>
              <w:top w:val="nil"/>
            </w:tcBorders>
          </w:tcPr>
          <w:p w:rsidR="006701C6" w:rsidRDefault="006701C6">
            <w:pPr>
              <w:pStyle w:val="TableText"/>
            </w:pPr>
          </w:p>
        </w:tc>
        <w:tc>
          <w:tcPr>
            <w:tcW w:w="7238" w:type="dxa"/>
          </w:tcPr>
          <w:p w:rsidR="006701C6" w:rsidRDefault="00000000">
            <w:pPr>
              <w:spacing w:before="131" w:line="219" w:lineRule="auto"/>
              <w:ind w:left="37"/>
              <w:rPr>
                <w:rFonts w:ascii="宋体" w:eastAsia="宋体" w:hAnsi="宋体" w:cs="宋体"/>
                <w:sz w:val="22"/>
                <w:szCs w:val="22"/>
              </w:rPr>
            </w:pPr>
            <w:r>
              <w:rPr>
                <w:rFonts w:ascii="宋体" w:eastAsia="宋体" w:hAnsi="宋体" w:cs="宋体"/>
                <w:spacing w:val="-1"/>
                <w:sz w:val="22"/>
                <w:szCs w:val="22"/>
              </w:rPr>
              <w:t>供水管路渗漏水</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4" w:lineRule="auto"/>
              <w:ind w:left="163"/>
              <w:rPr>
                <w:rFonts w:ascii="宋体" w:eastAsia="宋体" w:hAnsi="宋体" w:cs="宋体"/>
                <w:sz w:val="22"/>
                <w:szCs w:val="22"/>
              </w:rPr>
            </w:pPr>
            <w:r>
              <w:rPr>
                <w:rFonts w:ascii="宋体" w:eastAsia="宋体" w:hAnsi="宋体" w:cs="宋体"/>
                <w:spacing w:val="-5"/>
                <w:sz w:val="22"/>
                <w:szCs w:val="22"/>
              </w:rPr>
              <w:t>312</w:t>
            </w:r>
          </w:p>
        </w:tc>
        <w:tc>
          <w:tcPr>
            <w:tcW w:w="117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000000">
            <w:pPr>
              <w:spacing w:before="71" w:line="220" w:lineRule="auto"/>
              <w:ind w:left="147"/>
              <w:rPr>
                <w:rFonts w:ascii="宋体" w:eastAsia="宋体" w:hAnsi="宋体" w:cs="宋体"/>
                <w:sz w:val="22"/>
                <w:szCs w:val="22"/>
              </w:rPr>
            </w:pPr>
            <w:r>
              <w:rPr>
                <w:rFonts w:ascii="宋体" w:eastAsia="宋体" w:hAnsi="宋体" w:cs="宋体"/>
                <w:spacing w:val="-2"/>
                <w:sz w:val="22"/>
                <w:szCs w:val="22"/>
              </w:rPr>
              <w:t>共性问题</w:t>
            </w:r>
          </w:p>
        </w:tc>
        <w:tc>
          <w:tcPr>
            <w:tcW w:w="7238" w:type="dxa"/>
          </w:tcPr>
          <w:p w:rsidR="006701C6" w:rsidRDefault="00000000">
            <w:pPr>
              <w:spacing w:before="131" w:line="220" w:lineRule="auto"/>
              <w:ind w:left="40"/>
              <w:rPr>
                <w:rFonts w:ascii="宋体" w:eastAsia="宋体" w:hAnsi="宋体" w:cs="宋体"/>
                <w:sz w:val="22"/>
                <w:szCs w:val="22"/>
              </w:rPr>
            </w:pPr>
            <w:r>
              <w:rPr>
                <w:rFonts w:ascii="宋体" w:eastAsia="宋体" w:hAnsi="宋体" w:cs="宋体"/>
                <w:spacing w:val="-1"/>
                <w:sz w:val="22"/>
                <w:szCs w:val="22"/>
              </w:rPr>
              <w:t>设备运行有异响、震动</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4" w:lineRule="auto"/>
              <w:ind w:left="163"/>
              <w:rPr>
                <w:rFonts w:ascii="宋体" w:eastAsia="宋体" w:hAnsi="宋体" w:cs="宋体"/>
                <w:sz w:val="22"/>
                <w:szCs w:val="22"/>
              </w:rPr>
            </w:pPr>
            <w:r>
              <w:rPr>
                <w:rFonts w:ascii="宋体" w:eastAsia="宋体" w:hAnsi="宋体" w:cs="宋体"/>
                <w:spacing w:val="-5"/>
                <w:sz w:val="22"/>
                <w:szCs w:val="22"/>
              </w:rPr>
              <w:t>313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8"/>
              <w:rPr>
                <w:rFonts w:ascii="宋体" w:eastAsia="宋体" w:hAnsi="宋体" w:cs="宋体"/>
                <w:sz w:val="22"/>
                <w:szCs w:val="22"/>
              </w:rPr>
            </w:pPr>
            <w:r>
              <w:rPr>
                <w:rFonts w:ascii="宋体" w:eastAsia="宋体" w:hAnsi="宋体" w:cs="宋体"/>
                <w:sz w:val="22"/>
                <w:szCs w:val="22"/>
              </w:rPr>
              <w:t>仪器仪表显示不准确或失效</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4" w:lineRule="auto"/>
              <w:ind w:left="163"/>
              <w:rPr>
                <w:rFonts w:ascii="宋体" w:eastAsia="宋体" w:hAnsi="宋体" w:cs="宋体"/>
                <w:sz w:val="22"/>
                <w:szCs w:val="22"/>
              </w:rPr>
            </w:pPr>
            <w:r>
              <w:rPr>
                <w:rFonts w:ascii="宋体" w:eastAsia="宋体" w:hAnsi="宋体" w:cs="宋体"/>
                <w:spacing w:val="-5"/>
                <w:sz w:val="22"/>
                <w:szCs w:val="22"/>
              </w:rPr>
              <w:t>314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pacing w:val="-1"/>
                <w:sz w:val="22"/>
                <w:szCs w:val="22"/>
              </w:rPr>
              <w:t>设备存在锈蚀、脱漆或防腐层剥落</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4" w:lineRule="auto"/>
              <w:ind w:left="163"/>
              <w:rPr>
                <w:rFonts w:ascii="宋体" w:eastAsia="宋体" w:hAnsi="宋体" w:cs="宋体"/>
                <w:sz w:val="22"/>
                <w:szCs w:val="22"/>
              </w:rPr>
            </w:pPr>
            <w:r>
              <w:rPr>
                <w:rFonts w:ascii="宋体" w:eastAsia="宋体" w:hAnsi="宋体" w:cs="宋体"/>
                <w:spacing w:val="-5"/>
                <w:sz w:val="22"/>
                <w:szCs w:val="22"/>
              </w:rPr>
              <w:t>315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40"/>
              <w:rPr>
                <w:rFonts w:ascii="宋体" w:eastAsia="宋体" w:hAnsi="宋体" w:cs="宋体"/>
                <w:sz w:val="22"/>
                <w:szCs w:val="22"/>
              </w:rPr>
            </w:pPr>
            <w:r>
              <w:rPr>
                <w:rFonts w:ascii="宋体" w:eastAsia="宋体" w:hAnsi="宋体" w:cs="宋体"/>
                <w:spacing w:val="-1"/>
                <w:sz w:val="22"/>
                <w:szCs w:val="22"/>
              </w:rPr>
              <w:t>水泵地脚螺栓松动</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4" w:lineRule="auto"/>
              <w:ind w:left="163"/>
              <w:rPr>
                <w:rFonts w:ascii="宋体" w:eastAsia="宋体" w:hAnsi="宋体" w:cs="宋体"/>
                <w:sz w:val="22"/>
                <w:szCs w:val="22"/>
              </w:rPr>
            </w:pPr>
            <w:r>
              <w:rPr>
                <w:rFonts w:ascii="宋体" w:eastAsia="宋体" w:hAnsi="宋体" w:cs="宋体"/>
                <w:spacing w:val="-5"/>
                <w:sz w:val="22"/>
                <w:szCs w:val="22"/>
              </w:rPr>
              <w:t>316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40"/>
              <w:rPr>
                <w:rFonts w:ascii="宋体" w:eastAsia="宋体" w:hAnsi="宋体" w:cs="宋体"/>
                <w:sz w:val="22"/>
                <w:szCs w:val="22"/>
              </w:rPr>
            </w:pPr>
            <w:r>
              <w:rPr>
                <w:rFonts w:ascii="宋体" w:eastAsia="宋体" w:hAnsi="宋体" w:cs="宋体"/>
                <w:sz w:val="22"/>
                <w:szCs w:val="22"/>
              </w:rPr>
              <w:t>水泵两侧柔性接头老化、破损</w:t>
            </w:r>
          </w:p>
        </w:tc>
        <w:tc>
          <w:tcPr>
            <w:tcW w:w="1724" w:type="dxa"/>
          </w:tcPr>
          <w:p w:rsidR="006701C6" w:rsidRDefault="00000000">
            <w:pPr>
              <w:spacing w:before="143"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4" w:lineRule="auto"/>
              <w:ind w:left="163"/>
              <w:rPr>
                <w:rFonts w:ascii="宋体" w:eastAsia="宋体" w:hAnsi="宋体" w:cs="宋体"/>
                <w:sz w:val="22"/>
                <w:szCs w:val="22"/>
              </w:rPr>
            </w:pPr>
            <w:r>
              <w:rPr>
                <w:rFonts w:ascii="宋体" w:eastAsia="宋体" w:hAnsi="宋体" w:cs="宋体"/>
                <w:spacing w:val="-5"/>
                <w:sz w:val="22"/>
                <w:szCs w:val="22"/>
              </w:rPr>
              <w:t>317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41"/>
              <w:rPr>
                <w:rFonts w:ascii="宋体" w:eastAsia="宋体" w:hAnsi="宋体" w:cs="宋体"/>
                <w:sz w:val="22"/>
                <w:szCs w:val="22"/>
              </w:rPr>
            </w:pPr>
            <w:r>
              <w:rPr>
                <w:rFonts w:ascii="宋体" w:eastAsia="宋体" w:hAnsi="宋体" w:cs="宋体"/>
                <w:spacing w:val="-1"/>
                <w:sz w:val="22"/>
                <w:szCs w:val="22"/>
              </w:rPr>
              <w:t>管路固定不牢固</w:t>
            </w:r>
          </w:p>
        </w:tc>
        <w:tc>
          <w:tcPr>
            <w:tcW w:w="1724" w:type="dxa"/>
          </w:tcPr>
          <w:p w:rsidR="006701C6" w:rsidRDefault="00000000">
            <w:pPr>
              <w:spacing w:before="14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57"/>
        </w:trPr>
        <w:tc>
          <w:tcPr>
            <w:tcW w:w="630" w:type="dxa"/>
          </w:tcPr>
          <w:p w:rsidR="006701C6" w:rsidRDefault="00000000">
            <w:pPr>
              <w:spacing w:before="169" w:line="184" w:lineRule="auto"/>
              <w:ind w:left="163"/>
              <w:rPr>
                <w:rFonts w:ascii="宋体" w:eastAsia="宋体" w:hAnsi="宋体" w:cs="宋体"/>
                <w:sz w:val="22"/>
                <w:szCs w:val="22"/>
              </w:rPr>
            </w:pPr>
            <w:r>
              <w:rPr>
                <w:rFonts w:ascii="宋体" w:eastAsia="宋体" w:hAnsi="宋体" w:cs="宋体"/>
                <w:spacing w:val="-5"/>
                <w:sz w:val="22"/>
                <w:szCs w:val="22"/>
              </w:rPr>
              <w:t>318</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38"/>
              <w:rPr>
                <w:rFonts w:ascii="宋体" w:eastAsia="宋体" w:hAnsi="宋体" w:cs="宋体"/>
                <w:sz w:val="22"/>
                <w:szCs w:val="22"/>
              </w:rPr>
            </w:pPr>
            <w:r>
              <w:rPr>
                <w:rFonts w:ascii="宋体" w:eastAsia="宋体" w:hAnsi="宋体" w:cs="宋体"/>
                <w:sz w:val="22"/>
                <w:szCs w:val="22"/>
              </w:rPr>
              <w:t>泵站配套管道、阀门、法兰密封不严，出现漏水</w:t>
            </w:r>
          </w:p>
        </w:tc>
        <w:tc>
          <w:tcPr>
            <w:tcW w:w="1724" w:type="dxa"/>
          </w:tcPr>
          <w:p w:rsidR="006701C6" w:rsidRDefault="00000000">
            <w:pPr>
              <w:spacing w:before="14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63"/>
              <w:rPr>
                <w:rFonts w:ascii="宋体" w:eastAsia="宋体" w:hAnsi="宋体" w:cs="宋体"/>
                <w:sz w:val="22"/>
                <w:szCs w:val="22"/>
              </w:rPr>
            </w:pPr>
            <w:r>
              <w:rPr>
                <w:rFonts w:ascii="宋体" w:eastAsia="宋体" w:hAnsi="宋体" w:cs="宋体"/>
                <w:spacing w:val="-5"/>
                <w:sz w:val="22"/>
                <w:szCs w:val="22"/>
              </w:rPr>
              <w:t>319</w:t>
            </w:r>
          </w:p>
        </w:tc>
        <w:tc>
          <w:tcPr>
            <w:tcW w:w="117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2" w:line="220" w:lineRule="auto"/>
              <w:ind w:left="147"/>
              <w:rPr>
                <w:rFonts w:ascii="宋体" w:eastAsia="宋体" w:hAnsi="宋体" w:cs="宋体"/>
                <w:sz w:val="22"/>
                <w:szCs w:val="22"/>
              </w:rPr>
            </w:pPr>
            <w:r>
              <w:rPr>
                <w:rFonts w:ascii="宋体" w:eastAsia="宋体" w:hAnsi="宋体" w:cs="宋体"/>
                <w:spacing w:val="-2"/>
                <w:sz w:val="22"/>
                <w:szCs w:val="22"/>
              </w:rPr>
              <w:t>共性问题</w:t>
            </w:r>
          </w:p>
        </w:tc>
        <w:tc>
          <w:tcPr>
            <w:tcW w:w="7238" w:type="dxa"/>
          </w:tcPr>
          <w:p w:rsidR="006701C6" w:rsidRDefault="00000000">
            <w:pPr>
              <w:spacing w:before="122" w:line="221" w:lineRule="auto"/>
              <w:ind w:left="63"/>
              <w:rPr>
                <w:rFonts w:ascii="宋体" w:eastAsia="宋体" w:hAnsi="宋体" w:cs="宋体"/>
                <w:sz w:val="22"/>
                <w:szCs w:val="22"/>
              </w:rPr>
            </w:pPr>
            <w:r>
              <w:rPr>
                <w:rFonts w:ascii="宋体" w:eastAsia="宋体" w:hAnsi="宋体" w:cs="宋体"/>
                <w:spacing w:val="-3"/>
                <w:sz w:val="22"/>
                <w:szCs w:val="22"/>
              </w:rPr>
              <w:t>电动蝶阀无法正常启闭</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58" w:line="183" w:lineRule="auto"/>
              <w:ind w:left="163"/>
              <w:rPr>
                <w:rFonts w:ascii="宋体" w:eastAsia="宋体" w:hAnsi="宋体" w:cs="宋体"/>
                <w:sz w:val="22"/>
                <w:szCs w:val="22"/>
              </w:rPr>
            </w:pPr>
            <w:r>
              <w:rPr>
                <w:rFonts w:ascii="宋体" w:eastAsia="宋体" w:hAnsi="宋体" w:cs="宋体"/>
                <w:spacing w:val="-5"/>
                <w:sz w:val="22"/>
                <w:szCs w:val="22"/>
              </w:rPr>
              <w:t>320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63"/>
              <w:rPr>
                <w:rFonts w:ascii="宋体" w:eastAsia="宋体" w:hAnsi="宋体" w:cs="宋体"/>
                <w:sz w:val="22"/>
                <w:szCs w:val="22"/>
              </w:rPr>
            </w:pPr>
            <w:r>
              <w:rPr>
                <w:rFonts w:ascii="宋体" w:eastAsia="宋体" w:hAnsi="宋体" w:cs="宋体"/>
                <w:spacing w:val="-1"/>
                <w:sz w:val="22"/>
                <w:szCs w:val="22"/>
              </w:rPr>
              <w:t>电缆、电线及其连接部位有发热、破损、松动现象</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63"/>
              <w:rPr>
                <w:rFonts w:ascii="宋体" w:eastAsia="宋体" w:hAnsi="宋体" w:cs="宋体"/>
                <w:sz w:val="22"/>
                <w:szCs w:val="22"/>
              </w:rPr>
            </w:pPr>
            <w:r>
              <w:rPr>
                <w:rFonts w:ascii="宋体" w:eastAsia="宋体" w:hAnsi="宋体" w:cs="宋体"/>
                <w:spacing w:val="-5"/>
                <w:sz w:val="22"/>
                <w:szCs w:val="22"/>
              </w:rPr>
              <w:t>321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38"/>
              <w:rPr>
                <w:rFonts w:ascii="宋体" w:eastAsia="宋体" w:hAnsi="宋体" w:cs="宋体"/>
                <w:sz w:val="22"/>
                <w:szCs w:val="22"/>
              </w:rPr>
            </w:pPr>
            <w:r>
              <w:rPr>
                <w:rFonts w:ascii="宋体" w:eastAsia="宋体" w:hAnsi="宋体" w:cs="宋体"/>
                <w:sz w:val="22"/>
                <w:szCs w:val="22"/>
              </w:rPr>
              <w:t>测温系统、冷却系统、励磁系统或通风系统出现异常</w:t>
            </w:r>
          </w:p>
        </w:tc>
        <w:tc>
          <w:tcPr>
            <w:tcW w:w="1724" w:type="dxa"/>
          </w:tcPr>
          <w:p w:rsidR="006701C6" w:rsidRDefault="006701C6">
            <w:pPr>
              <w:pStyle w:val="TableText"/>
            </w:pPr>
          </w:p>
        </w:tc>
        <w:tc>
          <w:tcPr>
            <w:tcW w:w="1724" w:type="dxa"/>
          </w:tcPr>
          <w:p w:rsidR="006701C6" w:rsidRDefault="00000000">
            <w:pPr>
              <w:spacing w:before="132" w:line="229" w:lineRule="auto"/>
              <w:ind w:left="382"/>
              <w:rPr>
                <w:rFonts w:ascii="宋体" w:eastAsia="宋体" w:hAnsi="宋体" w:cs="宋体"/>
                <w:sz w:val="19"/>
                <w:szCs w:val="19"/>
              </w:rPr>
            </w:pPr>
            <w:r>
              <w:rPr>
                <w:rFonts w:ascii="宋体" w:eastAsia="宋体" w:hAnsi="宋体" w:cs="宋体"/>
                <w:spacing w:val="6"/>
                <w:sz w:val="19"/>
                <w:szCs w:val="19"/>
              </w:rPr>
              <w:t>不影响使用</w:t>
            </w:r>
          </w:p>
        </w:tc>
        <w:tc>
          <w:tcPr>
            <w:tcW w:w="1733" w:type="dxa"/>
          </w:tcPr>
          <w:p w:rsidR="006701C6" w:rsidRDefault="00000000">
            <w:pPr>
              <w:spacing w:before="132" w:line="229" w:lineRule="auto"/>
              <w:ind w:left="479"/>
              <w:rPr>
                <w:rFonts w:ascii="宋体" w:eastAsia="宋体" w:hAnsi="宋体" w:cs="宋体"/>
                <w:sz w:val="19"/>
                <w:szCs w:val="19"/>
              </w:rPr>
            </w:pPr>
            <w:r>
              <w:rPr>
                <w:rFonts w:ascii="宋体" w:eastAsia="宋体" w:hAnsi="宋体" w:cs="宋体"/>
                <w:spacing w:val="7"/>
                <w:sz w:val="19"/>
                <w:szCs w:val="19"/>
              </w:rPr>
              <w:t>影响使用</w:t>
            </w:r>
          </w:p>
        </w:tc>
      </w:tr>
      <w:tr w:rsidR="006701C6">
        <w:trPr>
          <w:trHeight w:val="447"/>
        </w:trPr>
        <w:tc>
          <w:tcPr>
            <w:tcW w:w="630" w:type="dxa"/>
          </w:tcPr>
          <w:p w:rsidR="006701C6" w:rsidRDefault="00000000">
            <w:pPr>
              <w:spacing w:before="160" w:line="183" w:lineRule="auto"/>
              <w:ind w:left="163"/>
              <w:rPr>
                <w:rFonts w:ascii="宋体" w:eastAsia="宋体" w:hAnsi="宋体" w:cs="宋体"/>
                <w:sz w:val="22"/>
                <w:szCs w:val="22"/>
              </w:rPr>
            </w:pPr>
            <w:r>
              <w:rPr>
                <w:rFonts w:ascii="宋体" w:eastAsia="宋体" w:hAnsi="宋体" w:cs="宋体"/>
                <w:spacing w:val="-5"/>
                <w:sz w:val="22"/>
                <w:szCs w:val="22"/>
              </w:rPr>
              <w:t>322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40"/>
              <w:rPr>
                <w:rFonts w:ascii="宋体" w:eastAsia="宋体" w:hAnsi="宋体" w:cs="宋体"/>
                <w:sz w:val="22"/>
                <w:szCs w:val="22"/>
              </w:rPr>
            </w:pPr>
            <w:r>
              <w:rPr>
                <w:rFonts w:ascii="宋体" w:eastAsia="宋体" w:hAnsi="宋体" w:cs="宋体"/>
                <w:sz w:val="22"/>
                <w:szCs w:val="22"/>
              </w:rPr>
              <w:t>未按设计要求安装压力表或压力表数值与实际不符</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63"/>
              <w:rPr>
                <w:rFonts w:ascii="宋体" w:eastAsia="宋体" w:hAnsi="宋体" w:cs="宋体"/>
                <w:sz w:val="22"/>
                <w:szCs w:val="22"/>
              </w:rPr>
            </w:pPr>
            <w:r>
              <w:rPr>
                <w:rFonts w:ascii="宋体" w:eastAsia="宋体" w:hAnsi="宋体" w:cs="宋体"/>
                <w:spacing w:val="-5"/>
                <w:sz w:val="22"/>
                <w:szCs w:val="22"/>
              </w:rPr>
              <w:t>323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40"/>
              <w:rPr>
                <w:rFonts w:ascii="宋体" w:eastAsia="宋体" w:hAnsi="宋体" w:cs="宋体"/>
                <w:sz w:val="22"/>
                <w:szCs w:val="22"/>
              </w:rPr>
            </w:pPr>
            <w:r>
              <w:rPr>
                <w:rFonts w:ascii="宋体" w:eastAsia="宋体" w:hAnsi="宋体" w:cs="宋体"/>
                <w:sz w:val="22"/>
                <w:szCs w:val="22"/>
              </w:rPr>
              <w:t>油色不正常、油位不在正常范围内</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3" w:line="183" w:lineRule="auto"/>
              <w:ind w:left="163"/>
              <w:rPr>
                <w:rFonts w:ascii="宋体" w:eastAsia="宋体" w:hAnsi="宋体" w:cs="宋体"/>
                <w:sz w:val="22"/>
                <w:szCs w:val="22"/>
              </w:rPr>
            </w:pPr>
            <w:r>
              <w:rPr>
                <w:rFonts w:ascii="宋体" w:eastAsia="宋体" w:hAnsi="宋体" w:cs="宋体"/>
                <w:spacing w:val="-5"/>
                <w:sz w:val="22"/>
                <w:szCs w:val="22"/>
              </w:rPr>
              <w:t>324</w:t>
            </w:r>
          </w:p>
        </w:tc>
        <w:tc>
          <w:tcPr>
            <w:tcW w:w="1172" w:type="dxa"/>
            <w:vMerge/>
            <w:tcBorders>
              <w:top w:val="nil"/>
            </w:tcBorders>
          </w:tcPr>
          <w:p w:rsidR="006701C6" w:rsidRDefault="006701C6">
            <w:pPr>
              <w:pStyle w:val="TableText"/>
            </w:pPr>
          </w:p>
        </w:tc>
        <w:tc>
          <w:tcPr>
            <w:tcW w:w="7238" w:type="dxa"/>
          </w:tcPr>
          <w:p w:rsidR="006701C6" w:rsidRDefault="00000000">
            <w:pPr>
              <w:spacing w:before="128" w:line="220" w:lineRule="auto"/>
              <w:ind w:left="40"/>
              <w:rPr>
                <w:rFonts w:ascii="宋体" w:eastAsia="宋体" w:hAnsi="宋体" w:cs="宋体"/>
                <w:sz w:val="22"/>
                <w:szCs w:val="22"/>
              </w:rPr>
            </w:pPr>
            <w:r>
              <w:rPr>
                <w:rFonts w:ascii="宋体" w:eastAsia="宋体" w:hAnsi="宋体" w:cs="宋体"/>
                <w:spacing w:val="-1"/>
                <w:sz w:val="22"/>
                <w:szCs w:val="22"/>
              </w:rPr>
              <w:t>油箱、油管路等部位渗漏</w:t>
            </w:r>
          </w:p>
        </w:tc>
        <w:tc>
          <w:tcPr>
            <w:tcW w:w="1724" w:type="dxa"/>
          </w:tcPr>
          <w:p w:rsidR="006701C6" w:rsidRDefault="00000000">
            <w:pPr>
              <w:spacing w:before="136" w:line="230" w:lineRule="auto"/>
              <w:ind w:left="676"/>
              <w:rPr>
                <w:rFonts w:ascii="宋体" w:eastAsia="宋体" w:hAnsi="宋体" w:cs="宋体"/>
                <w:sz w:val="19"/>
                <w:szCs w:val="19"/>
              </w:rPr>
            </w:pPr>
            <w:r>
              <w:rPr>
                <w:rFonts w:ascii="宋体" w:eastAsia="宋体" w:hAnsi="宋体" w:cs="宋体"/>
                <w:spacing w:val="4"/>
                <w:sz w:val="19"/>
                <w:szCs w:val="19"/>
              </w:rPr>
              <w:t>渗油</w:t>
            </w:r>
          </w:p>
        </w:tc>
        <w:tc>
          <w:tcPr>
            <w:tcW w:w="1724" w:type="dxa"/>
          </w:tcPr>
          <w:p w:rsidR="006701C6" w:rsidRDefault="00000000">
            <w:pPr>
              <w:spacing w:before="136" w:line="230" w:lineRule="auto"/>
              <w:ind w:left="678"/>
              <w:rPr>
                <w:rFonts w:ascii="宋体" w:eastAsia="宋体" w:hAnsi="宋体" w:cs="宋体"/>
                <w:sz w:val="19"/>
                <w:szCs w:val="19"/>
              </w:rPr>
            </w:pPr>
            <w:r>
              <w:rPr>
                <w:rFonts w:ascii="宋体" w:eastAsia="宋体" w:hAnsi="宋体" w:cs="宋体"/>
                <w:spacing w:val="4"/>
                <w:sz w:val="19"/>
                <w:szCs w:val="19"/>
              </w:rPr>
              <w:t>滴油</w:t>
            </w:r>
          </w:p>
        </w:tc>
        <w:tc>
          <w:tcPr>
            <w:tcW w:w="1733" w:type="dxa"/>
          </w:tcPr>
          <w:p w:rsidR="006701C6" w:rsidRDefault="00000000">
            <w:pPr>
              <w:spacing w:before="136" w:line="229" w:lineRule="auto"/>
              <w:ind w:left="381"/>
              <w:rPr>
                <w:rFonts w:ascii="宋体" w:eastAsia="宋体" w:hAnsi="宋体" w:cs="宋体"/>
                <w:sz w:val="19"/>
                <w:szCs w:val="19"/>
              </w:rPr>
            </w:pPr>
            <w:r>
              <w:rPr>
                <w:rFonts w:ascii="宋体" w:eastAsia="宋体" w:hAnsi="宋体" w:cs="宋体"/>
                <w:spacing w:val="7"/>
                <w:sz w:val="19"/>
                <w:szCs w:val="19"/>
              </w:rPr>
              <w:t>流水状漏油</w:t>
            </w:r>
          </w:p>
        </w:tc>
      </w:tr>
      <w:tr w:rsidR="006701C6">
        <w:trPr>
          <w:trHeight w:val="409"/>
        </w:trPr>
        <w:tc>
          <w:tcPr>
            <w:tcW w:w="630" w:type="dxa"/>
          </w:tcPr>
          <w:p w:rsidR="006701C6" w:rsidRDefault="00000000">
            <w:pPr>
              <w:spacing w:before="144" w:line="183" w:lineRule="auto"/>
              <w:ind w:left="163"/>
              <w:rPr>
                <w:rFonts w:ascii="宋体" w:eastAsia="宋体" w:hAnsi="宋体" w:cs="宋体"/>
                <w:sz w:val="22"/>
                <w:szCs w:val="22"/>
              </w:rPr>
            </w:pPr>
            <w:r>
              <w:rPr>
                <w:rFonts w:ascii="宋体" w:eastAsia="宋体" w:hAnsi="宋体" w:cs="宋体"/>
                <w:spacing w:val="-5"/>
                <w:sz w:val="22"/>
                <w:szCs w:val="22"/>
              </w:rPr>
              <w:t>325</w:t>
            </w:r>
          </w:p>
        </w:tc>
        <w:tc>
          <w:tcPr>
            <w:tcW w:w="1172" w:type="dxa"/>
          </w:tcPr>
          <w:p w:rsidR="006701C6" w:rsidRDefault="00000000">
            <w:pPr>
              <w:spacing w:before="109"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10" w:line="219" w:lineRule="auto"/>
              <w:ind w:left="38"/>
              <w:rPr>
                <w:rFonts w:ascii="宋体" w:eastAsia="宋体" w:hAnsi="宋体" w:cs="宋体"/>
                <w:sz w:val="22"/>
                <w:szCs w:val="22"/>
              </w:rPr>
            </w:pPr>
            <w:r>
              <w:rPr>
                <w:rFonts w:ascii="宋体" w:eastAsia="宋体" w:hAnsi="宋体" w:cs="宋体"/>
                <w:spacing w:val="-1"/>
                <w:sz w:val="22"/>
                <w:szCs w:val="22"/>
              </w:rPr>
              <w:t>泵站机组其他缺陷</w:t>
            </w:r>
          </w:p>
        </w:tc>
        <w:tc>
          <w:tcPr>
            <w:tcW w:w="1724" w:type="dxa"/>
          </w:tcPr>
          <w:p w:rsidR="006701C6" w:rsidRDefault="00000000">
            <w:pPr>
              <w:spacing w:before="11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1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7"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14221" w:type="dxa"/>
            <w:gridSpan w:val="6"/>
          </w:tcPr>
          <w:p w:rsidR="006701C6" w:rsidRDefault="00000000">
            <w:pPr>
              <w:spacing w:before="109" w:line="222" w:lineRule="auto"/>
              <w:ind w:left="60"/>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（十）水电站机组</w:t>
            </w:r>
          </w:p>
        </w:tc>
      </w:tr>
      <w:tr w:rsidR="006701C6">
        <w:trPr>
          <w:trHeight w:val="409"/>
        </w:trPr>
        <w:tc>
          <w:tcPr>
            <w:tcW w:w="630" w:type="dxa"/>
          </w:tcPr>
          <w:p w:rsidR="006701C6" w:rsidRDefault="00000000">
            <w:pPr>
              <w:spacing w:before="145" w:line="183" w:lineRule="auto"/>
              <w:ind w:left="163"/>
              <w:rPr>
                <w:rFonts w:ascii="宋体" w:eastAsia="宋体" w:hAnsi="宋体" w:cs="宋体"/>
                <w:sz w:val="22"/>
                <w:szCs w:val="22"/>
              </w:rPr>
            </w:pPr>
            <w:r>
              <w:rPr>
                <w:rFonts w:ascii="宋体" w:eastAsia="宋体" w:hAnsi="宋体" w:cs="宋体"/>
                <w:spacing w:val="-5"/>
                <w:sz w:val="22"/>
                <w:szCs w:val="22"/>
              </w:rPr>
              <w:t>326</w:t>
            </w:r>
          </w:p>
        </w:tc>
        <w:tc>
          <w:tcPr>
            <w:tcW w:w="117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2" w:line="219" w:lineRule="auto"/>
              <w:ind w:left="261"/>
              <w:rPr>
                <w:rFonts w:ascii="宋体" w:eastAsia="宋体" w:hAnsi="宋体" w:cs="宋体"/>
                <w:sz w:val="22"/>
                <w:szCs w:val="22"/>
              </w:rPr>
            </w:pPr>
            <w:r>
              <w:rPr>
                <w:rFonts w:ascii="宋体" w:eastAsia="宋体" w:hAnsi="宋体" w:cs="宋体"/>
                <w:spacing w:val="-4"/>
                <w:sz w:val="22"/>
                <w:szCs w:val="22"/>
              </w:rPr>
              <w:t>水轮机</w:t>
            </w:r>
          </w:p>
        </w:tc>
        <w:tc>
          <w:tcPr>
            <w:tcW w:w="7238" w:type="dxa"/>
          </w:tcPr>
          <w:p w:rsidR="006701C6" w:rsidRDefault="00000000">
            <w:pPr>
              <w:spacing w:before="111" w:line="219" w:lineRule="auto"/>
              <w:ind w:left="57"/>
              <w:rPr>
                <w:rFonts w:ascii="宋体" w:eastAsia="宋体" w:hAnsi="宋体" w:cs="宋体"/>
                <w:sz w:val="22"/>
                <w:szCs w:val="22"/>
              </w:rPr>
            </w:pPr>
            <w:r>
              <w:rPr>
                <w:rFonts w:ascii="宋体" w:eastAsia="宋体" w:hAnsi="宋体" w:cs="宋体"/>
                <w:spacing w:val="-1"/>
                <w:sz w:val="22"/>
                <w:szCs w:val="22"/>
              </w:rPr>
              <w:t>闸瓦轴承的瓦温超标，或温度超标后未发信号</w:t>
            </w:r>
          </w:p>
        </w:tc>
        <w:tc>
          <w:tcPr>
            <w:tcW w:w="1724" w:type="dxa"/>
          </w:tcPr>
          <w:p w:rsidR="006701C6" w:rsidRDefault="006701C6">
            <w:pPr>
              <w:pStyle w:val="TableText"/>
            </w:pPr>
          </w:p>
        </w:tc>
        <w:tc>
          <w:tcPr>
            <w:tcW w:w="1724" w:type="dxa"/>
          </w:tcPr>
          <w:p w:rsidR="006701C6" w:rsidRDefault="00000000">
            <w:pPr>
              <w:spacing w:before="12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163"/>
              <w:rPr>
                <w:rFonts w:ascii="宋体" w:eastAsia="宋体" w:hAnsi="宋体" w:cs="宋体"/>
                <w:sz w:val="22"/>
                <w:szCs w:val="22"/>
              </w:rPr>
            </w:pPr>
            <w:r>
              <w:rPr>
                <w:rFonts w:ascii="宋体" w:eastAsia="宋体" w:hAnsi="宋体" w:cs="宋体"/>
                <w:spacing w:val="-5"/>
                <w:sz w:val="22"/>
                <w:szCs w:val="22"/>
              </w:rPr>
              <w:t>327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19" w:lineRule="auto"/>
              <w:ind w:left="40"/>
              <w:rPr>
                <w:rFonts w:ascii="宋体" w:eastAsia="宋体" w:hAnsi="宋体" w:cs="宋体"/>
                <w:sz w:val="22"/>
                <w:szCs w:val="22"/>
              </w:rPr>
            </w:pPr>
            <w:r>
              <w:rPr>
                <w:rFonts w:ascii="宋体" w:eastAsia="宋体" w:hAnsi="宋体" w:cs="宋体"/>
                <w:sz w:val="22"/>
                <w:szCs w:val="22"/>
              </w:rPr>
              <w:t>水轮机轴承冷却水工作不正常</w:t>
            </w:r>
          </w:p>
        </w:tc>
        <w:tc>
          <w:tcPr>
            <w:tcW w:w="1724" w:type="dxa"/>
          </w:tcPr>
          <w:p w:rsidR="006701C6" w:rsidRDefault="006701C6">
            <w:pPr>
              <w:pStyle w:val="TableText"/>
            </w:pPr>
          </w:p>
        </w:tc>
        <w:tc>
          <w:tcPr>
            <w:tcW w:w="1724" w:type="dxa"/>
          </w:tcPr>
          <w:p w:rsidR="006701C6" w:rsidRDefault="00000000">
            <w:pPr>
              <w:spacing w:before="11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7" w:line="183" w:lineRule="auto"/>
              <w:ind w:left="163"/>
              <w:rPr>
                <w:rFonts w:ascii="宋体" w:eastAsia="宋体" w:hAnsi="宋体" w:cs="宋体"/>
                <w:sz w:val="22"/>
                <w:szCs w:val="22"/>
              </w:rPr>
            </w:pPr>
            <w:r>
              <w:rPr>
                <w:rFonts w:ascii="宋体" w:eastAsia="宋体" w:hAnsi="宋体" w:cs="宋体"/>
                <w:spacing w:val="-5"/>
                <w:sz w:val="22"/>
                <w:szCs w:val="22"/>
              </w:rPr>
              <w:t>328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3" w:line="219" w:lineRule="auto"/>
              <w:ind w:left="40"/>
              <w:rPr>
                <w:rFonts w:ascii="宋体" w:eastAsia="宋体" w:hAnsi="宋体" w:cs="宋体"/>
                <w:sz w:val="22"/>
                <w:szCs w:val="22"/>
              </w:rPr>
            </w:pPr>
            <w:r>
              <w:rPr>
                <w:rFonts w:ascii="宋体" w:eastAsia="宋体" w:hAnsi="宋体" w:cs="宋体"/>
                <w:sz w:val="22"/>
                <w:szCs w:val="22"/>
              </w:rPr>
              <w:t>水轮机轴承冷却水温度、压力不在允许范围内</w:t>
            </w:r>
          </w:p>
        </w:tc>
        <w:tc>
          <w:tcPr>
            <w:tcW w:w="1724" w:type="dxa"/>
          </w:tcPr>
          <w:p w:rsidR="006701C6" w:rsidRDefault="006701C6">
            <w:pPr>
              <w:pStyle w:val="TableText"/>
            </w:pPr>
          </w:p>
        </w:tc>
        <w:tc>
          <w:tcPr>
            <w:tcW w:w="1724" w:type="dxa"/>
          </w:tcPr>
          <w:p w:rsidR="006701C6" w:rsidRDefault="00000000">
            <w:pPr>
              <w:spacing w:before="12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163"/>
              <w:rPr>
                <w:rFonts w:ascii="宋体" w:eastAsia="宋体" w:hAnsi="宋体" w:cs="宋体"/>
                <w:sz w:val="22"/>
                <w:szCs w:val="22"/>
              </w:rPr>
            </w:pPr>
            <w:r>
              <w:rPr>
                <w:rFonts w:ascii="宋体" w:eastAsia="宋体" w:hAnsi="宋体" w:cs="宋体"/>
                <w:spacing w:val="-5"/>
                <w:sz w:val="22"/>
                <w:szCs w:val="22"/>
              </w:rPr>
              <w:t>329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19" w:lineRule="auto"/>
              <w:ind w:left="37"/>
              <w:rPr>
                <w:rFonts w:ascii="宋体" w:eastAsia="宋体" w:hAnsi="宋体" w:cs="宋体"/>
                <w:sz w:val="22"/>
                <w:szCs w:val="22"/>
              </w:rPr>
            </w:pPr>
            <w:r>
              <w:rPr>
                <w:rFonts w:ascii="宋体" w:eastAsia="宋体" w:hAnsi="宋体" w:cs="宋体"/>
                <w:sz w:val="22"/>
                <w:szCs w:val="22"/>
              </w:rPr>
              <w:t>运行中轴承内部有异常响声</w:t>
            </w:r>
          </w:p>
        </w:tc>
        <w:tc>
          <w:tcPr>
            <w:tcW w:w="1724" w:type="dxa"/>
          </w:tcPr>
          <w:p w:rsidR="006701C6" w:rsidRDefault="006701C6">
            <w:pPr>
              <w:pStyle w:val="TableText"/>
            </w:pPr>
          </w:p>
        </w:tc>
        <w:tc>
          <w:tcPr>
            <w:tcW w:w="1724" w:type="dxa"/>
          </w:tcPr>
          <w:p w:rsidR="006701C6" w:rsidRDefault="00000000">
            <w:pPr>
              <w:spacing w:before="12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8" w:line="183" w:lineRule="auto"/>
              <w:ind w:left="163"/>
              <w:rPr>
                <w:rFonts w:ascii="宋体" w:eastAsia="宋体" w:hAnsi="宋体" w:cs="宋体"/>
                <w:sz w:val="22"/>
                <w:szCs w:val="22"/>
              </w:rPr>
            </w:pPr>
            <w:r>
              <w:rPr>
                <w:rFonts w:ascii="宋体" w:eastAsia="宋体" w:hAnsi="宋体" w:cs="宋体"/>
                <w:spacing w:val="-5"/>
                <w:sz w:val="22"/>
                <w:szCs w:val="22"/>
              </w:rPr>
              <w:t>330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4" w:line="219" w:lineRule="auto"/>
              <w:ind w:left="38"/>
              <w:rPr>
                <w:rFonts w:ascii="宋体" w:eastAsia="宋体" w:hAnsi="宋体" w:cs="宋体"/>
                <w:sz w:val="22"/>
                <w:szCs w:val="22"/>
              </w:rPr>
            </w:pPr>
            <w:r>
              <w:rPr>
                <w:rFonts w:ascii="宋体" w:eastAsia="宋体" w:hAnsi="宋体" w:cs="宋体"/>
                <w:sz w:val="22"/>
                <w:szCs w:val="22"/>
              </w:rPr>
              <w:t>停机时各轴承油面高程不在油位标准线附近，油质不符合标准</w:t>
            </w:r>
          </w:p>
        </w:tc>
        <w:tc>
          <w:tcPr>
            <w:tcW w:w="1724" w:type="dxa"/>
          </w:tcPr>
          <w:p w:rsidR="006701C6" w:rsidRDefault="006701C6">
            <w:pPr>
              <w:pStyle w:val="TableText"/>
            </w:pPr>
          </w:p>
        </w:tc>
        <w:tc>
          <w:tcPr>
            <w:tcW w:w="1724" w:type="dxa"/>
          </w:tcPr>
          <w:p w:rsidR="006701C6" w:rsidRDefault="00000000">
            <w:pPr>
              <w:spacing w:before="12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8" w:line="184" w:lineRule="auto"/>
              <w:ind w:left="163"/>
              <w:rPr>
                <w:rFonts w:ascii="宋体" w:eastAsia="宋体" w:hAnsi="宋体" w:cs="宋体"/>
                <w:sz w:val="22"/>
                <w:szCs w:val="22"/>
              </w:rPr>
            </w:pPr>
            <w:r>
              <w:rPr>
                <w:rFonts w:ascii="宋体" w:eastAsia="宋体" w:hAnsi="宋体" w:cs="宋体"/>
                <w:spacing w:val="-5"/>
                <w:sz w:val="22"/>
                <w:szCs w:val="22"/>
              </w:rPr>
              <w:t>331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19" w:lineRule="auto"/>
              <w:ind w:left="43"/>
              <w:rPr>
                <w:rFonts w:ascii="宋体" w:eastAsia="宋体" w:hAnsi="宋体" w:cs="宋体"/>
                <w:sz w:val="22"/>
                <w:szCs w:val="22"/>
              </w:rPr>
            </w:pPr>
            <w:r>
              <w:rPr>
                <w:rFonts w:ascii="宋体" w:eastAsia="宋体" w:hAnsi="宋体" w:cs="宋体"/>
                <w:sz w:val="22"/>
                <w:szCs w:val="22"/>
              </w:rPr>
              <w:t>导叶、导叶拐臂、剪断销损坏，工作不正常</w:t>
            </w:r>
          </w:p>
        </w:tc>
        <w:tc>
          <w:tcPr>
            <w:tcW w:w="1724" w:type="dxa"/>
          </w:tcPr>
          <w:p w:rsidR="006701C6" w:rsidRDefault="006701C6">
            <w:pPr>
              <w:pStyle w:val="TableText"/>
            </w:pPr>
          </w:p>
        </w:tc>
        <w:tc>
          <w:tcPr>
            <w:tcW w:w="1724" w:type="dxa"/>
          </w:tcPr>
          <w:p w:rsidR="006701C6" w:rsidRDefault="00000000">
            <w:pPr>
              <w:spacing w:before="12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5"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50" w:line="183" w:lineRule="auto"/>
              <w:ind w:left="163"/>
              <w:rPr>
                <w:rFonts w:ascii="宋体" w:eastAsia="宋体" w:hAnsi="宋体" w:cs="宋体"/>
                <w:sz w:val="22"/>
                <w:szCs w:val="22"/>
              </w:rPr>
            </w:pPr>
            <w:r>
              <w:rPr>
                <w:rFonts w:ascii="宋体" w:eastAsia="宋体" w:hAnsi="宋体" w:cs="宋体"/>
                <w:spacing w:val="-5"/>
                <w:sz w:val="22"/>
                <w:szCs w:val="22"/>
              </w:rPr>
              <w:t>332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5" w:line="220" w:lineRule="auto"/>
              <w:ind w:left="43"/>
              <w:rPr>
                <w:rFonts w:ascii="宋体" w:eastAsia="宋体" w:hAnsi="宋体" w:cs="宋体"/>
                <w:sz w:val="22"/>
                <w:szCs w:val="22"/>
              </w:rPr>
            </w:pPr>
            <w:r>
              <w:rPr>
                <w:rFonts w:ascii="宋体" w:eastAsia="宋体" w:hAnsi="宋体" w:cs="宋体"/>
                <w:sz w:val="22"/>
                <w:szCs w:val="22"/>
              </w:rPr>
              <w:t>导叶开度检测不均匀，立面和端面间隙不合格</w:t>
            </w:r>
          </w:p>
        </w:tc>
        <w:tc>
          <w:tcPr>
            <w:tcW w:w="1724" w:type="dxa"/>
          </w:tcPr>
          <w:p w:rsidR="006701C6" w:rsidRDefault="006701C6">
            <w:pPr>
              <w:pStyle w:val="TableText"/>
            </w:pPr>
          </w:p>
        </w:tc>
        <w:tc>
          <w:tcPr>
            <w:tcW w:w="1724" w:type="dxa"/>
          </w:tcPr>
          <w:p w:rsidR="006701C6" w:rsidRDefault="00000000">
            <w:pPr>
              <w:spacing w:before="12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51" w:line="183" w:lineRule="auto"/>
              <w:ind w:left="163"/>
              <w:rPr>
                <w:rFonts w:ascii="宋体" w:eastAsia="宋体" w:hAnsi="宋体" w:cs="宋体"/>
                <w:sz w:val="22"/>
                <w:szCs w:val="22"/>
              </w:rPr>
            </w:pPr>
            <w:r>
              <w:rPr>
                <w:rFonts w:ascii="宋体" w:eastAsia="宋体" w:hAnsi="宋体" w:cs="宋体"/>
                <w:spacing w:val="-5"/>
                <w:sz w:val="22"/>
                <w:szCs w:val="22"/>
              </w:rPr>
              <w:t>333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7" w:line="219" w:lineRule="auto"/>
              <w:ind w:left="39"/>
              <w:rPr>
                <w:rFonts w:ascii="宋体" w:eastAsia="宋体" w:hAnsi="宋体" w:cs="宋体"/>
                <w:sz w:val="22"/>
                <w:szCs w:val="22"/>
              </w:rPr>
            </w:pPr>
            <w:r>
              <w:rPr>
                <w:rFonts w:ascii="宋体" w:eastAsia="宋体" w:hAnsi="宋体" w:cs="宋体"/>
                <w:sz w:val="22"/>
                <w:szCs w:val="22"/>
              </w:rPr>
              <w:t>主轴密封及导叶轴套有严重漏水现象</w:t>
            </w:r>
          </w:p>
        </w:tc>
        <w:tc>
          <w:tcPr>
            <w:tcW w:w="1724" w:type="dxa"/>
          </w:tcPr>
          <w:p w:rsidR="006701C6" w:rsidRDefault="006701C6">
            <w:pPr>
              <w:pStyle w:val="TableText"/>
            </w:pPr>
          </w:p>
        </w:tc>
        <w:tc>
          <w:tcPr>
            <w:tcW w:w="1724" w:type="dxa"/>
          </w:tcPr>
          <w:p w:rsidR="006701C6" w:rsidRDefault="00000000">
            <w:pPr>
              <w:spacing w:before="12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2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19"/>
        </w:trPr>
        <w:tc>
          <w:tcPr>
            <w:tcW w:w="630" w:type="dxa"/>
          </w:tcPr>
          <w:p w:rsidR="006701C6" w:rsidRDefault="00000000">
            <w:pPr>
              <w:spacing w:before="152" w:line="183" w:lineRule="auto"/>
              <w:ind w:left="163"/>
              <w:rPr>
                <w:rFonts w:ascii="宋体" w:eastAsia="宋体" w:hAnsi="宋体" w:cs="宋体"/>
                <w:sz w:val="22"/>
                <w:szCs w:val="22"/>
              </w:rPr>
            </w:pPr>
            <w:r>
              <w:rPr>
                <w:rFonts w:ascii="宋体" w:eastAsia="宋体" w:hAnsi="宋体" w:cs="宋体"/>
                <w:spacing w:val="-5"/>
                <w:sz w:val="22"/>
                <w:szCs w:val="22"/>
              </w:rPr>
              <w:t>334</w:t>
            </w:r>
          </w:p>
        </w:tc>
        <w:tc>
          <w:tcPr>
            <w:tcW w:w="1172" w:type="dxa"/>
            <w:vMerge/>
            <w:tcBorders>
              <w:top w:val="nil"/>
            </w:tcBorders>
          </w:tcPr>
          <w:p w:rsidR="006701C6" w:rsidRDefault="006701C6">
            <w:pPr>
              <w:pStyle w:val="TableText"/>
            </w:pPr>
          </w:p>
        </w:tc>
        <w:tc>
          <w:tcPr>
            <w:tcW w:w="7238" w:type="dxa"/>
          </w:tcPr>
          <w:p w:rsidR="006701C6" w:rsidRDefault="00000000">
            <w:pPr>
              <w:spacing w:before="118" w:line="219" w:lineRule="auto"/>
              <w:ind w:left="38"/>
              <w:rPr>
                <w:rFonts w:ascii="宋体" w:eastAsia="宋体" w:hAnsi="宋体" w:cs="宋体"/>
                <w:sz w:val="22"/>
                <w:szCs w:val="22"/>
              </w:rPr>
            </w:pPr>
            <w:r>
              <w:rPr>
                <w:rFonts w:ascii="宋体" w:eastAsia="宋体" w:hAnsi="宋体" w:cs="宋体"/>
                <w:sz w:val="22"/>
                <w:szCs w:val="22"/>
              </w:rPr>
              <w:t>反击式水轮机导叶不能正常开关，蜗壳排气阀不能正常工作</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25" w:line="255" w:lineRule="exact"/>
              <w:ind w:left="825"/>
              <w:rPr>
                <w:rFonts w:ascii="宋体" w:eastAsia="宋体" w:hAnsi="宋体" w:cs="宋体"/>
                <w:sz w:val="19"/>
                <w:szCs w:val="19"/>
              </w:rPr>
            </w:pPr>
            <w:r>
              <w:rPr>
                <w:rFonts w:ascii="宋体" w:eastAsia="宋体" w:hAnsi="宋体" w:cs="宋体"/>
                <w:position w:val="1"/>
                <w:sz w:val="19"/>
                <w:szCs w:val="19"/>
              </w:rPr>
              <w:t>√</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09"/>
        </w:trPr>
        <w:tc>
          <w:tcPr>
            <w:tcW w:w="630" w:type="dxa"/>
          </w:tcPr>
          <w:p w:rsidR="006701C6" w:rsidRDefault="00000000">
            <w:pPr>
              <w:spacing w:before="137" w:line="183" w:lineRule="auto"/>
              <w:ind w:left="163"/>
              <w:rPr>
                <w:rFonts w:ascii="宋体" w:eastAsia="宋体" w:hAnsi="宋体" w:cs="宋体"/>
                <w:sz w:val="22"/>
                <w:szCs w:val="22"/>
              </w:rPr>
            </w:pPr>
            <w:r>
              <w:rPr>
                <w:rFonts w:ascii="宋体" w:eastAsia="宋体" w:hAnsi="宋体" w:cs="宋体"/>
                <w:spacing w:val="-5"/>
                <w:sz w:val="22"/>
                <w:szCs w:val="22"/>
              </w:rPr>
              <w:t>335</w:t>
            </w:r>
          </w:p>
        </w:tc>
        <w:tc>
          <w:tcPr>
            <w:tcW w:w="1172" w:type="dxa"/>
            <w:vMerge w:val="restart"/>
            <w:tcBorders>
              <w:bottom w:val="nil"/>
            </w:tcBorders>
          </w:tcPr>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1" w:line="219" w:lineRule="auto"/>
              <w:ind w:left="261"/>
              <w:rPr>
                <w:rFonts w:ascii="宋体" w:eastAsia="宋体" w:hAnsi="宋体" w:cs="宋体"/>
                <w:sz w:val="22"/>
                <w:szCs w:val="22"/>
              </w:rPr>
            </w:pPr>
            <w:r>
              <w:rPr>
                <w:rFonts w:ascii="宋体" w:eastAsia="宋体" w:hAnsi="宋体" w:cs="宋体"/>
                <w:spacing w:val="-4"/>
                <w:sz w:val="22"/>
                <w:szCs w:val="22"/>
              </w:rPr>
              <w:t>水轮机</w:t>
            </w:r>
          </w:p>
        </w:tc>
        <w:tc>
          <w:tcPr>
            <w:tcW w:w="7238" w:type="dxa"/>
          </w:tcPr>
          <w:p w:rsidR="006701C6" w:rsidRDefault="00000000">
            <w:pPr>
              <w:spacing w:before="103" w:line="219" w:lineRule="auto"/>
              <w:ind w:left="38"/>
              <w:rPr>
                <w:rFonts w:ascii="宋体" w:eastAsia="宋体" w:hAnsi="宋体" w:cs="宋体"/>
                <w:sz w:val="22"/>
                <w:szCs w:val="22"/>
              </w:rPr>
            </w:pPr>
            <w:r>
              <w:rPr>
                <w:rFonts w:ascii="宋体" w:eastAsia="宋体" w:hAnsi="宋体" w:cs="宋体"/>
                <w:sz w:val="22"/>
                <w:szCs w:val="22"/>
              </w:rPr>
              <w:t>反击式水轮机导叶漏水，妨碍机组正常停机</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38" w:line="183" w:lineRule="auto"/>
              <w:ind w:left="163"/>
              <w:rPr>
                <w:rFonts w:ascii="宋体" w:eastAsia="宋体" w:hAnsi="宋体" w:cs="宋体"/>
                <w:sz w:val="22"/>
                <w:szCs w:val="22"/>
              </w:rPr>
            </w:pPr>
            <w:r>
              <w:rPr>
                <w:rFonts w:ascii="宋体" w:eastAsia="宋体" w:hAnsi="宋体" w:cs="宋体"/>
                <w:spacing w:val="-5"/>
                <w:sz w:val="22"/>
                <w:szCs w:val="22"/>
              </w:rPr>
              <w:t>336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4" w:line="219" w:lineRule="auto"/>
              <w:ind w:left="38"/>
              <w:rPr>
                <w:rFonts w:ascii="宋体" w:eastAsia="宋体" w:hAnsi="宋体" w:cs="宋体"/>
                <w:sz w:val="22"/>
                <w:szCs w:val="22"/>
              </w:rPr>
            </w:pPr>
            <w:r>
              <w:rPr>
                <w:rFonts w:ascii="宋体" w:eastAsia="宋体" w:hAnsi="宋体" w:cs="宋体"/>
                <w:sz w:val="22"/>
                <w:szCs w:val="22"/>
              </w:rPr>
              <w:t>转浆式水轮机的桨叶不能正常调节</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4"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39" w:line="183" w:lineRule="auto"/>
              <w:ind w:left="163"/>
              <w:rPr>
                <w:rFonts w:ascii="宋体" w:eastAsia="宋体" w:hAnsi="宋体" w:cs="宋体"/>
                <w:sz w:val="22"/>
                <w:szCs w:val="22"/>
              </w:rPr>
            </w:pPr>
            <w:r>
              <w:rPr>
                <w:rFonts w:ascii="宋体" w:eastAsia="宋体" w:hAnsi="宋体" w:cs="宋体"/>
                <w:spacing w:val="-5"/>
                <w:sz w:val="22"/>
                <w:szCs w:val="22"/>
              </w:rPr>
              <w:t>337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5" w:line="219" w:lineRule="auto"/>
              <w:ind w:left="38"/>
              <w:rPr>
                <w:rFonts w:ascii="宋体" w:eastAsia="宋体" w:hAnsi="宋体" w:cs="宋体"/>
                <w:sz w:val="22"/>
                <w:szCs w:val="22"/>
              </w:rPr>
            </w:pPr>
            <w:r>
              <w:rPr>
                <w:rFonts w:ascii="宋体" w:eastAsia="宋体" w:hAnsi="宋体" w:cs="宋体"/>
                <w:sz w:val="22"/>
                <w:szCs w:val="22"/>
              </w:rPr>
              <w:t>冲击式水轮机在全关位置时，喷针漏水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40" w:line="183" w:lineRule="auto"/>
              <w:ind w:left="163"/>
              <w:rPr>
                <w:rFonts w:ascii="宋体" w:eastAsia="宋体" w:hAnsi="宋体" w:cs="宋体"/>
                <w:sz w:val="22"/>
                <w:szCs w:val="22"/>
              </w:rPr>
            </w:pPr>
            <w:r>
              <w:rPr>
                <w:rFonts w:ascii="宋体" w:eastAsia="宋体" w:hAnsi="宋体" w:cs="宋体"/>
                <w:spacing w:val="-5"/>
                <w:sz w:val="22"/>
                <w:szCs w:val="22"/>
              </w:rPr>
              <w:t>338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19" w:lineRule="auto"/>
              <w:ind w:left="38"/>
              <w:rPr>
                <w:rFonts w:ascii="宋体" w:eastAsia="宋体" w:hAnsi="宋体" w:cs="宋体"/>
                <w:sz w:val="22"/>
                <w:szCs w:val="22"/>
              </w:rPr>
            </w:pPr>
            <w:r>
              <w:rPr>
                <w:rFonts w:ascii="宋体" w:eastAsia="宋体" w:hAnsi="宋体" w:cs="宋体"/>
                <w:sz w:val="22"/>
                <w:szCs w:val="22"/>
              </w:rPr>
              <w:t>有喷管排气阀的冲击式水轮机，开机时喷管排气阀工作不正常</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41" w:line="183" w:lineRule="auto"/>
              <w:ind w:left="163"/>
              <w:rPr>
                <w:rFonts w:ascii="宋体" w:eastAsia="宋体" w:hAnsi="宋体" w:cs="宋体"/>
                <w:sz w:val="22"/>
                <w:szCs w:val="22"/>
              </w:rPr>
            </w:pPr>
            <w:r>
              <w:rPr>
                <w:rFonts w:ascii="宋体" w:eastAsia="宋体" w:hAnsi="宋体" w:cs="宋体"/>
                <w:spacing w:val="-5"/>
                <w:sz w:val="22"/>
                <w:szCs w:val="22"/>
              </w:rPr>
              <w:t>339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38"/>
              <w:rPr>
                <w:rFonts w:ascii="宋体" w:eastAsia="宋体" w:hAnsi="宋体" w:cs="宋体"/>
                <w:sz w:val="22"/>
                <w:szCs w:val="22"/>
              </w:rPr>
            </w:pPr>
            <w:r>
              <w:rPr>
                <w:rFonts w:ascii="宋体" w:eastAsia="宋体" w:hAnsi="宋体" w:cs="宋体"/>
                <w:sz w:val="22"/>
                <w:szCs w:val="22"/>
              </w:rPr>
              <w:t>冲击式水轮机折向器工作不正常</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4"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41" w:line="183" w:lineRule="auto"/>
              <w:ind w:left="163"/>
              <w:rPr>
                <w:rFonts w:ascii="宋体" w:eastAsia="宋体" w:hAnsi="宋体" w:cs="宋体"/>
                <w:sz w:val="22"/>
                <w:szCs w:val="22"/>
              </w:rPr>
            </w:pPr>
            <w:r>
              <w:rPr>
                <w:rFonts w:ascii="宋体" w:eastAsia="宋体" w:hAnsi="宋体" w:cs="宋体"/>
                <w:spacing w:val="-5"/>
                <w:sz w:val="22"/>
                <w:szCs w:val="22"/>
              </w:rPr>
              <w:t>340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7" w:line="219" w:lineRule="auto"/>
              <w:ind w:left="38"/>
              <w:rPr>
                <w:rFonts w:ascii="宋体" w:eastAsia="宋体" w:hAnsi="宋体" w:cs="宋体"/>
                <w:sz w:val="22"/>
                <w:szCs w:val="22"/>
              </w:rPr>
            </w:pPr>
            <w:r>
              <w:rPr>
                <w:rFonts w:ascii="宋体" w:eastAsia="宋体" w:hAnsi="宋体" w:cs="宋体"/>
                <w:sz w:val="22"/>
                <w:szCs w:val="22"/>
              </w:rPr>
              <w:t>冲击式水轮机制动副喷嘴工作不正常</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1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09"/>
        </w:trPr>
        <w:tc>
          <w:tcPr>
            <w:tcW w:w="630" w:type="dxa"/>
          </w:tcPr>
          <w:p w:rsidR="006701C6" w:rsidRDefault="00000000">
            <w:pPr>
              <w:spacing w:before="141" w:line="184" w:lineRule="auto"/>
              <w:ind w:left="163"/>
              <w:rPr>
                <w:rFonts w:ascii="宋体" w:eastAsia="宋体" w:hAnsi="宋体" w:cs="宋体"/>
                <w:sz w:val="22"/>
                <w:szCs w:val="22"/>
              </w:rPr>
            </w:pPr>
            <w:r>
              <w:rPr>
                <w:rFonts w:ascii="宋体" w:eastAsia="宋体" w:hAnsi="宋体" w:cs="宋体"/>
                <w:spacing w:val="-5"/>
                <w:sz w:val="22"/>
                <w:szCs w:val="22"/>
              </w:rPr>
              <w:t>341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8" w:line="219" w:lineRule="auto"/>
              <w:ind w:left="36"/>
              <w:rPr>
                <w:rFonts w:ascii="宋体" w:eastAsia="宋体" w:hAnsi="宋体" w:cs="宋体"/>
                <w:sz w:val="22"/>
                <w:szCs w:val="22"/>
              </w:rPr>
            </w:pPr>
            <w:r>
              <w:rPr>
                <w:rFonts w:ascii="宋体" w:eastAsia="宋体" w:hAnsi="宋体" w:cs="宋体"/>
                <w:sz w:val="22"/>
                <w:szCs w:val="22"/>
              </w:rPr>
              <w:t>机组各部件摆度及振动值不在允许范围内</w:t>
            </w:r>
          </w:p>
        </w:tc>
        <w:tc>
          <w:tcPr>
            <w:tcW w:w="1724" w:type="dxa"/>
          </w:tcPr>
          <w:p w:rsidR="006701C6" w:rsidRDefault="006701C6">
            <w:pPr>
              <w:pStyle w:val="TableText"/>
            </w:pPr>
          </w:p>
        </w:tc>
        <w:tc>
          <w:tcPr>
            <w:tcW w:w="1724" w:type="dxa"/>
          </w:tcPr>
          <w:p w:rsidR="006701C6" w:rsidRDefault="00000000">
            <w:pPr>
              <w:spacing w:before="11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3" w:line="183" w:lineRule="auto"/>
              <w:ind w:left="163"/>
              <w:rPr>
                <w:rFonts w:ascii="宋体" w:eastAsia="宋体" w:hAnsi="宋体" w:cs="宋体"/>
                <w:sz w:val="22"/>
                <w:szCs w:val="22"/>
              </w:rPr>
            </w:pPr>
            <w:r>
              <w:rPr>
                <w:rFonts w:ascii="宋体" w:eastAsia="宋体" w:hAnsi="宋体" w:cs="宋体"/>
                <w:spacing w:val="-5"/>
                <w:sz w:val="22"/>
                <w:szCs w:val="22"/>
              </w:rPr>
              <w:t>342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9" w:line="219" w:lineRule="auto"/>
              <w:ind w:left="36"/>
              <w:rPr>
                <w:rFonts w:ascii="宋体" w:eastAsia="宋体" w:hAnsi="宋体" w:cs="宋体"/>
                <w:sz w:val="22"/>
                <w:szCs w:val="22"/>
              </w:rPr>
            </w:pPr>
            <w:r>
              <w:rPr>
                <w:rFonts w:ascii="宋体" w:eastAsia="宋体" w:hAnsi="宋体" w:cs="宋体"/>
                <w:sz w:val="22"/>
                <w:szCs w:val="22"/>
              </w:rPr>
              <w:t>机组自动化装置不正常</w:t>
            </w:r>
          </w:p>
        </w:tc>
        <w:tc>
          <w:tcPr>
            <w:tcW w:w="1724" w:type="dxa"/>
          </w:tcPr>
          <w:p w:rsidR="006701C6" w:rsidRDefault="006701C6">
            <w:pPr>
              <w:pStyle w:val="TableText"/>
            </w:pPr>
          </w:p>
        </w:tc>
        <w:tc>
          <w:tcPr>
            <w:tcW w:w="1724" w:type="dxa"/>
          </w:tcPr>
          <w:p w:rsidR="006701C6" w:rsidRDefault="00000000">
            <w:pPr>
              <w:spacing w:before="11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4" w:line="183" w:lineRule="auto"/>
              <w:ind w:left="163"/>
              <w:rPr>
                <w:rFonts w:ascii="宋体" w:eastAsia="宋体" w:hAnsi="宋体" w:cs="宋体"/>
                <w:sz w:val="22"/>
                <w:szCs w:val="22"/>
              </w:rPr>
            </w:pPr>
            <w:r>
              <w:rPr>
                <w:rFonts w:ascii="宋体" w:eastAsia="宋体" w:hAnsi="宋体" w:cs="宋体"/>
                <w:spacing w:val="-5"/>
                <w:sz w:val="22"/>
                <w:szCs w:val="22"/>
              </w:rPr>
              <w:t>343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0" w:line="219" w:lineRule="auto"/>
              <w:ind w:left="36"/>
              <w:rPr>
                <w:rFonts w:ascii="宋体" w:eastAsia="宋体" w:hAnsi="宋体" w:cs="宋体"/>
                <w:sz w:val="22"/>
                <w:szCs w:val="22"/>
              </w:rPr>
            </w:pPr>
            <w:r>
              <w:rPr>
                <w:rFonts w:ascii="宋体" w:eastAsia="宋体" w:hAnsi="宋体" w:cs="宋体"/>
                <w:sz w:val="22"/>
                <w:szCs w:val="22"/>
              </w:rPr>
              <w:t>机组轴电压、轴电流不正常</w:t>
            </w:r>
          </w:p>
        </w:tc>
        <w:tc>
          <w:tcPr>
            <w:tcW w:w="1724" w:type="dxa"/>
          </w:tcPr>
          <w:p w:rsidR="006701C6" w:rsidRDefault="006701C6">
            <w:pPr>
              <w:pStyle w:val="TableText"/>
            </w:pPr>
          </w:p>
        </w:tc>
        <w:tc>
          <w:tcPr>
            <w:tcW w:w="1724" w:type="dxa"/>
          </w:tcPr>
          <w:p w:rsidR="006701C6" w:rsidRDefault="00000000">
            <w:pPr>
              <w:spacing w:before="11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5" w:line="183" w:lineRule="auto"/>
              <w:ind w:left="163"/>
              <w:rPr>
                <w:rFonts w:ascii="宋体" w:eastAsia="宋体" w:hAnsi="宋体" w:cs="宋体"/>
                <w:sz w:val="22"/>
                <w:szCs w:val="22"/>
              </w:rPr>
            </w:pPr>
            <w:r>
              <w:rPr>
                <w:rFonts w:ascii="宋体" w:eastAsia="宋体" w:hAnsi="宋体" w:cs="宋体"/>
                <w:spacing w:val="-5"/>
                <w:sz w:val="22"/>
                <w:szCs w:val="22"/>
              </w:rPr>
              <w:t>344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19" w:lineRule="auto"/>
              <w:ind w:left="40"/>
              <w:rPr>
                <w:rFonts w:ascii="宋体" w:eastAsia="宋体" w:hAnsi="宋体" w:cs="宋体"/>
                <w:sz w:val="22"/>
                <w:szCs w:val="22"/>
              </w:rPr>
            </w:pPr>
            <w:r>
              <w:rPr>
                <w:rFonts w:ascii="宋体" w:eastAsia="宋体" w:hAnsi="宋体" w:cs="宋体"/>
                <w:sz w:val="22"/>
                <w:szCs w:val="22"/>
              </w:rPr>
              <w:t>水轮机进水主阀和调压阀的操作机构及行程开关工作不正常</w:t>
            </w:r>
          </w:p>
        </w:tc>
        <w:tc>
          <w:tcPr>
            <w:tcW w:w="1724" w:type="dxa"/>
          </w:tcPr>
          <w:p w:rsidR="006701C6" w:rsidRDefault="006701C6">
            <w:pPr>
              <w:pStyle w:val="TableText"/>
            </w:pPr>
          </w:p>
        </w:tc>
        <w:tc>
          <w:tcPr>
            <w:tcW w:w="1724" w:type="dxa"/>
          </w:tcPr>
          <w:p w:rsidR="006701C6" w:rsidRDefault="00000000">
            <w:pPr>
              <w:spacing w:before="11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1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09"/>
        </w:trPr>
        <w:tc>
          <w:tcPr>
            <w:tcW w:w="630" w:type="dxa"/>
          </w:tcPr>
          <w:p w:rsidR="006701C6" w:rsidRDefault="00000000">
            <w:pPr>
              <w:spacing w:before="145" w:line="183" w:lineRule="auto"/>
              <w:ind w:left="163"/>
              <w:rPr>
                <w:rFonts w:ascii="宋体" w:eastAsia="宋体" w:hAnsi="宋体" w:cs="宋体"/>
                <w:sz w:val="22"/>
                <w:szCs w:val="22"/>
              </w:rPr>
            </w:pPr>
            <w:r>
              <w:rPr>
                <w:rFonts w:ascii="宋体" w:eastAsia="宋体" w:hAnsi="宋体" w:cs="宋体"/>
                <w:spacing w:val="-5"/>
                <w:sz w:val="22"/>
                <w:szCs w:val="22"/>
              </w:rPr>
              <w:t>345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1" w:line="219" w:lineRule="auto"/>
              <w:ind w:left="40"/>
              <w:rPr>
                <w:rFonts w:ascii="宋体" w:eastAsia="宋体" w:hAnsi="宋体" w:cs="宋体"/>
                <w:sz w:val="22"/>
                <w:szCs w:val="22"/>
              </w:rPr>
            </w:pPr>
            <w:r>
              <w:rPr>
                <w:rFonts w:ascii="宋体" w:eastAsia="宋体" w:hAnsi="宋体" w:cs="宋体"/>
                <w:spacing w:val="-1"/>
                <w:sz w:val="22"/>
                <w:szCs w:val="22"/>
              </w:rPr>
              <w:t>水轮机迷宫间隙检测不合格</w:t>
            </w:r>
          </w:p>
        </w:tc>
        <w:tc>
          <w:tcPr>
            <w:tcW w:w="1724" w:type="dxa"/>
          </w:tcPr>
          <w:p w:rsidR="006701C6" w:rsidRDefault="006701C6">
            <w:pPr>
              <w:pStyle w:val="TableText"/>
            </w:pPr>
          </w:p>
        </w:tc>
        <w:tc>
          <w:tcPr>
            <w:tcW w:w="1724" w:type="dxa"/>
          </w:tcPr>
          <w:p w:rsidR="006701C6" w:rsidRDefault="00000000">
            <w:pPr>
              <w:spacing w:before="12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09"/>
        </w:trPr>
        <w:tc>
          <w:tcPr>
            <w:tcW w:w="630" w:type="dxa"/>
          </w:tcPr>
          <w:p w:rsidR="006701C6" w:rsidRDefault="00000000">
            <w:pPr>
              <w:spacing w:before="146" w:line="183" w:lineRule="auto"/>
              <w:ind w:left="163"/>
              <w:rPr>
                <w:rFonts w:ascii="宋体" w:eastAsia="宋体" w:hAnsi="宋体" w:cs="宋体"/>
                <w:sz w:val="22"/>
                <w:szCs w:val="22"/>
              </w:rPr>
            </w:pPr>
            <w:r>
              <w:rPr>
                <w:rFonts w:ascii="宋体" w:eastAsia="宋体" w:hAnsi="宋体" w:cs="宋体"/>
                <w:spacing w:val="-5"/>
                <w:sz w:val="22"/>
                <w:szCs w:val="22"/>
              </w:rPr>
              <w:t>346</w:t>
            </w:r>
          </w:p>
        </w:tc>
        <w:tc>
          <w:tcPr>
            <w:tcW w:w="1172" w:type="dxa"/>
            <w:vMerge/>
            <w:tcBorders>
              <w:top w:val="nil"/>
            </w:tcBorders>
          </w:tcPr>
          <w:p w:rsidR="006701C6" w:rsidRDefault="006701C6">
            <w:pPr>
              <w:pStyle w:val="TableText"/>
            </w:pPr>
          </w:p>
        </w:tc>
        <w:tc>
          <w:tcPr>
            <w:tcW w:w="7238" w:type="dxa"/>
          </w:tcPr>
          <w:p w:rsidR="006701C6" w:rsidRDefault="00000000">
            <w:pPr>
              <w:spacing w:before="112" w:line="219" w:lineRule="auto"/>
              <w:ind w:left="38"/>
              <w:rPr>
                <w:rFonts w:ascii="宋体" w:eastAsia="宋体" w:hAnsi="宋体" w:cs="宋体"/>
                <w:sz w:val="22"/>
                <w:szCs w:val="22"/>
              </w:rPr>
            </w:pPr>
            <w:r>
              <w:rPr>
                <w:rFonts w:ascii="宋体" w:eastAsia="宋体" w:hAnsi="宋体" w:cs="宋体"/>
                <w:sz w:val="22"/>
                <w:szCs w:val="22"/>
              </w:rPr>
              <w:t>压力钢管、蜗壳等流道及补气管中有杂物；机组四周有杂物妨碍工作</w:t>
            </w:r>
          </w:p>
        </w:tc>
        <w:tc>
          <w:tcPr>
            <w:tcW w:w="1724" w:type="dxa"/>
          </w:tcPr>
          <w:p w:rsidR="006701C6" w:rsidRDefault="006701C6">
            <w:pPr>
              <w:pStyle w:val="TableText"/>
            </w:pPr>
          </w:p>
        </w:tc>
        <w:tc>
          <w:tcPr>
            <w:tcW w:w="1724" w:type="dxa"/>
          </w:tcPr>
          <w:p w:rsidR="006701C6" w:rsidRDefault="00000000">
            <w:pPr>
              <w:spacing w:before="12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6" w:line="183" w:lineRule="auto"/>
              <w:ind w:left="163"/>
              <w:rPr>
                <w:rFonts w:ascii="宋体" w:eastAsia="宋体" w:hAnsi="宋体" w:cs="宋体"/>
                <w:sz w:val="22"/>
                <w:szCs w:val="22"/>
              </w:rPr>
            </w:pPr>
            <w:r>
              <w:rPr>
                <w:rFonts w:ascii="宋体" w:eastAsia="宋体" w:hAnsi="宋体" w:cs="宋体"/>
                <w:spacing w:val="-5"/>
                <w:sz w:val="22"/>
                <w:szCs w:val="22"/>
              </w:rPr>
              <w:t>347</w:t>
            </w:r>
          </w:p>
        </w:tc>
        <w:tc>
          <w:tcPr>
            <w:tcW w:w="1172" w:type="dxa"/>
            <w:vMerge w:val="restart"/>
            <w:tcBorders>
              <w:bottom w:val="nil"/>
            </w:tcBorders>
          </w:tcPr>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5" w:lineRule="auto"/>
            </w:pPr>
          </w:p>
          <w:p w:rsidR="006701C6" w:rsidRDefault="00000000">
            <w:pPr>
              <w:spacing w:before="72" w:line="219" w:lineRule="auto"/>
              <w:ind w:left="261"/>
              <w:rPr>
                <w:rFonts w:ascii="宋体" w:eastAsia="宋体" w:hAnsi="宋体" w:cs="宋体"/>
                <w:sz w:val="22"/>
                <w:szCs w:val="22"/>
              </w:rPr>
            </w:pPr>
            <w:r>
              <w:rPr>
                <w:rFonts w:ascii="宋体" w:eastAsia="宋体" w:hAnsi="宋体" w:cs="宋体"/>
                <w:spacing w:val="-4"/>
                <w:sz w:val="22"/>
                <w:szCs w:val="22"/>
              </w:rPr>
              <w:t>发电机</w:t>
            </w:r>
          </w:p>
        </w:tc>
        <w:tc>
          <w:tcPr>
            <w:tcW w:w="7238" w:type="dxa"/>
          </w:tcPr>
          <w:p w:rsidR="006701C6" w:rsidRDefault="00000000">
            <w:pPr>
              <w:spacing w:before="131" w:line="220" w:lineRule="auto"/>
              <w:ind w:left="42"/>
              <w:rPr>
                <w:rFonts w:ascii="宋体" w:eastAsia="宋体" w:hAnsi="宋体" w:cs="宋体"/>
                <w:sz w:val="22"/>
                <w:szCs w:val="22"/>
              </w:rPr>
            </w:pPr>
            <w:r>
              <w:rPr>
                <w:rFonts w:ascii="宋体" w:eastAsia="宋体" w:hAnsi="宋体" w:cs="宋体"/>
                <w:sz w:val="22"/>
                <w:szCs w:val="22"/>
              </w:rPr>
              <w:t>定子绕组、转子绕组和铁芯的最高允许温升及温度超出制造厂规定</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680"/>
        </w:trPr>
        <w:tc>
          <w:tcPr>
            <w:tcW w:w="630" w:type="dxa"/>
          </w:tcPr>
          <w:p w:rsidR="006701C6" w:rsidRDefault="00000000">
            <w:pPr>
              <w:spacing w:before="284" w:line="183" w:lineRule="auto"/>
              <w:ind w:left="163"/>
              <w:rPr>
                <w:rFonts w:ascii="宋体" w:eastAsia="宋体" w:hAnsi="宋体" w:cs="宋体"/>
                <w:sz w:val="22"/>
                <w:szCs w:val="22"/>
              </w:rPr>
            </w:pPr>
            <w:r>
              <w:rPr>
                <w:rFonts w:ascii="宋体" w:eastAsia="宋体" w:hAnsi="宋体" w:cs="宋体"/>
                <w:spacing w:val="-5"/>
                <w:sz w:val="22"/>
                <w:szCs w:val="22"/>
              </w:rPr>
              <w:t>348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12" w:line="224" w:lineRule="auto"/>
              <w:ind w:left="38" w:right="124" w:hanging="2"/>
              <w:rPr>
                <w:rFonts w:ascii="宋体" w:eastAsia="宋体" w:hAnsi="宋体" w:cs="宋体"/>
                <w:sz w:val="22"/>
                <w:szCs w:val="22"/>
              </w:rPr>
            </w:pPr>
            <w:r>
              <w:rPr>
                <w:rFonts w:ascii="宋体" w:eastAsia="宋体" w:hAnsi="宋体" w:cs="宋体"/>
                <w:spacing w:val="1"/>
                <w:sz w:val="22"/>
                <w:szCs w:val="22"/>
              </w:rPr>
              <w:t>输出功率不变时，电压波动、最高电压、励磁电</w:t>
            </w:r>
            <w:r>
              <w:rPr>
                <w:rFonts w:ascii="宋体" w:eastAsia="宋体" w:hAnsi="宋体" w:cs="宋体"/>
                <w:sz w:val="22"/>
                <w:szCs w:val="22"/>
              </w:rPr>
              <w:t xml:space="preserve">流、最低电压、定子电流 </w:t>
            </w:r>
            <w:r>
              <w:rPr>
                <w:rFonts w:ascii="宋体" w:eastAsia="宋体" w:hAnsi="宋体" w:cs="宋体"/>
                <w:spacing w:val="-1"/>
                <w:sz w:val="22"/>
                <w:szCs w:val="22"/>
              </w:rPr>
              <w:t>等超过规定范围</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25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7" w:line="183" w:lineRule="auto"/>
              <w:ind w:left="163"/>
              <w:rPr>
                <w:rFonts w:ascii="宋体" w:eastAsia="宋体" w:hAnsi="宋体" w:cs="宋体"/>
                <w:sz w:val="22"/>
                <w:szCs w:val="22"/>
              </w:rPr>
            </w:pPr>
            <w:r>
              <w:rPr>
                <w:rFonts w:ascii="宋体" w:eastAsia="宋体" w:hAnsi="宋体" w:cs="宋体"/>
                <w:spacing w:val="-5"/>
                <w:sz w:val="22"/>
                <w:szCs w:val="22"/>
              </w:rPr>
              <w:t>349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19" w:lineRule="auto"/>
              <w:ind w:left="51"/>
              <w:rPr>
                <w:rFonts w:ascii="宋体" w:eastAsia="宋体" w:hAnsi="宋体" w:cs="宋体"/>
                <w:sz w:val="22"/>
                <w:szCs w:val="22"/>
              </w:rPr>
            </w:pPr>
            <w:r>
              <w:rPr>
                <w:rFonts w:ascii="宋体" w:eastAsia="宋体" w:hAnsi="宋体" w:cs="宋体"/>
                <w:spacing w:val="-1"/>
                <w:sz w:val="22"/>
                <w:szCs w:val="22"/>
              </w:rPr>
              <w:t>当机组频率低于49.5Hz时，转子电流超过额定值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3"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350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7"/>
              <w:rPr>
                <w:rFonts w:ascii="宋体" w:eastAsia="宋体" w:hAnsi="宋体" w:cs="宋体"/>
                <w:sz w:val="22"/>
                <w:szCs w:val="22"/>
              </w:rPr>
            </w:pPr>
            <w:r>
              <w:rPr>
                <w:rFonts w:ascii="宋体" w:eastAsia="宋体" w:hAnsi="宋体" w:cs="宋体"/>
                <w:sz w:val="22"/>
                <w:szCs w:val="22"/>
              </w:rPr>
              <w:t>缺相运行次数、过负荷运行时间超过规定值</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57"/>
        </w:trPr>
        <w:tc>
          <w:tcPr>
            <w:tcW w:w="630" w:type="dxa"/>
          </w:tcPr>
          <w:p w:rsidR="006701C6" w:rsidRDefault="00000000">
            <w:pPr>
              <w:spacing w:before="169" w:line="184" w:lineRule="auto"/>
              <w:ind w:left="163"/>
              <w:rPr>
                <w:rFonts w:ascii="宋体" w:eastAsia="宋体" w:hAnsi="宋体" w:cs="宋体"/>
                <w:sz w:val="22"/>
                <w:szCs w:val="22"/>
              </w:rPr>
            </w:pPr>
            <w:r>
              <w:rPr>
                <w:rFonts w:ascii="宋体" w:eastAsia="宋体" w:hAnsi="宋体" w:cs="宋体"/>
                <w:spacing w:val="-5"/>
                <w:sz w:val="22"/>
                <w:szCs w:val="22"/>
              </w:rPr>
              <w:t>351</w:t>
            </w:r>
          </w:p>
        </w:tc>
        <w:tc>
          <w:tcPr>
            <w:tcW w:w="1172" w:type="dxa"/>
            <w:vMerge/>
            <w:tcBorders>
              <w:top w:val="nil"/>
            </w:tcBorders>
          </w:tcPr>
          <w:p w:rsidR="006701C6" w:rsidRDefault="006701C6">
            <w:pPr>
              <w:pStyle w:val="TableText"/>
            </w:pPr>
          </w:p>
        </w:tc>
        <w:tc>
          <w:tcPr>
            <w:tcW w:w="7238" w:type="dxa"/>
          </w:tcPr>
          <w:p w:rsidR="006701C6" w:rsidRDefault="00000000">
            <w:pPr>
              <w:spacing w:before="135" w:line="220" w:lineRule="auto"/>
              <w:ind w:left="37"/>
              <w:rPr>
                <w:rFonts w:ascii="宋体" w:eastAsia="宋体" w:hAnsi="宋体" w:cs="宋体"/>
                <w:sz w:val="22"/>
                <w:szCs w:val="22"/>
              </w:rPr>
            </w:pPr>
            <w:r>
              <w:rPr>
                <w:rFonts w:ascii="宋体" w:eastAsia="宋体" w:hAnsi="宋体" w:cs="宋体"/>
                <w:sz w:val="22"/>
                <w:szCs w:val="22"/>
              </w:rPr>
              <w:t>运行中功率因数不符合设计值，转子电流及定子电流高于允许值</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3" w:line="255" w:lineRule="exact"/>
              <w:ind w:left="825"/>
              <w:rPr>
                <w:rFonts w:ascii="宋体" w:eastAsia="宋体" w:hAnsi="宋体" w:cs="宋体"/>
                <w:sz w:val="19"/>
                <w:szCs w:val="19"/>
              </w:rPr>
            </w:pPr>
            <w:r>
              <w:rPr>
                <w:rFonts w:ascii="宋体" w:eastAsia="宋体" w:hAnsi="宋体" w:cs="宋体"/>
                <w:position w:val="1"/>
                <w:sz w:val="19"/>
                <w:szCs w:val="19"/>
              </w:rPr>
              <w:t>√</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3"/>
              <w:rPr>
                <w:rFonts w:ascii="宋体" w:eastAsia="宋体" w:hAnsi="宋体" w:cs="宋体"/>
                <w:sz w:val="22"/>
                <w:szCs w:val="22"/>
              </w:rPr>
            </w:pPr>
            <w:r>
              <w:rPr>
                <w:rFonts w:ascii="宋体" w:eastAsia="宋体" w:hAnsi="宋体" w:cs="宋体"/>
                <w:spacing w:val="-5"/>
                <w:sz w:val="22"/>
                <w:szCs w:val="22"/>
              </w:rPr>
              <w:t>352</w:t>
            </w:r>
          </w:p>
        </w:tc>
        <w:tc>
          <w:tcPr>
            <w:tcW w:w="1172"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2" w:line="219" w:lineRule="auto"/>
              <w:ind w:left="261"/>
              <w:rPr>
                <w:rFonts w:ascii="宋体" w:eastAsia="宋体" w:hAnsi="宋体" w:cs="宋体"/>
                <w:sz w:val="22"/>
                <w:szCs w:val="22"/>
              </w:rPr>
            </w:pPr>
            <w:r>
              <w:rPr>
                <w:rFonts w:ascii="宋体" w:eastAsia="宋体" w:hAnsi="宋体" w:cs="宋体"/>
                <w:spacing w:val="-4"/>
                <w:sz w:val="22"/>
                <w:szCs w:val="22"/>
              </w:rPr>
              <w:t>发电机</w:t>
            </w:r>
          </w:p>
        </w:tc>
        <w:tc>
          <w:tcPr>
            <w:tcW w:w="7238" w:type="dxa"/>
          </w:tcPr>
          <w:p w:rsidR="006701C6" w:rsidRDefault="00000000">
            <w:pPr>
              <w:spacing w:before="122" w:line="221" w:lineRule="auto"/>
              <w:ind w:left="37"/>
              <w:rPr>
                <w:rFonts w:ascii="宋体" w:eastAsia="宋体" w:hAnsi="宋体" w:cs="宋体"/>
                <w:sz w:val="22"/>
                <w:szCs w:val="22"/>
              </w:rPr>
            </w:pPr>
            <w:r>
              <w:rPr>
                <w:rFonts w:ascii="宋体" w:eastAsia="宋体" w:hAnsi="宋体" w:cs="宋体"/>
                <w:spacing w:val="-1"/>
                <w:sz w:val="22"/>
                <w:szCs w:val="22"/>
              </w:rPr>
              <w:t>三相定子电压不平衡</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163"/>
              <w:rPr>
                <w:rFonts w:ascii="宋体" w:eastAsia="宋体" w:hAnsi="宋体" w:cs="宋体"/>
                <w:sz w:val="22"/>
                <w:szCs w:val="22"/>
              </w:rPr>
            </w:pPr>
            <w:r>
              <w:rPr>
                <w:rFonts w:ascii="宋体" w:eastAsia="宋体" w:hAnsi="宋体" w:cs="宋体"/>
                <w:spacing w:val="-5"/>
                <w:sz w:val="22"/>
                <w:szCs w:val="22"/>
              </w:rPr>
              <w:t>353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19" w:lineRule="auto"/>
              <w:ind w:left="40"/>
              <w:rPr>
                <w:rFonts w:ascii="宋体" w:eastAsia="宋体" w:hAnsi="宋体" w:cs="宋体"/>
                <w:sz w:val="22"/>
                <w:szCs w:val="22"/>
              </w:rPr>
            </w:pPr>
            <w:r>
              <w:rPr>
                <w:rFonts w:ascii="宋体" w:eastAsia="宋体" w:hAnsi="宋体" w:cs="宋体"/>
                <w:sz w:val="22"/>
                <w:szCs w:val="22"/>
              </w:rPr>
              <w:t>发电机转子回路、定子回路绝缘电阻不满足要求，接地线未拆除</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3" w:lineRule="auto"/>
              <w:ind w:left="163"/>
              <w:rPr>
                <w:rFonts w:ascii="宋体" w:eastAsia="宋体" w:hAnsi="宋体" w:cs="宋体"/>
                <w:sz w:val="22"/>
                <w:szCs w:val="22"/>
              </w:rPr>
            </w:pPr>
            <w:r>
              <w:rPr>
                <w:rFonts w:ascii="宋体" w:eastAsia="宋体" w:hAnsi="宋体" w:cs="宋体"/>
                <w:spacing w:val="-5"/>
                <w:sz w:val="22"/>
                <w:szCs w:val="22"/>
              </w:rPr>
              <w:t>354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19" w:lineRule="auto"/>
              <w:ind w:left="40"/>
              <w:rPr>
                <w:rFonts w:ascii="宋体" w:eastAsia="宋体" w:hAnsi="宋体" w:cs="宋体"/>
                <w:sz w:val="22"/>
                <w:szCs w:val="22"/>
              </w:rPr>
            </w:pPr>
            <w:r>
              <w:rPr>
                <w:rFonts w:ascii="宋体" w:eastAsia="宋体" w:hAnsi="宋体" w:cs="宋体"/>
                <w:sz w:val="22"/>
                <w:szCs w:val="22"/>
              </w:rPr>
              <w:t>发电机、励磁系统等转动部分的声响、振动、气味等异常</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75" w:line="183" w:lineRule="auto"/>
              <w:ind w:left="163"/>
              <w:rPr>
                <w:rFonts w:ascii="宋体" w:eastAsia="宋体" w:hAnsi="宋体" w:cs="宋体"/>
                <w:sz w:val="22"/>
                <w:szCs w:val="22"/>
              </w:rPr>
            </w:pPr>
            <w:r>
              <w:rPr>
                <w:rFonts w:ascii="宋体" w:eastAsia="宋体" w:hAnsi="宋体" w:cs="宋体"/>
                <w:spacing w:val="-5"/>
                <w:sz w:val="22"/>
                <w:szCs w:val="22"/>
              </w:rPr>
              <w:t>355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06" w:line="224" w:lineRule="auto"/>
              <w:ind w:left="47" w:right="123" w:hanging="7"/>
              <w:rPr>
                <w:rFonts w:ascii="宋体" w:eastAsia="宋体" w:hAnsi="宋体" w:cs="宋体"/>
                <w:sz w:val="22"/>
                <w:szCs w:val="22"/>
              </w:rPr>
            </w:pPr>
            <w:r>
              <w:rPr>
                <w:rFonts w:ascii="宋体" w:eastAsia="宋体" w:hAnsi="宋体" w:cs="宋体"/>
                <w:sz w:val="22"/>
                <w:szCs w:val="22"/>
              </w:rPr>
              <w:t>一次回路、二次回路各连接处有发热、变色，电压、电流互感器有异常声</w:t>
            </w:r>
            <w:r>
              <w:rPr>
                <w:rFonts w:ascii="宋体" w:eastAsia="宋体" w:hAnsi="宋体" w:cs="宋体"/>
                <w:spacing w:val="17"/>
                <w:sz w:val="22"/>
                <w:szCs w:val="22"/>
              </w:rPr>
              <w:t xml:space="preserve"> </w:t>
            </w:r>
            <w:r>
              <w:rPr>
                <w:rFonts w:ascii="宋体" w:eastAsia="宋体" w:hAnsi="宋体" w:cs="宋体"/>
                <w:spacing w:val="-1"/>
                <w:sz w:val="22"/>
                <w:szCs w:val="22"/>
              </w:rPr>
              <w:t>响，油断路器油位、油色不正常</w:t>
            </w:r>
          </w:p>
        </w:tc>
        <w:tc>
          <w:tcPr>
            <w:tcW w:w="1724" w:type="dxa"/>
          </w:tcPr>
          <w:p w:rsidR="006701C6" w:rsidRDefault="006701C6">
            <w:pPr>
              <w:pStyle w:val="TableText"/>
            </w:pPr>
          </w:p>
        </w:tc>
        <w:tc>
          <w:tcPr>
            <w:tcW w:w="1724" w:type="dxa"/>
          </w:tcPr>
          <w:p w:rsidR="006701C6" w:rsidRDefault="00000000">
            <w:pPr>
              <w:spacing w:before="25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5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1" w:line="183" w:lineRule="auto"/>
              <w:ind w:left="163"/>
              <w:rPr>
                <w:rFonts w:ascii="宋体" w:eastAsia="宋体" w:hAnsi="宋体" w:cs="宋体"/>
                <w:sz w:val="22"/>
                <w:szCs w:val="22"/>
              </w:rPr>
            </w:pPr>
            <w:r>
              <w:rPr>
                <w:rFonts w:ascii="宋体" w:eastAsia="宋体" w:hAnsi="宋体" w:cs="宋体"/>
                <w:spacing w:val="-5"/>
                <w:sz w:val="22"/>
                <w:szCs w:val="22"/>
              </w:rPr>
              <w:t>356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39"/>
              <w:rPr>
                <w:rFonts w:ascii="宋体" w:eastAsia="宋体" w:hAnsi="宋体" w:cs="宋体"/>
                <w:sz w:val="22"/>
                <w:szCs w:val="22"/>
              </w:rPr>
            </w:pPr>
            <w:r>
              <w:rPr>
                <w:rFonts w:ascii="宋体" w:eastAsia="宋体" w:hAnsi="宋体" w:cs="宋体"/>
                <w:spacing w:val="-1"/>
                <w:sz w:val="22"/>
                <w:szCs w:val="22"/>
              </w:rPr>
              <w:t>无刷励磁系统不能建压</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5"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2" w:line="183" w:lineRule="auto"/>
              <w:ind w:left="163"/>
              <w:rPr>
                <w:rFonts w:ascii="宋体" w:eastAsia="宋体" w:hAnsi="宋体" w:cs="宋体"/>
                <w:sz w:val="22"/>
                <w:szCs w:val="22"/>
              </w:rPr>
            </w:pPr>
            <w:r>
              <w:rPr>
                <w:rFonts w:ascii="宋体" w:eastAsia="宋体" w:hAnsi="宋体" w:cs="宋体"/>
                <w:spacing w:val="-5"/>
                <w:sz w:val="22"/>
                <w:szCs w:val="22"/>
              </w:rPr>
              <w:t>357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20" w:lineRule="auto"/>
              <w:ind w:left="39"/>
              <w:rPr>
                <w:rFonts w:ascii="宋体" w:eastAsia="宋体" w:hAnsi="宋体" w:cs="宋体"/>
                <w:sz w:val="22"/>
                <w:szCs w:val="22"/>
              </w:rPr>
            </w:pPr>
            <w:r>
              <w:rPr>
                <w:rFonts w:ascii="宋体" w:eastAsia="宋体" w:hAnsi="宋体" w:cs="宋体"/>
                <w:spacing w:val="-1"/>
                <w:sz w:val="22"/>
                <w:szCs w:val="22"/>
              </w:rPr>
              <w:t>可控硅自励系统不能建压</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8"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3" w:line="183" w:lineRule="auto"/>
              <w:ind w:left="163"/>
              <w:rPr>
                <w:rFonts w:ascii="宋体" w:eastAsia="宋体" w:hAnsi="宋体" w:cs="宋体"/>
                <w:sz w:val="22"/>
                <w:szCs w:val="22"/>
              </w:rPr>
            </w:pPr>
            <w:r>
              <w:rPr>
                <w:rFonts w:ascii="宋体" w:eastAsia="宋体" w:hAnsi="宋体" w:cs="宋体"/>
                <w:spacing w:val="-5"/>
                <w:sz w:val="22"/>
                <w:szCs w:val="22"/>
              </w:rPr>
              <w:t>358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40"/>
              <w:rPr>
                <w:rFonts w:ascii="宋体" w:eastAsia="宋体" w:hAnsi="宋体" w:cs="宋体"/>
                <w:sz w:val="22"/>
                <w:szCs w:val="22"/>
              </w:rPr>
            </w:pPr>
            <w:r>
              <w:rPr>
                <w:rFonts w:ascii="宋体" w:eastAsia="宋体" w:hAnsi="宋体" w:cs="宋体"/>
                <w:spacing w:val="-1"/>
                <w:sz w:val="22"/>
                <w:szCs w:val="22"/>
              </w:rPr>
              <w:t>发电机失去励磁</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6"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4" w:line="183" w:lineRule="auto"/>
              <w:ind w:left="163"/>
              <w:rPr>
                <w:rFonts w:ascii="宋体" w:eastAsia="宋体" w:hAnsi="宋体" w:cs="宋体"/>
                <w:sz w:val="22"/>
                <w:szCs w:val="22"/>
              </w:rPr>
            </w:pPr>
            <w:r>
              <w:rPr>
                <w:rFonts w:ascii="宋体" w:eastAsia="宋体" w:hAnsi="宋体" w:cs="宋体"/>
                <w:spacing w:val="-5"/>
                <w:sz w:val="22"/>
                <w:szCs w:val="22"/>
              </w:rPr>
              <w:t>359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40"/>
              <w:rPr>
                <w:rFonts w:ascii="宋体" w:eastAsia="宋体" w:hAnsi="宋体" w:cs="宋体"/>
                <w:sz w:val="22"/>
                <w:szCs w:val="22"/>
              </w:rPr>
            </w:pPr>
            <w:r>
              <w:rPr>
                <w:rFonts w:ascii="宋体" w:eastAsia="宋体" w:hAnsi="宋体" w:cs="宋体"/>
                <w:sz w:val="22"/>
                <w:szCs w:val="22"/>
              </w:rPr>
              <w:t>发电机定子、转子冒烟、着火或有焦臭味</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7"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5" w:line="183" w:lineRule="auto"/>
              <w:ind w:left="163"/>
              <w:rPr>
                <w:rFonts w:ascii="宋体" w:eastAsia="宋体" w:hAnsi="宋体" w:cs="宋体"/>
                <w:sz w:val="22"/>
                <w:szCs w:val="22"/>
              </w:rPr>
            </w:pPr>
            <w:r>
              <w:rPr>
                <w:rFonts w:ascii="宋体" w:eastAsia="宋体" w:hAnsi="宋体" w:cs="宋体"/>
                <w:spacing w:val="-5"/>
                <w:sz w:val="22"/>
                <w:szCs w:val="22"/>
              </w:rPr>
              <w:t>360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7"/>
              <w:rPr>
                <w:rFonts w:ascii="宋体" w:eastAsia="宋体" w:hAnsi="宋体" w:cs="宋体"/>
                <w:sz w:val="22"/>
                <w:szCs w:val="22"/>
              </w:rPr>
            </w:pPr>
            <w:r>
              <w:rPr>
                <w:rFonts w:ascii="宋体" w:eastAsia="宋体" w:hAnsi="宋体" w:cs="宋体"/>
                <w:sz w:val="22"/>
                <w:szCs w:val="22"/>
              </w:rPr>
              <w:t>滑环碳刷有强烈火花经过处理无效</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8"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4" w:line="184" w:lineRule="auto"/>
              <w:ind w:left="163"/>
              <w:rPr>
                <w:rFonts w:ascii="宋体" w:eastAsia="宋体" w:hAnsi="宋体" w:cs="宋体"/>
                <w:sz w:val="22"/>
                <w:szCs w:val="22"/>
              </w:rPr>
            </w:pPr>
            <w:r>
              <w:rPr>
                <w:rFonts w:ascii="宋体" w:eastAsia="宋体" w:hAnsi="宋体" w:cs="宋体"/>
                <w:spacing w:val="-5"/>
                <w:sz w:val="22"/>
                <w:szCs w:val="22"/>
              </w:rPr>
              <w:t>361</w:t>
            </w:r>
          </w:p>
        </w:tc>
        <w:tc>
          <w:tcPr>
            <w:tcW w:w="1172" w:type="dxa"/>
            <w:vMerge/>
            <w:tcBorders>
              <w:top w:val="nil"/>
            </w:tcBorders>
          </w:tcPr>
          <w:p w:rsidR="006701C6" w:rsidRDefault="006701C6">
            <w:pPr>
              <w:pStyle w:val="TableText"/>
            </w:pPr>
          </w:p>
        </w:tc>
        <w:tc>
          <w:tcPr>
            <w:tcW w:w="7238" w:type="dxa"/>
          </w:tcPr>
          <w:p w:rsidR="006701C6" w:rsidRDefault="00000000">
            <w:pPr>
              <w:spacing w:before="131" w:line="219" w:lineRule="auto"/>
              <w:ind w:left="39"/>
              <w:rPr>
                <w:rFonts w:ascii="宋体" w:eastAsia="宋体" w:hAnsi="宋体" w:cs="宋体"/>
                <w:sz w:val="22"/>
                <w:szCs w:val="22"/>
              </w:rPr>
            </w:pPr>
            <w:r>
              <w:rPr>
                <w:rFonts w:ascii="宋体" w:eastAsia="宋体" w:hAnsi="宋体" w:cs="宋体"/>
                <w:sz w:val="22"/>
                <w:szCs w:val="22"/>
              </w:rPr>
              <w:t>金属性物件等异物掉入发电机内</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9"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5" w:line="183" w:lineRule="auto"/>
              <w:ind w:left="163"/>
              <w:rPr>
                <w:rFonts w:ascii="宋体" w:eastAsia="宋体" w:hAnsi="宋体" w:cs="宋体"/>
                <w:sz w:val="22"/>
                <w:szCs w:val="22"/>
              </w:rPr>
            </w:pPr>
            <w:r>
              <w:rPr>
                <w:rFonts w:ascii="宋体" w:eastAsia="宋体" w:hAnsi="宋体" w:cs="宋体"/>
                <w:spacing w:val="-5"/>
                <w:sz w:val="22"/>
                <w:szCs w:val="22"/>
              </w:rPr>
              <w:t>362</w:t>
            </w:r>
          </w:p>
        </w:tc>
        <w:tc>
          <w:tcPr>
            <w:tcW w:w="117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000000">
            <w:pPr>
              <w:spacing w:before="71" w:line="222" w:lineRule="auto"/>
              <w:ind w:left="150"/>
              <w:rPr>
                <w:rFonts w:ascii="宋体" w:eastAsia="宋体" w:hAnsi="宋体" w:cs="宋体"/>
                <w:sz w:val="22"/>
                <w:szCs w:val="22"/>
              </w:rPr>
            </w:pPr>
            <w:r>
              <w:rPr>
                <w:rFonts w:ascii="宋体" w:eastAsia="宋体" w:hAnsi="宋体" w:cs="宋体"/>
                <w:spacing w:val="-2"/>
                <w:sz w:val="22"/>
                <w:szCs w:val="22"/>
              </w:rPr>
              <w:t>调速系统</w:t>
            </w:r>
          </w:p>
        </w:tc>
        <w:tc>
          <w:tcPr>
            <w:tcW w:w="7238" w:type="dxa"/>
          </w:tcPr>
          <w:p w:rsidR="006701C6" w:rsidRDefault="00000000">
            <w:pPr>
              <w:spacing w:before="130" w:line="220" w:lineRule="auto"/>
              <w:ind w:left="39"/>
              <w:rPr>
                <w:rFonts w:ascii="宋体" w:eastAsia="宋体" w:hAnsi="宋体" w:cs="宋体"/>
                <w:sz w:val="22"/>
                <w:szCs w:val="22"/>
              </w:rPr>
            </w:pPr>
            <w:r>
              <w:rPr>
                <w:rFonts w:ascii="宋体" w:eastAsia="宋体" w:hAnsi="宋体" w:cs="宋体"/>
                <w:sz w:val="22"/>
                <w:szCs w:val="22"/>
              </w:rPr>
              <w:t>用于控制油泵停止的电接点压力表故障</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7" w:line="183" w:lineRule="auto"/>
              <w:ind w:left="163"/>
              <w:rPr>
                <w:rFonts w:ascii="宋体" w:eastAsia="宋体" w:hAnsi="宋体" w:cs="宋体"/>
                <w:sz w:val="22"/>
                <w:szCs w:val="22"/>
              </w:rPr>
            </w:pPr>
            <w:r>
              <w:rPr>
                <w:rFonts w:ascii="宋体" w:eastAsia="宋体" w:hAnsi="宋体" w:cs="宋体"/>
                <w:spacing w:val="-5"/>
                <w:sz w:val="22"/>
                <w:szCs w:val="22"/>
              </w:rPr>
              <w:t>363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2" w:line="220" w:lineRule="auto"/>
              <w:ind w:left="40"/>
              <w:rPr>
                <w:rFonts w:ascii="宋体" w:eastAsia="宋体" w:hAnsi="宋体" w:cs="宋体"/>
                <w:sz w:val="22"/>
                <w:szCs w:val="22"/>
              </w:rPr>
            </w:pPr>
            <w:r>
              <w:rPr>
                <w:rFonts w:ascii="宋体" w:eastAsia="宋体" w:hAnsi="宋体" w:cs="宋体"/>
                <w:spacing w:val="-3"/>
                <w:sz w:val="22"/>
                <w:szCs w:val="22"/>
              </w:rPr>
              <w:t>油泵故障</w:t>
            </w:r>
          </w:p>
        </w:tc>
        <w:tc>
          <w:tcPr>
            <w:tcW w:w="1724" w:type="dxa"/>
          </w:tcPr>
          <w:p w:rsidR="006701C6" w:rsidRDefault="006701C6">
            <w:pPr>
              <w:pStyle w:val="TableText"/>
            </w:pPr>
          </w:p>
        </w:tc>
        <w:tc>
          <w:tcPr>
            <w:tcW w:w="1724" w:type="dxa"/>
          </w:tcPr>
          <w:p w:rsidR="006701C6" w:rsidRDefault="00000000">
            <w:pPr>
              <w:spacing w:before="14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8" w:line="183" w:lineRule="auto"/>
              <w:ind w:left="163"/>
              <w:rPr>
                <w:rFonts w:ascii="宋体" w:eastAsia="宋体" w:hAnsi="宋体" w:cs="宋体"/>
                <w:sz w:val="22"/>
                <w:szCs w:val="22"/>
              </w:rPr>
            </w:pPr>
            <w:r>
              <w:rPr>
                <w:rFonts w:ascii="宋体" w:eastAsia="宋体" w:hAnsi="宋体" w:cs="宋体"/>
                <w:spacing w:val="-5"/>
                <w:sz w:val="22"/>
                <w:szCs w:val="22"/>
              </w:rPr>
              <w:t>364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41"/>
              <w:rPr>
                <w:rFonts w:ascii="宋体" w:eastAsia="宋体" w:hAnsi="宋体" w:cs="宋体"/>
                <w:sz w:val="22"/>
                <w:szCs w:val="22"/>
              </w:rPr>
            </w:pPr>
            <w:r>
              <w:rPr>
                <w:rFonts w:ascii="宋体" w:eastAsia="宋体" w:hAnsi="宋体" w:cs="宋体"/>
                <w:spacing w:val="-2"/>
                <w:sz w:val="22"/>
                <w:szCs w:val="22"/>
              </w:rPr>
              <w:t>安全阀故障</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365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63"/>
              <w:rPr>
                <w:rFonts w:ascii="宋体" w:eastAsia="宋体" w:hAnsi="宋体" w:cs="宋体"/>
                <w:sz w:val="22"/>
                <w:szCs w:val="22"/>
              </w:rPr>
            </w:pPr>
            <w:r>
              <w:rPr>
                <w:rFonts w:ascii="宋体" w:eastAsia="宋体" w:hAnsi="宋体" w:cs="宋体"/>
                <w:spacing w:val="-5"/>
                <w:sz w:val="22"/>
                <w:szCs w:val="22"/>
              </w:rPr>
              <w:t>电动机缺相运行</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70" w:line="183" w:lineRule="auto"/>
              <w:ind w:left="163"/>
              <w:rPr>
                <w:rFonts w:ascii="宋体" w:eastAsia="宋体" w:hAnsi="宋体" w:cs="宋体"/>
                <w:sz w:val="22"/>
                <w:szCs w:val="22"/>
              </w:rPr>
            </w:pPr>
            <w:r>
              <w:rPr>
                <w:rFonts w:ascii="宋体" w:eastAsia="宋体" w:hAnsi="宋体" w:cs="宋体"/>
                <w:spacing w:val="-5"/>
                <w:sz w:val="22"/>
                <w:szCs w:val="22"/>
              </w:rPr>
              <w:t>366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38"/>
              <w:rPr>
                <w:rFonts w:ascii="宋体" w:eastAsia="宋体" w:hAnsi="宋体" w:cs="宋体"/>
                <w:sz w:val="22"/>
                <w:szCs w:val="22"/>
              </w:rPr>
            </w:pPr>
            <w:r>
              <w:rPr>
                <w:rFonts w:ascii="宋体" w:eastAsia="宋体" w:hAnsi="宋体" w:cs="宋体"/>
                <w:sz w:val="22"/>
                <w:szCs w:val="22"/>
              </w:rPr>
              <w:t>压力油罐上的可视液位计故障</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57"/>
        </w:trPr>
        <w:tc>
          <w:tcPr>
            <w:tcW w:w="630" w:type="dxa"/>
          </w:tcPr>
          <w:p w:rsidR="006701C6" w:rsidRDefault="00000000">
            <w:pPr>
              <w:spacing w:before="170" w:line="183" w:lineRule="auto"/>
              <w:ind w:left="163"/>
              <w:rPr>
                <w:rFonts w:ascii="宋体" w:eastAsia="宋体" w:hAnsi="宋体" w:cs="宋体"/>
                <w:sz w:val="22"/>
                <w:szCs w:val="22"/>
              </w:rPr>
            </w:pPr>
            <w:r>
              <w:rPr>
                <w:rFonts w:ascii="宋体" w:eastAsia="宋体" w:hAnsi="宋体" w:cs="宋体"/>
                <w:spacing w:val="-5"/>
                <w:sz w:val="22"/>
                <w:szCs w:val="22"/>
              </w:rPr>
              <w:t>367</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19" w:lineRule="auto"/>
              <w:ind w:left="39"/>
              <w:rPr>
                <w:rFonts w:ascii="宋体" w:eastAsia="宋体" w:hAnsi="宋体" w:cs="宋体"/>
                <w:sz w:val="22"/>
                <w:szCs w:val="22"/>
              </w:rPr>
            </w:pPr>
            <w:r>
              <w:rPr>
                <w:rFonts w:ascii="宋体" w:eastAsia="宋体" w:hAnsi="宋体" w:cs="宋体"/>
                <w:spacing w:val="-1"/>
                <w:sz w:val="22"/>
                <w:szCs w:val="22"/>
              </w:rPr>
              <w:t>调速器关机时间调节故障</w:t>
            </w:r>
          </w:p>
        </w:tc>
        <w:tc>
          <w:tcPr>
            <w:tcW w:w="1724" w:type="dxa"/>
          </w:tcPr>
          <w:p w:rsidR="006701C6" w:rsidRDefault="006701C6">
            <w:pPr>
              <w:pStyle w:val="TableText"/>
            </w:pPr>
          </w:p>
        </w:tc>
        <w:tc>
          <w:tcPr>
            <w:tcW w:w="1724" w:type="dxa"/>
          </w:tcPr>
          <w:p w:rsidR="006701C6" w:rsidRDefault="00000000">
            <w:pPr>
              <w:spacing w:before="14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3"/>
              <w:rPr>
                <w:rFonts w:ascii="宋体" w:eastAsia="宋体" w:hAnsi="宋体" w:cs="宋体"/>
                <w:sz w:val="22"/>
                <w:szCs w:val="22"/>
              </w:rPr>
            </w:pPr>
            <w:r>
              <w:rPr>
                <w:rFonts w:ascii="宋体" w:eastAsia="宋体" w:hAnsi="宋体" w:cs="宋体"/>
                <w:spacing w:val="-5"/>
                <w:sz w:val="22"/>
                <w:szCs w:val="22"/>
              </w:rPr>
              <w:t>368</w:t>
            </w:r>
          </w:p>
        </w:tc>
        <w:tc>
          <w:tcPr>
            <w:tcW w:w="1172"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000000">
            <w:pPr>
              <w:spacing w:before="71" w:line="222" w:lineRule="auto"/>
              <w:ind w:left="150"/>
              <w:rPr>
                <w:rFonts w:ascii="宋体" w:eastAsia="宋体" w:hAnsi="宋体" w:cs="宋体"/>
                <w:sz w:val="22"/>
                <w:szCs w:val="22"/>
              </w:rPr>
            </w:pPr>
            <w:r>
              <w:rPr>
                <w:rFonts w:ascii="宋体" w:eastAsia="宋体" w:hAnsi="宋体" w:cs="宋体"/>
                <w:spacing w:val="-2"/>
                <w:sz w:val="22"/>
                <w:szCs w:val="22"/>
              </w:rPr>
              <w:t>调速系统</w:t>
            </w:r>
          </w:p>
        </w:tc>
        <w:tc>
          <w:tcPr>
            <w:tcW w:w="7238" w:type="dxa"/>
          </w:tcPr>
          <w:p w:rsidR="006701C6" w:rsidRDefault="00000000">
            <w:pPr>
              <w:spacing w:before="122" w:line="220" w:lineRule="auto"/>
              <w:ind w:left="38"/>
              <w:rPr>
                <w:rFonts w:ascii="宋体" w:eastAsia="宋体" w:hAnsi="宋体" w:cs="宋体"/>
                <w:sz w:val="22"/>
                <w:szCs w:val="22"/>
              </w:rPr>
            </w:pPr>
            <w:r>
              <w:rPr>
                <w:rFonts w:ascii="宋体" w:eastAsia="宋体" w:hAnsi="宋体" w:cs="宋体"/>
                <w:spacing w:val="-2"/>
                <w:sz w:val="22"/>
                <w:szCs w:val="22"/>
              </w:rPr>
              <w:t>反馈断线</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8" w:line="183" w:lineRule="auto"/>
              <w:ind w:left="163"/>
              <w:rPr>
                <w:rFonts w:ascii="宋体" w:eastAsia="宋体" w:hAnsi="宋体" w:cs="宋体"/>
                <w:sz w:val="22"/>
                <w:szCs w:val="22"/>
              </w:rPr>
            </w:pPr>
            <w:r>
              <w:rPr>
                <w:rFonts w:ascii="宋体" w:eastAsia="宋体" w:hAnsi="宋体" w:cs="宋体"/>
                <w:spacing w:val="-5"/>
                <w:sz w:val="22"/>
                <w:szCs w:val="22"/>
              </w:rPr>
              <w:t>369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19" w:lineRule="auto"/>
              <w:ind w:left="36"/>
              <w:rPr>
                <w:rFonts w:ascii="宋体" w:eastAsia="宋体" w:hAnsi="宋体" w:cs="宋体"/>
                <w:sz w:val="22"/>
                <w:szCs w:val="22"/>
              </w:rPr>
            </w:pPr>
            <w:r>
              <w:rPr>
                <w:rFonts w:ascii="宋体" w:eastAsia="宋体" w:hAnsi="宋体" w:cs="宋体"/>
                <w:spacing w:val="-2"/>
                <w:sz w:val="22"/>
                <w:szCs w:val="22"/>
              </w:rPr>
              <w:t>机频故障</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9" w:line="183" w:lineRule="auto"/>
              <w:ind w:left="163"/>
              <w:rPr>
                <w:rFonts w:ascii="宋体" w:eastAsia="宋体" w:hAnsi="宋体" w:cs="宋体"/>
                <w:sz w:val="22"/>
                <w:szCs w:val="22"/>
              </w:rPr>
            </w:pPr>
            <w:r>
              <w:rPr>
                <w:rFonts w:ascii="宋体" w:eastAsia="宋体" w:hAnsi="宋体" w:cs="宋体"/>
                <w:spacing w:val="-5"/>
                <w:sz w:val="22"/>
                <w:szCs w:val="22"/>
              </w:rPr>
              <w:t>370</w:t>
            </w:r>
          </w:p>
        </w:tc>
        <w:tc>
          <w:tcPr>
            <w:tcW w:w="1172" w:type="dxa"/>
            <w:vMerge/>
            <w:tcBorders>
              <w:top w:val="nil"/>
            </w:tcBorders>
          </w:tcPr>
          <w:p w:rsidR="006701C6" w:rsidRDefault="006701C6">
            <w:pPr>
              <w:pStyle w:val="TableText"/>
            </w:pPr>
          </w:p>
        </w:tc>
        <w:tc>
          <w:tcPr>
            <w:tcW w:w="7238" w:type="dxa"/>
          </w:tcPr>
          <w:p w:rsidR="006701C6" w:rsidRDefault="00000000">
            <w:pPr>
              <w:spacing w:before="124" w:line="221" w:lineRule="auto"/>
              <w:ind w:left="39"/>
              <w:rPr>
                <w:rFonts w:ascii="宋体" w:eastAsia="宋体" w:hAnsi="宋体" w:cs="宋体"/>
                <w:sz w:val="22"/>
                <w:szCs w:val="22"/>
              </w:rPr>
            </w:pPr>
            <w:r>
              <w:rPr>
                <w:rFonts w:ascii="宋体" w:eastAsia="宋体" w:hAnsi="宋体" w:cs="宋体"/>
                <w:spacing w:val="-1"/>
                <w:sz w:val="22"/>
                <w:szCs w:val="22"/>
              </w:rPr>
              <w:t>液压阀四周渗油</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9" w:line="184" w:lineRule="auto"/>
              <w:ind w:left="163"/>
              <w:rPr>
                <w:rFonts w:ascii="宋体" w:eastAsia="宋体" w:hAnsi="宋体" w:cs="宋体"/>
                <w:sz w:val="22"/>
                <w:szCs w:val="22"/>
              </w:rPr>
            </w:pPr>
            <w:r>
              <w:rPr>
                <w:rFonts w:ascii="宋体" w:eastAsia="宋体" w:hAnsi="宋体" w:cs="宋体"/>
                <w:spacing w:val="-5"/>
                <w:sz w:val="22"/>
                <w:szCs w:val="22"/>
              </w:rPr>
              <w:t>371</w:t>
            </w:r>
          </w:p>
        </w:tc>
        <w:tc>
          <w:tcPr>
            <w:tcW w:w="1172"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8" w:lineRule="auto"/>
            </w:pPr>
          </w:p>
          <w:p w:rsidR="006701C6" w:rsidRDefault="00000000">
            <w:pPr>
              <w:spacing w:before="72" w:line="220" w:lineRule="auto"/>
              <w:ind w:left="147"/>
              <w:rPr>
                <w:rFonts w:ascii="宋体" w:eastAsia="宋体" w:hAnsi="宋体" w:cs="宋体"/>
                <w:sz w:val="22"/>
                <w:szCs w:val="22"/>
              </w:rPr>
            </w:pPr>
            <w:r>
              <w:rPr>
                <w:rFonts w:ascii="宋体" w:eastAsia="宋体" w:hAnsi="宋体" w:cs="宋体"/>
                <w:spacing w:val="-2"/>
                <w:sz w:val="22"/>
                <w:szCs w:val="22"/>
              </w:rPr>
              <w:t>励磁系统</w:t>
            </w:r>
          </w:p>
        </w:tc>
        <w:tc>
          <w:tcPr>
            <w:tcW w:w="7238" w:type="dxa"/>
          </w:tcPr>
          <w:p w:rsidR="006701C6" w:rsidRDefault="00000000">
            <w:pPr>
              <w:spacing w:before="126" w:line="219" w:lineRule="auto"/>
              <w:ind w:left="36"/>
              <w:rPr>
                <w:rFonts w:ascii="宋体" w:eastAsia="宋体" w:hAnsi="宋体" w:cs="宋体"/>
                <w:sz w:val="22"/>
                <w:szCs w:val="22"/>
              </w:rPr>
            </w:pPr>
            <w:r>
              <w:rPr>
                <w:rFonts w:ascii="宋体" w:eastAsia="宋体" w:hAnsi="宋体" w:cs="宋体"/>
                <w:sz w:val="22"/>
                <w:szCs w:val="22"/>
              </w:rPr>
              <w:t>采用调压阀的机组，调压阀与调速器联动工作不正常</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63"/>
              <w:rPr>
                <w:rFonts w:ascii="宋体" w:eastAsia="宋体" w:hAnsi="宋体" w:cs="宋体"/>
                <w:sz w:val="22"/>
                <w:szCs w:val="22"/>
              </w:rPr>
            </w:pPr>
            <w:r>
              <w:rPr>
                <w:rFonts w:ascii="宋体" w:eastAsia="宋体" w:hAnsi="宋体" w:cs="宋体"/>
                <w:spacing w:val="-5"/>
                <w:sz w:val="22"/>
                <w:szCs w:val="22"/>
              </w:rPr>
              <w:t>372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19" w:lineRule="auto"/>
              <w:ind w:left="37"/>
              <w:rPr>
                <w:rFonts w:ascii="宋体" w:eastAsia="宋体" w:hAnsi="宋体" w:cs="宋体"/>
                <w:sz w:val="22"/>
                <w:szCs w:val="22"/>
              </w:rPr>
            </w:pPr>
            <w:r>
              <w:rPr>
                <w:rFonts w:ascii="宋体" w:eastAsia="宋体" w:hAnsi="宋体" w:cs="宋体"/>
                <w:sz w:val="22"/>
                <w:szCs w:val="22"/>
              </w:rPr>
              <w:t>装置或设备的温度明显升高，采取措施后仍然超过允许值</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7"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3" w:line="183" w:lineRule="auto"/>
              <w:ind w:left="163"/>
              <w:rPr>
                <w:rFonts w:ascii="宋体" w:eastAsia="宋体" w:hAnsi="宋体" w:cs="宋体"/>
                <w:sz w:val="22"/>
                <w:szCs w:val="22"/>
              </w:rPr>
            </w:pPr>
            <w:r>
              <w:rPr>
                <w:rFonts w:ascii="宋体" w:eastAsia="宋体" w:hAnsi="宋体" w:cs="宋体"/>
                <w:spacing w:val="-5"/>
                <w:sz w:val="22"/>
                <w:szCs w:val="22"/>
              </w:rPr>
              <w:t>373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8" w:line="220" w:lineRule="auto"/>
              <w:ind w:left="41"/>
              <w:rPr>
                <w:rFonts w:ascii="宋体" w:eastAsia="宋体" w:hAnsi="宋体" w:cs="宋体"/>
                <w:sz w:val="22"/>
                <w:szCs w:val="22"/>
              </w:rPr>
            </w:pPr>
            <w:r>
              <w:rPr>
                <w:rFonts w:ascii="宋体" w:eastAsia="宋体" w:hAnsi="宋体" w:cs="宋体"/>
                <w:spacing w:val="-1"/>
                <w:sz w:val="22"/>
                <w:szCs w:val="22"/>
              </w:rPr>
              <w:t>系统绝缘下降，不能维持正常运行</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4" w:line="183" w:lineRule="auto"/>
              <w:ind w:left="163"/>
              <w:rPr>
                <w:rFonts w:ascii="宋体" w:eastAsia="宋体" w:hAnsi="宋体" w:cs="宋体"/>
                <w:sz w:val="22"/>
                <w:szCs w:val="22"/>
              </w:rPr>
            </w:pPr>
            <w:r>
              <w:rPr>
                <w:rFonts w:ascii="宋体" w:eastAsia="宋体" w:hAnsi="宋体" w:cs="宋体"/>
                <w:spacing w:val="-5"/>
                <w:sz w:val="22"/>
                <w:szCs w:val="22"/>
              </w:rPr>
              <w:t>374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40"/>
              <w:rPr>
                <w:rFonts w:ascii="宋体" w:eastAsia="宋体" w:hAnsi="宋体" w:cs="宋体"/>
                <w:sz w:val="22"/>
                <w:szCs w:val="22"/>
              </w:rPr>
            </w:pPr>
            <w:r>
              <w:rPr>
                <w:rFonts w:ascii="宋体" w:eastAsia="宋体" w:hAnsi="宋体" w:cs="宋体"/>
                <w:sz w:val="22"/>
                <w:szCs w:val="22"/>
              </w:rPr>
              <w:t>灭磁开关、磁场断路器或其他交、直流开关触头过热</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7"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5" w:line="183" w:lineRule="auto"/>
              <w:ind w:left="163"/>
              <w:rPr>
                <w:rFonts w:ascii="宋体" w:eastAsia="宋体" w:hAnsi="宋体" w:cs="宋体"/>
                <w:sz w:val="22"/>
                <w:szCs w:val="22"/>
              </w:rPr>
            </w:pPr>
            <w:r>
              <w:rPr>
                <w:rFonts w:ascii="宋体" w:eastAsia="宋体" w:hAnsi="宋体" w:cs="宋体"/>
                <w:spacing w:val="-5"/>
                <w:sz w:val="22"/>
                <w:szCs w:val="22"/>
              </w:rPr>
              <w:t>375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19" w:lineRule="auto"/>
              <w:ind w:left="38"/>
              <w:rPr>
                <w:rFonts w:ascii="宋体" w:eastAsia="宋体" w:hAnsi="宋体" w:cs="宋体"/>
                <w:sz w:val="22"/>
                <w:szCs w:val="22"/>
              </w:rPr>
            </w:pPr>
            <w:r>
              <w:rPr>
                <w:rFonts w:ascii="宋体" w:eastAsia="宋体" w:hAnsi="宋体" w:cs="宋体"/>
                <w:sz w:val="22"/>
                <w:szCs w:val="22"/>
              </w:rPr>
              <w:t>整流功率柜故障不能保证发电机带额定负荷和额定功率因数连续运行</w:t>
            </w:r>
          </w:p>
        </w:tc>
        <w:tc>
          <w:tcPr>
            <w:tcW w:w="1724" w:type="dxa"/>
          </w:tcPr>
          <w:p w:rsidR="006701C6" w:rsidRDefault="006701C6">
            <w:pPr>
              <w:pStyle w:val="TableText"/>
            </w:pPr>
          </w:p>
        </w:tc>
        <w:tc>
          <w:tcPr>
            <w:tcW w:w="1724" w:type="dxa"/>
          </w:tcPr>
          <w:p w:rsidR="006701C6" w:rsidRDefault="00000000">
            <w:pPr>
              <w:spacing w:before="138"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8"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5" w:line="183" w:lineRule="auto"/>
              <w:ind w:left="163"/>
              <w:rPr>
                <w:rFonts w:ascii="宋体" w:eastAsia="宋体" w:hAnsi="宋体" w:cs="宋体"/>
                <w:sz w:val="22"/>
                <w:szCs w:val="22"/>
              </w:rPr>
            </w:pPr>
            <w:r>
              <w:rPr>
                <w:rFonts w:ascii="宋体" w:eastAsia="宋体" w:hAnsi="宋体" w:cs="宋体"/>
                <w:spacing w:val="-5"/>
                <w:sz w:val="22"/>
                <w:szCs w:val="22"/>
              </w:rPr>
              <w:t>376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9"/>
              <w:rPr>
                <w:rFonts w:ascii="宋体" w:eastAsia="宋体" w:hAnsi="宋体" w:cs="宋体"/>
                <w:sz w:val="22"/>
                <w:szCs w:val="22"/>
              </w:rPr>
            </w:pPr>
            <w:r>
              <w:rPr>
                <w:rFonts w:ascii="宋体" w:eastAsia="宋体" w:hAnsi="宋体" w:cs="宋体"/>
                <w:spacing w:val="-1"/>
                <w:sz w:val="22"/>
                <w:szCs w:val="22"/>
              </w:rPr>
              <w:t>冷却系统故障，短时不能恢复</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9"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6" w:line="183" w:lineRule="auto"/>
              <w:ind w:left="163"/>
              <w:rPr>
                <w:rFonts w:ascii="宋体" w:eastAsia="宋体" w:hAnsi="宋体" w:cs="宋体"/>
                <w:sz w:val="22"/>
                <w:szCs w:val="22"/>
              </w:rPr>
            </w:pPr>
            <w:r>
              <w:rPr>
                <w:rFonts w:ascii="宋体" w:eastAsia="宋体" w:hAnsi="宋体" w:cs="宋体"/>
                <w:spacing w:val="-5"/>
                <w:sz w:val="22"/>
                <w:szCs w:val="22"/>
              </w:rPr>
              <w:t>377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6"/>
              <w:rPr>
                <w:rFonts w:ascii="宋体" w:eastAsia="宋体" w:hAnsi="宋体" w:cs="宋体"/>
                <w:sz w:val="22"/>
                <w:szCs w:val="22"/>
              </w:rPr>
            </w:pPr>
            <w:r>
              <w:rPr>
                <w:rFonts w:ascii="宋体" w:eastAsia="宋体" w:hAnsi="宋体" w:cs="宋体"/>
                <w:sz w:val="22"/>
                <w:szCs w:val="22"/>
              </w:rPr>
              <w:t>励磁调节器自动单元故障，手动单元不能投入</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8" w:line="183" w:lineRule="auto"/>
              <w:ind w:left="163"/>
              <w:rPr>
                <w:rFonts w:ascii="宋体" w:eastAsia="宋体" w:hAnsi="宋体" w:cs="宋体"/>
                <w:sz w:val="22"/>
                <w:szCs w:val="22"/>
              </w:rPr>
            </w:pPr>
            <w:r>
              <w:rPr>
                <w:rFonts w:ascii="宋体" w:eastAsia="宋体" w:hAnsi="宋体" w:cs="宋体"/>
                <w:spacing w:val="-5"/>
                <w:sz w:val="22"/>
                <w:szCs w:val="22"/>
              </w:rPr>
              <w:t>378</w:t>
            </w:r>
          </w:p>
        </w:tc>
        <w:tc>
          <w:tcPr>
            <w:tcW w:w="1172" w:type="dxa"/>
            <w:vMerge/>
            <w:tcBorders>
              <w:top w:val="nil"/>
            </w:tcBorders>
          </w:tcPr>
          <w:p w:rsidR="006701C6" w:rsidRDefault="006701C6">
            <w:pPr>
              <w:pStyle w:val="TableText"/>
            </w:pPr>
          </w:p>
        </w:tc>
        <w:tc>
          <w:tcPr>
            <w:tcW w:w="7238" w:type="dxa"/>
          </w:tcPr>
          <w:p w:rsidR="006701C6" w:rsidRDefault="00000000">
            <w:pPr>
              <w:spacing w:before="133" w:line="221" w:lineRule="auto"/>
              <w:ind w:left="73"/>
              <w:rPr>
                <w:rFonts w:ascii="宋体" w:eastAsia="宋体" w:hAnsi="宋体" w:cs="宋体"/>
                <w:sz w:val="22"/>
                <w:szCs w:val="22"/>
              </w:rPr>
            </w:pPr>
            <w:r>
              <w:rPr>
                <w:rFonts w:ascii="宋体" w:eastAsia="宋体" w:hAnsi="宋体" w:cs="宋体"/>
                <w:spacing w:val="-3"/>
                <w:sz w:val="22"/>
                <w:szCs w:val="22"/>
              </w:rPr>
              <w:t>自动通道长期不能正常运行</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0"/>
        </w:trPr>
        <w:tc>
          <w:tcPr>
            <w:tcW w:w="630" w:type="dxa"/>
          </w:tcPr>
          <w:p w:rsidR="006701C6" w:rsidRDefault="00000000">
            <w:pPr>
              <w:spacing w:before="283" w:line="183" w:lineRule="auto"/>
              <w:ind w:left="163"/>
              <w:rPr>
                <w:rFonts w:ascii="宋体" w:eastAsia="宋体" w:hAnsi="宋体" w:cs="宋体"/>
                <w:sz w:val="22"/>
                <w:szCs w:val="22"/>
              </w:rPr>
            </w:pPr>
            <w:r>
              <w:rPr>
                <w:rFonts w:ascii="宋体" w:eastAsia="宋体" w:hAnsi="宋体" w:cs="宋体"/>
                <w:spacing w:val="-5"/>
                <w:sz w:val="22"/>
                <w:szCs w:val="22"/>
              </w:rPr>
              <w:t>379</w:t>
            </w:r>
          </w:p>
        </w:tc>
        <w:tc>
          <w:tcPr>
            <w:tcW w:w="1172" w:type="dxa"/>
            <w:vMerge w:val="restart"/>
            <w:tcBorders>
              <w:bottom w:val="nil"/>
            </w:tcBorders>
          </w:tcPr>
          <w:p w:rsidR="006701C6" w:rsidRDefault="006701C6">
            <w:pPr>
              <w:pStyle w:val="TableText"/>
              <w:spacing w:line="274"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000000">
            <w:pPr>
              <w:spacing w:before="71"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14" w:line="224" w:lineRule="auto"/>
              <w:ind w:left="47" w:right="566" w:hanging="12"/>
              <w:rPr>
                <w:rFonts w:ascii="宋体" w:eastAsia="宋体" w:hAnsi="宋体" w:cs="宋体"/>
                <w:sz w:val="22"/>
                <w:szCs w:val="22"/>
              </w:rPr>
            </w:pPr>
            <w:r>
              <w:rPr>
                <w:rFonts w:ascii="宋体" w:eastAsia="宋体" w:hAnsi="宋体" w:cs="宋体"/>
                <w:spacing w:val="1"/>
                <w:sz w:val="22"/>
                <w:szCs w:val="22"/>
              </w:rPr>
              <w:t>进水主阀、调压阀、旁通阀、空气阀，液压操</w:t>
            </w:r>
            <w:r>
              <w:rPr>
                <w:rFonts w:ascii="宋体" w:eastAsia="宋体" w:hAnsi="宋体" w:cs="宋体"/>
                <w:sz w:val="22"/>
                <w:szCs w:val="22"/>
              </w:rPr>
              <w:t>作的闸阀、蝴蝶阀，电 （手）动操作的蝴蝶阀、闸阀等主阀不能正常工作</w:t>
            </w:r>
          </w:p>
        </w:tc>
        <w:tc>
          <w:tcPr>
            <w:tcW w:w="1724" w:type="dxa"/>
          </w:tcPr>
          <w:p w:rsidR="006701C6" w:rsidRDefault="006701C6">
            <w:pPr>
              <w:pStyle w:val="TableText"/>
            </w:pPr>
          </w:p>
        </w:tc>
        <w:tc>
          <w:tcPr>
            <w:tcW w:w="1724" w:type="dxa"/>
          </w:tcPr>
          <w:p w:rsidR="006701C6" w:rsidRDefault="00000000">
            <w:pPr>
              <w:spacing w:before="25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259"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380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进水主阀无后备保护功能</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4" w:lineRule="auto"/>
              <w:ind w:left="163"/>
              <w:rPr>
                <w:rFonts w:ascii="宋体" w:eastAsia="宋体" w:hAnsi="宋体" w:cs="宋体"/>
                <w:sz w:val="22"/>
                <w:szCs w:val="22"/>
              </w:rPr>
            </w:pPr>
            <w:r>
              <w:rPr>
                <w:rFonts w:ascii="宋体" w:eastAsia="宋体" w:hAnsi="宋体" w:cs="宋体"/>
                <w:spacing w:val="-5"/>
                <w:sz w:val="22"/>
                <w:szCs w:val="22"/>
              </w:rPr>
              <w:t>381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1" w:lineRule="auto"/>
              <w:ind w:left="40"/>
              <w:rPr>
                <w:rFonts w:ascii="宋体" w:eastAsia="宋体" w:hAnsi="宋体" w:cs="宋体"/>
                <w:sz w:val="22"/>
                <w:szCs w:val="22"/>
              </w:rPr>
            </w:pPr>
            <w:r>
              <w:rPr>
                <w:rFonts w:ascii="宋体" w:eastAsia="宋体" w:hAnsi="宋体" w:cs="宋体"/>
                <w:sz w:val="22"/>
                <w:szCs w:val="22"/>
              </w:rPr>
              <w:t>行程开关工作不正常，开度指示器位置不正确</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70" w:line="183" w:lineRule="auto"/>
              <w:ind w:left="163"/>
              <w:rPr>
                <w:rFonts w:ascii="宋体" w:eastAsia="宋体" w:hAnsi="宋体" w:cs="宋体"/>
                <w:sz w:val="22"/>
                <w:szCs w:val="22"/>
              </w:rPr>
            </w:pPr>
            <w:r>
              <w:rPr>
                <w:rFonts w:ascii="宋体" w:eastAsia="宋体" w:hAnsi="宋体" w:cs="宋体"/>
                <w:spacing w:val="-5"/>
                <w:sz w:val="22"/>
                <w:szCs w:val="22"/>
              </w:rPr>
              <w:t>382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20" w:lineRule="auto"/>
              <w:ind w:left="40"/>
              <w:rPr>
                <w:rFonts w:ascii="宋体" w:eastAsia="宋体" w:hAnsi="宋体" w:cs="宋体"/>
                <w:sz w:val="22"/>
                <w:szCs w:val="22"/>
              </w:rPr>
            </w:pPr>
            <w:r>
              <w:rPr>
                <w:rFonts w:ascii="宋体" w:eastAsia="宋体" w:hAnsi="宋体" w:cs="宋体"/>
                <w:spacing w:val="-1"/>
                <w:sz w:val="22"/>
                <w:szCs w:val="22"/>
              </w:rPr>
              <w:t>各信号装置工作不正常</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0" w:line="183" w:lineRule="auto"/>
              <w:ind w:left="163"/>
              <w:rPr>
                <w:rFonts w:ascii="宋体" w:eastAsia="宋体" w:hAnsi="宋体" w:cs="宋体"/>
                <w:sz w:val="22"/>
                <w:szCs w:val="22"/>
              </w:rPr>
            </w:pPr>
            <w:r>
              <w:rPr>
                <w:rFonts w:ascii="宋体" w:eastAsia="宋体" w:hAnsi="宋体" w:cs="宋体"/>
                <w:spacing w:val="-5"/>
                <w:sz w:val="22"/>
                <w:szCs w:val="22"/>
              </w:rPr>
              <w:t>383</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19" w:lineRule="auto"/>
              <w:ind w:left="36"/>
              <w:rPr>
                <w:rFonts w:ascii="宋体" w:eastAsia="宋体" w:hAnsi="宋体" w:cs="宋体"/>
                <w:sz w:val="22"/>
                <w:szCs w:val="22"/>
              </w:rPr>
            </w:pPr>
            <w:r>
              <w:rPr>
                <w:rFonts w:ascii="宋体" w:eastAsia="宋体" w:hAnsi="宋体" w:cs="宋体"/>
                <w:sz w:val="22"/>
                <w:szCs w:val="22"/>
              </w:rPr>
              <w:t>机组制动装置工作不正常</w:t>
            </w:r>
          </w:p>
        </w:tc>
        <w:tc>
          <w:tcPr>
            <w:tcW w:w="1724" w:type="dxa"/>
          </w:tcPr>
          <w:p w:rsidR="006701C6" w:rsidRDefault="006701C6">
            <w:pPr>
              <w:pStyle w:val="TableText"/>
            </w:pPr>
          </w:p>
        </w:tc>
        <w:tc>
          <w:tcPr>
            <w:tcW w:w="1724" w:type="dxa"/>
          </w:tcPr>
          <w:p w:rsidR="006701C6" w:rsidRDefault="00000000">
            <w:pPr>
              <w:spacing w:before="14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6"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3"/>
              <w:rPr>
                <w:rFonts w:ascii="宋体" w:eastAsia="宋体" w:hAnsi="宋体" w:cs="宋体"/>
                <w:sz w:val="22"/>
                <w:szCs w:val="22"/>
              </w:rPr>
            </w:pPr>
            <w:r>
              <w:rPr>
                <w:rFonts w:ascii="宋体" w:eastAsia="宋体" w:hAnsi="宋体" w:cs="宋体"/>
                <w:spacing w:val="-5"/>
                <w:sz w:val="22"/>
                <w:szCs w:val="22"/>
              </w:rPr>
              <w:t>384</w:t>
            </w:r>
          </w:p>
        </w:tc>
        <w:tc>
          <w:tcPr>
            <w:tcW w:w="1172"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000000">
            <w:pPr>
              <w:spacing w:before="71" w:line="221" w:lineRule="auto"/>
              <w:ind w:left="370"/>
              <w:rPr>
                <w:rFonts w:ascii="宋体" w:eastAsia="宋体" w:hAnsi="宋体" w:cs="宋体"/>
                <w:sz w:val="22"/>
                <w:szCs w:val="22"/>
              </w:rPr>
            </w:pPr>
            <w:r>
              <w:rPr>
                <w:rFonts w:ascii="宋体" w:eastAsia="宋体" w:hAnsi="宋体" w:cs="宋体"/>
                <w:spacing w:val="-5"/>
                <w:sz w:val="22"/>
                <w:szCs w:val="22"/>
              </w:rPr>
              <w:t>其他</w:t>
            </w:r>
          </w:p>
        </w:tc>
        <w:tc>
          <w:tcPr>
            <w:tcW w:w="7238" w:type="dxa"/>
          </w:tcPr>
          <w:p w:rsidR="006701C6" w:rsidRDefault="00000000">
            <w:pPr>
              <w:spacing w:before="122" w:line="220" w:lineRule="auto"/>
              <w:ind w:left="41"/>
              <w:rPr>
                <w:rFonts w:ascii="宋体" w:eastAsia="宋体" w:hAnsi="宋体" w:cs="宋体"/>
                <w:sz w:val="22"/>
                <w:szCs w:val="22"/>
              </w:rPr>
            </w:pPr>
            <w:r>
              <w:rPr>
                <w:rFonts w:ascii="宋体" w:eastAsia="宋体" w:hAnsi="宋体" w:cs="宋体"/>
                <w:sz w:val="22"/>
                <w:szCs w:val="22"/>
              </w:rPr>
              <w:t>交直流操作电源、电气部分、线路发生故障</w:t>
            </w:r>
          </w:p>
        </w:tc>
        <w:tc>
          <w:tcPr>
            <w:tcW w:w="1724" w:type="dxa"/>
          </w:tcPr>
          <w:p w:rsidR="006701C6" w:rsidRDefault="006701C6">
            <w:pPr>
              <w:pStyle w:val="TableText"/>
            </w:pPr>
          </w:p>
        </w:tc>
        <w:tc>
          <w:tcPr>
            <w:tcW w:w="1724" w:type="dxa"/>
          </w:tcPr>
          <w:p w:rsidR="006701C6" w:rsidRDefault="00000000">
            <w:pPr>
              <w:spacing w:before="130"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0"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58" w:line="183" w:lineRule="auto"/>
              <w:ind w:left="163"/>
              <w:rPr>
                <w:rFonts w:ascii="宋体" w:eastAsia="宋体" w:hAnsi="宋体" w:cs="宋体"/>
                <w:sz w:val="22"/>
                <w:szCs w:val="22"/>
              </w:rPr>
            </w:pPr>
            <w:r>
              <w:rPr>
                <w:rFonts w:ascii="宋体" w:eastAsia="宋体" w:hAnsi="宋体" w:cs="宋体"/>
                <w:spacing w:val="-5"/>
                <w:sz w:val="22"/>
                <w:szCs w:val="22"/>
              </w:rPr>
              <w:t>385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0" w:lineRule="auto"/>
              <w:ind w:left="40"/>
              <w:rPr>
                <w:rFonts w:ascii="宋体" w:eastAsia="宋体" w:hAnsi="宋体" w:cs="宋体"/>
                <w:sz w:val="22"/>
                <w:szCs w:val="22"/>
              </w:rPr>
            </w:pPr>
            <w:r>
              <w:rPr>
                <w:rFonts w:ascii="宋体" w:eastAsia="宋体" w:hAnsi="宋体" w:cs="宋体"/>
                <w:spacing w:val="-1"/>
                <w:sz w:val="22"/>
                <w:szCs w:val="22"/>
              </w:rPr>
              <w:t>油、气、水管路渗漏或阻塞</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3" w:lineRule="auto"/>
              <w:ind w:left="163"/>
              <w:rPr>
                <w:rFonts w:ascii="宋体" w:eastAsia="宋体" w:hAnsi="宋体" w:cs="宋体"/>
                <w:sz w:val="22"/>
                <w:szCs w:val="22"/>
              </w:rPr>
            </w:pPr>
            <w:r>
              <w:rPr>
                <w:rFonts w:ascii="宋体" w:eastAsia="宋体" w:hAnsi="宋体" w:cs="宋体"/>
                <w:spacing w:val="-5"/>
                <w:sz w:val="22"/>
                <w:szCs w:val="22"/>
              </w:rPr>
              <w:t>386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40"/>
              <w:rPr>
                <w:rFonts w:ascii="宋体" w:eastAsia="宋体" w:hAnsi="宋体" w:cs="宋体"/>
                <w:sz w:val="22"/>
                <w:szCs w:val="22"/>
              </w:rPr>
            </w:pPr>
            <w:r>
              <w:rPr>
                <w:rFonts w:ascii="宋体" w:eastAsia="宋体" w:hAnsi="宋体" w:cs="宋体"/>
                <w:spacing w:val="-1"/>
                <w:sz w:val="22"/>
                <w:szCs w:val="22"/>
              </w:rPr>
              <w:t>油、气、水系统运行不正常</w:t>
            </w:r>
          </w:p>
        </w:tc>
        <w:tc>
          <w:tcPr>
            <w:tcW w:w="1724" w:type="dxa"/>
          </w:tcPr>
          <w:p w:rsidR="006701C6" w:rsidRDefault="006701C6">
            <w:pPr>
              <w:pStyle w:val="TableText"/>
            </w:pPr>
          </w:p>
        </w:tc>
        <w:tc>
          <w:tcPr>
            <w:tcW w:w="1724" w:type="dxa"/>
          </w:tcPr>
          <w:p w:rsidR="006701C6" w:rsidRDefault="00000000">
            <w:pPr>
              <w:spacing w:before="13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0" w:line="183" w:lineRule="auto"/>
              <w:ind w:left="163"/>
              <w:rPr>
                <w:rFonts w:ascii="宋体" w:eastAsia="宋体" w:hAnsi="宋体" w:cs="宋体"/>
                <w:sz w:val="22"/>
                <w:szCs w:val="22"/>
              </w:rPr>
            </w:pPr>
            <w:r>
              <w:rPr>
                <w:rFonts w:ascii="宋体" w:eastAsia="宋体" w:hAnsi="宋体" w:cs="宋体"/>
                <w:spacing w:val="-5"/>
                <w:sz w:val="22"/>
                <w:szCs w:val="22"/>
              </w:rPr>
              <w:t>387</w:t>
            </w:r>
          </w:p>
        </w:tc>
        <w:tc>
          <w:tcPr>
            <w:tcW w:w="1172" w:type="dxa"/>
            <w:vMerge/>
            <w:tcBorders>
              <w:top w:val="nil"/>
            </w:tcBorders>
          </w:tcPr>
          <w:p w:rsidR="006701C6" w:rsidRDefault="006701C6">
            <w:pPr>
              <w:pStyle w:val="TableText"/>
            </w:pPr>
          </w:p>
        </w:tc>
        <w:tc>
          <w:tcPr>
            <w:tcW w:w="7238" w:type="dxa"/>
          </w:tcPr>
          <w:p w:rsidR="006701C6" w:rsidRDefault="00000000">
            <w:pPr>
              <w:spacing w:before="126" w:line="219" w:lineRule="auto"/>
              <w:ind w:left="40"/>
              <w:rPr>
                <w:rFonts w:ascii="宋体" w:eastAsia="宋体" w:hAnsi="宋体" w:cs="宋体"/>
                <w:sz w:val="22"/>
                <w:szCs w:val="22"/>
              </w:rPr>
            </w:pPr>
            <w:r>
              <w:rPr>
                <w:rFonts w:ascii="宋体" w:eastAsia="宋体" w:hAnsi="宋体" w:cs="宋体"/>
                <w:spacing w:val="-1"/>
                <w:sz w:val="22"/>
                <w:szCs w:val="22"/>
              </w:rPr>
              <w:t>水电站机组其他缺陷</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3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14221" w:type="dxa"/>
            <w:gridSpan w:val="6"/>
          </w:tcPr>
          <w:p w:rsidR="006701C6" w:rsidRDefault="00000000">
            <w:pPr>
              <w:spacing w:before="126" w:line="222" w:lineRule="auto"/>
              <w:ind w:left="60"/>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（十一）其他设备</w:t>
            </w:r>
          </w:p>
        </w:tc>
      </w:tr>
      <w:tr w:rsidR="006701C6">
        <w:trPr>
          <w:trHeight w:val="447"/>
        </w:trPr>
        <w:tc>
          <w:tcPr>
            <w:tcW w:w="630" w:type="dxa"/>
          </w:tcPr>
          <w:p w:rsidR="006701C6" w:rsidRDefault="00000000">
            <w:pPr>
              <w:spacing w:before="163" w:line="183" w:lineRule="auto"/>
              <w:ind w:left="163"/>
              <w:rPr>
                <w:rFonts w:ascii="宋体" w:eastAsia="宋体" w:hAnsi="宋体" w:cs="宋体"/>
                <w:sz w:val="22"/>
                <w:szCs w:val="22"/>
              </w:rPr>
            </w:pPr>
            <w:r>
              <w:rPr>
                <w:rFonts w:ascii="宋体" w:eastAsia="宋体" w:hAnsi="宋体" w:cs="宋体"/>
                <w:spacing w:val="-5"/>
                <w:sz w:val="22"/>
                <w:szCs w:val="22"/>
              </w:rPr>
              <w:t>388</w:t>
            </w:r>
          </w:p>
        </w:tc>
        <w:tc>
          <w:tcPr>
            <w:tcW w:w="1172" w:type="dxa"/>
            <w:vMerge w:val="restart"/>
            <w:tcBorders>
              <w:bottom w:val="nil"/>
            </w:tcBorders>
          </w:tcPr>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1" w:line="221" w:lineRule="auto"/>
              <w:ind w:left="152"/>
              <w:rPr>
                <w:rFonts w:ascii="宋体" w:eastAsia="宋体" w:hAnsi="宋体" w:cs="宋体"/>
                <w:sz w:val="22"/>
                <w:szCs w:val="22"/>
              </w:rPr>
            </w:pPr>
            <w:r>
              <w:rPr>
                <w:rFonts w:ascii="宋体" w:eastAsia="宋体" w:hAnsi="宋体" w:cs="宋体"/>
                <w:spacing w:val="-3"/>
                <w:sz w:val="22"/>
                <w:szCs w:val="22"/>
              </w:rPr>
              <w:t>消防设备</w:t>
            </w:r>
          </w:p>
        </w:tc>
        <w:tc>
          <w:tcPr>
            <w:tcW w:w="7238" w:type="dxa"/>
          </w:tcPr>
          <w:p w:rsidR="006701C6" w:rsidRDefault="00000000">
            <w:pPr>
              <w:spacing w:before="128" w:line="220" w:lineRule="auto"/>
              <w:ind w:left="41"/>
              <w:rPr>
                <w:rFonts w:ascii="宋体" w:eastAsia="宋体" w:hAnsi="宋体" w:cs="宋体"/>
                <w:sz w:val="22"/>
                <w:szCs w:val="22"/>
              </w:rPr>
            </w:pPr>
            <w:r>
              <w:rPr>
                <w:rFonts w:ascii="宋体" w:eastAsia="宋体" w:hAnsi="宋体" w:cs="宋体"/>
                <w:spacing w:val="-1"/>
                <w:sz w:val="22"/>
                <w:szCs w:val="22"/>
              </w:rPr>
              <w:t>消防设备故障或损坏</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163"/>
              <w:rPr>
                <w:rFonts w:ascii="宋体" w:eastAsia="宋体" w:hAnsi="宋体" w:cs="宋体"/>
                <w:sz w:val="22"/>
                <w:szCs w:val="22"/>
              </w:rPr>
            </w:pPr>
            <w:r>
              <w:rPr>
                <w:rFonts w:ascii="宋体" w:eastAsia="宋体" w:hAnsi="宋体" w:cs="宋体"/>
                <w:spacing w:val="-5"/>
                <w:sz w:val="22"/>
                <w:szCs w:val="22"/>
              </w:rPr>
              <w:t>389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40"/>
              <w:rPr>
                <w:rFonts w:ascii="宋体" w:eastAsia="宋体" w:hAnsi="宋体" w:cs="宋体"/>
                <w:sz w:val="22"/>
                <w:szCs w:val="22"/>
              </w:rPr>
            </w:pPr>
            <w:r>
              <w:rPr>
                <w:rFonts w:ascii="宋体" w:eastAsia="宋体" w:hAnsi="宋体" w:cs="宋体"/>
                <w:sz w:val="22"/>
                <w:szCs w:val="22"/>
              </w:rPr>
              <w:t>灭火装置、防毒面具等消防器材失效</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3" w:lineRule="auto"/>
              <w:ind w:left="163"/>
              <w:rPr>
                <w:rFonts w:ascii="宋体" w:eastAsia="宋体" w:hAnsi="宋体" w:cs="宋体"/>
                <w:sz w:val="22"/>
                <w:szCs w:val="22"/>
              </w:rPr>
            </w:pPr>
            <w:r>
              <w:rPr>
                <w:rFonts w:ascii="宋体" w:eastAsia="宋体" w:hAnsi="宋体" w:cs="宋体"/>
                <w:spacing w:val="-5"/>
                <w:sz w:val="22"/>
                <w:szCs w:val="22"/>
              </w:rPr>
              <w:t>390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41"/>
              <w:rPr>
                <w:rFonts w:ascii="宋体" w:eastAsia="宋体" w:hAnsi="宋体" w:cs="宋体"/>
                <w:sz w:val="22"/>
                <w:szCs w:val="22"/>
              </w:rPr>
            </w:pPr>
            <w:r>
              <w:rPr>
                <w:rFonts w:ascii="宋体" w:eastAsia="宋体" w:hAnsi="宋体" w:cs="宋体"/>
                <w:sz w:val="22"/>
                <w:szCs w:val="22"/>
              </w:rPr>
              <w:t>消防感烟器、声光报警器、手报按钮等未安装或失效</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4" w:lineRule="auto"/>
              <w:ind w:left="163"/>
              <w:rPr>
                <w:rFonts w:ascii="宋体" w:eastAsia="宋体" w:hAnsi="宋体" w:cs="宋体"/>
                <w:sz w:val="22"/>
                <w:szCs w:val="22"/>
              </w:rPr>
            </w:pPr>
            <w:r>
              <w:rPr>
                <w:rFonts w:ascii="宋体" w:eastAsia="宋体" w:hAnsi="宋体" w:cs="宋体"/>
                <w:spacing w:val="-5"/>
                <w:sz w:val="22"/>
                <w:szCs w:val="22"/>
              </w:rPr>
              <w:t>391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40"/>
              <w:rPr>
                <w:rFonts w:ascii="宋体" w:eastAsia="宋体" w:hAnsi="宋体" w:cs="宋体"/>
                <w:sz w:val="22"/>
                <w:szCs w:val="22"/>
              </w:rPr>
            </w:pPr>
            <w:r>
              <w:rPr>
                <w:rFonts w:ascii="宋体" w:eastAsia="宋体" w:hAnsi="宋体" w:cs="宋体"/>
                <w:sz w:val="22"/>
                <w:szCs w:val="22"/>
              </w:rPr>
              <w:t>未安装消防指示灯和应急照明设备，或消防指示灯和应急照明设备损坏</w:t>
            </w:r>
          </w:p>
        </w:tc>
        <w:tc>
          <w:tcPr>
            <w:tcW w:w="1724" w:type="dxa"/>
          </w:tcPr>
          <w:p w:rsidR="006701C6" w:rsidRDefault="00000000">
            <w:pPr>
              <w:spacing w:before="139"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6" w:line="183" w:lineRule="auto"/>
              <w:ind w:left="163"/>
              <w:rPr>
                <w:rFonts w:ascii="宋体" w:eastAsia="宋体" w:hAnsi="宋体" w:cs="宋体"/>
                <w:sz w:val="22"/>
                <w:szCs w:val="22"/>
              </w:rPr>
            </w:pPr>
            <w:r>
              <w:rPr>
                <w:rFonts w:ascii="宋体" w:eastAsia="宋体" w:hAnsi="宋体" w:cs="宋体"/>
                <w:spacing w:val="-5"/>
                <w:sz w:val="22"/>
                <w:szCs w:val="22"/>
              </w:rPr>
              <w:t>392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41"/>
              <w:rPr>
                <w:rFonts w:ascii="宋体" w:eastAsia="宋体" w:hAnsi="宋体" w:cs="宋体"/>
                <w:sz w:val="22"/>
                <w:szCs w:val="22"/>
              </w:rPr>
            </w:pPr>
            <w:r>
              <w:rPr>
                <w:rFonts w:ascii="宋体" w:eastAsia="宋体" w:hAnsi="宋体" w:cs="宋体"/>
                <w:sz w:val="22"/>
                <w:szCs w:val="22"/>
              </w:rPr>
              <w:t>消防系统联动控制功能不符合设计要求</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2"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8" w:line="183" w:lineRule="auto"/>
              <w:ind w:left="163"/>
              <w:rPr>
                <w:rFonts w:ascii="宋体" w:eastAsia="宋体" w:hAnsi="宋体" w:cs="宋体"/>
                <w:sz w:val="22"/>
                <w:szCs w:val="22"/>
              </w:rPr>
            </w:pPr>
            <w:r>
              <w:rPr>
                <w:rFonts w:ascii="宋体" w:eastAsia="宋体" w:hAnsi="宋体" w:cs="宋体"/>
                <w:spacing w:val="-5"/>
                <w:sz w:val="22"/>
                <w:szCs w:val="22"/>
              </w:rPr>
              <w:t>393</w:t>
            </w:r>
          </w:p>
        </w:tc>
        <w:tc>
          <w:tcPr>
            <w:tcW w:w="1172" w:type="dxa"/>
            <w:vMerge/>
            <w:tcBorders>
              <w:top w:val="nil"/>
            </w:tcBorders>
          </w:tcPr>
          <w:p w:rsidR="006701C6" w:rsidRDefault="006701C6">
            <w:pPr>
              <w:pStyle w:val="TableText"/>
            </w:pP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pacing w:val="-1"/>
                <w:sz w:val="22"/>
                <w:szCs w:val="22"/>
              </w:rPr>
              <w:t>未按规定设置防火隔层</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3" w:lineRule="auto"/>
              <w:ind w:left="163"/>
              <w:rPr>
                <w:rFonts w:ascii="宋体" w:eastAsia="宋体" w:hAnsi="宋体" w:cs="宋体"/>
                <w:sz w:val="22"/>
                <w:szCs w:val="22"/>
              </w:rPr>
            </w:pPr>
            <w:r>
              <w:rPr>
                <w:rFonts w:ascii="宋体" w:eastAsia="宋体" w:hAnsi="宋体" w:cs="宋体"/>
                <w:spacing w:val="-5"/>
                <w:sz w:val="22"/>
                <w:szCs w:val="22"/>
              </w:rPr>
              <w:t>394</w:t>
            </w:r>
          </w:p>
        </w:tc>
        <w:tc>
          <w:tcPr>
            <w:tcW w:w="1172" w:type="dxa"/>
            <w:vMerge w:val="restart"/>
            <w:tcBorders>
              <w:bottom w:val="nil"/>
            </w:tcBorders>
          </w:tcPr>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3" w:lineRule="auto"/>
            </w:pPr>
          </w:p>
          <w:p w:rsidR="006701C6" w:rsidRDefault="00000000">
            <w:pPr>
              <w:spacing w:before="72" w:line="224" w:lineRule="auto"/>
              <w:ind w:left="372" w:right="134" w:hanging="220"/>
              <w:rPr>
                <w:rFonts w:ascii="宋体" w:eastAsia="宋体" w:hAnsi="宋体" w:cs="宋体"/>
                <w:sz w:val="22"/>
                <w:szCs w:val="22"/>
              </w:rPr>
            </w:pPr>
            <w:r>
              <w:rPr>
                <w:rFonts w:ascii="宋体" w:eastAsia="宋体" w:hAnsi="宋体" w:cs="宋体"/>
                <w:spacing w:val="-3"/>
                <w:sz w:val="22"/>
                <w:szCs w:val="22"/>
              </w:rPr>
              <w:t>安全监测</w:t>
            </w:r>
            <w:r>
              <w:rPr>
                <w:rFonts w:ascii="宋体" w:eastAsia="宋体" w:hAnsi="宋体" w:cs="宋体"/>
                <w:spacing w:val="1"/>
                <w:sz w:val="22"/>
                <w:szCs w:val="22"/>
              </w:rPr>
              <w:t xml:space="preserve"> </w:t>
            </w:r>
            <w:r>
              <w:rPr>
                <w:rFonts w:ascii="宋体" w:eastAsia="宋体" w:hAnsi="宋体" w:cs="宋体"/>
                <w:spacing w:val="-6"/>
                <w:sz w:val="22"/>
                <w:szCs w:val="22"/>
              </w:rPr>
              <w:t>设备</w:t>
            </w:r>
          </w:p>
        </w:tc>
        <w:tc>
          <w:tcPr>
            <w:tcW w:w="7238" w:type="dxa"/>
          </w:tcPr>
          <w:p w:rsidR="006701C6" w:rsidRDefault="00000000">
            <w:pPr>
              <w:spacing w:before="133" w:line="220" w:lineRule="auto"/>
              <w:ind w:left="41"/>
              <w:rPr>
                <w:rFonts w:ascii="宋体" w:eastAsia="宋体" w:hAnsi="宋体" w:cs="宋体"/>
                <w:sz w:val="22"/>
                <w:szCs w:val="22"/>
              </w:rPr>
            </w:pPr>
            <w:r>
              <w:rPr>
                <w:rFonts w:ascii="宋体" w:eastAsia="宋体" w:hAnsi="宋体" w:cs="宋体"/>
                <w:sz w:val="22"/>
                <w:szCs w:val="22"/>
              </w:rPr>
              <w:t>安全监测设施损坏、失效，未按规定进行处置</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1"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8"/>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395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38"/>
              <w:rPr>
                <w:rFonts w:ascii="宋体" w:eastAsia="宋体" w:hAnsi="宋体" w:cs="宋体"/>
                <w:sz w:val="22"/>
                <w:szCs w:val="22"/>
              </w:rPr>
            </w:pPr>
            <w:r>
              <w:rPr>
                <w:rFonts w:ascii="宋体" w:eastAsia="宋体" w:hAnsi="宋体" w:cs="宋体"/>
                <w:sz w:val="22"/>
                <w:szCs w:val="22"/>
              </w:rPr>
              <w:t>仪器设备精度不符合规范要求</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396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41"/>
              <w:rPr>
                <w:rFonts w:ascii="宋体" w:eastAsia="宋体" w:hAnsi="宋体" w:cs="宋体"/>
                <w:sz w:val="22"/>
                <w:szCs w:val="22"/>
              </w:rPr>
            </w:pPr>
            <w:r>
              <w:rPr>
                <w:rFonts w:ascii="宋体" w:eastAsia="宋体" w:hAnsi="宋体" w:cs="宋体"/>
                <w:sz w:val="22"/>
                <w:szCs w:val="22"/>
              </w:rPr>
              <w:t>安全监测内观数据采集传输系统故障</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9" w:line="183" w:lineRule="auto"/>
              <w:ind w:left="163"/>
              <w:rPr>
                <w:rFonts w:ascii="宋体" w:eastAsia="宋体" w:hAnsi="宋体" w:cs="宋体"/>
                <w:sz w:val="22"/>
                <w:szCs w:val="22"/>
              </w:rPr>
            </w:pPr>
            <w:r>
              <w:rPr>
                <w:rFonts w:ascii="宋体" w:eastAsia="宋体" w:hAnsi="宋体" w:cs="宋体"/>
                <w:spacing w:val="-5"/>
                <w:sz w:val="22"/>
                <w:szCs w:val="22"/>
              </w:rPr>
              <w:t>397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5" w:line="219" w:lineRule="auto"/>
              <w:ind w:left="41"/>
              <w:rPr>
                <w:rFonts w:ascii="宋体" w:eastAsia="宋体" w:hAnsi="宋体" w:cs="宋体"/>
                <w:sz w:val="22"/>
                <w:szCs w:val="22"/>
              </w:rPr>
            </w:pPr>
            <w:r>
              <w:rPr>
                <w:rFonts w:ascii="宋体" w:eastAsia="宋体" w:hAnsi="宋体" w:cs="宋体"/>
                <w:sz w:val="22"/>
                <w:szCs w:val="22"/>
              </w:rPr>
              <w:t>安全监测数据采集设备仪器故障</w:t>
            </w:r>
          </w:p>
        </w:tc>
        <w:tc>
          <w:tcPr>
            <w:tcW w:w="1724" w:type="dxa"/>
          </w:tcPr>
          <w:p w:rsidR="006701C6" w:rsidRDefault="006701C6">
            <w:pPr>
              <w:pStyle w:val="TableText"/>
            </w:pPr>
          </w:p>
        </w:tc>
        <w:tc>
          <w:tcPr>
            <w:tcW w:w="1724" w:type="dxa"/>
          </w:tcPr>
          <w:p w:rsidR="006701C6" w:rsidRDefault="00000000">
            <w:pPr>
              <w:spacing w:before="14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1" w:line="183" w:lineRule="auto"/>
              <w:ind w:left="163"/>
              <w:rPr>
                <w:rFonts w:ascii="宋体" w:eastAsia="宋体" w:hAnsi="宋体" w:cs="宋体"/>
                <w:sz w:val="22"/>
                <w:szCs w:val="22"/>
              </w:rPr>
            </w:pPr>
            <w:r>
              <w:rPr>
                <w:rFonts w:ascii="宋体" w:eastAsia="宋体" w:hAnsi="宋体" w:cs="宋体"/>
                <w:spacing w:val="-5"/>
                <w:sz w:val="22"/>
                <w:szCs w:val="22"/>
              </w:rPr>
              <w:t>398</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41"/>
              <w:rPr>
                <w:rFonts w:ascii="宋体" w:eastAsia="宋体" w:hAnsi="宋体" w:cs="宋体"/>
                <w:sz w:val="22"/>
                <w:szCs w:val="22"/>
              </w:rPr>
            </w:pPr>
            <w:r>
              <w:rPr>
                <w:rFonts w:ascii="宋体" w:eastAsia="宋体" w:hAnsi="宋体" w:cs="宋体"/>
                <w:spacing w:val="-1"/>
                <w:sz w:val="22"/>
                <w:szCs w:val="22"/>
              </w:rPr>
              <w:t>安全监测线缆断损</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4" w:line="255" w:lineRule="exact"/>
              <w:ind w:left="825"/>
              <w:rPr>
                <w:rFonts w:ascii="宋体" w:eastAsia="宋体" w:hAnsi="宋体" w:cs="宋体"/>
                <w:sz w:val="19"/>
                <w:szCs w:val="19"/>
              </w:rPr>
            </w:pPr>
            <w:r>
              <w:rPr>
                <w:rFonts w:ascii="宋体" w:eastAsia="宋体" w:hAnsi="宋体" w:cs="宋体"/>
                <w:position w:val="1"/>
                <w:sz w:val="19"/>
                <w:szCs w:val="19"/>
              </w:rPr>
              <w:t>√</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163"/>
              <w:rPr>
                <w:rFonts w:ascii="宋体" w:eastAsia="宋体" w:hAnsi="宋体" w:cs="宋体"/>
                <w:sz w:val="22"/>
                <w:szCs w:val="22"/>
              </w:rPr>
            </w:pPr>
            <w:r>
              <w:rPr>
                <w:rFonts w:ascii="宋体" w:eastAsia="宋体" w:hAnsi="宋体" w:cs="宋体"/>
                <w:spacing w:val="-5"/>
                <w:sz w:val="22"/>
                <w:szCs w:val="22"/>
              </w:rPr>
              <w:t>399</w:t>
            </w:r>
          </w:p>
        </w:tc>
        <w:tc>
          <w:tcPr>
            <w:tcW w:w="1172" w:type="dxa"/>
            <w:vMerge w:val="restart"/>
            <w:tcBorders>
              <w:bottom w:val="nil"/>
            </w:tcBorders>
          </w:tcPr>
          <w:p w:rsidR="006701C6" w:rsidRDefault="00000000">
            <w:pPr>
              <w:spacing w:before="219" w:line="224" w:lineRule="auto"/>
              <w:ind w:left="372" w:right="134" w:hanging="220"/>
              <w:rPr>
                <w:rFonts w:ascii="宋体" w:eastAsia="宋体" w:hAnsi="宋体" w:cs="宋体"/>
                <w:sz w:val="22"/>
                <w:szCs w:val="22"/>
              </w:rPr>
            </w:pPr>
            <w:r>
              <w:rPr>
                <w:rFonts w:ascii="宋体" w:eastAsia="宋体" w:hAnsi="宋体" w:cs="宋体"/>
                <w:spacing w:val="-3"/>
                <w:sz w:val="22"/>
                <w:szCs w:val="22"/>
              </w:rPr>
              <w:t>安全监测</w:t>
            </w:r>
            <w:r>
              <w:rPr>
                <w:rFonts w:ascii="宋体" w:eastAsia="宋体" w:hAnsi="宋体" w:cs="宋体"/>
                <w:spacing w:val="1"/>
                <w:sz w:val="22"/>
                <w:szCs w:val="22"/>
              </w:rPr>
              <w:t xml:space="preserve"> </w:t>
            </w:r>
            <w:r>
              <w:rPr>
                <w:rFonts w:ascii="宋体" w:eastAsia="宋体" w:hAnsi="宋体" w:cs="宋体"/>
                <w:spacing w:val="-6"/>
                <w:sz w:val="22"/>
                <w:szCs w:val="22"/>
              </w:rPr>
              <w:t>设备</w:t>
            </w:r>
          </w:p>
        </w:tc>
        <w:tc>
          <w:tcPr>
            <w:tcW w:w="7238" w:type="dxa"/>
          </w:tcPr>
          <w:p w:rsidR="006701C6" w:rsidRDefault="00000000">
            <w:pPr>
              <w:spacing w:before="122" w:line="220" w:lineRule="auto"/>
              <w:ind w:left="41"/>
              <w:rPr>
                <w:rFonts w:ascii="宋体" w:eastAsia="宋体" w:hAnsi="宋体" w:cs="宋体"/>
                <w:sz w:val="22"/>
                <w:szCs w:val="22"/>
              </w:rPr>
            </w:pPr>
            <w:r>
              <w:rPr>
                <w:rFonts w:ascii="宋体" w:eastAsia="宋体" w:hAnsi="宋体" w:cs="宋体"/>
                <w:spacing w:val="-1"/>
                <w:sz w:val="22"/>
                <w:szCs w:val="22"/>
              </w:rPr>
              <w:t>安全监测线缆摆放凌乱</w:t>
            </w:r>
          </w:p>
        </w:tc>
        <w:tc>
          <w:tcPr>
            <w:tcW w:w="1724" w:type="dxa"/>
          </w:tcPr>
          <w:p w:rsidR="006701C6" w:rsidRDefault="00000000">
            <w:pPr>
              <w:spacing w:before="130"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3" w:lineRule="auto"/>
              <w:ind w:left="158"/>
              <w:rPr>
                <w:rFonts w:ascii="宋体" w:eastAsia="宋体" w:hAnsi="宋体" w:cs="宋体"/>
                <w:sz w:val="22"/>
                <w:szCs w:val="22"/>
              </w:rPr>
            </w:pPr>
            <w:r>
              <w:rPr>
                <w:rFonts w:ascii="宋体" w:eastAsia="宋体" w:hAnsi="宋体" w:cs="宋体"/>
                <w:spacing w:val="-3"/>
                <w:sz w:val="22"/>
                <w:szCs w:val="22"/>
              </w:rPr>
              <w:t>400</w:t>
            </w:r>
          </w:p>
        </w:tc>
        <w:tc>
          <w:tcPr>
            <w:tcW w:w="1172" w:type="dxa"/>
            <w:vMerge/>
            <w:tcBorders>
              <w:top w:val="nil"/>
            </w:tcBorders>
          </w:tcPr>
          <w:p w:rsidR="006701C6" w:rsidRDefault="006701C6">
            <w:pPr>
              <w:pStyle w:val="TableText"/>
            </w:pPr>
          </w:p>
        </w:tc>
        <w:tc>
          <w:tcPr>
            <w:tcW w:w="7238" w:type="dxa"/>
          </w:tcPr>
          <w:p w:rsidR="006701C6" w:rsidRDefault="00000000">
            <w:pPr>
              <w:spacing w:before="123" w:line="221" w:lineRule="auto"/>
              <w:ind w:left="41"/>
              <w:rPr>
                <w:rFonts w:ascii="宋体" w:eastAsia="宋体" w:hAnsi="宋体" w:cs="宋体"/>
                <w:sz w:val="22"/>
                <w:szCs w:val="22"/>
              </w:rPr>
            </w:pPr>
            <w:r>
              <w:rPr>
                <w:rFonts w:ascii="宋体" w:eastAsia="宋体" w:hAnsi="宋体" w:cs="宋体"/>
                <w:spacing w:val="-1"/>
                <w:sz w:val="22"/>
                <w:szCs w:val="22"/>
              </w:rPr>
              <w:t>安全监测保护设施缺失、损坏</w:t>
            </w:r>
          </w:p>
        </w:tc>
        <w:tc>
          <w:tcPr>
            <w:tcW w:w="1724" w:type="dxa"/>
          </w:tcPr>
          <w:p w:rsidR="006701C6" w:rsidRDefault="00000000">
            <w:pPr>
              <w:spacing w:before="13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58"/>
              <w:rPr>
                <w:rFonts w:ascii="宋体" w:eastAsia="宋体" w:hAnsi="宋体" w:cs="宋体"/>
                <w:sz w:val="22"/>
                <w:szCs w:val="22"/>
              </w:rPr>
            </w:pPr>
            <w:r>
              <w:rPr>
                <w:rFonts w:ascii="宋体" w:eastAsia="宋体" w:hAnsi="宋体" w:cs="宋体"/>
                <w:spacing w:val="-3"/>
                <w:sz w:val="22"/>
                <w:szCs w:val="22"/>
              </w:rPr>
              <w:t>401</w:t>
            </w:r>
          </w:p>
        </w:tc>
        <w:tc>
          <w:tcPr>
            <w:tcW w:w="1172"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2" w:line="219" w:lineRule="auto"/>
              <w:ind w:left="165"/>
              <w:rPr>
                <w:rFonts w:ascii="宋体" w:eastAsia="宋体" w:hAnsi="宋体" w:cs="宋体"/>
                <w:sz w:val="22"/>
                <w:szCs w:val="22"/>
              </w:rPr>
            </w:pPr>
            <w:r>
              <w:rPr>
                <w:rFonts w:ascii="宋体" w:eastAsia="宋体" w:hAnsi="宋体" w:cs="宋体"/>
                <w:spacing w:val="-6"/>
                <w:sz w:val="22"/>
                <w:szCs w:val="22"/>
              </w:rPr>
              <w:t>附属设备</w:t>
            </w:r>
          </w:p>
        </w:tc>
        <w:tc>
          <w:tcPr>
            <w:tcW w:w="7238" w:type="dxa"/>
          </w:tcPr>
          <w:p w:rsidR="006701C6" w:rsidRDefault="00000000">
            <w:pPr>
              <w:spacing w:before="124" w:line="220" w:lineRule="auto"/>
              <w:ind w:left="36"/>
              <w:rPr>
                <w:rFonts w:ascii="宋体" w:eastAsia="宋体" w:hAnsi="宋体" w:cs="宋体"/>
                <w:sz w:val="22"/>
                <w:szCs w:val="22"/>
              </w:rPr>
            </w:pPr>
            <w:r>
              <w:rPr>
                <w:rFonts w:ascii="宋体" w:eastAsia="宋体" w:hAnsi="宋体" w:cs="宋体"/>
                <w:sz w:val="22"/>
                <w:szCs w:val="22"/>
              </w:rPr>
              <w:t>接地和避雷设施不符合要求</w:t>
            </w:r>
          </w:p>
        </w:tc>
        <w:tc>
          <w:tcPr>
            <w:tcW w:w="1724" w:type="dxa"/>
          </w:tcPr>
          <w:p w:rsidR="006701C6" w:rsidRDefault="006701C6">
            <w:pPr>
              <w:pStyle w:val="TableText"/>
            </w:pPr>
          </w:p>
        </w:tc>
        <w:tc>
          <w:tcPr>
            <w:tcW w:w="1724" w:type="dxa"/>
          </w:tcPr>
          <w:p w:rsidR="006701C6" w:rsidRDefault="00000000">
            <w:pPr>
              <w:spacing w:before="132" w:line="230" w:lineRule="auto"/>
              <w:ind w:left="480"/>
              <w:rPr>
                <w:rFonts w:ascii="宋体" w:eastAsia="宋体" w:hAnsi="宋体" w:cs="宋体"/>
                <w:sz w:val="19"/>
                <w:szCs w:val="19"/>
              </w:rPr>
            </w:pPr>
            <w:r>
              <w:rPr>
                <w:rFonts w:ascii="宋体" w:eastAsia="宋体" w:hAnsi="宋体" w:cs="宋体"/>
                <w:spacing w:val="6"/>
                <w:sz w:val="19"/>
                <w:szCs w:val="19"/>
              </w:rPr>
              <w:t>一般设备</w:t>
            </w:r>
          </w:p>
        </w:tc>
        <w:tc>
          <w:tcPr>
            <w:tcW w:w="1733" w:type="dxa"/>
          </w:tcPr>
          <w:p w:rsidR="006701C6" w:rsidRDefault="00000000">
            <w:pPr>
              <w:spacing w:before="132" w:line="230" w:lineRule="auto"/>
              <w:ind w:left="480"/>
              <w:rPr>
                <w:rFonts w:ascii="宋体" w:eastAsia="宋体" w:hAnsi="宋体" w:cs="宋体"/>
                <w:sz w:val="19"/>
                <w:szCs w:val="19"/>
              </w:rPr>
            </w:pPr>
            <w:r>
              <w:rPr>
                <w:rFonts w:ascii="宋体" w:eastAsia="宋体" w:hAnsi="宋体" w:cs="宋体"/>
                <w:spacing w:val="6"/>
                <w:sz w:val="19"/>
                <w:szCs w:val="19"/>
              </w:rPr>
              <w:t>重要设备</w:t>
            </w:r>
          </w:p>
        </w:tc>
      </w:tr>
      <w:tr w:rsidR="006701C6">
        <w:trPr>
          <w:trHeight w:val="447"/>
        </w:trPr>
        <w:tc>
          <w:tcPr>
            <w:tcW w:w="630" w:type="dxa"/>
          </w:tcPr>
          <w:p w:rsidR="006701C6" w:rsidRDefault="00000000">
            <w:pPr>
              <w:spacing w:before="160" w:line="183" w:lineRule="auto"/>
              <w:ind w:left="158"/>
              <w:rPr>
                <w:rFonts w:ascii="宋体" w:eastAsia="宋体" w:hAnsi="宋体" w:cs="宋体"/>
                <w:sz w:val="22"/>
                <w:szCs w:val="22"/>
              </w:rPr>
            </w:pPr>
            <w:r>
              <w:rPr>
                <w:rFonts w:ascii="宋体" w:eastAsia="宋体" w:hAnsi="宋体" w:cs="宋体"/>
                <w:spacing w:val="-3"/>
                <w:sz w:val="22"/>
                <w:szCs w:val="22"/>
              </w:rPr>
              <w:t>402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35"/>
              <w:rPr>
                <w:rFonts w:ascii="宋体" w:eastAsia="宋体" w:hAnsi="宋体" w:cs="宋体"/>
                <w:sz w:val="22"/>
                <w:szCs w:val="22"/>
              </w:rPr>
            </w:pPr>
            <w:r>
              <w:rPr>
                <w:rFonts w:ascii="宋体" w:eastAsia="宋体" w:hAnsi="宋体" w:cs="宋体"/>
                <w:sz w:val="22"/>
                <w:szCs w:val="22"/>
              </w:rPr>
              <w:t>避雷器套管有破损、裂缝，有放电痕迹</w:t>
            </w:r>
          </w:p>
        </w:tc>
        <w:tc>
          <w:tcPr>
            <w:tcW w:w="1724" w:type="dxa"/>
          </w:tcPr>
          <w:p w:rsidR="006701C6" w:rsidRDefault="006701C6">
            <w:pPr>
              <w:pStyle w:val="TableText"/>
            </w:pPr>
          </w:p>
        </w:tc>
        <w:tc>
          <w:tcPr>
            <w:tcW w:w="1724" w:type="dxa"/>
          </w:tcPr>
          <w:p w:rsidR="006701C6" w:rsidRDefault="00000000">
            <w:pPr>
              <w:spacing w:before="13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1" w:line="183" w:lineRule="auto"/>
              <w:ind w:left="158"/>
              <w:rPr>
                <w:rFonts w:ascii="宋体" w:eastAsia="宋体" w:hAnsi="宋体" w:cs="宋体"/>
                <w:sz w:val="22"/>
                <w:szCs w:val="22"/>
              </w:rPr>
            </w:pPr>
            <w:r>
              <w:rPr>
                <w:rFonts w:ascii="宋体" w:eastAsia="宋体" w:hAnsi="宋体" w:cs="宋体"/>
                <w:spacing w:val="-3"/>
                <w:sz w:val="22"/>
                <w:szCs w:val="22"/>
              </w:rPr>
              <w:t>403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7" w:line="219" w:lineRule="auto"/>
              <w:ind w:left="51"/>
              <w:rPr>
                <w:rFonts w:ascii="宋体" w:eastAsia="宋体" w:hAnsi="宋体" w:cs="宋体"/>
                <w:sz w:val="22"/>
                <w:szCs w:val="22"/>
              </w:rPr>
            </w:pPr>
            <w:r>
              <w:rPr>
                <w:rFonts w:ascii="宋体" w:eastAsia="宋体" w:hAnsi="宋体" w:cs="宋体"/>
                <w:sz w:val="22"/>
                <w:szCs w:val="22"/>
              </w:rPr>
              <w:t>防雷装置引下线连接松动，有烧伤痕迹和断</w:t>
            </w:r>
            <w:r>
              <w:rPr>
                <w:rFonts w:ascii="宋体" w:eastAsia="宋体" w:hAnsi="宋体" w:cs="宋体"/>
                <w:spacing w:val="-1"/>
                <w:sz w:val="22"/>
                <w:szCs w:val="22"/>
              </w:rPr>
              <w:t>股现象</w:t>
            </w:r>
          </w:p>
        </w:tc>
        <w:tc>
          <w:tcPr>
            <w:tcW w:w="1724" w:type="dxa"/>
          </w:tcPr>
          <w:p w:rsidR="006701C6" w:rsidRDefault="006701C6">
            <w:pPr>
              <w:pStyle w:val="TableText"/>
            </w:pPr>
          </w:p>
        </w:tc>
        <w:tc>
          <w:tcPr>
            <w:tcW w:w="1724" w:type="dxa"/>
          </w:tcPr>
          <w:p w:rsidR="006701C6" w:rsidRDefault="00000000">
            <w:pPr>
              <w:spacing w:before="137" w:line="230" w:lineRule="auto"/>
              <w:ind w:left="480"/>
              <w:rPr>
                <w:rFonts w:ascii="宋体" w:eastAsia="宋体" w:hAnsi="宋体" w:cs="宋体"/>
                <w:sz w:val="19"/>
                <w:szCs w:val="19"/>
              </w:rPr>
            </w:pPr>
            <w:r>
              <w:rPr>
                <w:rFonts w:ascii="宋体" w:eastAsia="宋体" w:hAnsi="宋体" w:cs="宋体"/>
                <w:spacing w:val="6"/>
                <w:sz w:val="19"/>
                <w:szCs w:val="19"/>
              </w:rPr>
              <w:t>一般设备</w:t>
            </w:r>
          </w:p>
        </w:tc>
        <w:tc>
          <w:tcPr>
            <w:tcW w:w="1733" w:type="dxa"/>
          </w:tcPr>
          <w:p w:rsidR="006701C6" w:rsidRDefault="00000000">
            <w:pPr>
              <w:spacing w:before="137" w:line="230" w:lineRule="auto"/>
              <w:ind w:left="480"/>
              <w:rPr>
                <w:rFonts w:ascii="宋体" w:eastAsia="宋体" w:hAnsi="宋体" w:cs="宋体"/>
                <w:sz w:val="19"/>
                <w:szCs w:val="19"/>
              </w:rPr>
            </w:pPr>
            <w:r>
              <w:rPr>
                <w:rFonts w:ascii="宋体" w:eastAsia="宋体" w:hAnsi="宋体" w:cs="宋体"/>
                <w:spacing w:val="6"/>
                <w:sz w:val="19"/>
                <w:szCs w:val="19"/>
              </w:rPr>
              <w:t>重要设备</w:t>
            </w:r>
          </w:p>
        </w:tc>
      </w:tr>
      <w:tr w:rsidR="006701C6">
        <w:trPr>
          <w:trHeight w:val="447"/>
        </w:trPr>
        <w:tc>
          <w:tcPr>
            <w:tcW w:w="630" w:type="dxa"/>
          </w:tcPr>
          <w:p w:rsidR="006701C6" w:rsidRDefault="00000000">
            <w:pPr>
              <w:spacing w:before="163" w:line="183" w:lineRule="auto"/>
              <w:ind w:left="158"/>
              <w:rPr>
                <w:rFonts w:ascii="宋体" w:eastAsia="宋体" w:hAnsi="宋体" w:cs="宋体"/>
                <w:sz w:val="22"/>
                <w:szCs w:val="22"/>
              </w:rPr>
            </w:pPr>
            <w:r>
              <w:rPr>
                <w:rFonts w:ascii="宋体" w:eastAsia="宋体" w:hAnsi="宋体" w:cs="宋体"/>
                <w:spacing w:val="-3"/>
                <w:sz w:val="22"/>
                <w:szCs w:val="22"/>
              </w:rPr>
              <w:t>404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19" w:lineRule="auto"/>
              <w:ind w:left="51"/>
              <w:rPr>
                <w:rFonts w:ascii="宋体" w:eastAsia="宋体" w:hAnsi="宋体" w:cs="宋体"/>
                <w:sz w:val="22"/>
                <w:szCs w:val="22"/>
              </w:rPr>
            </w:pPr>
            <w:r>
              <w:rPr>
                <w:rFonts w:ascii="宋体" w:eastAsia="宋体" w:hAnsi="宋体" w:cs="宋体"/>
                <w:spacing w:val="-1"/>
                <w:sz w:val="22"/>
                <w:szCs w:val="22"/>
              </w:rPr>
              <w:t>防鼠板未安装或安装不满足要求</w:t>
            </w:r>
          </w:p>
        </w:tc>
        <w:tc>
          <w:tcPr>
            <w:tcW w:w="1724" w:type="dxa"/>
          </w:tcPr>
          <w:p w:rsidR="006701C6" w:rsidRDefault="00000000">
            <w:pPr>
              <w:spacing w:before="136"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158"/>
              <w:rPr>
                <w:rFonts w:ascii="宋体" w:eastAsia="宋体" w:hAnsi="宋体" w:cs="宋体"/>
                <w:sz w:val="22"/>
                <w:szCs w:val="22"/>
              </w:rPr>
            </w:pPr>
            <w:r>
              <w:rPr>
                <w:rFonts w:ascii="宋体" w:eastAsia="宋体" w:hAnsi="宋体" w:cs="宋体"/>
                <w:spacing w:val="-3"/>
                <w:sz w:val="22"/>
                <w:szCs w:val="22"/>
              </w:rPr>
              <w:t>405</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9" w:line="220" w:lineRule="auto"/>
              <w:ind w:left="39"/>
              <w:rPr>
                <w:rFonts w:ascii="宋体" w:eastAsia="宋体" w:hAnsi="宋体" w:cs="宋体"/>
                <w:sz w:val="22"/>
                <w:szCs w:val="22"/>
              </w:rPr>
            </w:pPr>
            <w:r>
              <w:rPr>
                <w:rFonts w:ascii="宋体" w:eastAsia="宋体" w:hAnsi="宋体" w:cs="宋体"/>
                <w:sz w:val="22"/>
                <w:szCs w:val="22"/>
              </w:rPr>
              <w:t>绝缘橡胶垫未铺设或铺设不满足要求</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3" w:lineRule="auto"/>
              <w:ind w:left="158"/>
              <w:rPr>
                <w:rFonts w:ascii="宋体" w:eastAsia="宋体" w:hAnsi="宋体" w:cs="宋体"/>
                <w:sz w:val="22"/>
                <w:szCs w:val="22"/>
              </w:rPr>
            </w:pPr>
            <w:r>
              <w:rPr>
                <w:rFonts w:ascii="宋体" w:eastAsia="宋体" w:hAnsi="宋体" w:cs="宋体"/>
                <w:spacing w:val="-3"/>
                <w:sz w:val="22"/>
                <w:szCs w:val="22"/>
              </w:rPr>
              <w:t>406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19" w:lineRule="auto"/>
              <w:ind w:left="35"/>
              <w:rPr>
                <w:rFonts w:ascii="宋体" w:eastAsia="宋体" w:hAnsi="宋体" w:cs="宋体"/>
                <w:sz w:val="22"/>
                <w:szCs w:val="22"/>
              </w:rPr>
            </w:pPr>
            <w:r>
              <w:rPr>
                <w:rFonts w:ascii="宋体" w:eastAsia="宋体" w:hAnsi="宋体" w:cs="宋体"/>
                <w:sz w:val="22"/>
                <w:szCs w:val="22"/>
              </w:rPr>
              <w:t>扶梯、栏杆、门窗、盖板、照明等附属设施存在破损、缺失等</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3" w:lineRule="auto"/>
              <w:ind w:left="158"/>
              <w:rPr>
                <w:rFonts w:ascii="宋体" w:eastAsia="宋体" w:hAnsi="宋体" w:cs="宋体"/>
                <w:sz w:val="22"/>
                <w:szCs w:val="22"/>
              </w:rPr>
            </w:pPr>
            <w:r>
              <w:rPr>
                <w:rFonts w:ascii="宋体" w:eastAsia="宋体" w:hAnsi="宋体" w:cs="宋体"/>
                <w:spacing w:val="-3"/>
                <w:sz w:val="22"/>
                <w:szCs w:val="22"/>
              </w:rPr>
              <w:t>407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8"/>
              <w:rPr>
                <w:rFonts w:ascii="宋体" w:eastAsia="宋体" w:hAnsi="宋体" w:cs="宋体"/>
                <w:sz w:val="22"/>
                <w:szCs w:val="22"/>
              </w:rPr>
            </w:pPr>
            <w:r>
              <w:rPr>
                <w:rFonts w:ascii="宋体" w:eastAsia="宋体" w:hAnsi="宋体" w:cs="宋体"/>
                <w:sz w:val="22"/>
                <w:szCs w:val="22"/>
              </w:rPr>
              <w:t>渠道、建筑物及闸站（泵站）防护围栏或围网缺失、破损、锈蚀、松动</w:t>
            </w:r>
          </w:p>
        </w:tc>
        <w:tc>
          <w:tcPr>
            <w:tcW w:w="1724" w:type="dxa"/>
          </w:tcPr>
          <w:p w:rsidR="006701C6" w:rsidRDefault="00000000">
            <w:pPr>
              <w:spacing w:before="139"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6" w:line="183" w:lineRule="auto"/>
              <w:ind w:left="158"/>
              <w:rPr>
                <w:rFonts w:ascii="宋体" w:eastAsia="宋体" w:hAnsi="宋体" w:cs="宋体"/>
                <w:sz w:val="22"/>
                <w:szCs w:val="22"/>
              </w:rPr>
            </w:pPr>
            <w:r>
              <w:rPr>
                <w:rFonts w:ascii="宋体" w:eastAsia="宋体" w:hAnsi="宋体" w:cs="宋体"/>
                <w:spacing w:val="-3"/>
                <w:sz w:val="22"/>
                <w:szCs w:val="22"/>
              </w:rPr>
              <w:t>408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41"/>
              <w:rPr>
                <w:rFonts w:ascii="宋体" w:eastAsia="宋体" w:hAnsi="宋体" w:cs="宋体"/>
                <w:sz w:val="22"/>
                <w:szCs w:val="22"/>
              </w:rPr>
            </w:pPr>
            <w:r>
              <w:rPr>
                <w:rFonts w:ascii="宋体" w:eastAsia="宋体" w:hAnsi="宋体" w:cs="宋体"/>
                <w:spacing w:val="-1"/>
                <w:sz w:val="22"/>
                <w:szCs w:val="22"/>
              </w:rPr>
              <w:t>管理范围内井盖丢失或破损</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3" w:lineRule="auto"/>
              <w:ind w:left="158"/>
              <w:rPr>
                <w:rFonts w:ascii="宋体" w:eastAsia="宋体" w:hAnsi="宋体" w:cs="宋体"/>
                <w:sz w:val="22"/>
                <w:szCs w:val="22"/>
              </w:rPr>
            </w:pPr>
            <w:r>
              <w:rPr>
                <w:rFonts w:ascii="宋体" w:eastAsia="宋体" w:hAnsi="宋体" w:cs="宋体"/>
                <w:spacing w:val="-3"/>
                <w:sz w:val="22"/>
                <w:szCs w:val="22"/>
              </w:rPr>
              <w:t>409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19" w:lineRule="auto"/>
              <w:ind w:left="63"/>
              <w:rPr>
                <w:rFonts w:ascii="宋体" w:eastAsia="宋体" w:hAnsi="宋体" w:cs="宋体"/>
                <w:sz w:val="22"/>
                <w:szCs w:val="22"/>
              </w:rPr>
            </w:pPr>
            <w:r>
              <w:rPr>
                <w:rFonts w:ascii="宋体" w:eastAsia="宋体" w:hAnsi="宋体" w:cs="宋体"/>
                <w:spacing w:val="-2"/>
                <w:sz w:val="22"/>
                <w:szCs w:val="22"/>
              </w:rPr>
              <w:t>电缆沟（槽、井）盖板缺失、破损</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7" w:line="184" w:lineRule="auto"/>
              <w:ind w:left="158"/>
              <w:rPr>
                <w:rFonts w:ascii="宋体" w:eastAsia="宋体" w:hAnsi="宋体" w:cs="宋体"/>
                <w:sz w:val="22"/>
                <w:szCs w:val="22"/>
              </w:rPr>
            </w:pPr>
            <w:r>
              <w:rPr>
                <w:rFonts w:ascii="宋体" w:eastAsia="宋体" w:hAnsi="宋体" w:cs="宋体"/>
                <w:spacing w:val="-3"/>
                <w:sz w:val="22"/>
                <w:szCs w:val="22"/>
              </w:rPr>
              <w:t>410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3" w:line="220" w:lineRule="auto"/>
              <w:ind w:left="63"/>
              <w:rPr>
                <w:rFonts w:ascii="宋体" w:eastAsia="宋体" w:hAnsi="宋体" w:cs="宋体"/>
                <w:sz w:val="22"/>
                <w:szCs w:val="22"/>
              </w:rPr>
            </w:pPr>
            <w:r>
              <w:rPr>
                <w:rFonts w:ascii="宋体" w:eastAsia="宋体" w:hAnsi="宋体" w:cs="宋体"/>
                <w:spacing w:val="-2"/>
                <w:sz w:val="22"/>
                <w:szCs w:val="22"/>
              </w:rPr>
              <w:t>电缆沟（井）内线缆被积水浸泡</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4" w:lineRule="auto"/>
              <w:ind w:left="158"/>
              <w:rPr>
                <w:rFonts w:ascii="宋体" w:eastAsia="宋体" w:hAnsi="宋体" w:cs="宋体"/>
                <w:sz w:val="22"/>
                <w:szCs w:val="22"/>
              </w:rPr>
            </w:pPr>
            <w:r>
              <w:rPr>
                <w:rFonts w:ascii="宋体" w:eastAsia="宋体" w:hAnsi="宋体" w:cs="宋体"/>
                <w:spacing w:val="-3"/>
                <w:sz w:val="22"/>
                <w:szCs w:val="22"/>
              </w:rPr>
              <w:t>411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pacing w:val="-1"/>
                <w:sz w:val="22"/>
                <w:szCs w:val="22"/>
              </w:rPr>
              <w:t>各类柜门锁具损坏，无法关闭</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8"/>
        </w:trPr>
        <w:tc>
          <w:tcPr>
            <w:tcW w:w="630" w:type="dxa"/>
          </w:tcPr>
          <w:p w:rsidR="006701C6" w:rsidRDefault="00000000">
            <w:pPr>
              <w:spacing w:before="168" w:line="184" w:lineRule="auto"/>
              <w:ind w:left="158"/>
              <w:rPr>
                <w:rFonts w:ascii="宋体" w:eastAsia="宋体" w:hAnsi="宋体" w:cs="宋体"/>
                <w:sz w:val="22"/>
                <w:szCs w:val="22"/>
              </w:rPr>
            </w:pPr>
            <w:r>
              <w:rPr>
                <w:rFonts w:ascii="宋体" w:eastAsia="宋体" w:hAnsi="宋体" w:cs="宋体"/>
                <w:spacing w:val="-3"/>
                <w:sz w:val="22"/>
                <w:szCs w:val="22"/>
              </w:rPr>
              <w:t>412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z w:val="22"/>
                <w:szCs w:val="22"/>
              </w:rPr>
              <w:t>各类线缆、设备绝缘不满足要求</w:t>
            </w:r>
          </w:p>
        </w:tc>
        <w:tc>
          <w:tcPr>
            <w:tcW w:w="1724" w:type="dxa"/>
          </w:tcPr>
          <w:p w:rsidR="006701C6" w:rsidRDefault="006701C6">
            <w:pPr>
              <w:pStyle w:val="TableText"/>
            </w:pPr>
          </w:p>
        </w:tc>
        <w:tc>
          <w:tcPr>
            <w:tcW w:w="1724" w:type="dxa"/>
          </w:tcPr>
          <w:p w:rsidR="006701C6" w:rsidRDefault="00000000">
            <w:pPr>
              <w:spacing w:before="143"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8" w:line="184" w:lineRule="auto"/>
              <w:ind w:left="158"/>
              <w:rPr>
                <w:rFonts w:ascii="宋体" w:eastAsia="宋体" w:hAnsi="宋体" w:cs="宋体"/>
                <w:sz w:val="22"/>
                <w:szCs w:val="22"/>
              </w:rPr>
            </w:pPr>
            <w:r>
              <w:rPr>
                <w:rFonts w:ascii="宋体" w:eastAsia="宋体" w:hAnsi="宋体" w:cs="宋体"/>
                <w:spacing w:val="-3"/>
                <w:sz w:val="22"/>
                <w:szCs w:val="22"/>
              </w:rPr>
              <w:t>413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4" w:line="220" w:lineRule="auto"/>
              <w:ind w:left="40"/>
              <w:rPr>
                <w:rFonts w:ascii="宋体" w:eastAsia="宋体" w:hAnsi="宋体" w:cs="宋体"/>
                <w:sz w:val="22"/>
                <w:szCs w:val="22"/>
              </w:rPr>
            </w:pPr>
            <w:r>
              <w:rPr>
                <w:rFonts w:ascii="宋体" w:eastAsia="宋体" w:hAnsi="宋体" w:cs="宋体"/>
                <w:spacing w:val="-1"/>
                <w:sz w:val="22"/>
                <w:szCs w:val="22"/>
              </w:rPr>
              <w:t>各类线缆破损、老化</w:t>
            </w:r>
          </w:p>
        </w:tc>
        <w:tc>
          <w:tcPr>
            <w:tcW w:w="1724" w:type="dxa"/>
          </w:tcPr>
          <w:p w:rsidR="006701C6" w:rsidRDefault="006701C6">
            <w:pPr>
              <w:pStyle w:val="TableText"/>
            </w:pPr>
          </w:p>
        </w:tc>
        <w:tc>
          <w:tcPr>
            <w:tcW w:w="1724" w:type="dxa"/>
          </w:tcPr>
          <w:p w:rsidR="006701C6" w:rsidRDefault="00000000">
            <w:pPr>
              <w:spacing w:before="14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57"/>
        </w:trPr>
        <w:tc>
          <w:tcPr>
            <w:tcW w:w="630" w:type="dxa"/>
          </w:tcPr>
          <w:p w:rsidR="006701C6" w:rsidRDefault="00000000">
            <w:pPr>
              <w:spacing w:before="170" w:line="184" w:lineRule="auto"/>
              <w:ind w:left="158"/>
              <w:rPr>
                <w:rFonts w:ascii="宋体" w:eastAsia="宋体" w:hAnsi="宋体" w:cs="宋体"/>
                <w:sz w:val="22"/>
                <w:szCs w:val="22"/>
              </w:rPr>
            </w:pPr>
            <w:r>
              <w:rPr>
                <w:rFonts w:ascii="宋体" w:eastAsia="宋体" w:hAnsi="宋体" w:cs="宋体"/>
                <w:spacing w:val="-3"/>
                <w:sz w:val="22"/>
                <w:szCs w:val="22"/>
              </w:rPr>
              <w:t>414</w:t>
            </w:r>
          </w:p>
        </w:tc>
        <w:tc>
          <w:tcPr>
            <w:tcW w:w="1172" w:type="dxa"/>
            <w:vMerge/>
            <w:tcBorders>
              <w:top w:val="nil"/>
            </w:tcBorders>
          </w:tcPr>
          <w:p w:rsidR="006701C6" w:rsidRDefault="006701C6">
            <w:pPr>
              <w:pStyle w:val="TableText"/>
            </w:pPr>
          </w:p>
        </w:tc>
        <w:tc>
          <w:tcPr>
            <w:tcW w:w="7238" w:type="dxa"/>
          </w:tcPr>
          <w:p w:rsidR="006701C6" w:rsidRDefault="00000000">
            <w:pPr>
              <w:spacing w:before="136" w:line="220" w:lineRule="auto"/>
              <w:ind w:left="40"/>
              <w:rPr>
                <w:rFonts w:ascii="宋体" w:eastAsia="宋体" w:hAnsi="宋体" w:cs="宋体"/>
                <w:sz w:val="22"/>
                <w:szCs w:val="22"/>
              </w:rPr>
            </w:pPr>
            <w:r>
              <w:rPr>
                <w:rFonts w:ascii="宋体" w:eastAsia="宋体" w:hAnsi="宋体" w:cs="宋体"/>
                <w:sz w:val="22"/>
                <w:szCs w:val="22"/>
              </w:rPr>
              <w:t>各类仪表、指示灯故障或显示异常</w:t>
            </w:r>
          </w:p>
        </w:tc>
        <w:tc>
          <w:tcPr>
            <w:tcW w:w="1724" w:type="dxa"/>
          </w:tcPr>
          <w:p w:rsidR="006701C6" w:rsidRDefault="006701C6">
            <w:pPr>
              <w:pStyle w:val="TableText"/>
            </w:pP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9"/>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9"/>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2"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2"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2"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6" w:line="184" w:lineRule="auto"/>
              <w:ind w:left="158"/>
              <w:rPr>
                <w:rFonts w:ascii="宋体" w:eastAsia="宋体" w:hAnsi="宋体" w:cs="宋体"/>
                <w:sz w:val="22"/>
                <w:szCs w:val="22"/>
              </w:rPr>
            </w:pPr>
            <w:r>
              <w:rPr>
                <w:rFonts w:ascii="宋体" w:eastAsia="宋体" w:hAnsi="宋体" w:cs="宋体"/>
                <w:spacing w:val="-3"/>
                <w:sz w:val="22"/>
                <w:szCs w:val="22"/>
              </w:rPr>
              <w:t>415</w:t>
            </w:r>
          </w:p>
        </w:tc>
        <w:tc>
          <w:tcPr>
            <w:tcW w:w="1172" w:type="dxa"/>
            <w:vMerge w:val="restart"/>
            <w:tcBorders>
              <w:bottom w:val="nil"/>
            </w:tcBorders>
          </w:tcPr>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1"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1" w:line="219" w:lineRule="auto"/>
              <w:ind w:left="165"/>
              <w:rPr>
                <w:rFonts w:ascii="宋体" w:eastAsia="宋体" w:hAnsi="宋体" w:cs="宋体"/>
                <w:sz w:val="22"/>
                <w:szCs w:val="22"/>
              </w:rPr>
            </w:pPr>
            <w:r>
              <w:rPr>
                <w:rFonts w:ascii="宋体" w:eastAsia="宋体" w:hAnsi="宋体" w:cs="宋体"/>
                <w:spacing w:val="-6"/>
                <w:sz w:val="22"/>
                <w:szCs w:val="22"/>
              </w:rPr>
              <w:t>附属设备</w:t>
            </w:r>
          </w:p>
        </w:tc>
        <w:tc>
          <w:tcPr>
            <w:tcW w:w="7238" w:type="dxa"/>
          </w:tcPr>
          <w:p w:rsidR="006701C6" w:rsidRDefault="00000000">
            <w:pPr>
              <w:spacing w:before="122" w:line="220" w:lineRule="auto"/>
              <w:ind w:left="40"/>
              <w:rPr>
                <w:rFonts w:ascii="宋体" w:eastAsia="宋体" w:hAnsi="宋体" w:cs="宋体"/>
                <w:sz w:val="22"/>
                <w:szCs w:val="22"/>
              </w:rPr>
            </w:pPr>
            <w:r>
              <w:rPr>
                <w:rFonts w:ascii="宋体" w:eastAsia="宋体" w:hAnsi="宋体" w:cs="宋体"/>
                <w:sz w:val="22"/>
                <w:szCs w:val="22"/>
              </w:rPr>
              <w:t>室外设备设施变形、受潮、锈蚀或损坏</w:t>
            </w:r>
          </w:p>
        </w:tc>
        <w:tc>
          <w:tcPr>
            <w:tcW w:w="1724" w:type="dxa"/>
          </w:tcPr>
          <w:p w:rsidR="006701C6" w:rsidRDefault="00000000">
            <w:pPr>
              <w:spacing w:before="130"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7" w:line="184" w:lineRule="auto"/>
              <w:ind w:left="158"/>
              <w:rPr>
                <w:rFonts w:ascii="宋体" w:eastAsia="宋体" w:hAnsi="宋体" w:cs="宋体"/>
                <w:sz w:val="22"/>
                <w:szCs w:val="22"/>
              </w:rPr>
            </w:pPr>
            <w:r>
              <w:rPr>
                <w:rFonts w:ascii="宋体" w:eastAsia="宋体" w:hAnsi="宋体" w:cs="宋体"/>
                <w:spacing w:val="-3"/>
                <w:sz w:val="22"/>
                <w:szCs w:val="22"/>
              </w:rPr>
              <w:t>416</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3" w:line="221" w:lineRule="auto"/>
              <w:ind w:left="40"/>
              <w:rPr>
                <w:rFonts w:ascii="宋体" w:eastAsia="宋体" w:hAnsi="宋体" w:cs="宋体"/>
                <w:sz w:val="22"/>
                <w:szCs w:val="22"/>
              </w:rPr>
            </w:pPr>
            <w:r>
              <w:rPr>
                <w:rFonts w:ascii="宋体" w:eastAsia="宋体" w:hAnsi="宋体" w:cs="宋体"/>
                <w:spacing w:val="-1"/>
                <w:sz w:val="22"/>
                <w:szCs w:val="22"/>
              </w:rPr>
              <w:t>室外设备漏油、漏液</w:t>
            </w:r>
          </w:p>
        </w:tc>
        <w:tc>
          <w:tcPr>
            <w:tcW w:w="1724" w:type="dxa"/>
          </w:tcPr>
          <w:p w:rsidR="006701C6" w:rsidRDefault="006701C6">
            <w:pPr>
              <w:pStyle w:val="TableText"/>
            </w:pPr>
          </w:p>
        </w:tc>
        <w:tc>
          <w:tcPr>
            <w:tcW w:w="1724" w:type="dxa"/>
          </w:tcPr>
          <w:p w:rsidR="006701C6" w:rsidRDefault="00000000">
            <w:pPr>
              <w:spacing w:before="13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58" w:line="184" w:lineRule="auto"/>
              <w:ind w:left="158"/>
              <w:rPr>
                <w:rFonts w:ascii="宋体" w:eastAsia="宋体" w:hAnsi="宋体" w:cs="宋体"/>
                <w:sz w:val="22"/>
                <w:szCs w:val="22"/>
              </w:rPr>
            </w:pPr>
            <w:r>
              <w:rPr>
                <w:rFonts w:ascii="宋体" w:eastAsia="宋体" w:hAnsi="宋体" w:cs="宋体"/>
                <w:spacing w:val="-3"/>
                <w:sz w:val="22"/>
                <w:szCs w:val="22"/>
              </w:rPr>
              <w:t>417</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4" w:line="220" w:lineRule="auto"/>
              <w:ind w:left="40"/>
              <w:rPr>
                <w:rFonts w:ascii="宋体" w:eastAsia="宋体" w:hAnsi="宋体" w:cs="宋体"/>
                <w:sz w:val="22"/>
                <w:szCs w:val="22"/>
              </w:rPr>
            </w:pPr>
            <w:r>
              <w:rPr>
                <w:rFonts w:ascii="宋体" w:eastAsia="宋体" w:hAnsi="宋体" w:cs="宋体"/>
                <w:sz w:val="22"/>
                <w:szCs w:val="22"/>
              </w:rPr>
              <w:t>室外设备、设施未按要求固定或固定不牢固</w:t>
            </w:r>
          </w:p>
        </w:tc>
        <w:tc>
          <w:tcPr>
            <w:tcW w:w="1724" w:type="dxa"/>
          </w:tcPr>
          <w:p w:rsidR="006701C6" w:rsidRDefault="00000000">
            <w:pPr>
              <w:spacing w:before="13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59" w:line="184" w:lineRule="auto"/>
              <w:ind w:left="158"/>
              <w:rPr>
                <w:rFonts w:ascii="宋体" w:eastAsia="宋体" w:hAnsi="宋体" w:cs="宋体"/>
                <w:sz w:val="22"/>
                <w:szCs w:val="22"/>
              </w:rPr>
            </w:pPr>
            <w:r>
              <w:rPr>
                <w:rFonts w:ascii="宋体" w:eastAsia="宋体" w:hAnsi="宋体" w:cs="宋体"/>
                <w:spacing w:val="-3"/>
                <w:sz w:val="22"/>
                <w:szCs w:val="22"/>
              </w:rPr>
              <w:t>418</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5" w:line="220" w:lineRule="auto"/>
              <w:ind w:left="38"/>
              <w:rPr>
                <w:rFonts w:ascii="宋体" w:eastAsia="宋体" w:hAnsi="宋体" w:cs="宋体"/>
                <w:sz w:val="22"/>
                <w:szCs w:val="22"/>
              </w:rPr>
            </w:pPr>
            <w:r>
              <w:rPr>
                <w:rFonts w:ascii="宋体" w:eastAsia="宋体" w:hAnsi="宋体" w:cs="宋体"/>
                <w:sz w:val="22"/>
                <w:szCs w:val="22"/>
              </w:rPr>
              <w:t>重要设备、设施铭牌标识缺失</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4" w:lineRule="auto"/>
              <w:ind w:left="158"/>
              <w:rPr>
                <w:rFonts w:ascii="宋体" w:eastAsia="宋体" w:hAnsi="宋体" w:cs="宋体"/>
                <w:sz w:val="22"/>
                <w:szCs w:val="22"/>
              </w:rPr>
            </w:pPr>
            <w:r>
              <w:rPr>
                <w:rFonts w:ascii="宋体" w:eastAsia="宋体" w:hAnsi="宋体" w:cs="宋体"/>
                <w:spacing w:val="-3"/>
                <w:sz w:val="22"/>
                <w:szCs w:val="22"/>
              </w:rPr>
              <w:t>419</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1" w:lineRule="auto"/>
              <w:ind w:left="40"/>
              <w:rPr>
                <w:rFonts w:ascii="宋体" w:eastAsia="宋体" w:hAnsi="宋体" w:cs="宋体"/>
                <w:sz w:val="22"/>
                <w:szCs w:val="22"/>
              </w:rPr>
            </w:pPr>
            <w:r>
              <w:rPr>
                <w:rFonts w:ascii="宋体" w:eastAsia="宋体" w:hAnsi="宋体" w:cs="宋体"/>
                <w:sz w:val="22"/>
                <w:szCs w:val="22"/>
              </w:rPr>
              <w:t>设备、设施的安装位置影响其功能作用</w:t>
            </w:r>
          </w:p>
        </w:tc>
        <w:tc>
          <w:tcPr>
            <w:tcW w:w="1724" w:type="dxa"/>
          </w:tcPr>
          <w:p w:rsidR="006701C6" w:rsidRDefault="00000000">
            <w:pPr>
              <w:spacing w:before="137"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158"/>
              <w:rPr>
                <w:rFonts w:ascii="宋体" w:eastAsia="宋体" w:hAnsi="宋体" w:cs="宋体"/>
                <w:sz w:val="22"/>
                <w:szCs w:val="22"/>
              </w:rPr>
            </w:pPr>
            <w:r>
              <w:rPr>
                <w:rFonts w:ascii="宋体" w:eastAsia="宋体" w:hAnsi="宋体" w:cs="宋体"/>
                <w:spacing w:val="-3"/>
                <w:sz w:val="22"/>
                <w:szCs w:val="22"/>
              </w:rPr>
              <w:t>420</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8" w:line="220" w:lineRule="auto"/>
              <w:ind w:left="37"/>
              <w:rPr>
                <w:rFonts w:ascii="宋体" w:eastAsia="宋体" w:hAnsi="宋体" w:cs="宋体"/>
                <w:sz w:val="22"/>
                <w:szCs w:val="22"/>
              </w:rPr>
            </w:pPr>
            <w:r>
              <w:rPr>
                <w:rFonts w:ascii="宋体" w:eastAsia="宋体" w:hAnsi="宋体" w:cs="宋体"/>
                <w:sz w:val="22"/>
                <w:szCs w:val="22"/>
              </w:rPr>
              <w:t>铅酸蓄电池电解液液位不在正常范围内</w:t>
            </w:r>
          </w:p>
        </w:tc>
        <w:tc>
          <w:tcPr>
            <w:tcW w:w="1724" w:type="dxa"/>
          </w:tcPr>
          <w:p w:rsidR="006701C6" w:rsidRDefault="006701C6">
            <w:pPr>
              <w:pStyle w:val="TableText"/>
            </w:pPr>
          </w:p>
        </w:tc>
        <w:tc>
          <w:tcPr>
            <w:tcW w:w="1724" w:type="dxa"/>
          </w:tcPr>
          <w:p w:rsidR="006701C6" w:rsidRDefault="00000000">
            <w:pPr>
              <w:spacing w:before="136"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3" w:line="184" w:lineRule="auto"/>
              <w:ind w:left="158"/>
              <w:rPr>
                <w:rFonts w:ascii="宋体" w:eastAsia="宋体" w:hAnsi="宋体" w:cs="宋体"/>
                <w:sz w:val="22"/>
                <w:szCs w:val="22"/>
              </w:rPr>
            </w:pPr>
            <w:r>
              <w:rPr>
                <w:rFonts w:ascii="宋体" w:eastAsia="宋体" w:hAnsi="宋体" w:cs="宋体"/>
                <w:spacing w:val="-3"/>
                <w:sz w:val="22"/>
                <w:szCs w:val="22"/>
              </w:rPr>
              <w:t>421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19" w:lineRule="auto"/>
              <w:ind w:left="40"/>
              <w:rPr>
                <w:rFonts w:ascii="宋体" w:eastAsia="宋体" w:hAnsi="宋体" w:cs="宋体"/>
                <w:sz w:val="22"/>
                <w:szCs w:val="22"/>
              </w:rPr>
            </w:pPr>
            <w:r>
              <w:rPr>
                <w:rFonts w:ascii="宋体" w:eastAsia="宋体" w:hAnsi="宋体" w:cs="宋体"/>
                <w:sz w:val="22"/>
                <w:szCs w:val="22"/>
              </w:rPr>
              <w:t>发动机机油、冷却液液面不在正常范围内</w:t>
            </w:r>
          </w:p>
        </w:tc>
        <w:tc>
          <w:tcPr>
            <w:tcW w:w="1724" w:type="dxa"/>
          </w:tcPr>
          <w:p w:rsidR="006701C6" w:rsidRDefault="006701C6">
            <w:pPr>
              <w:pStyle w:val="TableText"/>
            </w:pPr>
          </w:p>
        </w:tc>
        <w:tc>
          <w:tcPr>
            <w:tcW w:w="1724" w:type="dxa"/>
          </w:tcPr>
          <w:p w:rsidR="006701C6" w:rsidRDefault="00000000">
            <w:pPr>
              <w:spacing w:before="137"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5" w:line="183" w:lineRule="auto"/>
              <w:ind w:left="158"/>
              <w:rPr>
                <w:rFonts w:ascii="宋体" w:eastAsia="宋体" w:hAnsi="宋体" w:cs="宋体"/>
                <w:sz w:val="22"/>
                <w:szCs w:val="22"/>
              </w:rPr>
            </w:pPr>
            <w:r>
              <w:rPr>
                <w:rFonts w:ascii="宋体" w:eastAsia="宋体" w:hAnsi="宋体" w:cs="宋体"/>
                <w:spacing w:val="-3"/>
                <w:sz w:val="22"/>
                <w:szCs w:val="22"/>
              </w:rPr>
              <w:t>422</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19" w:lineRule="auto"/>
              <w:ind w:left="36"/>
              <w:rPr>
                <w:rFonts w:ascii="宋体" w:eastAsia="宋体" w:hAnsi="宋体" w:cs="宋体"/>
                <w:sz w:val="22"/>
                <w:szCs w:val="22"/>
              </w:rPr>
            </w:pPr>
            <w:r>
              <w:rPr>
                <w:rFonts w:ascii="宋体" w:eastAsia="宋体" w:hAnsi="宋体" w:cs="宋体"/>
                <w:sz w:val="22"/>
                <w:szCs w:val="22"/>
              </w:rPr>
              <w:t>机械设备转动部位或钢丝绳等链接件润滑养护不到位</w:t>
            </w:r>
          </w:p>
        </w:tc>
        <w:tc>
          <w:tcPr>
            <w:tcW w:w="1724" w:type="dxa"/>
          </w:tcPr>
          <w:p w:rsidR="006701C6" w:rsidRDefault="00000000">
            <w:pPr>
              <w:spacing w:before="138"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5" w:line="183" w:lineRule="auto"/>
              <w:ind w:left="158"/>
              <w:rPr>
                <w:rFonts w:ascii="宋体" w:eastAsia="宋体" w:hAnsi="宋体" w:cs="宋体"/>
                <w:sz w:val="22"/>
                <w:szCs w:val="22"/>
              </w:rPr>
            </w:pPr>
            <w:r>
              <w:rPr>
                <w:rFonts w:ascii="宋体" w:eastAsia="宋体" w:hAnsi="宋体" w:cs="宋体"/>
                <w:spacing w:val="-3"/>
                <w:sz w:val="22"/>
                <w:szCs w:val="22"/>
              </w:rPr>
              <w:t>423</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0" w:line="220" w:lineRule="auto"/>
              <w:ind w:left="37"/>
              <w:rPr>
                <w:rFonts w:ascii="宋体" w:eastAsia="宋体" w:hAnsi="宋体" w:cs="宋体"/>
                <w:sz w:val="22"/>
                <w:szCs w:val="22"/>
              </w:rPr>
            </w:pPr>
            <w:r>
              <w:rPr>
                <w:rFonts w:ascii="宋体" w:eastAsia="宋体" w:hAnsi="宋体" w:cs="宋体"/>
                <w:sz w:val="22"/>
                <w:szCs w:val="22"/>
              </w:rPr>
              <w:t>计量设备、设施损坏，计量数据不完整、不可靠</w:t>
            </w:r>
          </w:p>
        </w:tc>
        <w:tc>
          <w:tcPr>
            <w:tcW w:w="1724" w:type="dxa"/>
          </w:tcPr>
          <w:p w:rsidR="006701C6" w:rsidRDefault="006701C6">
            <w:pPr>
              <w:pStyle w:val="TableText"/>
            </w:pPr>
          </w:p>
        </w:tc>
        <w:tc>
          <w:tcPr>
            <w:tcW w:w="1724" w:type="dxa"/>
          </w:tcPr>
          <w:p w:rsidR="006701C6" w:rsidRDefault="00000000">
            <w:pPr>
              <w:spacing w:before="139"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8"/>
        </w:trPr>
        <w:tc>
          <w:tcPr>
            <w:tcW w:w="630" w:type="dxa"/>
          </w:tcPr>
          <w:p w:rsidR="006701C6" w:rsidRDefault="00000000">
            <w:pPr>
              <w:spacing w:before="166" w:line="183" w:lineRule="auto"/>
              <w:ind w:left="158"/>
              <w:rPr>
                <w:rFonts w:ascii="宋体" w:eastAsia="宋体" w:hAnsi="宋体" w:cs="宋体"/>
                <w:sz w:val="22"/>
                <w:szCs w:val="22"/>
              </w:rPr>
            </w:pPr>
            <w:r>
              <w:rPr>
                <w:rFonts w:ascii="宋体" w:eastAsia="宋体" w:hAnsi="宋体" w:cs="宋体"/>
                <w:spacing w:val="-3"/>
                <w:sz w:val="22"/>
                <w:szCs w:val="22"/>
              </w:rPr>
              <w:t>424</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31" w:line="220" w:lineRule="auto"/>
              <w:ind w:left="37"/>
              <w:rPr>
                <w:rFonts w:ascii="宋体" w:eastAsia="宋体" w:hAnsi="宋体" w:cs="宋体"/>
                <w:sz w:val="22"/>
                <w:szCs w:val="22"/>
              </w:rPr>
            </w:pPr>
            <w:r>
              <w:rPr>
                <w:rFonts w:ascii="宋体" w:eastAsia="宋体" w:hAnsi="宋体" w:cs="宋体"/>
                <w:sz w:val="22"/>
                <w:szCs w:val="22"/>
              </w:rPr>
              <w:t>清污设备设施出现故障</w:t>
            </w:r>
          </w:p>
        </w:tc>
        <w:tc>
          <w:tcPr>
            <w:tcW w:w="1724" w:type="dxa"/>
          </w:tcPr>
          <w:p w:rsidR="006701C6" w:rsidRDefault="006701C6">
            <w:pPr>
              <w:pStyle w:val="TableText"/>
            </w:pP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7" w:line="183" w:lineRule="auto"/>
              <w:ind w:left="158"/>
              <w:rPr>
                <w:rFonts w:ascii="宋体" w:eastAsia="宋体" w:hAnsi="宋体" w:cs="宋体"/>
                <w:sz w:val="22"/>
                <w:szCs w:val="22"/>
              </w:rPr>
            </w:pPr>
            <w:r>
              <w:rPr>
                <w:rFonts w:ascii="宋体" w:eastAsia="宋体" w:hAnsi="宋体" w:cs="宋体"/>
                <w:spacing w:val="-3"/>
                <w:sz w:val="22"/>
                <w:szCs w:val="22"/>
              </w:rPr>
              <w:t>425</w:t>
            </w:r>
          </w:p>
        </w:tc>
        <w:tc>
          <w:tcPr>
            <w:tcW w:w="1172" w:type="dxa"/>
            <w:vMerge/>
            <w:tcBorders>
              <w:top w:val="nil"/>
            </w:tcBorders>
          </w:tcPr>
          <w:p w:rsidR="006701C6" w:rsidRDefault="006701C6">
            <w:pPr>
              <w:pStyle w:val="TableText"/>
            </w:pPr>
          </w:p>
        </w:tc>
        <w:tc>
          <w:tcPr>
            <w:tcW w:w="7238" w:type="dxa"/>
          </w:tcPr>
          <w:p w:rsidR="006701C6" w:rsidRDefault="00000000">
            <w:pPr>
              <w:spacing w:before="132" w:line="221" w:lineRule="auto"/>
              <w:ind w:left="37"/>
              <w:rPr>
                <w:rFonts w:ascii="宋体" w:eastAsia="宋体" w:hAnsi="宋体" w:cs="宋体"/>
                <w:sz w:val="22"/>
                <w:szCs w:val="22"/>
              </w:rPr>
            </w:pPr>
            <w:r>
              <w:rPr>
                <w:rFonts w:ascii="宋体" w:eastAsia="宋体" w:hAnsi="宋体" w:cs="宋体"/>
                <w:spacing w:val="-1"/>
                <w:sz w:val="22"/>
                <w:szCs w:val="22"/>
              </w:rPr>
              <w:t>清污系统功能失效</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40"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14221" w:type="dxa"/>
            <w:gridSpan w:val="6"/>
          </w:tcPr>
          <w:p w:rsidR="006701C6" w:rsidRDefault="00000000">
            <w:pPr>
              <w:spacing w:before="132" w:line="222" w:lineRule="auto"/>
              <w:ind w:left="60"/>
              <w:rPr>
                <w:rFonts w:ascii="黑体" w:eastAsia="黑体" w:hAnsi="黑体" w:cs="黑体"/>
                <w:sz w:val="22"/>
                <w:szCs w:val="22"/>
              </w:rPr>
            </w:pPr>
            <w:r>
              <w:rPr>
                <w:rFonts w:ascii="黑体" w:eastAsia="黑体" w:hAnsi="黑体" w:cs="黑体"/>
                <w:spacing w:val="-3"/>
                <w:sz w:val="22"/>
                <w:szCs w:val="22"/>
                <w14:textOutline w14:w="4000" w14:cap="sq" w14:cmpd="sng" w14:algn="ctr">
                  <w14:solidFill>
                    <w14:srgbClr w14:val="000000"/>
                  </w14:solidFill>
                  <w14:prstDash w14:val="solid"/>
                  <w14:bevel/>
                </w14:textOutline>
              </w:rPr>
              <w:t>（十二）其他</w:t>
            </w:r>
          </w:p>
        </w:tc>
      </w:tr>
      <w:tr w:rsidR="006701C6">
        <w:trPr>
          <w:trHeight w:val="448"/>
        </w:trPr>
        <w:tc>
          <w:tcPr>
            <w:tcW w:w="630" w:type="dxa"/>
          </w:tcPr>
          <w:p w:rsidR="006701C6" w:rsidRDefault="00000000">
            <w:pPr>
              <w:spacing w:before="168" w:line="183" w:lineRule="auto"/>
              <w:ind w:left="158"/>
              <w:rPr>
                <w:rFonts w:ascii="宋体" w:eastAsia="宋体" w:hAnsi="宋体" w:cs="宋体"/>
                <w:sz w:val="22"/>
                <w:szCs w:val="22"/>
              </w:rPr>
            </w:pPr>
            <w:r>
              <w:rPr>
                <w:rFonts w:ascii="宋体" w:eastAsia="宋体" w:hAnsi="宋体" w:cs="宋体"/>
                <w:spacing w:val="-3"/>
                <w:sz w:val="22"/>
                <w:szCs w:val="22"/>
              </w:rPr>
              <w:t>426</w:t>
            </w:r>
          </w:p>
        </w:tc>
        <w:tc>
          <w:tcPr>
            <w:tcW w:w="1172" w:type="dxa"/>
          </w:tcPr>
          <w:p w:rsidR="006701C6" w:rsidRDefault="00000000">
            <w:pPr>
              <w:spacing w:before="133" w:line="221" w:lineRule="auto"/>
              <w:ind w:left="151"/>
              <w:rPr>
                <w:rFonts w:ascii="宋体" w:eastAsia="宋体" w:hAnsi="宋体" w:cs="宋体"/>
                <w:sz w:val="22"/>
                <w:szCs w:val="22"/>
              </w:rPr>
            </w:pPr>
            <w:r>
              <w:rPr>
                <w:rFonts w:ascii="宋体" w:eastAsia="宋体" w:hAnsi="宋体" w:cs="宋体"/>
                <w:spacing w:val="-3"/>
                <w:sz w:val="22"/>
                <w:szCs w:val="22"/>
              </w:rPr>
              <w:t>工程实体</w:t>
            </w: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pacing w:val="-1"/>
                <w:sz w:val="22"/>
                <w:szCs w:val="22"/>
              </w:rPr>
              <w:t>工程实体存在质量缺陷</w:t>
            </w:r>
          </w:p>
        </w:tc>
        <w:tc>
          <w:tcPr>
            <w:tcW w:w="1724" w:type="dxa"/>
          </w:tcPr>
          <w:p w:rsidR="006701C6" w:rsidRDefault="00000000">
            <w:pPr>
              <w:spacing w:before="141"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8"/>
        </w:trPr>
        <w:tc>
          <w:tcPr>
            <w:tcW w:w="630" w:type="dxa"/>
          </w:tcPr>
          <w:p w:rsidR="006701C6" w:rsidRDefault="00000000">
            <w:pPr>
              <w:spacing w:before="168" w:line="183" w:lineRule="auto"/>
              <w:ind w:left="158"/>
              <w:rPr>
                <w:rFonts w:ascii="宋体" w:eastAsia="宋体" w:hAnsi="宋体" w:cs="宋体"/>
                <w:sz w:val="22"/>
                <w:szCs w:val="22"/>
              </w:rPr>
            </w:pPr>
            <w:r>
              <w:rPr>
                <w:rFonts w:ascii="宋体" w:eastAsia="宋体" w:hAnsi="宋体" w:cs="宋体"/>
                <w:spacing w:val="-3"/>
                <w:sz w:val="22"/>
                <w:szCs w:val="22"/>
              </w:rPr>
              <w:t>427</w:t>
            </w:r>
          </w:p>
        </w:tc>
        <w:tc>
          <w:tcPr>
            <w:tcW w:w="1172" w:type="dxa"/>
          </w:tcPr>
          <w:p w:rsidR="006701C6" w:rsidRDefault="00000000">
            <w:pPr>
              <w:spacing w:before="133" w:line="222" w:lineRule="auto"/>
              <w:ind w:left="151"/>
              <w:rPr>
                <w:rFonts w:ascii="宋体" w:eastAsia="宋体" w:hAnsi="宋体" w:cs="宋体"/>
                <w:sz w:val="22"/>
                <w:szCs w:val="22"/>
              </w:rPr>
            </w:pPr>
            <w:r>
              <w:rPr>
                <w:rFonts w:ascii="宋体" w:eastAsia="宋体" w:hAnsi="宋体" w:cs="宋体"/>
                <w:spacing w:val="-3"/>
                <w:sz w:val="22"/>
                <w:szCs w:val="22"/>
              </w:rPr>
              <w:t>设备设施</w:t>
            </w: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pacing w:val="-1"/>
                <w:sz w:val="22"/>
                <w:szCs w:val="22"/>
              </w:rPr>
              <w:t>设备设施实体存在缺陷</w:t>
            </w:r>
          </w:p>
        </w:tc>
        <w:tc>
          <w:tcPr>
            <w:tcW w:w="1724" w:type="dxa"/>
          </w:tcPr>
          <w:p w:rsidR="006701C6" w:rsidRDefault="00000000">
            <w:pPr>
              <w:spacing w:before="14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2"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2"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8" w:line="183" w:lineRule="auto"/>
              <w:ind w:left="158"/>
              <w:rPr>
                <w:rFonts w:ascii="宋体" w:eastAsia="宋体" w:hAnsi="宋体" w:cs="宋体"/>
                <w:sz w:val="22"/>
                <w:szCs w:val="22"/>
              </w:rPr>
            </w:pPr>
            <w:r>
              <w:rPr>
                <w:rFonts w:ascii="宋体" w:eastAsia="宋体" w:hAnsi="宋体" w:cs="宋体"/>
                <w:spacing w:val="-3"/>
                <w:sz w:val="22"/>
                <w:szCs w:val="22"/>
              </w:rPr>
              <w:t>428</w:t>
            </w:r>
          </w:p>
        </w:tc>
        <w:tc>
          <w:tcPr>
            <w:tcW w:w="1172" w:type="dxa"/>
          </w:tcPr>
          <w:p w:rsidR="006701C6" w:rsidRDefault="00000000">
            <w:pPr>
              <w:spacing w:before="133" w:line="220" w:lineRule="auto"/>
              <w:ind w:left="151"/>
              <w:rPr>
                <w:rFonts w:ascii="宋体" w:eastAsia="宋体" w:hAnsi="宋体" w:cs="宋体"/>
                <w:sz w:val="22"/>
                <w:szCs w:val="22"/>
              </w:rPr>
            </w:pPr>
            <w:r>
              <w:rPr>
                <w:rFonts w:ascii="宋体" w:eastAsia="宋体" w:hAnsi="宋体" w:cs="宋体"/>
                <w:spacing w:val="-3"/>
                <w:sz w:val="22"/>
                <w:szCs w:val="22"/>
              </w:rPr>
              <w:t>各类系统</w:t>
            </w:r>
          </w:p>
        </w:tc>
        <w:tc>
          <w:tcPr>
            <w:tcW w:w="7238" w:type="dxa"/>
          </w:tcPr>
          <w:p w:rsidR="006701C6" w:rsidRDefault="00000000">
            <w:pPr>
              <w:spacing w:before="133" w:line="220" w:lineRule="auto"/>
              <w:ind w:left="41"/>
              <w:rPr>
                <w:rFonts w:ascii="宋体" w:eastAsia="宋体" w:hAnsi="宋体" w:cs="宋体"/>
                <w:sz w:val="22"/>
                <w:szCs w:val="22"/>
              </w:rPr>
            </w:pPr>
            <w:r>
              <w:rPr>
                <w:rFonts w:ascii="宋体" w:eastAsia="宋体" w:hAnsi="宋体" w:cs="宋体"/>
                <w:spacing w:val="-1"/>
                <w:sz w:val="22"/>
                <w:szCs w:val="22"/>
              </w:rPr>
              <w:t>系统的硬件和软件存在问题</w:t>
            </w:r>
          </w:p>
        </w:tc>
        <w:tc>
          <w:tcPr>
            <w:tcW w:w="1724" w:type="dxa"/>
          </w:tcPr>
          <w:p w:rsidR="006701C6" w:rsidRDefault="00000000">
            <w:pPr>
              <w:spacing w:before="14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000000">
            <w:pPr>
              <w:spacing w:before="144"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000000">
            <w:pPr>
              <w:spacing w:before="144"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689"/>
        </w:trPr>
        <w:tc>
          <w:tcPr>
            <w:tcW w:w="630" w:type="dxa"/>
          </w:tcPr>
          <w:p w:rsidR="006701C6" w:rsidRDefault="00000000">
            <w:pPr>
              <w:spacing w:before="287" w:line="183" w:lineRule="auto"/>
              <w:ind w:left="158"/>
              <w:rPr>
                <w:rFonts w:ascii="宋体" w:eastAsia="宋体" w:hAnsi="宋体" w:cs="宋体"/>
                <w:sz w:val="22"/>
                <w:szCs w:val="22"/>
              </w:rPr>
            </w:pPr>
            <w:r>
              <w:rPr>
                <w:rFonts w:ascii="宋体" w:eastAsia="宋体" w:hAnsi="宋体" w:cs="宋体"/>
                <w:spacing w:val="-3"/>
                <w:sz w:val="22"/>
                <w:szCs w:val="22"/>
              </w:rPr>
              <w:t>429</w:t>
            </w:r>
          </w:p>
        </w:tc>
        <w:tc>
          <w:tcPr>
            <w:tcW w:w="1172" w:type="dxa"/>
          </w:tcPr>
          <w:p w:rsidR="006701C6" w:rsidRDefault="00000000">
            <w:pPr>
              <w:spacing w:before="252" w:line="220" w:lineRule="auto"/>
              <w:ind w:left="373"/>
              <w:rPr>
                <w:rFonts w:ascii="宋体" w:eastAsia="宋体" w:hAnsi="宋体" w:cs="宋体"/>
                <w:sz w:val="22"/>
                <w:szCs w:val="22"/>
              </w:rPr>
            </w:pPr>
            <w:r>
              <w:rPr>
                <w:rFonts w:ascii="宋体" w:eastAsia="宋体" w:hAnsi="宋体" w:cs="宋体"/>
                <w:spacing w:val="-6"/>
                <w:sz w:val="22"/>
                <w:szCs w:val="22"/>
              </w:rPr>
              <w:t>管线</w:t>
            </w:r>
          </w:p>
        </w:tc>
        <w:tc>
          <w:tcPr>
            <w:tcW w:w="7238" w:type="dxa"/>
          </w:tcPr>
          <w:p w:rsidR="006701C6" w:rsidRDefault="00000000">
            <w:pPr>
              <w:spacing w:before="115" w:line="225" w:lineRule="auto"/>
              <w:ind w:left="39" w:right="124" w:firstLine="1"/>
              <w:rPr>
                <w:rFonts w:ascii="宋体" w:eastAsia="宋体" w:hAnsi="宋体" w:cs="宋体"/>
                <w:sz w:val="22"/>
                <w:szCs w:val="22"/>
              </w:rPr>
            </w:pPr>
            <w:r>
              <w:rPr>
                <w:rFonts w:ascii="宋体" w:eastAsia="宋体" w:hAnsi="宋体" w:cs="宋体"/>
                <w:sz w:val="22"/>
                <w:szCs w:val="22"/>
              </w:rPr>
              <w:t>未对供电、安全监测、通信、视频等各类管线进行集束、规整、标识或标</w:t>
            </w:r>
            <w:r>
              <w:rPr>
                <w:rFonts w:ascii="宋体" w:eastAsia="宋体" w:hAnsi="宋体" w:cs="宋体"/>
                <w:spacing w:val="16"/>
                <w:sz w:val="22"/>
                <w:szCs w:val="22"/>
              </w:rPr>
              <w:t xml:space="preserve"> </w:t>
            </w:r>
            <w:r>
              <w:rPr>
                <w:rFonts w:ascii="宋体" w:eastAsia="宋体" w:hAnsi="宋体" w:cs="宋体"/>
                <w:spacing w:val="-3"/>
                <w:sz w:val="22"/>
                <w:szCs w:val="22"/>
              </w:rPr>
              <w:t>识错误</w:t>
            </w:r>
          </w:p>
        </w:tc>
        <w:tc>
          <w:tcPr>
            <w:tcW w:w="1724" w:type="dxa"/>
          </w:tcPr>
          <w:p w:rsidR="006701C6" w:rsidRDefault="006701C6">
            <w:pPr>
              <w:pStyle w:val="TableText"/>
            </w:pPr>
          </w:p>
        </w:tc>
        <w:tc>
          <w:tcPr>
            <w:tcW w:w="1724" w:type="dxa"/>
          </w:tcPr>
          <w:p w:rsidR="006701C6" w:rsidRDefault="00000000">
            <w:pPr>
              <w:spacing w:before="26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spacing w:line="319" w:lineRule="auto"/>
      </w:pPr>
    </w:p>
    <w:p w:rsidR="006701C6" w:rsidRDefault="006701C6">
      <w:pPr>
        <w:pStyle w:val="a3"/>
        <w:spacing w:line="320" w:lineRule="auto"/>
      </w:pPr>
    </w:p>
    <w:p w:rsidR="006701C6" w:rsidRDefault="006701C6">
      <w:pPr>
        <w:pStyle w:val="a3"/>
        <w:spacing w:line="320" w:lineRule="auto"/>
      </w:pPr>
    </w:p>
    <w:p w:rsidR="006701C6" w:rsidRDefault="00000000">
      <w:pPr>
        <w:spacing w:before="113" w:line="196" w:lineRule="auto"/>
        <w:ind w:left="533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水利工程缺陷分类标准</w:t>
      </w:r>
    </w:p>
    <w:tbl>
      <w:tblPr>
        <w:tblStyle w:val="TableNormal"/>
        <w:tblW w:w="1422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172"/>
        <w:gridCol w:w="7238"/>
        <w:gridCol w:w="1724"/>
        <w:gridCol w:w="1724"/>
        <w:gridCol w:w="1733"/>
      </w:tblGrid>
      <w:tr w:rsidR="006701C6">
        <w:trPr>
          <w:trHeight w:val="418"/>
        </w:trPr>
        <w:tc>
          <w:tcPr>
            <w:tcW w:w="630" w:type="dxa"/>
            <w:vMerge w:val="restart"/>
            <w:tcBorders>
              <w:bottom w:val="nil"/>
            </w:tcBorders>
          </w:tcPr>
          <w:p w:rsidR="006701C6" w:rsidRDefault="006701C6">
            <w:pPr>
              <w:pStyle w:val="TableText"/>
              <w:spacing w:line="249" w:lineRule="auto"/>
            </w:pPr>
          </w:p>
          <w:p w:rsidR="006701C6" w:rsidRDefault="00000000">
            <w:pPr>
              <w:spacing w:before="72" w:line="223" w:lineRule="auto"/>
              <w:ind w:left="101"/>
              <w:rPr>
                <w:rFonts w:ascii="黑体" w:eastAsia="黑体" w:hAnsi="黑体" w:cs="黑体"/>
                <w:sz w:val="22"/>
                <w:szCs w:val="22"/>
              </w:rPr>
            </w:pPr>
            <w:r>
              <w:rPr>
                <w:rFonts w:ascii="黑体" w:eastAsia="黑体" w:hAnsi="黑体" w:cs="黑体"/>
                <w:spacing w:val="-4"/>
                <w:sz w:val="22"/>
                <w:szCs w:val="22"/>
              </w:rPr>
              <w:t>序号</w:t>
            </w:r>
          </w:p>
        </w:tc>
        <w:tc>
          <w:tcPr>
            <w:tcW w:w="1172" w:type="dxa"/>
            <w:vMerge w:val="restart"/>
            <w:tcBorders>
              <w:bottom w:val="nil"/>
            </w:tcBorders>
          </w:tcPr>
          <w:p w:rsidR="006701C6" w:rsidRDefault="006701C6">
            <w:pPr>
              <w:pStyle w:val="TableText"/>
              <w:spacing w:line="249" w:lineRule="auto"/>
            </w:pPr>
          </w:p>
          <w:p w:rsidR="006701C6" w:rsidRDefault="00000000">
            <w:pPr>
              <w:spacing w:before="71" w:line="222" w:lineRule="auto"/>
              <w:ind w:left="145"/>
              <w:rPr>
                <w:rFonts w:ascii="黑体" w:eastAsia="黑体" w:hAnsi="黑体" w:cs="黑体"/>
                <w:sz w:val="22"/>
                <w:szCs w:val="22"/>
              </w:rPr>
            </w:pPr>
            <w:r>
              <w:rPr>
                <w:rFonts w:ascii="黑体" w:eastAsia="黑体" w:hAnsi="黑体" w:cs="黑体"/>
                <w:spacing w:val="-1"/>
                <w:sz w:val="22"/>
                <w:szCs w:val="22"/>
              </w:rPr>
              <w:t>检查项目</w:t>
            </w:r>
          </w:p>
        </w:tc>
        <w:tc>
          <w:tcPr>
            <w:tcW w:w="7238" w:type="dxa"/>
            <w:vMerge w:val="restart"/>
            <w:tcBorders>
              <w:bottom w:val="nil"/>
            </w:tcBorders>
          </w:tcPr>
          <w:p w:rsidR="006701C6" w:rsidRDefault="006701C6">
            <w:pPr>
              <w:pStyle w:val="TableText"/>
              <w:spacing w:line="249" w:lineRule="auto"/>
            </w:pPr>
          </w:p>
          <w:p w:rsidR="006701C6" w:rsidRDefault="00000000">
            <w:pPr>
              <w:spacing w:before="72" w:line="222" w:lineRule="auto"/>
              <w:ind w:left="3198"/>
              <w:rPr>
                <w:rFonts w:ascii="黑体" w:eastAsia="黑体" w:hAnsi="黑体" w:cs="黑体"/>
                <w:sz w:val="22"/>
                <w:szCs w:val="22"/>
              </w:rPr>
            </w:pPr>
            <w:r>
              <w:rPr>
                <w:rFonts w:ascii="黑体" w:eastAsia="黑体" w:hAnsi="黑体" w:cs="黑体"/>
                <w:spacing w:val="-5"/>
                <w:sz w:val="22"/>
                <w:szCs w:val="22"/>
              </w:rPr>
              <w:t>问题描述</w:t>
            </w:r>
          </w:p>
        </w:tc>
        <w:tc>
          <w:tcPr>
            <w:tcW w:w="5181" w:type="dxa"/>
            <w:gridSpan w:val="3"/>
          </w:tcPr>
          <w:p w:rsidR="006701C6" w:rsidRDefault="00000000">
            <w:pPr>
              <w:spacing w:before="111" w:line="221" w:lineRule="auto"/>
              <w:ind w:left="2171"/>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08"/>
        </w:trPr>
        <w:tc>
          <w:tcPr>
            <w:tcW w:w="630" w:type="dxa"/>
            <w:vMerge/>
            <w:tcBorders>
              <w:top w:val="nil"/>
            </w:tcBorders>
          </w:tcPr>
          <w:p w:rsidR="006701C6" w:rsidRDefault="006701C6">
            <w:pPr>
              <w:pStyle w:val="TableText"/>
            </w:pPr>
          </w:p>
        </w:tc>
        <w:tc>
          <w:tcPr>
            <w:tcW w:w="1172" w:type="dxa"/>
            <w:vMerge/>
            <w:tcBorders>
              <w:top w:val="nil"/>
            </w:tcBorders>
          </w:tcPr>
          <w:p w:rsidR="006701C6" w:rsidRDefault="006701C6">
            <w:pPr>
              <w:pStyle w:val="TableText"/>
            </w:pPr>
          </w:p>
        </w:tc>
        <w:tc>
          <w:tcPr>
            <w:tcW w:w="7238" w:type="dxa"/>
            <w:vMerge/>
            <w:tcBorders>
              <w:top w:val="nil"/>
            </w:tcBorders>
          </w:tcPr>
          <w:p w:rsidR="006701C6" w:rsidRDefault="006701C6">
            <w:pPr>
              <w:pStyle w:val="TableText"/>
            </w:pPr>
          </w:p>
        </w:tc>
        <w:tc>
          <w:tcPr>
            <w:tcW w:w="1724" w:type="dxa"/>
          </w:tcPr>
          <w:p w:rsidR="006701C6" w:rsidRDefault="00000000">
            <w:pPr>
              <w:spacing w:before="103" w:line="221" w:lineRule="auto"/>
              <w:ind w:left="657"/>
              <w:rPr>
                <w:rFonts w:ascii="黑体" w:eastAsia="黑体" w:hAnsi="黑体" w:cs="黑体"/>
                <w:sz w:val="22"/>
                <w:szCs w:val="22"/>
              </w:rPr>
            </w:pPr>
            <w:r>
              <w:rPr>
                <w:rFonts w:ascii="黑体" w:eastAsia="黑体" w:hAnsi="黑体" w:cs="黑体"/>
                <w:spacing w:val="-2"/>
                <w:sz w:val="22"/>
                <w:szCs w:val="22"/>
              </w:rPr>
              <w:t>一般</w:t>
            </w:r>
          </w:p>
        </w:tc>
        <w:tc>
          <w:tcPr>
            <w:tcW w:w="1724" w:type="dxa"/>
          </w:tcPr>
          <w:p w:rsidR="006701C6" w:rsidRDefault="00000000">
            <w:pPr>
              <w:spacing w:before="103" w:line="223" w:lineRule="auto"/>
              <w:ind w:left="654"/>
              <w:rPr>
                <w:rFonts w:ascii="黑体" w:eastAsia="黑体" w:hAnsi="黑体" w:cs="黑体"/>
                <w:sz w:val="22"/>
                <w:szCs w:val="22"/>
              </w:rPr>
            </w:pPr>
            <w:r>
              <w:rPr>
                <w:rFonts w:ascii="黑体" w:eastAsia="黑体" w:hAnsi="黑体" w:cs="黑体"/>
                <w:spacing w:val="-3"/>
                <w:sz w:val="22"/>
                <w:szCs w:val="22"/>
              </w:rPr>
              <w:t>较重</w:t>
            </w:r>
          </w:p>
        </w:tc>
        <w:tc>
          <w:tcPr>
            <w:tcW w:w="1733" w:type="dxa"/>
          </w:tcPr>
          <w:p w:rsidR="006701C6" w:rsidRDefault="00000000">
            <w:pPr>
              <w:spacing w:before="103" w:line="222" w:lineRule="auto"/>
              <w:ind w:left="657"/>
              <w:rPr>
                <w:rFonts w:ascii="黑体" w:eastAsia="黑体" w:hAnsi="黑体" w:cs="黑体"/>
                <w:sz w:val="22"/>
                <w:szCs w:val="22"/>
              </w:rPr>
            </w:pPr>
            <w:r>
              <w:rPr>
                <w:rFonts w:ascii="黑体" w:eastAsia="黑体" w:hAnsi="黑体" w:cs="黑体"/>
                <w:spacing w:val="-4"/>
                <w:sz w:val="22"/>
                <w:szCs w:val="22"/>
              </w:rPr>
              <w:t>严重</w:t>
            </w:r>
          </w:p>
        </w:tc>
      </w:tr>
      <w:tr w:rsidR="006701C6">
        <w:trPr>
          <w:trHeight w:val="446"/>
        </w:trPr>
        <w:tc>
          <w:tcPr>
            <w:tcW w:w="630" w:type="dxa"/>
          </w:tcPr>
          <w:p w:rsidR="006701C6" w:rsidRDefault="00000000">
            <w:pPr>
              <w:spacing w:before="159" w:line="183" w:lineRule="auto"/>
              <w:ind w:left="158"/>
              <w:rPr>
                <w:rFonts w:ascii="宋体" w:eastAsia="宋体" w:hAnsi="宋体" w:cs="宋体"/>
                <w:sz w:val="22"/>
                <w:szCs w:val="22"/>
              </w:rPr>
            </w:pPr>
            <w:r>
              <w:rPr>
                <w:rFonts w:ascii="宋体" w:eastAsia="宋体" w:hAnsi="宋体" w:cs="宋体"/>
                <w:spacing w:val="-3"/>
                <w:sz w:val="22"/>
                <w:szCs w:val="22"/>
              </w:rPr>
              <w:t>430</w:t>
            </w:r>
          </w:p>
        </w:tc>
        <w:tc>
          <w:tcPr>
            <w:tcW w:w="1172" w:type="dxa"/>
            <w:vMerge w:val="restart"/>
            <w:tcBorders>
              <w:bottom w:val="nil"/>
            </w:tcBorders>
          </w:tcPr>
          <w:p w:rsidR="006701C6" w:rsidRDefault="006701C6">
            <w:pPr>
              <w:pStyle w:val="TableText"/>
              <w:spacing w:line="377" w:lineRule="auto"/>
            </w:pPr>
          </w:p>
          <w:p w:rsidR="006701C6" w:rsidRDefault="00000000">
            <w:pPr>
              <w:spacing w:before="72" w:line="225" w:lineRule="auto"/>
              <w:ind w:left="369" w:right="134" w:hanging="218"/>
              <w:rPr>
                <w:rFonts w:ascii="宋体" w:eastAsia="宋体" w:hAnsi="宋体" w:cs="宋体"/>
                <w:sz w:val="22"/>
                <w:szCs w:val="22"/>
              </w:rPr>
            </w:pPr>
            <w:r>
              <w:rPr>
                <w:rFonts w:ascii="宋体" w:eastAsia="宋体" w:hAnsi="宋体" w:cs="宋体"/>
                <w:spacing w:val="-3"/>
                <w:sz w:val="22"/>
                <w:szCs w:val="22"/>
              </w:rPr>
              <w:t>工程运行</w:t>
            </w:r>
            <w:r>
              <w:rPr>
                <w:rFonts w:ascii="宋体" w:eastAsia="宋体" w:hAnsi="宋体" w:cs="宋体"/>
                <w:spacing w:val="2"/>
                <w:sz w:val="22"/>
                <w:szCs w:val="22"/>
              </w:rPr>
              <w:t xml:space="preserve"> </w:t>
            </w:r>
            <w:r>
              <w:rPr>
                <w:rFonts w:ascii="宋体" w:eastAsia="宋体" w:hAnsi="宋体" w:cs="宋体"/>
                <w:spacing w:val="-4"/>
                <w:sz w:val="22"/>
                <w:szCs w:val="22"/>
              </w:rPr>
              <w:t>环境</w:t>
            </w:r>
          </w:p>
        </w:tc>
        <w:tc>
          <w:tcPr>
            <w:tcW w:w="7238" w:type="dxa"/>
          </w:tcPr>
          <w:p w:rsidR="006701C6" w:rsidRDefault="00000000">
            <w:pPr>
              <w:spacing w:before="124" w:line="220" w:lineRule="auto"/>
              <w:ind w:left="40"/>
              <w:rPr>
                <w:rFonts w:ascii="宋体" w:eastAsia="宋体" w:hAnsi="宋体" w:cs="宋体"/>
                <w:sz w:val="22"/>
                <w:szCs w:val="22"/>
              </w:rPr>
            </w:pPr>
            <w:r>
              <w:rPr>
                <w:rFonts w:ascii="宋体" w:eastAsia="宋体" w:hAnsi="宋体" w:cs="宋体"/>
                <w:spacing w:val="-1"/>
                <w:sz w:val="22"/>
                <w:szCs w:val="22"/>
              </w:rPr>
              <w:t>工程管理范围内有杂物堆放</w:t>
            </w:r>
          </w:p>
        </w:tc>
        <w:tc>
          <w:tcPr>
            <w:tcW w:w="1724" w:type="dxa"/>
          </w:tcPr>
          <w:p w:rsidR="006701C6" w:rsidRDefault="00000000">
            <w:pPr>
              <w:spacing w:before="132"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7"/>
        </w:trPr>
        <w:tc>
          <w:tcPr>
            <w:tcW w:w="630" w:type="dxa"/>
          </w:tcPr>
          <w:p w:rsidR="006701C6" w:rsidRDefault="00000000">
            <w:pPr>
              <w:spacing w:before="160" w:line="184" w:lineRule="auto"/>
              <w:ind w:left="158"/>
              <w:rPr>
                <w:rFonts w:ascii="宋体" w:eastAsia="宋体" w:hAnsi="宋体" w:cs="宋体"/>
                <w:sz w:val="22"/>
                <w:szCs w:val="22"/>
              </w:rPr>
            </w:pPr>
            <w:r>
              <w:rPr>
                <w:rFonts w:ascii="宋体" w:eastAsia="宋体" w:hAnsi="宋体" w:cs="宋体"/>
                <w:spacing w:val="-3"/>
                <w:sz w:val="22"/>
                <w:szCs w:val="22"/>
              </w:rPr>
              <w:t>431</w:t>
            </w:r>
          </w:p>
        </w:tc>
        <w:tc>
          <w:tcPr>
            <w:tcW w:w="1172" w:type="dxa"/>
            <w:vMerge/>
            <w:tcBorders>
              <w:top w:val="nil"/>
              <w:bottom w:val="nil"/>
            </w:tcBorders>
          </w:tcPr>
          <w:p w:rsidR="006701C6" w:rsidRDefault="006701C6">
            <w:pPr>
              <w:pStyle w:val="TableText"/>
            </w:pPr>
          </w:p>
        </w:tc>
        <w:tc>
          <w:tcPr>
            <w:tcW w:w="7238" w:type="dxa"/>
          </w:tcPr>
          <w:p w:rsidR="006701C6" w:rsidRDefault="00000000">
            <w:pPr>
              <w:spacing w:before="126" w:line="220" w:lineRule="auto"/>
              <w:ind w:left="39"/>
              <w:rPr>
                <w:rFonts w:ascii="宋体" w:eastAsia="宋体" w:hAnsi="宋体" w:cs="宋体"/>
                <w:sz w:val="22"/>
                <w:szCs w:val="22"/>
              </w:rPr>
            </w:pPr>
            <w:r>
              <w:rPr>
                <w:rFonts w:ascii="宋体" w:eastAsia="宋体" w:hAnsi="宋体" w:cs="宋体"/>
                <w:sz w:val="22"/>
                <w:szCs w:val="22"/>
              </w:rPr>
              <w:t>绿化成活率不满足合同要求</w:t>
            </w:r>
          </w:p>
        </w:tc>
        <w:tc>
          <w:tcPr>
            <w:tcW w:w="1724" w:type="dxa"/>
          </w:tcPr>
          <w:p w:rsidR="006701C6" w:rsidRDefault="00000000">
            <w:pPr>
              <w:spacing w:before="134" w:line="255" w:lineRule="exact"/>
              <w:ind w:left="822"/>
              <w:rPr>
                <w:rFonts w:ascii="宋体" w:eastAsia="宋体" w:hAnsi="宋体" w:cs="宋体"/>
                <w:sz w:val="19"/>
                <w:szCs w:val="19"/>
              </w:rPr>
            </w:pPr>
            <w:r>
              <w:rPr>
                <w:rFonts w:ascii="宋体" w:eastAsia="宋体" w:hAnsi="宋体" w:cs="宋体"/>
                <w:position w:val="1"/>
                <w:sz w:val="19"/>
                <w:szCs w:val="19"/>
              </w:rPr>
              <w:t>√</w:t>
            </w:r>
          </w:p>
        </w:tc>
        <w:tc>
          <w:tcPr>
            <w:tcW w:w="1724" w:type="dxa"/>
          </w:tcPr>
          <w:p w:rsidR="006701C6" w:rsidRDefault="006701C6">
            <w:pPr>
              <w:pStyle w:val="TableText"/>
            </w:pPr>
          </w:p>
        </w:tc>
        <w:tc>
          <w:tcPr>
            <w:tcW w:w="1733" w:type="dxa"/>
          </w:tcPr>
          <w:p w:rsidR="006701C6" w:rsidRDefault="006701C6">
            <w:pPr>
              <w:pStyle w:val="TableText"/>
            </w:pPr>
          </w:p>
        </w:tc>
      </w:tr>
      <w:tr w:rsidR="006701C6">
        <w:trPr>
          <w:trHeight w:val="446"/>
        </w:trPr>
        <w:tc>
          <w:tcPr>
            <w:tcW w:w="630" w:type="dxa"/>
          </w:tcPr>
          <w:p w:rsidR="006701C6" w:rsidRDefault="00000000">
            <w:pPr>
              <w:spacing w:before="162" w:line="183" w:lineRule="auto"/>
              <w:ind w:left="158"/>
              <w:rPr>
                <w:rFonts w:ascii="宋体" w:eastAsia="宋体" w:hAnsi="宋体" w:cs="宋体"/>
                <w:sz w:val="22"/>
                <w:szCs w:val="22"/>
              </w:rPr>
            </w:pPr>
            <w:r>
              <w:rPr>
                <w:rFonts w:ascii="宋体" w:eastAsia="宋体" w:hAnsi="宋体" w:cs="宋体"/>
                <w:spacing w:val="-3"/>
                <w:sz w:val="22"/>
                <w:szCs w:val="22"/>
              </w:rPr>
              <w:t>432</w:t>
            </w:r>
          </w:p>
        </w:tc>
        <w:tc>
          <w:tcPr>
            <w:tcW w:w="1172" w:type="dxa"/>
            <w:vMerge/>
            <w:tcBorders>
              <w:top w:val="nil"/>
            </w:tcBorders>
          </w:tcPr>
          <w:p w:rsidR="006701C6" w:rsidRDefault="006701C6">
            <w:pPr>
              <w:pStyle w:val="TableText"/>
            </w:pPr>
          </w:p>
        </w:tc>
        <w:tc>
          <w:tcPr>
            <w:tcW w:w="7238" w:type="dxa"/>
          </w:tcPr>
          <w:p w:rsidR="006701C6" w:rsidRDefault="00000000">
            <w:pPr>
              <w:spacing w:before="127" w:line="220" w:lineRule="auto"/>
              <w:ind w:left="40"/>
              <w:rPr>
                <w:rFonts w:ascii="宋体" w:eastAsia="宋体" w:hAnsi="宋体" w:cs="宋体"/>
                <w:sz w:val="22"/>
                <w:szCs w:val="22"/>
              </w:rPr>
            </w:pPr>
            <w:r>
              <w:rPr>
                <w:rFonts w:ascii="宋体" w:eastAsia="宋体" w:hAnsi="宋体" w:cs="宋体"/>
                <w:sz w:val="22"/>
                <w:szCs w:val="22"/>
              </w:rPr>
              <w:t>设备温度、湿度环境不满足规范要求</w:t>
            </w:r>
          </w:p>
        </w:tc>
        <w:tc>
          <w:tcPr>
            <w:tcW w:w="1724" w:type="dxa"/>
          </w:tcPr>
          <w:p w:rsidR="006701C6" w:rsidRDefault="006701C6">
            <w:pPr>
              <w:pStyle w:val="TableText"/>
            </w:pPr>
          </w:p>
        </w:tc>
        <w:tc>
          <w:tcPr>
            <w:tcW w:w="1724" w:type="dxa"/>
          </w:tcPr>
          <w:p w:rsidR="006701C6" w:rsidRDefault="00000000">
            <w:pPr>
              <w:spacing w:before="135"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447"/>
        </w:trPr>
        <w:tc>
          <w:tcPr>
            <w:tcW w:w="630" w:type="dxa"/>
          </w:tcPr>
          <w:p w:rsidR="006701C6" w:rsidRDefault="00000000">
            <w:pPr>
              <w:spacing w:before="164" w:line="183" w:lineRule="auto"/>
              <w:ind w:left="158"/>
              <w:rPr>
                <w:rFonts w:ascii="宋体" w:eastAsia="宋体" w:hAnsi="宋体" w:cs="宋体"/>
                <w:sz w:val="22"/>
                <w:szCs w:val="22"/>
              </w:rPr>
            </w:pPr>
            <w:r>
              <w:rPr>
                <w:rFonts w:ascii="宋体" w:eastAsia="宋体" w:hAnsi="宋体" w:cs="宋体"/>
                <w:spacing w:val="-3"/>
                <w:sz w:val="22"/>
                <w:szCs w:val="22"/>
              </w:rPr>
              <w:t>433</w:t>
            </w:r>
          </w:p>
        </w:tc>
        <w:tc>
          <w:tcPr>
            <w:tcW w:w="1172" w:type="dxa"/>
            <w:vMerge w:val="restart"/>
            <w:tcBorders>
              <w:bottom w:val="nil"/>
            </w:tcBorders>
          </w:tcPr>
          <w:p w:rsidR="006701C6" w:rsidRDefault="006701C6">
            <w:pPr>
              <w:pStyle w:val="TableText"/>
              <w:spacing w:line="289" w:lineRule="auto"/>
            </w:pPr>
          </w:p>
          <w:p w:rsidR="006701C6" w:rsidRDefault="00000000">
            <w:pPr>
              <w:spacing w:before="71" w:line="221" w:lineRule="auto"/>
              <w:ind w:left="151"/>
              <w:rPr>
                <w:rFonts w:ascii="宋体" w:eastAsia="宋体" w:hAnsi="宋体" w:cs="宋体"/>
                <w:sz w:val="22"/>
                <w:szCs w:val="22"/>
              </w:rPr>
            </w:pPr>
            <w:r>
              <w:rPr>
                <w:rFonts w:ascii="宋体" w:eastAsia="宋体" w:hAnsi="宋体" w:cs="宋体"/>
                <w:spacing w:val="-3"/>
                <w:sz w:val="22"/>
                <w:szCs w:val="22"/>
              </w:rPr>
              <w:t>设计缺陷</w:t>
            </w:r>
          </w:p>
        </w:tc>
        <w:tc>
          <w:tcPr>
            <w:tcW w:w="7238" w:type="dxa"/>
          </w:tcPr>
          <w:p w:rsidR="006701C6" w:rsidRDefault="00000000">
            <w:pPr>
              <w:spacing w:before="129" w:line="220" w:lineRule="auto"/>
              <w:ind w:left="40"/>
              <w:rPr>
                <w:rFonts w:ascii="宋体" w:eastAsia="宋体" w:hAnsi="宋体" w:cs="宋体"/>
                <w:sz w:val="22"/>
                <w:szCs w:val="22"/>
              </w:rPr>
            </w:pPr>
            <w:r>
              <w:rPr>
                <w:rFonts w:ascii="宋体" w:eastAsia="宋体" w:hAnsi="宋体" w:cs="宋体"/>
                <w:sz w:val="22"/>
                <w:szCs w:val="22"/>
              </w:rPr>
              <w:t>设计缺（漏）项，影响工程、设备设施功能使用</w:t>
            </w:r>
          </w:p>
        </w:tc>
        <w:tc>
          <w:tcPr>
            <w:tcW w:w="1724" w:type="dxa"/>
          </w:tcPr>
          <w:p w:rsidR="006701C6" w:rsidRDefault="006701C6">
            <w:pPr>
              <w:pStyle w:val="TableText"/>
            </w:pPr>
          </w:p>
        </w:tc>
        <w:tc>
          <w:tcPr>
            <w:tcW w:w="1724" w:type="dxa"/>
          </w:tcPr>
          <w:p w:rsidR="006701C6" w:rsidRDefault="006701C6">
            <w:pPr>
              <w:pStyle w:val="TableText"/>
            </w:pPr>
          </w:p>
        </w:tc>
        <w:tc>
          <w:tcPr>
            <w:tcW w:w="1733" w:type="dxa"/>
          </w:tcPr>
          <w:p w:rsidR="006701C6" w:rsidRDefault="00000000">
            <w:pPr>
              <w:spacing w:before="138" w:line="255" w:lineRule="exact"/>
              <w:ind w:left="825"/>
              <w:rPr>
                <w:rFonts w:ascii="宋体" w:eastAsia="宋体" w:hAnsi="宋体" w:cs="宋体"/>
                <w:sz w:val="19"/>
                <w:szCs w:val="19"/>
              </w:rPr>
            </w:pPr>
            <w:r>
              <w:rPr>
                <w:rFonts w:ascii="宋体" w:eastAsia="宋体" w:hAnsi="宋体" w:cs="宋体"/>
                <w:position w:val="1"/>
                <w:sz w:val="19"/>
                <w:szCs w:val="19"/>
              </w:rPr>
              <w:t>√</w:t>
            </w:r>
          </w:p>
        </w:tc>
      </w:tr>
      <w:tr w:rsidR="006701C6">
        <w:trPr>
          <w:trHeight w:val="447"/>
        </w:trPr>
        <w:tc>
          <w:tcPr>
            <w:tcW w:w="630" w:type="dxa"/>
          </w:tcPr>
          <w:p w:rsidR="006701C6" w:rsidRDefault="00000000">
            <w:pPr>
              <w:spacing w:before="165" w:line="183" w:lineRule="auto"/>
              <w:ind w:left="158"/>
              <w:rPr>
                <w:rFonts w:ascii="宋体" w:eastAsia="宋体" w:hAnsi="宋体" w:cs="宋体"/>
                <w:sz w:val="22"/>
                <w:szCs w:val="22"/>
              </w:rPr>
            </w:pPr>
            <w:r>
              <w:rPr>
                <w:rFonts w:ascii="宋体" w:eastAsia="宋体" w:hAnsi="宋体" w:cs="宋体"/>
                <w:spacing w:val="-3"/>
                <w:sz w:val="22"/>
                <w:szCs w:val="22"/>
              </w:rPr>
              <w:t>434</w:t>
            </w:r>
          </w:p>
        </w:tc>
        <w:tc>
          <w:tcPr>
            <w:tcW w:w="1172" w:type="dxa"/>
            <w:vMerge/>
            <w:tcBorders>
              <w:top w:val="nil"/>
            </w:tcBorders>
          </w:tcPr>
          <w:p w:rsidR="006701C6" w:rsidRDefault="006701C6">
            <w:pPr>
              <w:pStyle w:val="TableText"/>
            </w:pPr>
          </w:p>
        </w:tc>
        <w:tc>
          <w:tcPr>
            <w:tcW w:w="7238" w:type="dxa"/>
          </w:tcPr>
          <w:p w:rsidR="006701C6" w:rsidRDefault="00000000">
            <w:pPr>
              <w:spacing w:before="130" w:line="220" w:lineRule="auto"/>
              <w:ind w:left="40"/>
              <w:rPr>
                <w:rFonts w:ascii="宋体" w:eastAsia="宋体" w:hAnsi="宋体" w:cs="宋体"/>
                <w:sz w:val="22"/>
                <w:szCs w:val="22"/>
              </w:rPr>
            </w:pPr>
            <w:r>
              <w:rPr>
                <w:rFonts w:ascii="宋体" w:eastAsia="宋体" w:hAnsi="宋体" w:cs="宋体"/>
                <w:spacing w:val="-1"/>
                <w:sz w:val="22"/>
                <w:szCs w:val="22"/>
              </w:rPr>
              <w:t>软件系统设计存在缺陷</w:t>
            </w:r>
          </w:p>
        </w:tc>
        <w:tc>
          <w:tcPr>
            <w:tcW w:w="1724" w:type="dxa"/>
          </w:tcPr>
          <w:p w:rsidR="006701C6" w:rsidRDefault="006701C6">
            <w:pPr>
              <w:pStyle w:val="TableText"/>
            </w:pPr>
          </w:p>
        </w:tc>
        <w:tc>
          <w:tcPr>
            <w:tcW w:w="1724" w:type="dxa"/>
          </w:tcPr>
          <w:p w:rsidR="006701C6" w:rsidRDefault="00000000">
            <w:pPr>
              <w:spacing w:before="141" w:line="229" w:lineRule="auto"/>
              <w:ind w:left="280"/>
              <w:rPr>
                <w:rFonts w:ascii="宋体" w:eastAsia="宋体" w:hAnsi="宋体" w:cs="宋体"/>
                <w:sz w:val="19"/>
                <w:szCs w:val="19"/>
              </w:rPr>
            </w:pPr>
            <w:r>
              <w:rPr>
                <w:rFonts w:ascii="宋体" w:eastAsia="宋体" w:hAnsi="宋体" w:cs="宋体"/>
                <w:spacing w:val="7"/>
                <w:sz w:val="19"/>
                <w:szCs w:val="19"/>
              </w:rPr>
              <w:t>影响正常使用</w:t>
            </w:r>
          </w:p>
        </w:tc>
        <w:tc>
          <w:tcPr>
            <w:tcW w:w="1733" w:type="dxa"/>
          </w:tcPr>
          <w:p w:rsidR="006701C6" w:rsidRDefault="00000000">
            <w:pPr>
              <w:spacing w:before="141" w:line="230" w:lineRule="auto"/>
              <w:ind w:left="279"/>
              <w:rPr>
                <w:rFonts w:ascii="宋体" w:eastAsia="宋体" w:hAnsi="宋体" w:cs="宋体"/>
                <w:sz w:val="19"/>
                <w:szCs w:val="19"/>
              </w:rPr>
            </w:pPr>
            <w:r>
              <w:rPr>
                <w:rFonts w:ascii="宋体" w:eastAsia="宋体" w:hAnsi="宋体" w:cs="宋体"/>
                <w:spacing w:val="7"/>
                <w:sz w:val="19"/>
                <w:szCs w:val="19"/>
              </w:rPr>
              <w:t>影响安全运行</w:t>
            </w:r>
          </w:p>
        </w:tc>
      </w:tr>
      <w:tr w:rsidR="006701C6">
        <w:trPr>
          <w:trHeight w:val="447"/>
        </w:trPr>
        <w:tc>
          <w:tcPr>
            <w:tcW w:w="630" w:type="dxa"/>
          </w:tcPr>
          <w:p w:rsidR="006701C6" w:rsidRDefault="00000000">
            <w:pPr>
              <w:spacing w:before="167" w:line="183" w:lineRule="auto"/>
              <w:ind w:left="158"/>
              <w:rPr>
                <w:rFonts w:ascii="宋体" w:eastAsia="宋体" w:hAnsi="宋体" w:cs="宋体"/>
                <w:sz w:val="22"/>
                <w:szCs w:val="22"/>
              </w:rPr>
            </w:pPr>
            <w:r>
              <w:rPr>
                <w:rFonts w:ascii="宋体" w:eastAsia="宋体" w:hAnsi="宋体" w:cs="宋体"/>
                <w:spacing w:val="-3"/>
                <w:sz w:val="22"/>
                <w:szCs w:val="22"/>
              </w:rPr>
              <w:t>435</w:t>
            </w:r>
          </w:p>
        </w:tc>
        <w:tc>
          <w:tcPr>
            <w:tcW w:w="1172" w:type="dxa"/>
            <w:vMerge w:val="restart"/>
            <w:tcBorders>
              <w:bottom w:val="nil"/>
            </w:tcBorders>
          </w:tcPr>
          <w:p w:rsidR="006701C6" w:rsidRDefault="006701C6">
            <w:pPr>
              <w:pStyle w:val="TableText"/>
              <w:spacing w:line="291" w:lineRule="auto"/>
            </w:pPr>
          </w:p>
          <w:p w:rsidR="006701C6" w:rsidRDefault="00000000">
            <w:pPr>
              <w:spacing w:before="71" w:line="221" w:lineRule="auto"/>
              <w:ind w:left="147"/>
              <w:rPr>
                <w:rFonts w:ascii="宋体" w:eastAsia="宋体" w:hAnsi="宋体" w:cs="宋体"/>
                <w:sz w:val="22"/>
                <w:szCs w:val="22"/>
              </w:rPr>
            </w:pPr>
            <w:r>
              <w:rPr>
                <w:rFonts w:ascii="宋体" w:eastAsia="宋体" w:hAnsi="宋体" w:cs="宋体"/>
                <w:spacing w:val="-2"/>
                <w:sz w:val="22"/>
                <w:szCs w:val="22"/>
              </w:rPr>
              <w:t>施工缺陷</w:t>
            </w:r>
          </w:p>
        </w:tc>
        <w:tc>
          <w:tcPr>
            <w:tcW w:w="7238" w:type="dxa"/>
          </w:tcPr>
          <w:p w:rsidR="006701C6" w:rsidRDefault="00000000">
            <w:pPr>
              <w:spacing w:before="132" w:line="220" w:lineRule="auto"/>
              <w:ind w:left="40"/>
              <w:rPr>
                <w:rFonts w:ascii="宋体" w:eastAsia="宋体" w:hAnsi="宋体" w:cs="宋体"/>
                <w:sz w:val="22"/>
                <w:szCs w:val="22"/>
              </w:rPr>
            </w:pPr>
            <w:r>
              <w:rPr>
                <w:rFonts w:ascii="宋体" w:eastAsia="宋体" w:hAnsi="宋体" w:cs="宋体"/>
                <w:sz w:val="22"/>
                <w:szCs w:val="22"/>
              </w:rPr>
              <w:t>设备、设施、软件等安装不满足合同或设计、规程、规范要求</w:t>
            </w:r>
          </w:p>
        </w:tc>
        <w:tc>
          <w:tcPr>
            <w:tcW w:w="1724" w:type="dxa"/>
          </w:tcPr>
          <w:p w:rsidR="006701C6" w:rsidRDefault="006701C6">
            <w:pPr>
              <w:pStyle w:val="TableText"/>
            </w:pPr>
          </w:p>
        </w:tc>
        <w:tc>
          <w:tcPr>
            <w:tcW w:w="1724" w:type="dxa"/>
          </w:tcPr>
          <w:p w:rsidR="006701C6" w:rsidRDefault="00000000">
            <w:pPr>
              <w:spacing w:before="140" w:line="229" w:lineRule="auto"/>
              <w:ind w:left="182"/>
              <w:rPr>
                <w:rFonts w:ascii="宋体" w:eastAsia="宋体" w:hAnsi="宋体" w:cs="宋体"/>
                <w:sz w:val="19"/>
                <w:szCs w:val="19"/>
              </w:rPr>
            </w:pPr>
            <w:r>
              <w:rPr>
                <w:rFonts w:ascii="宋体" w:eastAsia="宋体" w:hAnsi="宋体" w:cs="宋体"/>
                <w:spacing w:val="7"/>
                <w:sz w:val="19"/>
                <w:szCs w:val="19"/>
              </w:rPr>
              <w:t>不影响正常使用</w:t>
            </w:r>
          </w:p>
        </w:tc>
        <w:tc>
          <w:tcPr>
            <w:tcW w:w="1733" w:type="dxa"/>
          </w:tcPr>
          <w:p w:rsidR="006701C6" w:rsidRDefault="00000000">
            <w:pPr>
              <w:spacing w:before="140" w:line="229" w:lineRule="auto"/>
              <w:ind w:left="279"/>
              <w:rPr>
                <w:rFonts w:ascii="宋体" w:eastAsia="宋体" w:hAnsi="宋体" w:cs="宋体"/>
                <w:sz w:val="19"/>
                <w:szCs w:val="19"/>
              </w:rPr>
            </w:pPr>
            <w:r>
              <w:rPr>
                <w:rFonts w:ascii="宋体" w:eastAsia="宋体" w:hAnsi="宋体" w:cs="宋体"/>
                <w:spacing w:val="7"/>
                <w:sz w:val="19"/>
                <w:szCs w:val="19"/>
              </w:rPr>
              <w:t>影响正常使用</w:t>
            </w:r>
          </w:p>
        </w:tc>
      </w:tr>
      <w:tr w:rsidR="006701C6">
        <w:trPr>
          <w:trHeight w:val="446"/>
        </w:trPr>
        <w:tc>
          <w:tcPr>
            <w:tcW w:w="630" w:type="dxa"/>
          </w:tcPr>
          <w:p w:rsidR="006701C6" w:rsidRDefault="00000000">
            <w:pPr>
              <w:spacing w:before="168" w:line="183" w:lineRule="auto"/>
              <w:ind w:left="158"/>
              <w:rPr>
                <w:rFonts w:ascii="宋体" w:eastAsia="宋体" w:hAnsi="宋体" w:cs="宋体"/>
                <w:sz w:val="22"/>
                <w:szCs w:val="22"/>
              </w:rPr>
            </w:pPr>
            <w:r>
              <w:rPr>
                <w:rFonts w:ascii="宋体" w:eastAsia="宋体" w:hAnsi="宋体" w:cs="宋体"/>
                <w:spacing w:val="-3"/>
                <w:sz w:val="22"/>
                <w:szCs w:val="22"/>
              </w:rPr>
              <w:t>436</w:t>
            </w:r>
          </w:p>
        </w:tc>
        <w:tc>
          <w:tcPr>
            <w:tcW w:w="1172" w:type="dxa"/>
            <w:vMerge/>
            <w:tcBorders>
              <w:top w:val="nil"/>
            </w:tcBorders>
          </w:tcPr>
          <w:p w:rsidR="006701C6" w:rsidRDefault="006701C6">
            <w:pPr>
              <w:pStyle w:val="TableText"/>
            </w:pPr>
          </w:p>
        </w:tc>
        <w:tc>
          <w:tcPr>
            <w:tcW w:w="7238" w:type="dxa"/>
          </w:tcPr>
          <w:p w:rsidR="006701C6" w:rsidRDefault="00000000">
            <w:pPr>
              <w:spacing w:before="133" w:line="220" w:lineRule="auto"/>
              <w:ind w:left="40"/>
              <w:rPr>
                <w:rFonts w:ascii="宋体" w:eastAsia="宋体" w:hAnsi="宋体" w:cs="宋体"/>
                <w:sz w:val="22"/>
                <w:szCs w:val="22"/>
              </w:rPr>
            </w:pPr>
            <w:r>
              <w:rPr>
                <w:rFonts w:ascii="宋体" w:eastAsia="宋体" w:hAnsi="宋体" w:cs="宋体"/>
                <w:sz w:val="22"/>
                <w:szCs w:val="22"/>
              </w:rPr>
              <w:t>各类设备设施的安装位置影响日常维修养护</w:t>
            </w:r>
          </w:p>
        </w:tc>
        <w:tc>
          <w:tcPr>
            <w:tcW w:w="1724" w:type="dxa"/>
          </w:tcPr>
          <w:p w:rsidR="006701C6" w:rsidRDefault="006701C6">
            <w:pPr>
              <w:pStyle w:val="TableText"/>
            </w:pPr>
          </w:p>
        </w:tc>
        <w:tc>
          <w:tcPr>
            <w:tcW w:w="1724" w:type="dxa"/>
          </w:tcPr>
          <w:p w:rsidR="006701C6" w:rsidRDefault="00000000">
            <w:pPr>
              <w:spacing w:before="141" w:line="255" w:lineRule="exact"/>
              <w:ind w:left="826"/>
              <w:rPr>
                <w:rFonts w:ascii="宋体" w:eastAsia="宋体" w:hAnsi="宋体" w:cs="宋体"/>
                <w:sz w:val="19"/>
                <w:szCs w:val="19"/>
              </w:rPr>
            </w:pPr>
            <w:r>
              <w:rPr>
                <w:rFonts w:ascii="宋体" w:eastAsia="宋体" w:hAnsi="宋体" w:cs="宋体"/>
                <w:position w:val="1"/>
                <w:sz w:val="19"/>
                <w:szCs w:val="19"/>
              </w:rPr>
              <w:t>√</w:t>
            </w:r>
          </w:p>
        </w:tc>
        <w:tc>
          <w:tcPr>
            <w:tcW w:w="1733" w:type="dxa"/>
          </w:tcPr>
          <w:p w:rsidR="006701C6" w:rsidRDefault="006701C6">
            <w:pPr>
              <w:pStyle w:val="TableText"/>
            </w:pPr>
          </w:p>
        </w:tc>
      </w:tr>
      <w:tr w:rsidR="006701C6">
        <w:trPr>
          <w:trHeight w:val="399"/>
        </w:trPr>
        <w:tc>
          <w:tcPr>
            <w:tcW w:w="14221" w:type="dxa"/>
            <w:gridSpan w:val="6"/>
          </w:tcPr>
          <w:p w:rsidR="006701C6" w:rsidRDefault="00000000">
            <w:pPr>
              <w:spacing w:before="106" w:line="220" w:lineRule="auto"/>
              <w:ind w:left="44"/>
              <w:rPr>
                <w:rFonts w:ascii="宋体" w:eastAsia="宋体" w:hAnsi="宋体" w:cs="宋体"/>
                <w:sz w:val="22"/>
                <w:szCs w:val="22"/>
              </w:rPr>
            </w:pPr>
            <w:r>
              <w:rPr>
                <w:rFonts w:ascii="宋体" w:eastAsia="宋体" w:hAnsi="宋体" w:cs="宋体"/>
                <w:sz w:val="22"/>
                <w:szCs w:val="22"/>
              </w:rPr>
              <w:t>备注：分类标准未列的运行管理问题可参照类似问题进行认定。</w:t>
            </w:r>
          </w:p>
        </w:tc>
      </w:tr>
    </w:tbl>
    <w:p w:rsidR="006701C6" w:rsidRDefault="006701C6">
      <w:pPr>
        <w:pStyle w:val="a3"/>
      </w:pPr>
    </w:p>
    <w:p w:rsidR="006701C6" w:rsidRDefault="006701C6">
      <w:pPr>
        <w:sectPr w:rsidR="006701C6">
          <w:pgSz w:w="16837" w:h="11905"/>
          <w:pgMar w:top="400" w:right="1310" w:bottom="400" w:left="1290" w:header="0" w:footer="0" w:gutter="0"/>
          <w:cols w:space="720"/>
        </w:sectPr>
      </w:pPr>
    </w:p>
    <w:p w:rsidR="006701C6" w:rsidRDefault="006701C6">
      <w:pPr>
        <w:pStyle w:val="a3"/>
      </w:pPr>
    </w:p>
    <w:p w:rsidR="006701C6" w:rsidRDefault="006701C6">
      <w:pPr>
        <w:sectPr w:rsidR="006701C6">
          <w:pgSz w:w="16837" w:h="11905"/>
          <w:pgMar w:top="0" w:right="0" w:bottom="0" w:left="0" w:header="0" w:footer="0" w:gutter="0"/>
          <w:cols w:space="720"/>
        </w:sectPr>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000000">
      <w:pPr>
        <w:spacing w:before="139" w:line="225" w:lineRule="auto"/>
        <w:jc w:val="right"/>
        <w:rPr>
          <w:rFonts w:ascii="黑体" w:eastAsia="黑体" w:hAnsi="黑体" w:cs="黑体"/>
          <w:sz w:val="43"/>
          <w:szCs w:val="43"/>
        </w:rPr>
      </w:pPr>
      <w:r>
        <w:rPr>
          <w:rFonts w:ascii="黑体" w:eastAsia="黑体" w:hAnsi="黑体" w:cs="黑体"/>
          <w:spacing w:val="-14"/>
          <w:sz w:val="43"/>
          <w:szCs w:val="43"/>
        </w:rPr>
        <w:t>2. 《小型水库安全运行监督检查办法（试行）》</w:t>
      </w:r>
    </w:p>
    <w:p w:rsidR="006701C6" w:rsidRDefault="006701C6">
      <w:pPr>
        <w:pStyle w:val="a3"/>
        <w:spacing w:line="291" w:lineRule="auto"/>
      </w:pPr>
    </w:p>
    <w:p w:rsidR="006701C6" w:rsidRDefault="006701C6">
      <w:pPr>
        <w:pStyle w:val="a3"/>
        <w:spacing w:line="291" w:lineRule="auto"/>
      </w:pPr>
    </w:p>
    <w:p w:rsidR="006701C6" w:rsidRDefault="00000000">
      <w:pPr>
        <w:spacing w:before="139" w:line="225" w:lineRule="auto"/>
        <w:ind w:left="2306"/>
        <w:outlineLvl w:val="2"/>
        <w:rPr>
          <w:rFonts w:ascii="黑体" w:eastAsia="黑体" w:hAnsi="黑体" w:cs="黑体"/>
          <w:sz w:val="43"/>
          <w:szCs w:val="43"/>
        </w:rPr>
      </w:pPr>
      <w:r>
        <w:rPr>
          <w:rFonts w:ascii="黑体" w:eastAsia="黑体" w:hAnsi="黑体" w:cs="黑体"/>
          <w:spacing w:val="-1"/>
          <w:sz w:val="43"/>
          <w:szCs w:val="43"/>
        </w:rPr>
        <w:t>问题清单（2020</w:t>
      </w:r>
      <w:r>
        <w:rPr>
          <w:rFonts w:ascii="黑体" w:eastAsia="黑体" w:hAnsi="黑体" w:cs="黑体"/>
          <w:spacing w:val="-103"/>
          <w:sz w:val="43"/>
          <w:szCs w:val="43"/>
        </w:rPr>
        <w:t xml:space="preserve"> </w:t>
      </w:r>
      <w:r>
        <w:rPr>
          <w:rFonts w:ascii="黑体" w:eastAsia="黑体" w:hAnsi="黑体" w:cs="黑体"/>
          <w:spacing w:val="-1"/>
          <w:sz w:val="43"/>
          <w:szCs w:val="43"/>
        </w:rPr>
        <w:t>年版）</w:t>
      </w:r>
    </w:p>
    <w:p w:rsidR="006701C6" w:rsidRDefault="006701C6">
      <w:pPr>
        <w:spacing w:line="225" w:lineRule="auto"/>
        <w:rPr>
          <w:rFonts w:ascii="黑体" w:eastAsia="黑体" w:hAnsi="黑体" w:cs="黑体"/>
          <w:sz w:val="43"/>
          <w:szCs w:val="43"/>
        </w:rPr>
        <w:sectPr w:rsidR="006701C6">
          <w:pgSz w:w="11906" w:h="16839"/>
          <w:pgMar w:top="400" w:right="1165" w:bottom="400" w:left="1785" w:header="0" w:footer="0" w:gutter="0"/>
          <w:cols w:space="720"/>
        </w:sectPr>
      </w:pPr>
    </w:p>
    <w:p w:rsidR="006701C6" w:rsidRDefault="006701C6">
      <w:pPr>
        <w:pStyle w:val="a3"/>
      </w:pPr>
    </w:p>
    <w:p w:rsidR="006701C6" w:rsidRDefault="006701C6">
      <w:pPr>
        <w:sectPr w:rsidR="006701C6">
          <w:pgSz w:w="11906" w:h="16839"/>
          <w:pgMar w:top="0" w:right="0" w:bottom="0" w:left="0" w:header="0" w:footer="0" w:gutter="0"/>
          <w:cols w:space="720"/>
        </w:sectPr>
      </w:pPr>
    </w:p>
    <w:p w:rsidR="006701C6" w:rsidRDefault="006701C6">
      <w:pPr>
        <w:pStyle w:val="a3"/>
        <w:spacing w:line="254" w:lineRule="auto"/>
      </w:pPr>
    </w:p>
    <w:p w:rsidR="006701C6" w:rsidRDefault="006701C6">
      <w:pPr>
        <w:pStyle w:val="a3"/>
        <w:spacing w:line="255" w:lineRule="auto"/>
      </w:pPr>
    </w:p>
    <w:p w:rsidR="006701C6" w:rsidRDefault="006701C6">
      <w:pPr>
        <w:pStyle w:val="a3"/>
        <w:spacing w:line="255" w:lineRule="auto"/>
      </w:pPr>
    </w:p>
    <w:p w:rsidR="006701C6" w:rsidRDefault="006701C6">
      <w:pPr>
        <w:pStyle w:val="a3"/>
        <w:spacing w:line="255" w:lineRule="auto"/>
      </w:pPr>
    </w:p>
    <w:p w:rsidR="006701C6" w:rsidRDefault="00000000">
      <w:pPr>
        <w:spacing w:before="101" w:line="230" w:lineRule="auto"/>
        <w:ind w:left="99"/>
        <w:outlineLvl w:val="2"/>
        <w:rPr>
          <w:rFonts w:ascii="黑体" w:eastAsia="黑体" w:hAnsi="黑体" w:cs="黑体"/>
          <w:sz w:val="31"/>
          <w:szCs w:val="31"/>
        </w:rPr>
      </w:pPr>
      <w:r>
        <w:rPr>
          <w:rFonts w:ascii="黑体" w:eastAsia="黑体" w:hAnsi="黑体" w:cs="黑体"/>
          <w:spacing w:val="-1"/>
          <w:sz w:val="31"/>
          <w:szCs w:val="31"/>
        </w:rPr>
        <w:t>附件1</w:t>
      </w:r>
    </w:p>
    <w:p w:rsidR="006701C6" w:rsidRDefault="00000000">
      <w:pPr>
        <w:spacing w:before="215" w:line="226" w:lineRule="auto"/>
        <w:ind w:left="5139"/>
        <w:outlineLvl w:val="1"/>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85"/>
        </w:trPr>
        <w:tc>
          <w:tcPr>
            <w:tcW w:w="14552" w:type="dxa"/>
            <w:gridSpan w:val="6"/>
          </w:tcPr>
          <w:p w:rsidR="006701C6" w:rsidRDefault="00000000">
            <w:pPr>
              <w:spacing w:before="141" w:line="222"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（一）综合管理</w:t>
            </w:r>
          </w:p>
        </w:tc>
      </w:tr>
      <w:tr w:rsidR="006701C6">
        <w:trPr>
          <w:trHeight w:val="486"/>
        </w:trPr>
        <w:tc>
          <w:tcPr>
            <w:tcW w:w="630" w:type="dxa"/>
          </w:tcPr>
          <w:p w:rsidR="006701C6" w:rsidRDefault="00000000">
            <w:pPr>
              <w:spacing w:before="177" w:line="184" w:lineRule="auto"/>
              <w:ind w:left="285"/>
              <w:rPr>
                <w:rFonts w:ascii="宋体" w:eastAsia="宋体" w:hAnsi="宋体" w:cs="宋体"/>
                <w:sz w:val="22"/>
                <w:szCs w:val="22"/>
              </w:rPr>
            </w:pPr>
            <w:r>
              <w:rPr>
                <w:rFonts w:ascii="宋体" w:eastAsia="宋体" w:hAnsi="宋体" w:cs="宋体"/>
                <w:sz w:val="22"/>
                <w:szCs w:val="22"/>
              </w:rPr>
              <w:t>1</w:t>
            </w:r>
          </w:p>
        </w:tc>
        <w:tc>
          <w:tcPr>
            <w:tcW w:w="1283"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3" w:lineRule="auto"/>
            </w:pPr>
          </w:p>
          <w:p w:rsidR="006701C6" w:rsidRDefault="006701C6">
            <w:pPr>
              <w:pStyle w:val="TableText"/>
              <w:spacing w:line="263" w:lineRule="auto"/>
            </w:pPr>
          </w:p>
          <w:p w:rsidR="006701C6" w:rsidRDefault="00000000">
            <w:pPr>
              <w:spacing w:before="71" w:line="224" w:lineRule="auto"/>
              <w:ind w:left="94" w:right="79" w:firstLine="1"/>
              <w:rPr>
                <w:rFonts w:ascii="宋体" w:eastAsia="宋体" w:hAnsi="宋体" w:cs="宋体"/>
                <w:sz w:val="22"/>
                <w:szCs w:val="22"/>
              </w:rPr>
            </w:pPr>
            <w:r>
              <w:rPr>
                <w:rFonts w:ascii="宋体" w:eastAsia="宋体" w:hAnsi="宋体" w:cs="宋体"/>
                <w:spacing w:val="-2"/>
                <w:sz w:val="22"/>
                <w:szCs w:val="22"/>
              </w:rPr>
              <w:t>组织机构、</w:t>
            </w:r>
            <w:r>
              <w:rPr>
                <w:rFonts w:ascii="宋体" w:eastAsia="宋体" w:hAnsi="宋体" w:cs="宋体"/>
                <w:spacing w:val="1"/>
                <w:sz w:val="22"/>
                <w:szCs w:val="22"/>
              </w:rPr>
              <w:t xml:space="preserve"> </w:t>
            </w:r>
            <w:r>
              <w:rPr>
                <w:rFonts w:ascii="宋体" w:eastAsia="宋体" w:hAnsi="宋体" w:cs="宋体"/>
                <w:spacing w:val="-2"/>
                <w:sz w:val="22"/>
                <w:szCs w:val="22"/>
              </w:rPr>
              <w:t>制度建设及</w:t>
            </w:r>
          </w:p>
          <w:p w:rsidR="006701C6" w:rsidRDefault="00000000">
            <w:pPr>
              <w:spacing w:before="5" w:line="221" w:lineRule="auto"/>
              <w:ind w:left="425"/>
              <w:rPr>
                <w:rFonts w:ascii="宋体" w:eastAsia="宋体" w:hAnsi="宋体" w:cs="宋体"/>
                <w:sz w:val="22"/>
                <w:szCs w:val="22"/>
              </w:rPr>
            </w:pPr>
            <w:r>
              <w:rPr>
                <w:rFonts w:ascii="宋体" w:eastAsia="宋体" w:hAnsi="宋体" w:cs="宋体"/>
                <w:spacing w:val="-5"/>
                <w:sz w:val="22"/>
                <w:szCs w:val="22"/>
              </w:rPr>
              <w:t>落实</w:t>
            </w:r>
          </w:p>
        </w:tc>
        <w:tc>
          <w:tcPr>
            <w:tcW w:w="7790" w:type="dxa"/>
          </w:tcPr>
          <w:p w:rsidR="006701C6" w:rsidRDefault="00000000">
            <w:pPr>
              <w:spacing w:before="144" w:line="219" w:lineRule="auto"/>
              <w:ind w:left="35"/>
              <w:rPr>
                <w:rFonts w:ascii="宋体" w:eastAsia="宋体" w:hAnsi="宋体" w:cs="宋体"/>
                <w:sz w:val="22"/>
                <w:szCs w:val="22"/>
              </w:rPr>
            </w:pPr>
            <w:r>
              <w:rPr>
                <w:rFonts w:ascii="宋体" w:eastAsia="宋体" w:hAnsi="宋体" w:cs="宋体"/>
                <w:sz w:val="22"/>
                <w:szCs w:val="22"/>
              </w:rPr>
              <w:t>重要小型水库未明确水库管理机构</w:t>
            </w:r>
          </w:p>
        </w:tc>
        <w:tc>
          <w:tcPr>
            <w:tcW w:w="1613" w:type="dxa"/>
          </w:tcPr>
          <w:p w:rsidR="006701C6" w:rsidRDefault="006701C6">
            <w:pPr>
              <w:pStyle w:val="TableText"/>
            </w:pPr>
          </w:p>
        </w:tc>
        <w:tc>
          <w:tcPr>
            <w:tcW w:w="1613" w:type="dxa"/>
          </w:tcPr>
          <w:p w:rsidR="006701C6" w:rsidRDefault="00000000">
            <w:pPr>
              <w:spacing w:before="143" w:line="220" w:lineRule="auto"/>
              <w:ind w:left="270"/>
              <w:rPr>
                <w:rFonts w:ascii="宋体" w:eastAsia="宋体" w:hAnsi="宋体" w:cs="宋体"/>
                <w:sz w:val="22"/>
                <w:szCs w:val="22"/>
              </w:rPr>
            </w:pPr>
            <w:r>
              <w:rPr>
                <w:rFonts w:ascii="宋体" w:eastAsia="宋体" w:hAnsi="宋体" w:cs="宋体"/>
                <w:spacing w:val="-2"/>
                <w:sz w:val="22"/>
                <w:szCs w:val="22"/>
              </w:rPr>
              <w:t>有管护人员</w:t>
            </w:r>
          </w:p>
        </w:tc>
        <w:tc>
          <w:tcPr>
            <w:tcW w:w="1623" w:type="dxa"/>
          </w:tcPr>
          <w:p w:rsidR="006701C6" w:rsidRDefault="00000000">
            <w:pPr>
              <w:spacing w:before="143" w:line="220" w:lineRule="auto"/>
              <w:ind w:left="273"/>
              <w:rPr>
                <w:rFonts w:ascii="宋体" w:eastAsia="宋体" w:hAnsi="宋体" w:cs="宋体"/>
                <w:sz w:val="22"/>
                <w:szCs w:val="22"/>
              </w:rPr>
            </w:pPr>
            <w:r>
              <w:rPr>
                <w:rFonts w:ascii="宋体" w:eastAsia="宋体" w:hAnsi="宋体" w:cs="宋体"/>
                <w:spacing w:val="-2"/>
                <w:sz w:val="22"/>
                <w:szCs w:val="22"/>
              </w:rPr>
              <w:t>无管护人员</w:t>
            </w:r>
          </w:p>
        </w:tc>
      </w:tr>
      <w:tr w:rsidR="006701C6">
        <w:trPr>
          <w:trHeight w:val="485"/>
        </w:trPr>
        <w:tc>
          <w:tcPr>
            <w:tcW w:w="630" w:type="dxa"/>
          </w:tcPr>
          <w:p w:rsidR="006701C6" w:rsidRDefault="00000000">
            <w:pPr>
              <w:spacing w:before="179" w:line="183" w:lineRule="auto"/>
              <w:ind w:left="271"/>
              <w:rPr>
                <w:rFonts w:ascii="宋体" w:eastAsia="宋体" w:hAnsi="宋体" w:cs="宋体"/>
                <w:sz w:val="22"/>
                <w:szCs w:val="22"/>
              </w:rPr>
            </w:pPr>
            <w:r>
              <w:rPr>
                <w:rFonts w:ascii="宋体" w:eastAsia="宋体" w:hAnsi="宋体" w:cs="宋体"/>
                <w:sz w:val="22"/>
                <w:szCs w:val="22"/>
              </w:rPr>
              <w:t>2</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4" w:line="220" w:lineRule="auto"/>
              <w:ind w:left="37"/>
              <w:rPr>
                <w:rFonts w:ascii="宋体" w:eastAsia="宋体" w:hAnsi="宋体" w:cs="宋体"/>
                <w:sz w:val="22"/>
                <w:szCs w:val="22"/>
              </w:rPr>
            </w:pPr>
            <w:r>
              <w:rPr>
                <w:rFonts w:ascii="宋体" w:eastAsia="宋体" w:hAnsi="宋体" w:cs="宋体"/>
                <w:spacing w:val="-1"/>
                <w:sz w:val="22"/>
                <w:szCs w:val="22"/>
              </w:rPr>
              <w:t>一般小型水库无专人管理</w:t>
            </w:r>
          </w:p>
        </w:tc>
        <w:tc>
          <w:tcPr>
            <w:tcW w:w="1613" w:type="dxa"/>
          </w:tcPr>
          <w:p w:rsidR="006701C6" w:rsidRDefault="006701C6">
            <w:pPr>
              <w:pStyle w:val="TableText"/>
            </w:pPr>
          </w:p>
        </w:tc>
        <w:tc>
          <w:tcPr>
            <w:tcW w:w="1613" w:type="dxa"/>
          </w:tcPr>
          <w:p w:rsidR="006701C6" w:rsidRDefault="00000000">
            <w:pPr>
              <w:spacing w:before="1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86"/>
        </w:trPr>
        <w:tc>
          <w:tcPr>
            <w:tcW w:w="630" w:type="dxa"/>
          </w:tcPr>
          <w:p w:rsidR="006701C6" w:rsidRDefault="00000000">
            <w:pPr>
              <w:spacing w:before="180" w:line="183" w:lineRule="auto"/>
              <w:ind w:left="273"/>
              <w:rPr>
                <w:rFonts w:ascii="宋体" w:eastAsia="宋体" w:hAnsi="宋体" w:cs="宋体"/>
                <w:sz w:val="22"/>
                <w:szCs w:val="22"/>
              </w:rPr>
            </w:pPr>
            <w:r>
              <w:rPr>
                <w:rFonts w:ascii="宋体" w:eastAsia="宋体" w:hAnsi="宋体" w:cs="宋体"/>
                <w:sz w:val="22"/>
                <w:szCs w:val="22"/>
              </w:rPr>
              <w:t>3</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5" w:line="220" w:lineRule="auto"/>
              <w:ind w:left="37"/>
              <w:rPr>
                <w:rFonts w:ascii="宋体" w:eastAsia="宋体" w:hAnsi="宋体" w:cs="宋体"/>
                <w:sz w:val="22"/>
                <w:szCs w:val="22"/>
              </w:rPr>
            </w:pPr>
            <w:r>
              <w:rPr>
                <w:rFonts w:ascii="宋体" w:eastAsia="宋体" w:hAnsi="宋体" w:cs="宋体"/>
                <w:sz w:val="22"/>
                <w:szCs w:val="22"/>
              </w:rPr>
              <w:t>未制定水库运行管理需要的各项制度</w:t>
            </w:r>
          </w:p>
        </w:tc>
        <w:tc>
          <w:tcPr>
            <w:tcW w:w="1613" w:type="dxa"/>
          </w:tcPr>
          <w:p w:rsidR="006701C6" w:rsidRDefault="006701C6">
            <w:pPr>
              <w:pStyle w:val="TableText"/>
            </w:pPr>
          </w:p>
        </w:tc>
        <w:tc>
          <w:tcPr>
            <w:tcW w:w="1613" w:type="dxa"/>
          </w:tcPr>
          <w:p w:rsidR="006701C6" w:rsidRDefault="00000000">
            <w:pPr>
              <w:spacing w:before="14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45"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1" w:line="183" w:lineRule="auto"/>
              <w:ind w:left="268"/>
              <w:rPr>
                <w:rFonts w:ascii="宋体" w:eastAsia="宋体" w:hAnsi="宋体" w:cs="宋体"/>
                <w:sz w:val="22"/>
                <w:szCs w:val="22"/>
              </w:rPr>
            </w:pPr>
            <w:r>
              <w:rPr>
                <w:rFonts w:ascii="宋体" w:eastAsia="宋体" w:hAnsi="宋体" w:cs="宋体"/>
                <w:sz w:val="22"/>
                <w:szCs w:val="22"/>
              </w:rPr>
              <w:t>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6" w:line="220" w:lineRule="auto"/>
              <w:ind w:left="36"/>
              <w:rPr>
                <w:rFonts w:ascii="宋体" w:eastAsia="宋体" w:hAnsi="宋体" w:cs="宋体"/>
                <w:sz w:val="22"/>
                <w:szCs w:val="22"/>
              </w:rPr>
            </w:pPr>
            <w:r>
              <w:rPr>
                <w:rFonts w:ascii="宋体" w:eastAsia="宋体" w:hAnsi="宋体" w:cs="宋体"/>
                <w:sz w:val="22"/>
                <w:szCs w:val="22"/>
              </w:rPr>
              <w:t>水库管理制度不满足运行管理工作需要，针对性、操作性不强</w:t>
            </w:r>
          </w:p>
        </w:tc>
        <w:tc>
          <w:tcPr>
            <w:tcW w:w="1613" w:type="dxa"/>
          </w:tcPr>
          <w:p w:rsidR="006701C6" w:rsidRDefault="006701C6">
            <w:pPr>
              <w:pStyle w:val="TableText"/>
            </w:pPr>
          </w:p>
        </w:tc>
        <w:tc>
          <w:tcPr>
            <w:tcW w:w="1613" w:type="dxa"/>
          </w:tcPr>
          <w:p w:rsidR="006701C6" w:rsidRDefault="00000000">
            <w:pPr>
              <w:spacing w:before="146"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86"/>
        </w:trPr>
        <w:tc>
          <w:tcPr>
            <w:tcW w:w="630" w:type="dxa"/>
          </w:tcPr>
          <w:p w:rsidR="006701C6" w:rsidRDefault="00000000">
            <w:pPr>
              <w:spacing w:before="182" w:line="182" w:lineRule="auto"/>
              <w:ind w:left="273"/>
              <w:rPr>
                <w:rFonts w:ascii="宋体" w:eastAsia="宋体" w:hAnsi="宋体" w:cs="宋体"/>
                <w:sz w:val="22"/>
                <w:szCs w:val="22"/>
              </w:rPr>
            </w:pPr>
            <w:r>
              <w:rPr>
                <w:rFonts w:ascii="宋体" w:eastAsia="宋体" w:hAnsi="宋体" w:cs="宋体"/>
                <w:sz w:val="22"/>
                <w:szCs w:val="22"/>
              </w:rPr>
              <w:t>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6" w:line="220" w:lineRule="auto"/>
              <w:ind w:left="35"/>
              <w:rPr>
                <w:rFonts w:ascii="宋体" w:eastAsia="宋体" w:hAnsi="宋体" w:cs="宋体"/>
                <w:sz w:val="22"/>
                <w:szCs w:val="22"/>
              </w:rPr>
            </w:pPr>
            <w:r>
              <w:rPr>
                <w:rFonts w:ascii="宋体" w:eastAsia="宋体" w:hAnsi="宋体" w:cs="宋体"/>
                <w:sz w:val="22"/>
                <w:szCs w:val="22"/>
              </w:rPr>
              <w:t>有水库管理制度但未按要求执行</w:t>
            </w:r>
          </w:p>
        </w:tc>
        <w:tc>
          <w:tcPr>
            <w:tcW w:w="1613" w:type="dxa"/>
          </w:tcPr>
          <w:p w:rsidR="006701C6" w:rsidRDefault="00000000">
            <w:pPr>
              <w:spacing w:before="146"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000000">
            <w:pPr>
              <w:spacing w:before="146"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2" w:line="183" w:lineRule="auto"/>
              <w:ind w:left="270"/>
              <w:rPr>
                <w:rFonts w:ascii="宋体" w:eastAsia="宋体" w:hAnsi="宋体" w:cs="宋体"/>
                <w:sz w:val="22"/>
                <w:szCs w:val="22"/>
              </w:rPr>
            </w:pPr>
            <w:r>
              <w:rPr>
                <w:rFonts w:ascii="宋体" w:eastAsia="宋体" w:hAnsi="宋体" w:cs="宋体"/>
                <w:sz w:val="22"/>
                <w:szCs w:val="22"/>
              </w:rPr>
              <w:t>6</w:t>
            </w:r>
          </w:p>
        </w:tc>
        <w:tc>
          <w:tcPr>
            <w:tcW w:w="1283" w:type="dxa"/>
            <w:vMerge/>
            <w:tcBorders>
              <w:top w:val="nil"/>
            </w:tcBorders>
          </w:tcPr>
          <w:p w:rsidR="006701C6" w:rsidRDefault="006701C6">
            <w:pPr>
              <w:pStyle w:val="TableText"/>
            </w:pPr>
          </w:p>
        </w:tc>
        <w:tc>
          <w:tcPr>
            <w:tcW w:w="7790" w:type="dxa"/>
          </w:tcPr>
          <w:p w:rsidR="006701C6" w:rsidRDefault="00000000">
            <w:pPr>
              <w:spacing w:before="147" w:line="220" w:lineRule="auto"/>
              <w:ind w:left="36"/>
              <w:rPr>
                <w:rFonts w:ascii="宋体" w:eastAsia="宋体" w:hAnsi="宋体" w:cs="宋体"/>
                <w:sz w:val="22"/>
                <w:szCs w:val="22"/>
              </w:rPr>
            </w:pPr>
            <w:r>
              <w:rPr>
                <w:rFonts w:ascii="宋体" w:eastAsia="宋体" w:hAnsi="宋体" w:cs="宋体"/>
                <w:spacing w:val="-1"/>
                <w:sz w:val="22"/>
                <w:szCs w:val="22"/>
              </w:rPr>
              <w:t>水库管理经费无稳定来源</w:t>
            </w:r>
          </w:p>
        </w:tc>
        <w:tc>
          <w:tcPr>
            <w:tcW w:w="1613" w:type="dxa"/>
          </w:tcPr>
          <w:p w:rsidR="006701C6" w:rsidRDefault="00000000">
            <w:pPr>
              <w:spacing w:before="147" w:line="221" w:lineRule="auto"/>
              <w:ind w:left="379"/>
              <w:rPr>
                <w:rFonts w:ascii="宋体" w:eastAsia="宋体" w:hAnsi="宋体" w:cs="宋体"/>
                <w:sz w:val="22"/>
                <w:szCs w:val="22"/>
              </w:rPr>
            </w:pPr>
            <w:r>
              <w:rPr>
                <w:rFonts w:ascii="宋体" w:eastAsia="宋体" w:hAnsi="宋体" w:cs="宋体"/>
                <w:spacing w:val="-2"/>
                <w:sz w:val="22"/>
                <w:szCs w:val="22"/>
              </w:rPr>
              <w:t>经费不足</w:t>
            </w:r>
          </w:p>
        </w:tc>
        <w:tc>
          <w:tcPr>
            <w:tcW w:w="1613" w:type="dxa"/>
          </w:tcPr>
          <w:p w:rsidR="006701C6" w:rsidRDefault="00000000">
            <w:pPr>
              <w:spacing w:before="147" w:line="220" w:lineRule="auto"/>
              <w:ind w:left="270"/>
              <w:rPr>
                <w:rFonts w:ascii="宋体" w:eastAsia="宋体" w:hAnsi="宋体" w:cs="宋体"/>
                <w:sz w:val="22"/>
                <w:szCs w:val="22"/>
              </w:rPr>
            </w:pPr>
            <w:r>
              <w:rPr>
                <w:rFonts w:ascii="宋体" w:eastAsia="宋体" w:hAnsi="宋体" w:cs="宋体"/>
                <w:spacing w:val="-2"/>
                <w:sz w:val="22"/>
                <w:szCs w:val="22"/>
              </w:rPr>
              <w:t>无经费来源</w:t>
            </w:r>
          </w:p>
        </w:tc>
        <w:tc>
          <w:tcPr>
            <w:tcW w:w="1623" w:type="dxa"/>
          </w:tcPr>
          <w:p w:rsidR="006701C6" w:rsidRDefault="006701C6">
            <w:pPr>
              <w:pStyle w:val="TableText"/>
            </w:pPr>
          </w:p>
        </w:tc>
      </w:tr>
      <w:tr w:rsidR="006701C6">
        <w:trPr>
          <w:trHeight w:val="485"/>
        </w:trPr>
        <w:tc>
          <w:tcPr>
            <w:tcW w:w="630" w:type="dxa"/>
          </w:tcPr>
          <w:p w:rsidR="006701C6" w:rsidRDefault="00000000">
            <w:pPr>
              <w:spacing w:before="184" w:line="182" w:lineRule="auto"/>
              <w:ind w:left="274"/>
              <w:rPr>
                <w:rFonts w:ascii="宋体" w:eastAsia="宋体" w:hAnsi="宋体" w:cs="宋体"/>
                <w:sz w:val="22"/>
                <w:szCs w:val="22"/>
              </w:rPr>
            </w:pPr>
            <w:r>
              <w:rPr>
                <w:rFonts w:ascii="宋体" w:eastAsia="宋体" w:hAnsi="宋体" w:cs="宋体"/>
                <w:sz w:val="22"/>
                <w:szCs w:val="22"/>
              </w:rPr>
              <w:t>7</w:t>
            </w:r>
          </w:p>
        </w:tc>
        <w:tc>
          <w:tcPr>
            <w:tcW w:w="1283" w:type="dxa"/>
            <w:vMerge w:val="restart"/>
            <w:tcBorders>
              <w:bottom w:val="nil"/>
            </w:tcBorders>
          </w:tcPr>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2" w:line="220" w:lineRule="auto"/>
              <w:ind w:left="95"/>
              <w:rPr>
                <w:rFonts w:ascii="宋体" w:eastAsia="宋体" w:hAnsi="宋体" w:cs="宋体"/>
                <w:sz w:val="22"/>
                <w:szCs w:val="22"/>
              </w:rPr>
            </w:pPr>
            <w:r>
              <w:rPr>
                <w:rFonts w:ascii="宋体" w:eastAsia="宋体" w:hAnsi="宋体" w:cs="宋体"/>
                <w:spacing w:val="-2"/>
                <w:sz w:val="22"/>
                <w:szCs w:val="22"/>
              </w:rPr>
              <w:t>水库大坝安</w:t>
            </w:r>
          </w:p>
          <w:p w:rsidR="006701C6" w:rsidRDefault="00000000">
            <w:pPr>
              <w:spacing w:before="9" w:line="227" w:lineRule="auto"/>
              <w:ind w:left="535"/>
              <w:rPr>
                <w:rFonts w:ascii="宋体" w:eastAsia="宋体" w:hAnsi="宋体" w:cs="宋体"/>
                <w:sz w:val="22"/>
                <w:szCs w:val="22"/>
              </w:rPr>
            </w:pPr>
            <w:r>
              <w:rPr>
                <w:rFonts w:ascii="宋体" w:eastAsia="宋体" w:hAnsi="宋体" w:cs="宋体"/>
                <w:sz w:val="22"/>
                <w:szCs w:val="22"/>
              </w:rPr>
              <w:t>全</w:t>
            </w:r>
          </w:p>
          <w:p w:rsidR="006701C6" w:rsidRDefault="00000000">
            <w:pPr>
              <w:spacing w:line="220" w:lineRule="auto"/>
              <w:ind w:left="321"/>
              <w:rPr>
                <w:rFonts w:ascii="宋体" w:eastAsia="宋体" w:hAnsi="宋体" w:cs="宋体"/>
                <w:sz w:val="22"/>
                <w:szCs w:val="22"/>
              </w:rPr>
            </w:pPr>
            <w:r>
              <w:rPr>
                <w:rFonts w:ascii="宋体" w:eastAsia="宋体" w:hAnsi="宋体" w:cs="宋体"/>
                <w:spacing w:val="-5"/>
                <w:sz w:val="22"/>
                <w:szCs w:val="22"/>
              </w:rPr>
              <w:t>责任制</w:t>
            </w:r>
          </w:p>
        </w:tc>
        <w:tc>
          <w:tcPr>
            <w:tcW w:w="7790" w:type="dxa"/>
          </w:tcPr>
          <w:p w:rsidR="006701C6" w:rsidRDefault="00000000">
            <w:pPr>
              <w:spacing w:before="148" w:line="220" w:lineRule="auto"/>
              <w:ind w:left="36"/>
              <w:rPr>
                <w:rFonts w:ascii="宋体" w:eastAsia="宋体" w:hAnsi="宋体" w:cs="宋体"/>
                <w:sz w:val="22"/>
                <w:szCs w:val="22"/>
              </w:rPr>
            </w:pPr>
            <w:r>
              <w:rPr>
                <w:rFonts w:ascii="宋体" w:eastAsia="宋体" w:hAnsi="宋体" w:cs="宋体"/>
                <w:sz w:val="22"/>
                <w:szCs w:val="22"/>
              </w:rPr>
              <w:t>大坝安全责任人不落实，不明确，未公示</w:t>
            </w:r>
          </w:p>
        </w:tc>
        <w:tc>
          <w:tcPr>
            <w:tcW w:w="1613" w:type="dxa"/>
          </w:tcPr>
          <w:p w:rsidR="006701C6" w:rsidRDefault="006701C6">
            <w:pPr>
              <w:pStyle w:val="TableText"/>
            </w:pPr>
          </w:p>
        </w:tc>
        <w:tc>
          <w:tcPr>
            <w:tcW w:w="1613" w:type="dxa"/>
          </w:tcPr>
          <w:p w:rsidR="006701C6" w:rsidRDefault="00000000">
            <w:pPr>
              <w:spacing w:before="148" w:line="221" w:lineRule="auto"/>
              <w:ind w:left="493"/>
              <w:rPr>
                <w:rFonts w:ascii="宋体" w:eastAsia="宋体" w:hAnsi="宋体" w:cs="宋体"/>
                <w:sz w:val="22"/>
                <w:szCs w:val="22"/>
              </w:rPr>
            </w:pPr>
            <w:r>
              <w:rPr>
                <w:rFonts w:ascii="宋体" w:eastAsia="宋体" w:hAnsi="宋体" w:cs="宋体"/>
                <w:spacing w:val="-4"/>
                <w:sz w:val="22"/>
                <w:szCs w:val="22"/>
              </w:rPr>
              <w:t>未公示</w:t>
            </w:r>
          </w:p>
        </w:tc>
        <w:tc>
          <w:tcPr>
            <w:tcW w:w="1623" w:type="dxa"/>
          </w:tcPr>
          <w:p w:rsidR="006701C6" w:rsidRDefault="00000000">
            <w:pPr>
              <w:spacing w:before="148" w:line="220" w:lineRule="auto"/>
              <w:ind w:left="54"/>
              <w:rPr>
                <w:rFonts w:ascii="宋体" w:eastAsia="宋体" w:hAnsi="宋体" w:cs="宋体"/>
                <w:sz w:val="22"/>
                <w:szCs w:val="22"/>
              </w:rPr>
            </w:pPr>
            <w:r>
              <w:rPr>
                <w:rFonts w:ascii="宋体" w:eastAsia="宋体" w:hAnsi="宋体" w:cs="宋体"/>
                <w:spacing w:val="-2"/>
                <w:sz w:val="22"/>
                <w:szCs w:val="22"/>
              </w:rPr>
              <w:t>不落实、不明确</w:t>
            </w:r>
          </w:p>
        </w:tc>
      </w:tr>
      <w:tr w:rsidR="006701C6">
        <w:trPr>
          <w:trHeight w:val="1724"/>
        </w:trPr>
        <w:tc>
          <w:tcPr>
            <w:tcW w:w="630" w:type="dxa"/>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000000">
            <w:pPr>
              <w:spacing w:before="72" w:line="183" w:lineRule="auto"/>
              <w:ind w:left="270"/>
              <w:rPr>
                <w:rFonts w:ascii="宋体" w:eastAsia="宋体" w:hAnsi="宋体" w:cs="宋体"/>
                <w:sz w:val="22"/>
                <w:szCs w:val="22"/>
              </w:rPr>
            </w:pPr>
            <w:r>
              <w:rPr>
                <w:rFonts w:ascii="宋体" w:eastAsia="宋体" w:hAnsi="宋体" w:cs="宋体"/>
                <w:sz w:val="22"/>
                <w:szCs w:val="22"/>
              </w:rPr>
              <w:t>8</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93" w:line="226" w:lineRule="auto"/>
              <w:ind w:left="34" w:right="14" w:firstLine="2"/>
              <w:rPr>
                <w:rFonts w:ascii="宋体" w:eastAsia="宋体" w:hAnsi="宋体" w:cs="宋体"/>
                <w:sz w:val="22"/>
                <w:szCs w:val="22"/>
              </w:rPr>
            </w:pPr>
            <w:r>
              <w:rPr>
                <w:rFonts w:ascii="宋体" w:eastAsia="宋体" w:hAnsi="宋体" w:cs="宋体"/>
                <w:spacing w:val="1"/>
                <w:sz w:val="22"/>
                <w:szCs w:val="22"/>
              </w:rPr>
              <w:t>大坝安全责任人履责情况差，如：政府责任人在协</w:t>
            </w:r>
            <w:r>
              <w:rPr>
                <w:rFonts w:ascii="宋体" w:eastAsia="宋体" w:hAnsi="宋体" w:cs="宋体"/>
                <w:sz w:val="22"/>
                <w:szCs w:val="22"/>
              </w:rPr>
              <w:t xml:space="preserve">调安全运行管理工作，解决机 </w:t>
            </w:r>
            <w:r>
              <w:rPr>
                <w:rFonts w:ascii="宋体" w:eastAsia="宋体" w:hAnsi="宋体" w:cs="宋体"/>
                <w:spacing w:val="1"/>
                <w:sz w:val="22"/>
                <w:szCs w:val="22"/>
              </w:rPr>
              <w:t>构、人员、经费，组织重大突发事故应急处置等方面履责</w:t>
            </w:r>
            <w:r>
              <w:rPr>
                <w:rFonts w:ascii="宋体" w:eastAsia="宋体" w:hAnsi="宋体" w:cs="宋体"/>
                <w:sz w:val="22"/>
                <w:szCs w:val="22"/>
              </w:rPr>
              <w:t xml:space="preserve">不到位；主管部门在明 </w:t>
            </w:r>
            <w:r>
              <w:rPr>
                <w:rFonts w:ascii="宋体" w:eastAsia="宋体" w:hAnsi="宋体" w:cs="宋体"/>
                <w:spacing w:val="1"/>
                <w:sz w:val="22"/>
                <w:szCs w:val="22"/>
              </w:rPr>
              <w:t>确管理单位或管护人员、组织制定并落实安全运行管理各</w:t>
            </w:r>
            <w:r>
              <w:rPr>
                <w:rFonts w:ascii="宋体" w:eastAsia="宋体" w:hAnsi="宋体" w:cs="宋体"/>
                <w:sz w:val="22"/>
                <w:szCs w:val="22"/>
              </w:rPr>
              <w:t xml:space="preserve">项制度、组织人员培训 </w:t>
            </w:r>
            <w:r>
              <w:rPr>
                <w:rFonts w:ascii="宋体" w:eastAsia="宋体" w:hAnsi="宋体" w:cs="宋体"/>
                <w:spacing w:val="1"/>
                <w:sz w:val="22"/>
                <w:szCs w:val="22"/>
              </w:rPr>
              <w:t>和考核，及对注册登记、调度运用、安全鉴定、应急管理</w:t>
            </w:r>
            <w:r>
              <w:rPr>
                <w:rFonts w:ascii="宋体" w:eastAsia="宋体" w:hAnsi="宋体" w:cs="宋体"/>
                <w:sz w:val="22"/>
                <w:szCs w:val="22"/>
              </w:rPr>
              <w:t xml:space="preserve">等制度监督或执行情况 </w:t>
            </w:r>
            <w:r>
              <w:rPr>
                <w:rFonts w:ascii="宋体" w:eastAsia="宋体" w:hAnsi="宋体" w:cs="宋体"/>
                <w:spacing w:val="1"/>
                <w:sz w:val="22"/>
                <w:szCs w:val="22"/>
              </w:rPr>
              <w:t>方面履责不到位；管理单位或管护人员在开展调度运用、</w:t>
            </w:r>
            <w:r>
              <w:rPr>
                <w:rFonts w:ascii="宋体" w:eastAsia="宋体" w:hAnsi="宋体" w:cs="宋体"/>
                <w:sz w:val="22"/>
                <w:szCs w:val="22"/>
              </w:rPr>
              <w:t>巡视检查、安全管理、 维护养护及报告安全状况等方面履责不到位</w:t>
            </w:r>
          </w:p>
        </w:tc>
        <w:tc>
          <w:tcPr>
            <w:tcW w:w="1613" w:type="dxa"/>
          </w:tcPr>
          <w:p w:rsidR="006701C6" w:rsidRDefault="006701C6">
            <w:pPr>
              <w:pStyle w:val="TableText"/>
            </w:pPr>
          </w:p>
        </w:tc>
        <w:tc>
          <w:tcPr>
            <w:tcW w:w="1613" w:type="dxa"/>
          </w:tcPr>
          <w:p w:rsidR="006701C6" w:rsidRDefault="006701C6">
            <w:pPr>
              <w:pStyle w:val="TableText"/>
              <w:spacing w:line="347" w:lineRule="auto"/>
            </w:pPr>
          </w:p>
          <w:p w:rsidR="006701C6" w:rsidRDefault="006701C6">
            <w:pPr>
              <w:pStyle w:val="TableText"/>
              <w:spacing w:line="348" w:lineRule="auto"/>
            </w:pPr>
          </w:p>
          <w:p w:rsidR="006701C6" w:rsidRDefault="00000000">
            <w:pPr>
              <w:spacing w:before="7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spacing w:line="347" w:lineRule="auto"/>
            </w:pPr>
          </w:p>
          <w:p w:rsidR="006701C6" w:rsidRDefault="006701C6">
            <w:pPr>
              <w:pStyle w:val="TableText"/>
              <w:spacing w:line="348" w:lineRule="auto"/>
            </w:pPr>
          </w:p>
          <w:p w:rsidR="006701C6" w:rsidRDefault="00000000">
            <w:pPr>
              <w:spacing w:before="72"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8" w:line="183" w:lineRule="auto"/>
              <w:ind w:left="270"/>
              <w:rPr>
                <w:rFonts w:ascii="宋体" w:eastAsia="宋体" w:hAnsi="宋体" w:cs="宋体"/>
                <w:sz w:val="22"/>
                <w:szCs w:val="22"/>
              </w:rPr>
            </w:pPr>
            <w:r>
              <w:rPr>
                <w:rFonts w:ascii="宋体" w:eastAsia="宋体" w:hAnsi="宋体" w:cs="宋体"/>
                <w:sz w:val="22"/>
                <w:szCs w:val="22"/>
              </w:rPr>
              <w:t>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3" w:line="220" w:lineRule="auto"/>
              <w:ind w:left="37"/>
              <w:rPr>
                <w:rFonts w:ascii="宋体" w:eastAsia="宋体" w:hAnsi="宋体" w:cs="宋体"/>
                <w:sz w:val="22"/>
                <w:szCs w:val="22"/>
              </w:rPr>
            </w:pPr>
            <w:r>
              <w:rPr>
                <w:rFonts w:ascii="宋体" w:eastAsia="宋体" w:hAnsi="宋体" w:cs="宋体"/>
                <w:sz w:val="22"/>
                <w:szCs w:val="22"/>
              </w:rPr>
              <w:t>未划定工程管理范围和保护范围</w:t>
            </w:r>
          </w:p>
        </w:tc>
        <w:tc>
          <w:tcPr>
            <w:tcW w:w="1613" w:type="dxa"/>
          </w:tcPr>
          <w:p w:rsidR="006701C6" w:rsidRDefault="006701C6">
            <w:pPr>
              <w:pStyle w:val="TableText"/>
            </w:pPr>
          </w:p>
        </w:tc>
        <w:tc>
          <w:tcPr>
            <w:tcW w:w="1613" w:type="dxa"/>
          </w:tcPr>
          <w:p w:rsidR="006701C6" w:rsidRDefault="00000000">
            <w:pPr>
              <w:spacing w:before="15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89"/>
        </w:trPr>
        <w:tc>
          <w:tcPr>
            <w:tcW w:w="630" w:type="dxa"/>
          </w:tcPr>
          <w:p w:rsidR="006701C6" w:rsidRDefault="00000000">
            <w:pPr>
              <w:spacing w:before="283" w:line="184" w:lineRule="auto"/>
              <w:ind w:left="230"/>
              <w:rPr>
                <w:rFonts w:ascii="宋体" w:eastAsia="宋体" w:hAnsi="宋体" w:cs="宋体"/>
                <w:sz w:val="22"/>
                <w:szCs w:val="22"/>
              </w:rPr>
            </w:pPr>
            <w:r>
              <w:rPr>
                <w:rFonts w:ascii="宋体" w:eastAsia="宋体" w:hAnsi="宋体" w:cs="宋体"/>
                <w:spacing w:val="-13"/>
                <w:sz w:val="22"/>
                <w:szCs w:val="22"/>
              </w:rPr>
              <w:t>10</w:t>
            </w:r>
          </w:p>
        </w:tc>
        <w:tc>
          <w:tcPr>
            <w:tcW w:w="1283" w:type="dxa"/>
            <w:vMerge/>
            <w:tcBorders>
              <w:top w:val="nil"/>
            </w:tcBorders>
          </w:tcPr>
          <w:p w:rsidR="006701C6" w:rsidRDefault="006701C6">
            <w:pPr>
              <w:pStyle w:val="TableText"/>
            </w:pPr>
          </w:p>
        </w:tc>
        <w:tc>
          <w:tcPr>
            <w:tcW w:w="7790" w:type="dxa"/>
          </w:tcPr>
          <w:p w:rsidR="006701C6" w:rsidRDefault="00000000">
            <w:pPr>
              <w:spacing w:before="249" w:line="220" w:lineRule="auto"/>
              <w:ind w:left="37"/>
              <w:rPr>
                <w:rFonts w:ascii="宋体" w:eastAsia="宋体" w:hAnsi="宋体" w:cs="宋体"/>
                <w:sz w:val="22"/>
                <w:szCs w:val="22"/>
              </w:rPr>
            </w:pPr>
            <w:r>
              <w:rPr>
                <w:rFonts w:ascii="宋体" w:eastAsia="宋体" w:hAnsi="宋体" w:cs="宋体"/>
                <w:spacing w:val="-1"/>
                <w:sz w:val="22"/>
                <w:szCs w:val="22"/>
              </w:rPr>
              <w:t>未按规定进行年度安全检查</w:t>
            </w:r>
          </w:p>
        </w:tc>
        <w:tc>
          <w:tcPr>
            <w:tcW w:w="1613" w:type="dxa"/>
          </w:tcPr>
          <w:p w:rsidR="006701C6" w:rsidRDefault="00000000">
            <w:pPr>
              <w:spacing w:before="115" w:line="223" w:lineRule="auto"/>
              <w:ind w:left="267" w:right="14" w:hanging="220"/>
              <w:rPr>
                <w:rFonts w:ascii="宋体" w:eastAsia="宋体" w:hAnsi="宋体" w:cs="宋体"/>
                <w:sz w:val="22"/>
                <w:szCs w:val="22"/>
              </w:rPr>
            </w:pPr>
            <w:r>
              <w:rPr>
                <w:rFonts w:ascii="宋体" w:eastAsia="宋体" w:hAnsi="宋体" w:cs="宋体"/>
                <w:spacing w:val="-1"/>
                <w:sz w:val="22"/>
                <w:szCs w:val="22"/>
              </w:rPr>
              <w:t>开展检查未形成</w:t>
            </w:r>
            <w:r>
              <w:rPr>
                <w:rFonts w:ascii="宋体" w:eastAsia="宋体" w:hAnsi="宋体" w:cs="宋体"/>
                <w:spacing w:val="2"/>
                <w:sz w:val="22"/>
                <w:szCs w:val="22"/>
              </w:rPr>
              <w:t xml:space="preserve"> </w:t>
            </w:r>
            <w:r>
              <w:rPr>
                <w:rFonts w:ascii="宋体" w:eastAsia="宋体" w:hAnsi="宋体" w:cs="宋体"/>
                <w:spacing w:val="-1"/>
                <w:sz w:val="22"/>
                <w:szCs w:val="22"/>
              </w:rPr>
              <w:t>检查报告等</w:t>
            </w:r>
          </w:p>
        </w:tc>
        <w:tc>
          <w:tcPr>
            <w:tcW w:w="1613" w:type="dxa"/>
          </w:tcPr>
          <w:p w:rsidR="006701C6" w:rsidRDefault="00000000">
            <w:pPr>
              <w:spacing w:before="249" w:line="220" w:lineRule="auto"/>
              <w:ind w:left="272"/>
              <w:rPr>
                <w:rFonts w:ascii="宋体" w:eastAsia="宋体" w:hAnsi="宋体" w:cs="宋体"/>
                <w:sz w:val="22"/>
                <w:szCs w:val="22"/>
              </w:rPr>
            </w:pPr>
            <w:r>
              <w:rPr>
                <w:rFonts w:ascii="宋体" w:eastAsia="宋体" w:hAnsi="宋体" w:cs="宋体"/>
                <w:spacing w:val="-2"/>
                <w:sz w:val="22"/>
                <w:szCs w:val="22"/>
              </w:rPr>
              <w:t>未开展检查</w:t>
            </w:r>
          </w:p>
        </w:tc>
        <w:tc>
          <w:tcPr>
            <w:tcW w:w="162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67"/>
        </w:trPr>
        <w:tc>
          <w:tcPr>
            <w:tcW w:w="630" w:type="dxa"/>
          </w:tcPr>
          <w:p w:rsidR="006701C6" w:rsidRDefault="00000000">
            <w:pPr>
              <w:spacing w:before="166" w:line="184" w:lineRule="auto"/>
              <w:ind w:left="230"/>
              <w:rPr>
                <w:rFonts w:ascii="宋体" w:eastAsia="宋体" w:hAnsi="宋体" w:cs="宋体"/>
                <w:sz w:val="22"/>
                <w:szCs w:val="22"/>
              </w:rPr>
            </w:pPr>
            <w:r>
              <w:rPr>
                <w:rFonts w:ascii="宋体" w:eastAsia="宋体" w:hAnsi="宋体" w:cs="宋体"/>
                <w:spacing w:val="-13"/>
                <w:sz w:val="22"/>
                <w:szCs w:val="22"/>
              </w:rPr>
              <w:t>11</w:t>
            </w:r>
          </w:p>
        </w:tc>
        <w:tc>
          <w:tcPr>
            <w:tcW w:w="1283" w:type="dxa"/>
            <w:vMerge w:val="restart"/>
            <w:tcBorders>
              <w:bottom w:val="nil"/>
            </w:tcBorders>
          </w:tcPr>
          <w:p w:rsidR="006701C6" w:rsidRDefault="006701C6">
            <w:pPr>
              <w:pStyle w:val="TableText"/>
              <w:spacing w:line="300" w:lineRule="auto"/>
            </w:pPr>
          </w:p>
          <w:p w:rsidR="006701C6" w:rsidRDefault="00000000">
            <w:pPr>
              <w:spacing w:before="72" w:line="222" w:lineRule="auto"/>
              <w:ind w:left="203"/>
              <w:rPr>
                <w:rFonts w:ascii="宋体" w:eastAsia="宋体" w:hAnsi="宋体" w:cs="宋体"/>
                <w:sz w:val="22"/>
                <w:szCs w:val="22"/>
              </w:rPr>
            </w:pPr>
            <w:r>
              <w:rPr>
                <w:rFonts w:ascii="宋体" w:eastAsia="宋体" w:hAnsi="宋体" w:cs="宋体"/>
                <w:spacing w:val="-2"/>
                <w:sz w:val="22"/>
                <w:szCs w:val="22"/>
              </w:rPr>
              <w:t>注册登记</w:t>
            </w:r>
          </w:p>
        </w:tc>
        <w:tc>
          <w:tcPr>
            <w:tcW w:w="7790" w:type="dxa"/>
          </w:tcPr>
          <w:p w:rsidR="006701C6" w:rsidRDefault="00000000">
            <w:pPr>
              <w:spacing w:before="132" w:line="220" w:lineRule="auto"/>
              <w:ind w:left="36"/>
              <w:rPr>
                <w:rFonts w:ascii="宋体" w:eastAsia="宋体" w:hAnsi="宋体" w:cs="宋体"/>
                <w:sz w:val="22"/>
                <w:szCs w:val="22"/>
              </w:rPr>
            </w:pPr>
            <w:r>
              <w:rPr>
                <w:rFonts w:ascii="宋体" w:eastAsia="宋体" w:hAnsi="宋体" w:cs="宋体"/>
                <w:spacing w:val="-1"/>
                <w:sz w:val="22"/>
                <w:szCs w:val="22"/>
              </w:rPr>
              <w:t>水库未按要求注册登记</w:t>
            </w:r>
          </w:p>
        </w:tc>
        <w:tc>
          <w:tcPr>
            <w:tcW w:w="1613" w:type="dxa"/>
          </w:tcPr>
          <w:p w:rsidR="006701C6" w:rsidRDefault="006701C6">
            <w:pPr>
              <w:pStyle w:val="TableText"/>
            </w:pPr>
          </w:p>
        </w:tc>
        <w:tc>
          <w:tcPr>
            <w:tcW w:w="1613" w:type="dxa"/>
          </w:tcPr>
          <w:p w:rsidR="006701C6" w:rsidRDefault="00000000">
            <w:pPr>
              <w:spacing w:before="13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6"/>
        </w:trPr>
        <w:tc>
          <w:tcPr>
            <w:tcW w:w="630" w:type="dxa"/>
          </w:tcPr>
          <w:p w:rsidR="006701C6" w:rsidRDefault="00000000">
            <w:pPr>
              <w:spacing w:before="166" w:line="184" w:lineRule="auto"/>
              <w:ind w:left="230"/>
              <w:rPr>
                <w:rFonts w:ascii="宋体" w:eastAsia="宋体" w:hAnsi="宋体" w:cs="宋体"/>
                <w:sz w:val="22"/>
                <w:szCs w:val="22"/>
              </w:rPr>
            </w:pPr>
            <w:r>
              <w:rPr>
                <w:rFonts w:ascii="宋体" w:eastAsia="宋体" w:hAnsi="宋体" w:cs="宋体"/>
                <w:spacing w:val="-13"/>
                <w:sz w:val="22"/>
                <w:szCs w:val="22"/>
              </w:rPr>
              <w:t>12</w:t>
            </w:r>
          </w:p>
        </w:tc>
        <w:tc>
          <w:tcPr>
            <w:tcW w:w="1283" w:type="dxa"/>
            <w:vMerge/>
            <w:tcBorders>
              <w:top w:val="nil"/>
            </w:tcBorders>
          </w:tcPr>
          <w:p w:rsidR="006701C6" w:rsidRDefault="006701C6">
            <w:pPr>
              <w:pStyle w:val="TableText"/>
            </w:pPr>
          </w:p>
        </w:tc>
        <w:tc>
          <w:tcPr>
            <w:tcW w:w="7790" w:type="dxa"/>
          </w:tcPr>
          <w:p w:rsidR="006701C6" w:rsidRDefault="00000000">
            <w:pPr>
              <w:spacing w:before="132" w:line="220" w:lineRule="auto"/>
              <w:ind w:left="34"/>
              <w:rPr>
                <w:rFonts w:ascii="宋体" w:eastAsia="宋体" w:hAnsi="宋体" w:cs="宋体"/>
                <w:sz w:val="22"/>
                <w:szCs w:val="22"/>
              </w:rPr>
            </w:pPr>
            <w:r>
              <w:rPr>
                <w:rFonts w:ascii="宋体" w:eastAsia="宋体" w:hAnsi="宋体" w:cs="宋体"/>
                <w:sz w:val="22"/>
                <w:szCs w:val="22"/>
              </w:rPr>
              <w:t>注册登记信息存在问题</w:t>
            </w:r>
          </w:p>
        </w:tc>
        <w:tc>
          <w:tcPr>
            <w:tcW w:w="1613" w:type="dxa"/>
          </w:tcPr>
          <w:p w:rsidR="006701C6" w:rsidRDefault="00000000">
            <w:pPr>
              <w:spacing w:before="132"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000000">
            <w:pPr>
              <w:spacing w:before="132" w:line="220" w:lineRule="auto"/>
              <w:ind w:left="380"/>
              <w:rPr>
                <w:rFonts w:ascii="宋体" w:eastAsia="宋体" w:hAnsi="宋体" w:cs="宋体"/>
                <w:sz w:val="22"/>
                <w:szCs w:val="22"/>
              </w:rPr>
            </w:pPr>
            <w:r>
              <w:rPr>
                <w:rFonts w:ascii="宋体" w:eastAsia="宋体" w:hAnsi="宋体" w:cs="宋体"/>
                <w:spacing w:val="-2"/>
                <w:sz w:val="22"/>
                <w:szCs w:val="22"/>
              </w:rPr>
              <w:t>错误信息</w:t>
            </w:r>
          </w:p>
        </w:tc>
        <w:tc>
          <w:tcPr>
            <w:tcW w:w="1623" w:type="dxa"/>
          </w:tcPr>
          <w:p w:rsidR="006701C6" w:rsidRDefault="00000000">
            <w:pPr>
              <w:spacing w:before="133" w:line="219" w:lineRule="auto"/>
              <w:ind w:left="383"/>
              <w:rPr>
                <w:rFonts w:ascii="宋体" w:eastAsia="宋体" w:hAnsi="宋体" w:cs="宋体"/>
                <w:sz w:val="22"/>
                <w:szCs w:val="22"/>
              </w:rPr>
            </w:pPr>
            <w:r>
              <w:rPr>
                <w:rFonts w:ascii="宋体" w:eastAsia="宋体" w:hAnsi="宋体" w:cs="宋体"/>
                <w:spacing w:val="-2"/>
                <w:sz w:val="22"/>
                <w:szCs w:val="22"/>
              </w:rPr>
              <w:t>虚假信息</w:t>
            </w:r>
          </w:p>
        </w:tc>
      </w:tr>
      <w:tr w:rsidR="006701C6">
        <w:trPr>
          <w:trHeight w:val="466"/>
        </w:trPr>
        <w:tc>
          <w:tcPr>
            <w:tcW w:w="630" w:type="dxa"/>
          </w:tcPr>
          <w:p w:rsidR="006701C6" w:rsidRDefault="00000000">
            <w:pPr>
              <w:spacing w:before="168" w:line="184" w:lineRule="auto"/>
              <w:ind w:left="230"/>
              <w:rPr>
                <w:rFonts w:ascii="宋体" w:eastAsia="宋体" w:hAnsi="宋体" w:cs="宋体"/>
                <w:sz w:val="22"/>
                <w:szCs w:val="22"/>
              </w:rPr>
            </w:pPr>
            <w:r>
              <w:rPr>
                <w:rFonts w:ascii="宋体" w:eastAsia="宋体" w:hAnsi="宋体" w:cs="宋体"/>
                <w:spacing w:val="-13"/>
                <w:sz w:val="22"/>
                <w:szCs w:val="22"/>
              </w:rPr>
              <w:t>13</w:t>
            </w:r>
          </w:p>
        </w:tc>
        <w:tc>
          <w:tcPr>
            <w:tcW w:w="1283" w:type="dxa"/>
            <w:vMerge w:val="restart"/>
            <w:tcBorders>
              <w:bottom w:val="nil"/>
            </w:tcBorders>
          </w:tcPr>
          <w:p w:rsidR="006701C6" w:rsidRDefault="006701C6">
            <w:pPr>
              <w:pStyle w:val="TableText"/>
              <w:spacing w:line="256" w:lineRule="auto"/>
            </w:pPr>
          </w:p>
          <w:p w:rsidR="006701C6" w:rsidRDefault="006701C6">
            <w:pPr>
              <w:pStyle w:val="TableText"/>
              <w:spacing w:line="256" w:lineRule="auto"/>
            </w:pPr>
          </w:p>
          <w:p w:rsidR="006701C6" w:rsidRDefault="00000000">
            <w:pPr>
              <w:spacing w:before="72" w:line="224" w:lineRule="auto"/>
              <w:ind w:left="428" w:right="190" w:hanging="225"/>
              <w:rPr>
                <w:rFonts w:ascii="宋体" w:eastAsia="宋体" w:hAnsi="宋体" w:cs="宋体"/>
                <w:sz w:val="22"/>
                <w:szCs w:val="22"/>
              </w:rPr>
            </w:pPr>
            <w:r>
              <w:rPr>
                <w:rFonts w:ascii="宋体" w:eastAsia="宋体" w:hAnsi="宋体" w:cs="宋体"/>
                <w:spacing w:val="-2"/>
                <w:sz w:val="22"/>
                <w:szCs w:val="22"/>
              </w:rPr>
              <w:t>信息档案</w:t>
            </w:r>
            <w:r>
              <w:rPr>
                <w:rFonts w:ascii="宋体" w:eastAsia="宋体" w:hAnsi="宋体" w:cs="宋体"/>
                <w:spacing w:val="1"/>
                <w:sz w:val="22"/>
                <w:szCs w:val="22"/>
              </w:rPr>
              <w:t xml:space="preserve"> </w:t>
            </w:r>
            <w:r>
              <w:rPr>
                <w:rFonts w:ascii="宋体" w:eastAsia="宋体" w:hAnsi="宋体" w:cs="宋体"/>
                <w:spacing w:val="-6"/>
                <w:sz w:val="22"/>
                <w:szCs w:val="22"/>
              </w:rPr>
              <w:t>管理</w:t>
            </w:r>
          </w:p>
        </w:tc>
        <w:tc>
          <w:tcPr>
            <w:tcW w:w="7790"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无水库原始资料或施工等档案资料</w:t>
            </w:r>
          </w:p>
        </w:tc>
        <w:tc>
          <w:tcPr>
            <w:tcW w:w="1613" w:type="dxa"/>
          </w:tcPr>
          <w:p w:rsidR="006701C6" w:rsidRDefault="006701C6">
            <w:pPr>
              <w:pStyle w:val="TableText"/>
            </w:pPr>
          </w:p>
        </w:tc>
        <w:tc>
          <w:tcPr>
            <w:tcW w:w="1613" w:type="dxa"/>
          </w:tcPr>
          <w:p w:rsidR="006701C6" w:rsidRDefault="00000000">
            <w:pPr>
              <w:spacing w:before="13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80"/>
        </w:trPr>
        <w:tc>
          <w:tcPr>
            <w:tcW w:w="630" w:type="dxa"/>
          </w:tcPr>
          <w:p w:rsidR="006701C6" w:rsidRDefault="00000000">
            <w:pPr>
              <w:spacing w:before="277" w:line="184" w:lineRule="auto"/>
              <w:ind w:left="230"/>
              <w:rPr>
                <w:rFonts w:ascii="宋体" w:eastAsia="宋体" w:hAnsi="宋体" w:cs="宋体"/>
                <w:sz w:val="22"/>
                <w:szCs w:val="22"/>
              </w:rPr>
            </w:pPr>
            <w:r>
              <w:rPr>
                <w:rFonts w:ascii="宋体" w:eastAsia="宋体" w:hAnsi="宋体" w:cs="宋体"/>
                <w:spacing w:val="-13"/>
                <w:sz w:val="22"/>
                <w:szCs w:val="22"/>
              </w:rPr>
              <w:t>14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243" w:line="220" w:lineRule="auto"/>
              <w:ind w:left="35"/>
              <w:rPr>
                <w:rFonts w:ascii="宋体" w:eastAsia="宋体" w:hAnsi="宋体" w:cs="宋体"/>
                <w:sz w:val="22"/>
                <w:szCs w:val="22"/>
              </w:rPr>
            </w:pPr>
            <w:r>
              <w:rPr>
                <w:rFonts w:ascii="宋体" w:eastAsia="宋体" w:hAnsi="宋体" w:cs="宋体"/>
                <w:sz w:val="22"/>
                <w:szCs w:val="22"/>
              </w:rPr>
              <w:t>无运行管理工作信息记录或信息记录不完整、不真实</w:t>
            </w:r>
          </w:p>
        </w:tc>
        <w:tc>
          <w:tcPr>
            <w:tcW w:w="1613" w:type="dxa"/>
          </w:tcPr>
          <w:p w:rsidR="006701C6" w:rsidRDefault="00000000">
            <w:pPr>
              <w:spacing w:before="243" w:line="220" w:lineRule="auto"/>
              <w:ind w:left="266"/>
              <w:rPr>
                <w:rFonts w:ascii="宋体" w:eastAsia="宋体" w:hAnsi="宋体" w:cs="宋体"/>
                <w:sz w:val="22"/>
                <w:szCs w:val="22"/>
              </w:rPr>
            </w:pPr>
            <w:r>
              <w:rPr>
                <w:rFonts w:ascii="宋体" w:eastAsia="宋体" w:hAnsi="宋体" w:cs="宋体"/>
                <w:spacing w:val="-1"/>
                <w:sz w:val="22"/>
                <w:szCs w:val="22"/>
              </w:rPr>
              <w:t>记录不完整</w:t>
            </w:r>
          </w:p>
        </w:tc>
        <w:tc>
          <w:tcPr>
            <w:tcW w:w="1613" w:type="dxa"/>
          </w:tcPr>
          <w:p w:rsidR="006701C6" w:rsidRDefault="00000000">
            <w:pPr>
              <w:spacing w:before="106" w:line="224" w:lineRule="auto"/>
              <w:ind w:left="268" w:right="233" w:firstLine="113"/>
              <w:rPr>
                <w:rFonts w:ascii="宋体" w:eastAsia="宋体" w:hAnsi="宋体" w:cs="宋体"/>
                <w:sz w:val="22"/>
                <w:szCs w:val="22"/>
              </w:rPr>
            </w:pPr>
            <w:r>
              <w:rPr>
                <w:rFonts w:ascii="宋体" w:eastAsia="宋体" w:hAnsi="宋体" w:cs="宋体"/>
                <w:spacing w:val="-2"/>
                <w:sz w:val="22"/>
                <w:szCs w:val="22"/>
              </w:rPr>
              <w:t>无记录或</w:t>
            </w:r>
            <w:r>
              <w:rPr>
                <w:rFonts w:ascii="宋体" w:eastAsia="宋体" w:hAnsi="宋体" w:cs="宋体"/>
                <w:sz w:val="22"/>
                <w:szCs w:val="22"/>
              </w:rPr>
              <w:t xml:space="preserve">  </w:t>
            </w:r>
            <w:r>
              <w:rPr>
                <w:rFonts w:ascii="宋体" w:eastAsia="宋体" w:hAnsi="宋体" w:cs="宋体"/>
                <w:spacing w:val="-1"/>
                <w:sz w:val="22"/>
                <w:szCs w:val="22"/>
              </w:rPr>
              <w:t>记录不真实</w:t>
            </w:r>
          </w:p>
        </w:tc>
        <w:tc>
          <w:tcPr>
            <w:tcW w:w="1623" w:type="dxa"/>
          </w:tcPr>
          <w:p w:rsidR="006701C6" w:rsidRDefault="006701C6">
            <w:pPr>
              <w:pStyle w:val="TableText"/>
            </w:pPr>
          </w:p>
        </w:tc>
      </w:tr>
      <w:tr w:rsidR="006701C6">
        <w:trPr>
          <w:trHeight w:val="467"/>
        </w:trPr>
        <w:tc>
          <w:tcPr>
            <w:tcW w:w="630" w:type="dxa"/>
          </w:tcPr>
          <w:p w:rsidR="006701C6" w:rsidRDefault="00000000">
            <w:pPr>
              <w:spacing w:before="170" w:line="184" w:lineRule="auto"/>
              <w:ind w:left="230"/>
              <w:rPr>
                <w:rFonts w:ascii="宋体" w:eastAsia="宋体" w:hAnsi="宋体" w:cs="宋体"/>
                <w:sz w:val="22"/>
                <w:szCs w:val="22"/>
              </w:rPr>
            </w:pPr>
            <w:r>
              <w:rPr>
                <w:rFonts w:ascii="宋体" w:eastAsia="宋体" w:hAnsi="宋体" w:cs="宋体"/>
                <w:spacing w:val="-13"/>
                <w:sz w:val="22"/>
                <w:szCs w:val="22"/>
              </w:rPr>
              <w:t>15</w:t>
            </w:r>
          </w:p>
        </w:tc>
        <w:tc>
          <w:tcPr>
            <w:tcW w:w="1283" w:type="dxa"/>
            <w:vMerge/>
            <w:tcBorders>
              <w:top w:val="nil"/>
            </w:tcBorders>
          </w:tcPr>
          <w:p w:rsidR="006701C6" w:rsidRDefault="006701C6">
            <w:pPr>
              <w:pStyle w:val="TableText"/>
            </w:pPr>
          </w:p>
        </w:tc>
        <w:tc>
          <w:tcPr>
            <w:tcW w:w="7790" w:type="dxa"/>
          </w:tcPr>
          <w:p w:rsidR="006701C6" w:rsidRDefault="00000000">
            <w:pPr>
              <w:spacing w:before="136" w:line="220" w:lineRule="auto"/>
              <w:ind w:left="35"/>
              <w:rPr>
                <w:rFonts w:ascii="宋体" w:eastAsia="宋体" w:hAnsi="宋体" w:cs="宋体"/>
                <w:sz w:val="22"/>
                <w:szCs w:val="22"/>
              </w:rPr>
            </w:pPr>
            <w:r>
              <w:rPr>
                <w:rFonts w:ascii="宋体" w:eastAsia="宋体" w:hAnsi="宋体" w:cs="宋体"/>
                <w:spacing w:val="-1"/>
                <w:sz w:val="22"/>
                <w:szCs w:val="22"/>
              </w:rPr>
              <w:t>档案查找困难</w:t>
            </w:r>
          </w:p>
        </w:tc>
        <w:tc>
          <w:tcPr>
            <w:tcW w:w="1613" w:type="dxa"/>
          </w:tcPr>
          <w:p w:rsidR="006701C6" w:rsidRDefault="00000000">
            <w:pPr>
              <w:spacing w:before="136"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467"/>
        </w:trPr>
        <w:tc>
          <w:tcPr>
            <w:tcW w:w="14552" w:type="dxa"/>
            <w:gridSpan w:val="6"/>
          </w:tcPr>
          <w:p w:rsidR="006701C6" w:rsidRDefault="00000000">
            <w:pPr>
              <w:spacing w:before="136" w:line="221" w:lineRule="auto"/>
              <w:ind w:left="63"/>
              <w:rPr>
                <w:rFonts w:ascii="黑体" w:eastAsia="黑体" w:hAnsi="黑体" w:cs="黑体"/>
                <w:sz w:val="22"/>
                <w:szCs w:val="22"/>
              </w:rPr>
            </w:pPr>
            <w:r>
              <w:rPr>
                <w:rFonts w:ascii="黑体" w:eastAsia="黑体" w:hAnsi="黑体" w:cs="黑体"/>
                <w:spacing w:val="1"/>
                <w:sz w:val="22"/>
                <w:szCs w:val="22"/>
                <w14:textOutline w14:w="4000" w14:cap="sq" w14:cmpd="sng" w14:algn="ctr">
                  <w14:solidFill>
                    <w14:srgbClr w14:val="000000"/>
                  </w14:solidFill>
                  <w14:prstDash w14:val="solid"/>
                  <w14:bevel/>
                </w14:textOutline>
              </w:rPr>
              <w:t>（二）防汛“三个责任人”落实情况</w:t>
            </w:r>
          </w:p>
        </w:tc>
      </w:tr>
      <w:tr w:rsidR="006701C6">
        <w:trPr>
          <w:trHeight w:val="467"/>
        </w:trPr>
        <w:tc>
          <w:tcPr>
            <w:tcW w:w="630" w:type="dxa"/>
          </w:tcPr>
          <w:p w:rsidR="006701C6" w:rsidRDefault="00000000">
            <w:pPr>
              <w:spacing w:before="171" w:line="184" w:lineRule="auto"/>
              <w:ind w:left="230"/>
              <w:rPr>
                <w:rFonts w:ascii="宋体" w:eastAsia="宋体" w:hAnsi="宋体" w:cs="宋体"/>
                <w:sz w:val="22"/>
                <w:szCs w:val="22"/>
              </w:rPr>
            </w:pPr>
            <w:r>
              <w:rPr>
                <w:rFonts w:ascii="宋体" w:eastAsia="宋体" w:hAnsi="宋体" w:cs="宋体"/>
                <w:spacing w:val="-13"/>
                <w:sz w:val="22"/>
                <w:szCs w:val="22"/>
              </w:rPr>
              <w:t>16</w:t>
            </w:r>
          </w:p>
        </w:tc>
        <w:tc>
          <w:tcPr>
            <w:tcW w:w="1283" w:type="dxa"/>
            <w:vMerge w:val="restart"/>
            <w:tcBorders>
              <w:bottom w:val="nil"/>
            </w:tcBorders>
          </w:tcPr>
          <w:p w:rsidR="006701C6" w:rsidRDefault="006701C6">
            <w:pPr>
              <w:pStyle w:val="TableText"/>
              <w:spacing w:line="258"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000000">
            <w:pPr>
              <w:spacing w:before="72" w:line="220" w:lineRule="auto"/>
              <w:ind w:left="96"/>
              <w:rPr>
                <w:rFonts w:ascii="宋体" w:eastAsia="宋体" w:hAnsi="宋体" w:cs="宋体"/>
                <w:sz w:val="22"/>
                <w:szCs w:val="22"/>
              </w:rPr>
            </w:pPr>
            <w:r>
              <w:rPr>
                <w:rFonts w:ascii="宋体" w:eastAsia="宋体" w:hAnsi="宋体" w:cs="宋体"/>
                <w:spacing w:val="-2"/>
                <w:sz w:val="22"/>
                <w:szCs w:val="22"/>
              </w:rPr>
              <w:t>行政责任人</w:t>
            </w:r>
          </w:p>
        </w:tc>
        <w:tc>
          <w:tcPr>
            <w:tcW w:w="7790" w:type="dxa"/>
          </w:tcPr>
          <w:p w:rsidR="006701C6" w:rsidRDefault="00000000">
            <w:pPr>
              <w:spacing w:before="137" w:line="220" w:lineRule="auto"/>
              <w:ind w:left="35"/>
              <w:rPr>
                <w:rFonts w:ascii="宋体" w:eastAsia="宋体" w:hAnsi="宋体" w:cs="宋体"/>
                <w:sz w:val="22"/>
                <w:szCs w:val="22"/>
              </w:rPr>
            </w:pPr>
            <w:r>
              <w:rPr>
                <w:rFonts w:ascii="宋体" w:eastAsia="宋体" w:hAnsi="宋体" w:cs="宋体"/>
                <w:spacing w:val="-1"/>
                <w:sz w:val="22"/>
                <w:szCs w:val="22"/>
              </w:rPr>
              <w:t>无行政责任人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37"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7"/>
        </w:trPr>
        <w:tc>
          <w:tcPr>
            <w:tcW w:w="630" w:type="dxa"/>
          </w:tcPr>
          <w:p w:rsidR="006701C6" w:rsidRDefault="00000000">
            <w:pPr>
              <w:spacing w:before="171" w:line="184" w:lineRule="auto"/>
              <w:ind w:left="230"/>
              <w:rPr>
                <w:rFonts w:ascii="宋体" w:eastAsia="宋体" w:hAnsi="宋体" w:cs="宋体"/>
                <w:sz w:val="22"/>
                <w:szCs w:val="22"/>
              </w:rPr>
            </w:pPr>
            <w:r>
              <w:rPr>
                <w:rFonts w:ascii="宋体" w:eastAsia="宋体" w:hAnsi="宋体" w:cs="宋体"/>
                <w:spacing w:val="-13"/>
                <w:sz w:val="22"/>
                <w:szCs w:val="22"/>
              </w:rPr>
              <w:t>17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7" w:line="220" w:lineRule="auto"/>
              <w:ind w:left="37"/>
              <w:rPr>
                <w:rFonts w:ascii="宋体" w:eastAsia="宋体" w:hAnsi="宋体" w:cs="宋体"/>
                <w:sz w:val="22"/>
                <w:szCs w:val="22"/>
              </w:rPr>
            </w:pPr>
            <w:r>
              <w:rPr>
                <w:rFonts w:ascii="宋体" w:eastAsia="宋体" w:hAnsi="宋体" w:cs="宋体"/>
                <w:spacing w:val="-1"/>
                <w:sz w:val="22"/>
                <w:szCs w:val="22"/>
              </w:rPr>
              <w:t>行政责任人未正式发文明确</w:t>
            </w:r>
          </w:p>
        </w:tc>
        <w:tc>
          <w:tcPr>
            <w:tcW w:w="1613" w:type="dxa"/>
          </w:tcPr>
          <w:p w:rsidR="006701C6" w:rsidRDefault="006701C6">
            <w:pPr>
              <w:pStyle w:val="TableText"/>
            </w:pPr>
          </w:p>
        </w:tc>
        <w:tc>
          <w:tcPr>
            <w:tcW w:w="1613" w:type="dxa"/>
          </w:tcPr>
          <w:p w:rsidR="006701C6" w:rsidRDefault="00000000">
            <w:pPr>
              <w:spacing w:before="137"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7"/>
        </w:trPr>
        <w:tc>
          <w:tcPr>
            <w:tcW w:w="630" w:type="dxa"/>
          </w:tcPr>
          <w:p w:rsidR="006701C6" w:rsidRDefault="00000000">
            <w:pPr>
              <w:spacing w:before="172" w:line="184" w:lineRule="auto"/>
              <w:ind w:left="230"/>
              <w:rPr>
                <w:rFonts w:ascii="宋体" w:eastAsia="宋体" w:hAnsi="宋体" w:cs="宋体"/>
                <w:sz w:val="22"/>
                <w:szCs w:val="22"/>
              </w:rPr>
            </w:pPr>
            <w:r>
              <w:rPr>
                <w:rFonts w:ascii="宋体" w:eastAsia="宋体" w:hAnsi="宋体" w:cs="宋体"/>
                <w:spacing w:val="-13"/>
                <w:sz w:val="22"/>
                <w:szCs w:val="22"/>
              </w:rPr>
              <w:t>18</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8" w:line="220" w:lineRule="auto"/>
              <w:ind w:left="37"/>
              <w:rPr>
                <w:rFonts w:ascii="宋体" w:eastAsia="宋体" w:hAnsi="宋体" w:cs="宋体"/>
                <w:sz w:val="22"/>
                <w:szCs w:val="22"/>
              </w:rPr>
            </w:pPr>
            <w:r>
              <w:rPr>
                <w:rFonts w:ascii="宋体" w:eastAsia="宋体" w:hAnsi="宋体" w:cs="宋体"/>
                <w:sz w:val="22"/>
                <w:szCs w:val="22"/>
              </w:rPr>
              <w:t>行政责任人不具备相应履责能力，专业素质、能力等明显不满足相关要求</w:t>
            </w:r>
          </w:p>
        </w:tc>
        <w:tc>
          <w:tcPr>
            <w:tcW w:w="1613" w:type="dxa"/>
          </w:tcPr>
          <w:p w:rsidR="006701C6" w:rsidRDefault="006701C6">
            <w:pPr>
              <w:pStyle w:val="TableText"/>
            </w:pPr>
          </w:p>
        </w:tc>
        <w:tc>
          <w:tcPr>
            <w:tcW w:w="1613" w:type="dxa"/>
          </w:tcPr>
          <w:p w:rsidR="006701C6" w:rsidRDefault="00000000">
            <w:pPr>
              <w:spacing w:before="138"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6"/>
        </w:trPr>
        <w:tc>
          <w:tcPr>
            <w:tcW w:w="630" w:type="dxa"/>
          </w:tcPr>
          <w:p w:rsidR="006701C6" w:rsidRDefault="00000000">
            <w:pPr>
              <w:spacing w:before="172" w:line="184" w:lineRule="auto"/>
              <w:ind w:left="230"/>
              <w:rPr>
                <w:rFonts w:ascii="宋体" w:eastAsia="宋体" w:hAnsi="宋体" w:cs="宋体"/>
                <w:sz w:val="22"/>
                <w:szCs w:val="22"/>
              </w:rPr>
            </w:pPr>
            <w:r>
              <w:rPr>
                <w:rFonts w:ascii="宋体" w:eastAsia="宋体" w:hAnsi="宋体" w:cs="宋体"/>
                <w:spacing w:val="-13"/>
                <w:sz w:val="22"/>
                <w:szCs w:val="22"/>
              </w:rPr>
              <w:t>19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8" w:line="220" w:lineRule="auto"/>
              <w:ind w:left="37"/>
              <w:rPr>
                <w:rFonts w:ascii="宋体" w:eastAsia="宋体" w:hAnsi="宋体" w:cs="宋体"/>
                <w:sz w:val="22"/>
                <w:szCs w:val="22"/>
              </w:rPr>
            </w:pPr>
            <w:r>
              <w:rPr>
                <w:rFonts w:ascii="宋体" w:eastAsia="宋体" w:hAnsi="宋体" w:cs="宋体"/>
                <w:spacing w:val="-1"/>
                <w:sz w:val="22"/>
                <w:szCs w:val="22"/>
              </w:rPr>
              <w:t>行政责任人未参加过岗位培训</w:t>
            </w:r>
          </w:p>
        </w:tc>
        <w:tc>
          <w:tcPr>
            <w:tcW w:w="1613" w:type="dxa"/>
          </w:tcPr>
          <w:p w:rsidR="006701C6" w:rsidRDefault="00000000">
            <w:pPr>
              <w:spacing w:before="138" w:line="220" w:lineRule="auto"/>
              <w:ind w:left="270"/>
              <w:rPr>
                <w:rFonts w:ascii="宋体" w:eastAsia="宋体" w:hAnsi="宋体" w:cs="宋体"/>
                <w:sz w:val="22"/>
                <w:szCs w:val="22"/>
              </w:rPr>
            </w:pPr>
            <w:r>
              <w:rPr>
                <w:rFonts w:ascii="宋体" w:eastAsia="宋体" w:hAnsi="宋体" w:cs="宋体"/>
                <w:spacing w:val="-2"/>
                <w:sz w:val="22"/>
                <w:szCs w:val="22"/>
              </w:rPr>
              <w:t>履职情况好</w:t>
            </w:r>
          </w:p>
        </w:tc>
        <w:tc>
          <w:tcPr>
            <w:tcW w:w="1613" w:type="dxa"/>
          </w:tcPr>
          <w:p w:rsidR="006701C6" w:rsidRDefault="00000000">
            <w:pPr>
              <w:spacing w:before="138" w:line="222" w:lineRule="auto"/>
              <w:ind w:left="383"/>
              <w:rPr>
                <w:rFonts w:ascii="宋体" w:eastAsia="宋体" w:hAnsi="宋体" w:cs="宋体"/>
                <w:sz w:val="22"/>
                <w:szCs w:val="22"/>
              </w:rPr>
            </w:pPr>
            <w:r>
              <w:rPr>
                <w:rFonts w:ascii="宋体" w:eastAsia="宋体" w:hAnsi="宋体" w:cs="宋体"/>
                <w:spacing w:val="-1"/>
                <w:sz w:val="22"/>
                <w:szCs w:val="22"/>
              </w:rPr>
              <w:t>履职一般</w:t>
            </w:r>
          </w:p>
        </w:tc>
        <w:tc>
          <w:tcPr>
            <w:tcW w:w="1623" w:type="dxa"/>
          </w:tcPr>
          <w:p w:rsidR="006701C6" w:rsidRDefault="00000000">
            <w:pPr>
              <w:spacing w:before="139" w:line="222" w:lineRule="auto"/>
              <w:ind w:left="495"/>
              <w:rPr>
                <w:rFonts w:ascii="宋体" w:eastAsia="宋体" w:hAnsi="宋体" w:cs="宋体"/>
                <w:sz w:val="22"/>
                <w:szCs w:val="22"/>
              </w:rPr>
            </w:pPr>
            <w:r>
              <w:rPr>
                <w:rFonts w:ascii="宋体" w:eastAsia="宋体" w:hAnsi="宋体" w:cs="宋体"/>
                <w:spacing w:val="-4"/>
                <w:sz w:val="22"/>
                <w:szCs w:val="22"/>
              </w:rPr>
              <w:t>履职差</w:t>
            </w:r>
          </w:p>
        </w:tc>
      </w:tr>
      <w:tr w:rsidR="006701C6">
        <w:trPr>
          <w:trHeight w:val="1530"/>
        </w:trPr>
        <w:tc>
          <w:tcPr>
            <w:tcW w:w="630" w:type="dxa"/>
          </w:tcPr>
          <w:p w:rsidR="006701C6" w:rsidRDefault="006701C6">
            <w:pPr>
              <w:pStyle w:val="TableText"/>
              <w:spacing w:line="316" w:lineRule="auto"/>
            </w:pPr>
          </w:p>
          <w:p w:rsidR="006701C6" w:rsidRDefault="006701C6">
            <w:pPr>
              <w:pStyle w:val="TableText"/>
              <w:spacing w:line="316" w:lineRule="auto"/>
            </w:pPr>
          </w:p>
          <w:p w:rsidR="006701C6" w:rsidRDefault="00000000">
            <w:pPr>
              <w:spacing w:before="71" w:line="183" w:lineRule="auto"/>
              <w:ind w:left="216"/>
              <w:rPr>
                <w:rFonts w:ascii="宋体" w:eastAsia="宋体" w:hAnsi="宋体" w:cs="宋体"/>
                <w:sz w:val="22"/>
                <w:szCs w:val="22"/>
              </w:rPr>
            </w:pPr>
            <w:r>
              <w:rPr>
                <w:rFonts w:ascii="宋体" w:eastAsia="宋体" w:hAnsi="宋体" w:cs="宋体"/>
                <w:spacing w:val="-6"/>
                <w:sz w:val="22"/>
                <w:szCs w:val="22"/>
              </w:rPr>
              <w:t>20</w:t>
            </w:r>
          </w:p>
        </w:tc>
        <w:tc>
          <w:tcPr>
            <w:tcW w:w="1283" w:type="dxa"/>
            <w:vMerge/>
            <w:tcBorders>
              <w:top w:val="nil"/>
            </w:tcBorders>
          </w:tcPr>
          <w:p w:rsidR="006701C6" w:rsidRDefault="006701C6">
            <w:pPr>
              <w:pStyle w:val="TableText"/>
            </w:pPr>
          </w:p>
        </w:tc>
        <w:tc>
          <w:tcPr>
            <w:tcW w:w="7790" w:type="dxa"/>
          </w:tcPr>
          <w:p w:rsidR="006701C6" w:rsidRDefault="00000000">
            <w:pPr>
              <w:spacing w:before="131" w:line="226" w:lineRule="auto"/>
              <w:ind w:left="33" w:right="13" w:firstLine="4"/>
              <w:jc w:val="both"/>
              <w:rPr>
                <w:rFonts w:ascii="宋体" w:eastAsia="宋体" w:hAnsi="宋体" w:cs="宋体"/>
                <w:sz w:val="22"/>
                <w:szCs w:val="22"/>
              </w:rPr>
            </w:pPr>
            <w:r>
              <w:rPr>
                <w:rFonts w:ascii="宋体" w:eastAsia="宋体" w:hAnsi="宋体" w:cs="宋体"/>
                <w:spacing w:val="1"/>
                <w:sz w:val="22"/>
                <w:szCs w:val="22"/>
              </w:rPr>
              <w:t>行政责任人履责情况差，如：不清楚自身工作职</w:t>
            </w:r>
            <w:r>
              <w:rPr>
                <w:rFonts w:ascii="宋体" w:eastAsia="宋体" w:hAnsi="宋体" w:cs="宋体"/>
                <w:sz w:val="22"/>
                <w:szCs w:val="22"/>
              </w:rPr>
              <w:t xml:space="preserve">责；不掌握水库基本情况；不了 </w:t>
            </w:r>
            <w:r>
              <w:rPr>
                <w:rFonts w:ascii="宋体" w:eastAsia="宋体" w:hAnsi="宋体" w:cs="宋体"/>
                <w:spacing w:val="1"/>
                <w:sz w:val="22"/>
                <w:szCs w:val="22"/>
              </w:rPr>
              <w:t>解水库安全运行状况；未协调落实管理机构、人员和经费；未</w:t>
            </w:r>
            <w:r>
              <w:rPr>
                <w:rFonts w:ascii="宋体" w:eastAsia="宋体" w:hAnsi="宋体" w:cs="宋体"/>
                <w:sz w:val="22"/>
                <w:szCs w:val="22"/>
              </w:rPr>
              <w:t xml:space="preserve">协调解决水库安全 </w:t>
            </w:r>
            <w:r>
              <w:rPr>
                <w:rFonts w:ascii="宋体" w:eastAsia="宋体" w:hAnsi="宋体" w:cs="宋体"/>
                <w:spacing w:val="1"/>
                <w:sz w:val="22"/>
                <w:szCs w:val="22"/>
              </w:rPr>
              <w:t>管理工作中出现的重大问题；未督促有关部门加强水库安全</w:t>
            </w:r>
            <w:r>
              <w:rPr>
                <w:rFonts w:ascii="宋体" w:eastAsia="宋体" w:hAnsi="宋体" w:cs="宋体"/>
                <w:sz w:val="22"/>
                <w:szCs w:val="22"/>
              </w:rPr>
              <w:t xml:space="preserve">管理；未到或极少到 </w:t>
            </w:r>
            <w:r>
              <w:rPr>
                <w:rFonts w:ascii="宋体" w:eastAsia="宋体" w:hAnsi="宋体" w:cs="宋体"/>
                <w:spacing w:val="1"/>
                <w:sz w:val="22"/>
                <w:szCs w:val="22"/>
              </w:rPr>
              <w:t>水库现场，未听取过水库有关情况汇报；不掌握巡查责任人、</w:t>
            </w:r>
            <w:r>
              <w:rPr>
                <w:rFonts w:ascii="宋体" w:eastAsia="宋体" w:hAnsi="宋体" w:cs="宋体"/>
                <w:sz w:val="22"/>
                <w:szCs w:val="22"/>
              </w:rPr>
              <w:t>技术责任人联系方 式；检查期间无法与行政责任人取得联系等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6701C6">
            <w:pPr>
              <w:pStyle w:val="TableText"/>
              <w:spacing w:line="298" w:lineRule="auto"/>
            </w:pPr>
          </w:p>
          <w:p w:rsidR="006701C6" w:rsidRDefault="006701C6">
            <w:pPr>
              <w:pStyle w:val="TableText"/>
              <w:spacing w:line="299" w:lineRule="auto"/>
            </w:pPr>
          </w:p>
          <w:p w:rsidR="006701C6" w:rsidRDefault="00000000">
            <w:pPr>
              <w:spacing w:before="71"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76" w:line="184" w:lineRule="auto"/>
              <w:ind w:left="216"/>
              <w:rPr>
                <w:rFonts w:ascii="宋体" w:eastAsia="宋体" w:hAnsi="宋体" w:cs="宋体"/>
                <w:sz w:val="22"/>
                <w:szCs w:val="22"/>
              </w:rPr>
            </w:pPr>
            <w:r>
              <w:rPr>
                <w:rFonts w:ascii="宋体" w:eastAsia="宋体" w:hAnsi="宋体" w:cs="宋体"/>
                <w:spacing w:val="-6"/>
                <w:sz w:val="22"/>
                <w:szCs w:val="22"/>
              </w:rPr>
              <w:t>21</w:t>
            </w:r>
          </w:p>
        </w:tc>
        <w:tc>
          <w:tcPr>
            <w:tcW w:w="1283" w:type="dxa"/>
            <w:vMerge w:val="restart"/>
            <w:tcBorders>
              <w:bottom w:val="nil"/>
            </w:tcBorders>
          </w:tcPr>
          <w:p w:rsidR="006701C6" w:rsidRDefault="006701C6">
            <w:pPr>
              <w:pStyle w:val="TableText"/>
              <w:spacing w:line="312" w:lineRule="auto"/>
            </w:pPr>
          </w:p>
          <w:p w:rsidR="006701C6" w:rsidRDefault="00000000">
            <w:pPr>
              <w:spacing w:before="71" w:line="220" w:lineRule="auto"/>
              <w:ind w:left="94"/>
              <w:rPr>
                <w:rFonts w:ascii="宋体" w:eastAsia="宋体" w:hAnsi="宋体" w:cs="宋体"/>
                <w:sz w:val="22"/>
                <w:szCs w:val="22"/>
              </w:rPr>
            </w:pPr>
            <w:r>
              <w:rPr>
                <w:rFonts w:ascii="宋体" w:eastAsia="宋体" w:hAnsi="宋体" w:cs="宋体"/>
                <w:spacing w:val="-2"/>
                <w:sz w:val="22"/>
                <w:szCs w:val="22"/>
              </w:rPr>
              <w:t>技术责任人</w:t>
            </w:r>
          </w:p>
        </w:tc>
        <w:tc>
          <w:tcPr>
            <w:tcW w:w="7790" w:type="dxa"/>
          </w:tcPr>
          <w:p w:rsidR="006701C6" w:rsidRDefault="00000000">
            <w:pPr>
              <w:spacing w:before="142" w:line="220" w:lineRule="auto"/>
              <w:ind w:left="35"/>
              <w:rPr>
                <w:rFonts w:ascii="宋体" w:eastAsia="宋体" w:hAnsi="宋体" w:cs="宋体"/>
                <w:sz w:val="22"/>
                <w:szCs w:val="22"/>
              </w:rPr>
            </w:pPr>
            <w:r>
              <w:rPr>
                <w:rFonts w:ascii="宋体" w:eastAsia="宋体" w:hAnsi="宋体" w:cs="宋体"/>
                <w:spacing w:val="-1"/>
                <w:sz w:val="22"/>
                <w:szCs w:val="22"/>
              </w:rPr>
              <w:t>无技术责任人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76"/>
        </w:trPr>
        <w:tc>
          <w:tcPr>
            <w:tcW w:w="630" w:type="dxa"/>
          </w:tcPr>
          <w:p w:rsidR="006701C6" w:rsidRDefault="00000000">
            <w:pPr>
              <w:spacing w:before="179" w:line="183" w:lineRule="auto"/>
              <w:ind w:left="216"/>
              <w:rPr>
                <w:rFonts w:ascii="宋体" w:eastAsia="宋体" w:hAnsi="宋体" w:cs="宋体"/>
                <w:sz w:val="22"/>
                <w:szCs w:val="22"/>
              </w:rPr>
            </w:pPr>
            <w:r>
              <w:rPr>
                <w:rFonts w:ascii="宋体" w:eastAsia="宋体" w:hAnsi="宋体" w:cs="宋体"/>
                <w:spacing w:val="-6"/>
                <w:sz w:val="22"/>
                <w:szCs w:val="22"/>
              </w:rPr>
              <w:t>22</w:t>
            </w:r>
          </w:p>
        </w:tc>
        <w:tc>
          <w:tcPr>
            <w:tcW w:w="1283" w:type="dxa"/>
            <w:vMerge/>
            <w:tcBorders>
              <w:top w:val="nil"/>
            </w:tcBorders>
          </w:tcPr>
          <w:p w:rsidR="006701C6" w:rsidRDefault="006701C6">
            <w:pPr>
              <w:pStyle w:val="TableText"/>
            </w:pPr>
          </w:p>
        </w:tc>
        <w:tc>
          <w:tcPr>
            <w:tcW w:w="7790" w:type="dxa"/>
          </w:tcPr>
          <w:p w:rsidR="006701C6" w:rsidRDefault="00000000">
            <w:pPr>
              <w:spacing w:before="144" w:line="220" w:lineRule="auto"/>
              <w:ind w:left="35"/>
              <w:rPr>
                <w:rFonts w:ascii="宋体" w:eastAsia="宋体" w:hAnsi="宋体" w:cs="宋体"/>
                <w:sz w:val="22"/>
                <w:szCs w:val="22"/>
              </w:rPr>
            </w:pPr>
            <w:r>
              <w:rPr>
                <w:rFonts w:ascii="宋体" w:eastAsia="宋体" w:hAnsi="宋体" w:cs="宋体"/>
                <w:sz w:val="22"/>
                <w:szCs w:val="22"/>
              </w:rPr>
              <w:t>技术责任人未正式发文明确</w:t>
            </w:r>
          </w:p>
        </w:tc>
        <w:tc>
          <w:tcPr>
            <w:tcW w:w="1613" w:type="dxa"/>
          </w:tcPr>
          <w:p w:rsidR="006701C6" w:rsidRDefault="006701C6">
            <w:pPr>
              <w:pStyle w:val="TableText"/>
            </w:pPr>
          </w:p>
        </w:tc>
        <w:tc>
          <w:tcPr>
            <w:tcW w:w="1613" w:type="dxa"/>
          </w:tcPr>
          <w:p w:rsidR="006701C6" w:rsidRDefault="00000000">
            <w:pPr>
              <w:spacing w:before="1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216"/>
              <w:rPr>
                <w:rFonts w:ascii="宋体" w:eastAsia="宋体" w:hAnsi="宋体" w:cs="宋体"/>
                <w:sz w:val="22"/>
                <w:szCs w:val="22"/>
              </w:rPr>
            </w:pPr>
            <w:r>
              <w:rPr>
                <w:rFonts w:ascii="宋体" w:eastAsia="宋体" w:hAnsi="宋体" w:cs="宋体"/>
                <w:spacing w:val="-6"/>
                <w:sz w:val="22"/>
                <w:szCs w:val="22"/>
              </w:rPr>
              <w:t>23</w:t>
            </w:r>
          </w:p>
        </w:tc>
        <w:tc>
          <w:tcPr>
            <w:tcW w:w="1283" w:type="dxa"/>
            <w:vMerge w:val="restart"/>
            <w:tcBorders>
              <w:bottom w:val="nil"/>
            </w:tcBorders>
          </w:tcPr>
          <w:p w:rsidR="006701C6" w:rsidRDefault="006701C6">
            <w:pPr>
              <w:pStyle w:val="TableText"/>
              <w:spacing w:line="301" w:lineRule="auto"/>
            </w:pPr>
          </w:p>
          <w:p w:rsidR="006701C6" w:rsidRDefault="006701C6">
            <w:pPr>
              <w:pStyle w:val="TableText"/>
              <w:spacing w:line="301" w:lineRule="auto"/>
            </w:pPr>
          </w:p>
          <w:p w:rsidR="006701C6" w:rsidRDefault="006701C6">
            <w:pPr>
              <w:pStyle w:val="TableText"/>
              <w:spacing w:line="302" w:lineRule="auto"/>
            </w:pPr>
          </w:p>
          <w:p w:rsidR="006701C6" w:rsidRDefault="00000000">
            <w:pPr>
              <w:spacing w:before="72" w:line="220" w:lineRule="auto"/>
              <w:ind w:left="94"/>
              <w:rPr>
                <w:rFonts w:ascii="宋体" w:eastAsia="宋体" w:hAnsi="宋体" w:cs="宋体"/>
                <w:sz w:val="22"/>
                <w:szCs w:val="22"/>
              </w:rPr>
            </w:pPr>
            <w:r>
              <w:rPr>
                <w:rFonts w:ascii="宋体" w:eastAsia="宋体" w:hAnsi="宋体" w:cs="宋体"/>
                <w:spacing w:val="-2"/>
                <w:sz w:val="22"/>
                <w:szCs w:val="22"/>
              </w:rPr>
              <w:t>技术责任人</w:t>
            </w:r>
          </w:p>
        </w:tc>
        <w:tc>
          <w:tcPr>
            <w:tcW w:w="7790" w:type="dxa"/>
          </w:tcPr>
          <w:p w:rsidR="006701C6" w:rsidRDefault="00000000">
            <w:pPr>
              <w:spacing w:before="122" w:line="220" w:lineRule="auto"/>
              <w:ind w:left="35"/>
              <w:rPr>
                <w:rFonts w:ascii="宋体" w:eastAsia="宋体" w:hAnsi="宋体" w:cs="宋体"/>
                <w:sz w:val="22"/>
                <w:szCs w:val="22"/>
              </w:rPr>
            </w:pPr>
            <w:r>
              <w:rPr>
                <w:rFonts w:ascii="宋体" w:eastAsia="宋体" w:hAnsi="宋体" w:cs="宋体"/>
                <w:spacing w:val="1"/>
                <w:sz w:val="22"/>
                <w:szCs w:val="22"/>
              </w:rPr>
              <w:t>技术责任人不具备相应履责能力，专业素质、能</w:t>
            </w:r>
            <w:r>
              <w:rPr>
                <w:rFonts w:ascii="宋体" w:eastAsia="宋体" w:hAnsi="宋体" w:cs="宋体"/>
                <w:sz w:val="22"/>
                <w:szCs w:val="22"/>
              </w:rPr>
              <w:t>力等明显不满足相关要求</w:t>
            </w:r>
          </w:p>
        </w:tc>
        <w:tc>
          <w:tcPr>
            <w:tcW w:w="1613" w:type="dxa"/>
          </w:tcPr>
          <w:p w:rsidR="006701C6" w:rsidRDefault="006701C6">
            <w:pPr>
              <w:pStyle w:val="TableText"/>
            </w:pPr>
          </w:p>
        </w:tc>
        <w:tc>
          <w:tcPr>
            <w:tcW w:w="1613" w:type="dxa"/>
          </w:tcPr>
          <w:p w:rsidR="006701C6" w:rsidRDefault="00000000">
            <w:pPr>
              <w:spacing w:before="12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8"/>
        </w:trPr>
        <w:tc>
          <w:tcPr>
            <w:tcW w:w="630" w:type="dxa"/>
          </w:tcPr>
          <w:p w:rsidR="006701C6" w:rsidRDefault="00000000">
            <w:pPr>
              <w:spacing w:before="158" w:line="183" w:lineRule="auto"/>
              <w:ind w:left="216"/>
              <w:rPr>
                <w:rFonts w:ascii="宋体" w:eastAsia="宋体" w:hAnsi="宋体" w:cs="宋体"/>
                <w:sz w:val="22"/>
                <w:szCs w:val="22"/>
              </w:rPr>
            </w:pPr>
            <w:r>
              <w:rPr>
                <w:rFonts w:ascii="宋体" w:eastAsia="宋体" w:hAnsi="宋体" w:cs="宋体"/>
                <w:spacing w:val="-6"/>
                <w:sz w:val="22"/>
                <w:szCs w:val="22"/>
              </w:rPr>
              <w:t>24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3" w:line="220" w:lineRule="auto"/>
              <w:ind w:left="35"/>
              <w:rPr>
                <w:rFonts w:ascii="宋体" w:eastAsia="宋体" w:hAnsi="宋体" w:cs="宋体"/>
                <w:sz w:val="22"/>
                <w:szCs w:val="22"/>
              </w:rPr>
            </w:pPr>
            <w:r>
              <w:rPr>
                <w:rFonts w:ascii="宋体" w:eastAsia="宋体" w:hAnsi="宋体" w:cs="宋体"/>
                <w:sz w:val="22"/>
                <w:szCs w:val="22"/>
              </w:rPr>
              <w:t>技术责任人未参加过岗位培训</w:t>
            </w:r>
          </w:p>
        </w:tc>
        <w:tc>
          <w:tcPr>
            <w:tcW w:w="1613" w:type="dxa"/>
          </w:tcPr>
          <w:p w:rsidR="006701C6" w:rsidRDefault="00000000">
            <w:pPr>
              <w:spacing w:before="123" w:line="220" w:lineRule="auto"/>
              <w:ind w:left="270"/>
              <w:rPr>
                <w:rFonts w:ascii="宋体" w:eastAsia="宋体" w:hAnsi="宋体" w:cs="宋体"/>
                <w:sz w:val="22"/>
                <w:szCs w:val="22"/>
              </w:rPr>
            </w:pPr>
            <w:r>
              <w:rPr>
                <w:rFonts w:ascii="宋体" w:eastAsia="宋体" w:hAnsi="宋体" w:cs="宋体"/>
                <w:spacing w:val="-2"/>
                <w:sz w:val="22"/>
                <w:szCs w:val="22"/>
              </w:rPr>
              <w:t>履职情况好</w:t>
            </w:r>
          </w:p>
        </w:tc>
        <w:tc>
          <w:tcPr>
            <w:tcW w:w="1613" w:type="dxa"/>
          </w:tcPr>
          <w:p w:rsidR="006701C6" w:rsidRDefault="00000000">
            <w:pPr>
              <w:spacing w:before="123" w:line="222" w:lineRule="auto"/>
              <w:ind w:left="383"/>
              <w:rPr>
                <w:rFonts w:ascii="宋体" w:eastAsia="宋体" w:hAnsi="宋体" w:cs="宋体"/>
                <w:sz w:val="22"/>
                <w:szCs w:val="22"/>
              </w:rPr>
            </w:pPr>
            <w:r>
              <w:rPr>
                <w:rFonts w:ascii="宋体" w:eastAsia="宋体" w:hAnsi="宋体" w:cs="宋体"/>
                <w:spacing w:val="-1"/>
                <w:sz w:val="22"/>
                <w:szCs w:val="22"/>
              </w:rPr>
              <w:t>履职一般</w:t>
            </w:r>
          </w:p>
        </w:tc>
        <w:tc>
          <w:tcPr>
            <w:tcW w:w="1623" w:type="dxa"/>
          </w:tcPr>
          <w:p w:rsidR="006701C6" w:rsidRDefault="00000000">
            <w:pPr>
              <w:spacing w:before="124" w:line="222" w:lineRule="auto"/>
              <w:ind w:left="495"/>
              <w:rPr>
                <w:rFonts w:ascii="宋体" w:eastAsia="宋体" w:hAnsi="宋体" w:cs="宋体"/>
                <w:sz w:val="22"/>
                <w:szCs w:val="22"/>
              </w:rPr>
            </w:pPr>
            <w:r>
              <w:rPr>
                <w:rFonts w:ascii="宋体" w:eastAsia="宋体" w:hAnsi="宋体" w:cs="宋体"/>
                <w:spacing w:val="-4"/>
                <w:sz w:val="22"/>
                <w:szCs w:val="22"/>
              </w:rPr>
              <w:t>履职差</w:t>
            </w:r>
          </w:p>
        </w:tc>
      </w:tr>
      <w:tr w:rsidR="006701C6">
        <w:trPr>
          <w:trHeight w:val="1240"/>
        </w:trPr>
        <w:tc>
          <w:tcPr>
            <w:tcW w:w="630" w:type="dxa"/>
          </w:tcPr>
          <w:p w:rsidR="006701C6" w:rsidRDefault="006701C6">
            <w:pPr>
              <w:pStyle w:val="TableText"/>
              <w:spacing w:line="241" w:lineRule="auto"/>
            </w:pPr>
          </w:p>
          <w:p w:rsidR="006701C6" w:rsidRDefault="006701C6">
            <w:pPr>
              <w:pStyle w:val="TableText"/>
              <w:spacing w:line="242" w:lineRule="auto"/>
            </w:pPr>
          </w:p>
          <w:p w:rsidR="006701C6" w:rsidRDefault="00000000">
            <w:pPr>
              <w:spacing w:before="71" w:line="183" w:lineRule="auto"/>
              <w:ind w:left="216"/>
              <w:rPr>
                <w:rFonts w:ascii="宋体" w:eastAsia="宋体" w:hAnsi="宋体" w:cs="宋体"/>
                <w:sz w:val="22"/>
                <w:szCs w:val="22"/>
              </w:rPr>
            </w:pPr>
            <w:r>
              <w:rPr>
                <w:rFonts w:ascii="宋体" w:eastAsia="宋体" w:hAnsi="宋体" w:cs="宋体"/>
                <w:spacing w:val="-6"/>
                <w:sz w:val="22"/>
                <w:szCs w:val="22"/>
              </w:rPr>
              <w:t>25</w:t>
            </w:r>
          </w:p>
        </w:tc>
        <w:tc>
          <w:tcPr>
            <w:tcW w:w="1283" w:type="dxa"/>
            <w:vMerge/>
            <w:tcBorders>
              <w:top w:val="nil"/>
            </w:tcBorders>
          </w:tcPr>
          <w:p w:rsidR="006701C6" w:rsidRDefault="006701C6">
            <w:pPr>
              <w:pStyle w:val="TableText"/>
            </w:pPr>
          </w:p>
        </w:tc>
        <w:tc>
          <w:tcPr>
            <w:tcW w:w="7790" w:type="dxa"/>
          </w:tcPr>
          <w:p w:rsidR="006701C6" w:rsidRDefault="00000000">
            <w:pPr>
              <w:spacing w:before="113" w:line="226" w:lineRule="auto"/>
              <w:ind w:left="33" w:right="14" w:firstLine="1"/>
              <w:jc w:val="both"/>
              <w:rPr>
                <w:rFonts w:ascii="宋体" w:eastAsia="宋体" w:hAnsi="宋体" w:cs="宋体"/>
                <w:sz w:val="22"/>
                <w:szCs w:val="22"/>
              </w:rPr>
            </w:pPr>
            <w:r>
              <w:rPr>
                <w:rFonts w:ascii="宋体" w:eastAsia="宋体" w:hAnsi="宋体" w:cs="宋体"/>
                <w:spacing w:val="1"/>
                <w:sz w:val="22"/>
                <w:szCs w:val="22"/>
              </w:rPr>
              <w:t>技术责任人履责情况差，如：不清楚自身工作职责；不</w:t>
            </w:r>
            <w:r>
              <w:rPr>
                <w:rFonts w:ascii="宋体" w:eastAsia="宋体" w:hAnsi="宋体" w:cs="宋体"/>
                <w:sz w:val="22"/>
                <w:szCs w:val="22"/>
              </w:rPr>
              <w:t xml:space="preserve">掌握水库基本情况；不了 </w:t>
            </w:r>
            <w:r>
              <w:rPr>
                <w:rFonts w:ascii="宋体" w:eastAsia="宋体" w:hAnsi="宋体" w:cs="宋体"/>
                <w:spacing w:val="1"/>
                <w:sz w:val="22"/>
                <w:szCs w:val="22"/>
              </w:rPr>
              <w:t>解水库安全运行状况；不熟悉水情雨情监测预报预警、调度</w:t>
            </w:r>
            <w:r>
              <w:rPr>
                <w:rFonts w:ascii="宋体" w:eastAsia="宋体" w:hAnsi="宋体" w:cs="宋体"/>
                <w:sz w:val="22"/>
                <w:szCs w:val="22"/>
              </w:rPr>
              <w:t xml:space="preserve">运用方案、安全管理 </w:t>
            </w:r>
            <w:r>
              <w:rPr>
                <w:rFonts w:ascii="宋体" w:eastAsia="宋体" w:hAnsi="宋体" w:cs="宋体"/>
                <w:spacing w:val="1"/>
                <w:sz w:val="22"/>
                <w:szCs w:val="22"/>
              </w:rPr>
              <w:t>（防汛）应急预案等内容；未及时解决巡查责任人反映</w:t>
            </w:r>
            <w:r>
              <w:rPr>
                <w:rFonts w:ascii="宋体" w:eastAsia="宋体" w:hAnsi="宋体" w:cs="宋体"/>
                <w:sz w:val="22"/>
                <w:szCs w:val="22"/>
              </w:rPr>
              <w:t>的问题并提供技术支撑； 未定期到水库现场；检查期间无法与技术责任人取得联系等</w:t>
            </w:r>
          </w:p>
        </w:tc>
        <w:tc>
          <w:tcPr>
            <w:tcW w:w="1613" w:type="dxa"/>
          </w:tcPr>
          <w:p w:rsidR="006701C6" w:rsidRDefault="006701C6">
            <w:pPr>
              <w:pStyle w:val="TableText"/>
            </w:pPr>
          </w:p>
        </w:tc>
        <w:tc>
          <w:tcPr>
            <w:tcW w:w="1613" w:type="dxa"/>
          </w:tcPr>
          <w:p w:rsidR="006701C6" w:rsidRDefault="006701C6">
            <w:pPr>
              <w:pStyle w:val="TableText"/>
              <w:spacing w:line="448" w:lineRule="auto"/>
            </w:pPr>
          </w:p>
          <w:p w:rsidR="006701C6" w:rsidRDefault="00000000">
            <w:pPr>
              <w:spacing w:before="7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spacing w:line="448" w:lineRule="auto"/>
            </w:pPr>
          </w:p>
          <w:p w:rsidR="006701C6" w:rsidRDefault="00000000">
            <w:pPr>
              <w:spacing w:before="71"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48"/>
        </w:trPr>
        <w:tc>
          <w:tcPr>
            <w:tcW w:w="630" w:type="dxa"/>
          </w:tcPr>
          <w:p w:rsidR="006701C6" w:rsidRDefault="00000000">
            <w:pPr>
              <w:spacing w:before="161" w:line="183" w:lineRule="auto"/>
              <w:ind w:left="216"/>
              <w:rPr>
                <w:rFonts w:ascii="宋体" w:eastAsia="宋体" w:hAnsi="宋体" w:cs="宋体"/>
                <w:sz w:val="22"/>
                <w:szCs w:val="22"/>
              </w:rPr>
            </w:pPr>
            <w:r>
              <w:rPr>
                <w:rFonts w:ascii="宋体" w:eastAsia="宋体" w:hAnsi="宋体" w:cs="宋体"/>
                <w:spacing w:val="-6"/>
                <w:sz w:val="22"/>
                <w:szCs w:val="22"/>
              </w:rPr>
              <w:t>26</w:t>
            </w:r>
          </w:p>
        </w:tc>
        <w:tc>
          <w:tcPr>
            <w:tcW w:w="1283" w:type="dxa"/>
            <w:vMerge w:val="restart"/>
            <w:tcBorders>
              <w:bottom w:val="nil"/>
            </w:tcBorders>
          </w:tcPr>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2" w:line="220" w:lineRule="auto"/>
              <w:ind w:left="94"/>
              <w:rPr>
                <w:rFonts w:ascii="宋体" w:eastAsia="宋体" w:hAnsi="宋体" w:cs="宋体"/>
                <w:sz w:val="22"/>
                <w:szCs w:val="22"/>
              </w:rPr>
            </w:pPr>
            <w:r>
              <w:rPr>
                <w:rFonts w:ascii="宋体" w:eastAsia="宋体" w:hAnsi="宋体" w:cs="宋体"/>
                <w:spacing w:val="-2"/>
                <w:sz w:val="22"/>
                <w:szCs w:val="22"/>
              </w:rPr>
              <w:t>巡查责任人</w:t>
            </w:r>
          </w:p>
        </w:tc>
        <w:tc>
          <w:tcPr>
            <w:tcW w:w="7790" w:type="dxa"/>
          </w:tcPr>
          <w:p w:rsidR="006701C6" w:rsidRDefault="00000000">
            <w:pPr>
              <w:spacing w:before="126" w:line="220" w:lineRule="auto"/>
              <w:ind w:left="35"/>
              <w:rPr>
                <w:rFonts w:ascii="宋体" w:eastAsia="宋体" w:hAnsi="宋体" w:cs="宋体"/>
                <w:sz w:val="22"/>
                <w:szCs w:val="22"/>
              </w:rPr>
            </w:pPr>
            <w:r>
              <w:rPr>
                <w:rFonts w:ascii="宋体" w:eastAsia="宋体" w:hAnsi="宋体" w:cs="宋体"/>
                <w:spacing w:val="-1"/>
                <w:sz w:val="22"/>
                <w:szCs w:val="22"/>
              </w:rPr>
              <w:t>无巡查责任人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26"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47"/>
        </w:trPr>
        <w:tc>
          <w:tcPr>
            <w:tcW w:w="630" w:type="dxa"/>
          </w:tcPr>
          <w:p w:rsidR="006701C6" w:rsidRDefault="00000000">
            <w:pPr>
              <w:spacing w:before="161" w:line="183" w:lineRule="auto"/>
              <w:ind w:left="216"/>
              <w:rPr>
                <w:rFonts w:ascii="宋体" w:eastAsia="宋体" w:hAnsi="宋体" w:cs="宋体"/>
                <w:sz w:val="22"/>
                <w:szCs w:val="22"/>
              </w:rPr>
            </w:pPr>
            <w:r>
              <w:rPr>
                <w:rFonts w:ascii="宋体" w:eastAsia="宋体" w:hAnsi="宋体" w:cs="宋体"/>
                <w:spacing w:val="-6"/>
                <w:sz w:val="22"/>
                <w:szCs w:val="22"/>
              </w:rPr>
              <w:t>27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6" w:line="220" w:lineRule="auto"/>
              <w:ind w:left="35"/>
              <w:rPr>
                <w:rFonts w:ascii="宋体" w:eastAsia="宋体" w:hAnsi="宋体" w:cs="宋体"/>
                <w:sz w:val="22"/>
                <w:szCs w:val="22"/>
              </w:rPr>
            </w:pPr>
            <w:r>
              <w:rPr>
                <w:rFonts w:ascii="宋体" w:eastAsia="宋体" w:hAnsi="宋体" w:cs="宋体"/>
                <w:sz w:val="22"/>
                <w:szCs w:val="22"/>
              </w:rPr>
              <w:t>巡查责任人未正式发文明确</w:t>
            </w:r>
          </w:p>
        </w:tc>
        <w:tc>
          <w:tcPr>
            <w:tcW w:w="1613" w:type="dxa"/>
          </w:tcPr>
          <w:p w:rsidR="006701C6" w:rsidRDefault="006701C6">
            <w:pPr>
              <w:pStyle w:val="TableText"/>
            </w:pPr>
          </w:p>
        </w:tc>
        <w:tc>
          <w:tcPr>
            <w:tcW w:w="1613" w:type="dxa"/>
          </w:tcPr>
          <w:p w:rsidR="006701C6" w:rsidRDefault="00000000">
            <w:pPr>
              <w:spacing w:before="126"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8"/>
        </w:trPr>
        <w:tc>
          <w:tcPr>
            <w:tcW w:w="630" w:type="dxa"/>
          </w:tcPr>
          <w:p w:rsidR="006701C6" w:rsidRDefault="00000000">
            <w:pPr>
              <w:spacing w:before="163" w:line="183" w:lineRule="auto"/>
              <w:ind w:left="216"/>
              <w:rPr>
                <w:rFonts w:ascii="宋体" w:eastAsia="宋体" w:hAnsi="宋体" w:cs="宋体"/>
                <w:sz w:val="22"/>
                <w:szCs w:val="22"/>
              </w:rPr>
            </w:pPr>
            <w:r>
              <w:rPr>
                <w:rFonts w:ascii="宋体" w:eastAsia="宋体" w:hAnsi="宋体" w:cs="宋体"/>
                <w:spacing w:val="-6"/>
                <w:sz w:val="22"/>
                <w:szCs w:val="22"/>
              </w:rPr>
              <w:t>28</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8" w:line="220" w:lineRule="auto"/>
              <w:ind w:left="35"/>
              <w:rPr>
                <w:rFonts w:ascii="宋体" w:eastAsia="宋体" w:hAnsi="宋体" w:cs="宋体"/>
                <w:sz w:val="22"/>
                <w:szCs w:val="22"/>
              </w:rPr>
            </w:pPr>
            <w:r>
              <w:rPr>
                <w:rFonts w:ascii="宋体" w:eastAsia="宋体" w:hAnsi="宋体" w:cs="宋体"/>
                <w:spacing w:val="1"/>
                <w:sz w:val="22"/>
                <w:szCs w:val="22"/>
              </w:rPr>
              <w:t>巡查责任人不具备相应履责能力，专业素质、能</w:t>
            </w:r>
            <w:r>
              <w:rPr>
                <w:rFonts w:ascii="宋体" w:eastAsia="宋体" w:hAnsi="宋体" w:cs="宋体"/>
                <w:sz w:val="22"/>
                <w:szCs w:val="22"/>
              </w:rPr>
              <w:t>力等明显不满足相关要求</w:t>
            </w:r>
          </w:p>
        </w:tc>
        <w:tc>
          <w:tcPr>
            <w:tcW w:w="1613" w:type="dxa"/>
          </w:tcPr>
          <w:p w:rsidR="006701C6" w:rsidRDefault="006701C6">
            <w:pPr>
              <w:pStyle w:val="TableText"/>
            </w:pPr>
          </w:p>
        </w:tc>
        <w:tc>
          <w:tcPr>
            <w:tcW w:w="1613" w:type="dxa"/>
          </w:tcPr>
          <w:p w:rsidR="006701C6" w:rsidRDefault="00000000">
            <w:pPr>
              <w:spacing w:before="128"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216"/>
              <w:rPr>
                <w:rFonts w:ascii="宋体" w:eastAsia="宋体" w:hAnsi="宋体" w:cs="宋体"/>
                <w:sz w:val="22"/>
                <w:szCs w:val="22"/>
              </w:rPr>
            </w:pPr>
            <w:r>
              <w:rPr>
                <w:rFonts w:ascii="宋体" w:eastAsia="宋体" w:hAnsi="宋体" w:cs="宋体"/>
                <w:spacing w:val="-6"/>
                <w:sz w:val="22"/>
                <w:szCs w:val="22"/>
              </w:rPr>
              <w:t>29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8" w:line="220" w:lineRule="auto"/>
              <w:ind w:left="35"/>
              <w:rPr>
                <w:rFonts w:ascii="宋体" w:eastAsia="宋体" w:hAnsi="宋体" w:cs="宋体"/>
                <w:sz w:val="22"/>
                <w:szCs w:val="22"/>
              </w:rPr>
            </w:pPr>
            <w:r>
              <w:rPr>
                <w:rFonts w:ascii="宋体" w:eastAsia="宋体" w:hAnsi="宋体" w:cs="宋体"/>
                <w:sz w:val="22"/>
                <w:szCs w:val="22"/>
              </w:rPr>
              <w:t>巡查责任人未参加过岗位培训</w:t>
            </w:r>
          </w:p>
        </w:tc>
        <w:tc>
          <w:tcPr>
            <w:tcW w:w="1613" w:type="dxa"/>
          </w:tcPr>
          <w:p w:rsidR="006701C6" w:rsidRDefault="00000000">
            <w:pPr>
              <w:spacing w:before="128" w:line="220" w:lineRule="auto"/>
              <w:ind w:left="270"/>
              <w:rPr>
                <w:rFonts w:ascii="宋体" w:eastAsia="宋体" w:hAnsi="宋体" w:cs="宋体"/>
                <w:sz w:val="22"/>
                <w:szCs w:val="22"/>
              </w:rPr>
            </w:pPr>
            <w:r>
              <w:rPr>
                <w:rFonts w:ascii="宋体" w:eastAsia="宋体" w:hAnsi="宋体" w:cs="宋体"/>
                <w:spacing w:val="-2"/>
                <w:sz w:val="22"/>
                <w:szCs w:val="22"/>
              </w:rPr>
              <w:t>履职情况好</w:t>
            </w:r>
          </w:p>
        </w:tc>
        <w:tc>
          <w:tcPr>
            <w:tcW w:w="1613" w:type="dxa"/>
          </w:tcPr>
          <w:p w:rsidR="006701C6" w:rsidRDefault="00000000">
            <w:pPr>
              <w:spacing w:before="128" w:line="222" w:lineRule="auto"/>
              <w:ind w:left="383"/>
              <w:rPr>
                <w:rFonts w:ascii="宋体" w:eastAsia="宋体" w:hAnsi="宋体" w:cs="宋体"/>
                <w:sz w:val="22"/>
                <w:szCs w:val="22"/>
              </w:rPr>
            </w:pPr>
            <w:r>
              <w:rPr>
                <w:rFonts w:ascii="宋体" w:eastAsia="宋体" w:hAnsi="宋体" w:cs="宋体"/>
                <w:spacing w:val="-1"/>
                <w:sz w:val="22"/>
                <w:szCs w:val="22"/>
              </w:rPr>
              <w:t>履职一般</w:t>
            </w:r>
          </w:p>
        </w:tc>
        <w:tc>
          <w:tcPr>
            <w:tcW w:w="1623" w:type="dxa"/>
          </w:tcPr>
          <w:p w:rsidR="006701C6" w:rsidRDefault="00000000">
            <w:pPr>
              <w:spacing w:before="129" w:line="222" w:lineRule="auto"/>
              <w:ind w:left="495"/>
              <w:rPr>
                <w:rFonts w:ascii="宋体" w:eastAsia="宋体" w:hAnsi="宋体" w:cs="宋体"/>
                <w:sz w:val="22"/>
                <w:szCs w:val="22"/>
              </w:rPr>
            </w:pPr>
            <w:r>
              <w:rPr>
                <w:rFonts w:ascii="宋体" w:eastAsia="宋体" w:hAnsi="宋体" w:cs="宋体"/>
                <w:spacing w:val="-4"/>
                <w:sz w:val="22"/>
                <w:szCs w:val="22"/>
              </w:rPr>
              <w:t>履职差</w:t>
            </w:r>
          </w:p>
        </w:tc>
      </w:tr>
      <w:tr w:rsidR="006701C6">
        <w:trPr>
          <w:trHeight w:val="1918"/>
        </w:trPr>
        <w:tc>
          <w:tcPr>
            <w:tcW w:w="630" w:type="dxa"/>
          </w:tcPr>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000000">
            <w:pPr>
              <w:spacing w:before="71" w:line="183" w:lineRule="auto"/>
              <w:ind w:left="218"/>
              <w:rPr>
                <w:rFonts w:ascii="宋体" w:eastAsia="宋体" w:hAnsi="宋体" w:cs="宋体"/>
                <w:sz w:val="22"/>
                <w:szCs w:val="22"/>
              </w:rPr>
            </w:pPr>
            <w:r>
              <w:rPr>
                <w:rFonts w:ascii="宋体" w:eastAsia="宋体" w:hAnsi="宋体" w:cs="宋体"/>
                <w:spacing w:val="-7"/>
                <w:sz w:val="22"/>
                <w:szCs w:val="22"/>
              </w:rPr>
              <w:t>30</w:t>
            </w:r>
          </w:p>
        </w:tc>
        <w:tc>
          <w:tcPr>
            <w:tcW w:w="1283" w:type="dxa"/>
            <w:vMerge/>
            <w:tcBorders>
              <w:top w:val="nil"/>
            </w:tcBorders>
          </w:tcPr>
          <w:p w:rsidR="006701C6" w:rsidRDefault="006701C6">
            <w:pPr>
              <w:pStyle w:val="TableText"/>
            </w:pPr>
          </w:p>
        </w:tc>
        <w:tc>
          <w:tcPr>
            <w:tcW w:w="7790" w:type="dxa"/>
          </w:tcPr>
          <w:p w:rsidR="006701C6" w:rsidRDefault="00000000">
            <w:pPr>
              <w:spacing w:before="190" w:line="226" w:lineRule="auto"/>
              <w:ind w:left="33" w:right="14" w:firstLine="1"/>
              <w:rPr>
                <w:rFonts w:ascii="宋体" w:eastAsia="宋体" w:hAnsi="宋体" w:cs="宋体"/>
                <w:sz w:val="22"/>
                <w:szCs w:val="22"/>
              </w:rPr>
            </w:pPr>
            <w:r>
              <w:rPr>
                <w:rFonts w:ascii="宋体" w:eastAsia="宋体" w:hAnsi="宋体" w:cs="宋体"/>
                <w:spacing w:val="1"/>
                <w:sz w:val="22"/>
                <w:szCs w:val="22"/>
              </w:rPr>
              <w:t>巡查责任人履责情况差，如：不清楚自身工作职责；不</w:t>
            </w:r>
            <w:r>
              <w:rPr>
                <w:rFonts w:ascii="宋体" w:eastAsia="宋体" w:hAnsi="宋体" w:cs="宋体"/>
                <w:sz w:val="22"/>
                <w:szCs w:val="22"/>
              </w:rPr>
              <w:t xml:space="preserve">掌握水库基本情况；不了 </w:t>
            </w:r>
            <w:r>
              <w:rPr>
                <w:rFonts w:ascii="宋体" w:eastAsia="宋体" w:hAnsi="宋体" w:cs="宋体"/>
                <w:spacing w:val="1"/>
                <w:sz w:val="22"/>
                <w:szCs w:val="22"/>
              </w:rPr>
              <w:t>解水库安全运行状况；不清楚如何看护或巡查水库，不能说</w:t>
            </w:r>
            <w:r>
              <w:rPr>
                <w:rFonts w:ascii="宋体" w:eastAsia="宋体" w:hAnsi="宋体" w:cs="宋体"/>
                <w:sz w:val="22"/>
                <w:szCs w:val="22"/>
              </w:rPr>
              <w:t xml:space="preserve">出巡查时间和次数， </w:t>
            </w:r>
            <w:r>
              <w:rPr>
                <w:rFonts w:ascii="宋体" w:eastAsia="宋体" w:hAnsi="宋体" w:cs="宋体"/>
                <w:spacing w:val="1"/>
                <w:sz w:val="22"/>
                <w:szCs w:val="22"/>
              </w:rPr>
              <w:t>不能提供巡查记录；不清楚特征水位；不清楚水库出现险情</w:t>
            </w:r>
            <w:r>
              <w:rPr>
                <w:rFonts w:ascii="宋体" w:eastAsia="宋体" w:hAnsi="宋体" w:cs="宋体"/>
                <w:sz w:val="22"/>
                <w:szCs w:val="22"/>
              </w:rPr>
              <w:t xml:space="preserve">隐患时报告的对象及 </w:t>
            </w:r>
            <w:r>
              <w:rPr>
                <w:rFonts w:ascii="宋体" w:eastAsia="宋体" w:hAnsi="宋体" w:cs="宋体"/>
                <w:spacing w:val="1"/>
                <w:sz w:val="22"/>
                <w:szCs w:val="22"/>
              </w:rPr>
              <w:t>采取的抢险措施；不清楚防汛物资储备情况；不清楚水库</w:t>
            </w:r>
            <w:r>
              <w:rPr>
                <w:rFonts w:ascii="宋体" w:eastAsia="宋体" w:hAnsi="宋体" w:cs="宋体"/>
                <w:sz w:val="22"/>
                <w:szCs w:val="22"/>
              </w:rPr>
              <w:t xml:space="preserve">有无必要通信设备，以 </w:t>
            </w:r>
            <w:r>
              <w:rPr>
                <w:rFonts w:ascii="宋体" w:eastAsia="宋体" w:hAnsi="宋体" w:cs="宋体"/>
                <w:spacing w:val="1"/>
                <w:sz w:val="22"/>
                <w:szCs w:val="22"/>
              </w:rPr>
              <w:t>及通信设备是否满足汛期报汛和紧急情况报警的要求；未</w:t>
            </w:r>
            <w:r>
              <w:rPr>
                <w:rFonts w:ascii="宋体" w:eastAsia="宋体" w:hAnsi="宋体" w:cs="宋体"/>
                <w:sz w:val="22"/>
                <w:szCs w:val="22"/>
              </w:rPr>
              <w:t>通过天气预报等有效方 式了解库区水情雨情；检查期间无法与巡查责任人取得联系等</w:t>
            </w:r>
          </w:p>
        </w:tc>
        <w:tc>
          <w:tcPr>
            <w:tcW w:w="1613" w:type="dxa"/>
          </w:tcPr>
          <w:p w:rsidR="006701C6" w:rsidRDefault="006701C6">
            <w:pPr>
              <w:pStyle w:val="TableText"/>
            </w:pPr>
          </w:p>
        </w:tc>
        <w:tc>
          <w:tcPr>
            <w:tcW w:w="1613" w:type="dxa"/>
          </w:tcPr>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4" w:lineRule="auto"/>
            </w:pPr>
          </w:p>
          <w:p w:rsidR="006701C6" w:rsidRDefault="00000000">
            <w:pPr>
              <w:spacing w:before="7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4" w:lineRule="auto"/>
            </w:pPr>
          </w:p>
          <w:p w:rsidR="006701C6" w:rsidRDefault="00000000">
            <w:pPr>
              <w:spacing w:before="71"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47"/>
        </w:trPr>
        <w:tc>
          <w:tcPr>
            <w:tcW w:w="14552" w:type="dxa"/>
            <w:gridSpan w:val="6"/>
          </w:tcPr>
          <w:p w:rsidR="006701C6" w:rsidRDefault="00000000">
            <w:pPr>
              <w:spacing w:before="133" w:line="222" w:lineRule="auto"/>
              <w:ind w:left="63"/>
              <w:rPr>
                <w:rFonts w:ascii="黑体" w:eastAsia="黑体" w:hAnsi="黑体" w:cs="黑体"/>
                <w:sz w:val="22"/>
                <w:szCs w:val="22"/>
              </w:rPr>
            </w:pPr>
            <w:r>
              <w:rPr>
                <w:rFonts w:ascii="黑体" w:eastAsia="黑体" w:hAnsi="黑体" w:cs="黑体"/>
                <w:sz w:val="22"/>
                <w:szCs w:val="22"/>
                <w14:textOutline w14:w="4000" w14:cap="sq" w14:cmpd="sng" w14:algn="ctr">
                  <w14:solidFill>
                    <w14:srgbClr w14:val="000000"/>
                  </w14:solidFill>
                  <w14:prstDash w14:val="solid"/>
                  <w14:bevel/>
                </w14:textOutline>
              </w:rPr>
              <w:t>（三）“三个重点环节”落实情况</w:t>
            </w:r>
          </w:p>
        </w:tc>
      </w:tr>
      <w:tr w:rsidR="006701C6">
        <w:trPr>
          <w:trHeight w:val="960"/>
        </w:trPr>
        <w:tc>
          <w:tcPr>
            <w:tcW w:w="630" w:type="dxa"/>
          </w:tcPr>
          <w:p w:rsidR="006701C6" w:rsidRDefault="006701C6">
            <w:pPr>
              <w:pStyle w:val="TableText"/>
              <w:spacing w:line="346" w:lineRule="auto"/>
            </w:pPr>
          </w:p>
          <w:p w:rsidR="006701C6" w:rsidRDefault="00000000">
            <w:pPr>
              <w:spacing w:before="72" w:line="184" w:lineRule="auto"/>
              <w:ind w:left="218"/>
              <w:rPr>
                <w:rFonts w:ascii="宋体" w:eastAsia="宋体" w:hAnsi="宋体" w:cs="宋体"/>
                <w:sz w:val="22"/>
                <w:szCs w:val="22"/>
              </w:rPr>
            </w:pPr>
            <w:r>
              <w:rPr>
                <w:rFonts w:ascii="宋体" w:eastAsia="宋体" w:hAnsi="宋体" w:cs="宋体"/>
                <w:spacing w:val="-7"/>
                <w:sz w:val="22"/>
                <w:szCs w:val="22"/>
              </w:rPr>
              <w:t>31</w:t>
            </w:r>
          </w:p>
        </w:tc>
        <w:tc>
          <w:tcPr>
            <w:tcW w:w="1283" w:type="dxa"/>
          </w:tcPr>
          <w:p w:rsidR="006701C6" w:rsidRDefault="00000000">
            <w:pPr>
              <w:spacing w:before="252" w:line="224" w:lineRule="auto"/>
              <w:ind w:left="537" w:right="79" w:hanging="443"/>
              <w:rPr>
                <w:rFonts w:ascii="宋体" w:eastAsia="宋体" w:hAnsi="宋体" w:cs="宋体"/>
                <w:sz w:val="22"/>
                <w:szCs w:val="22"/>
              </w:rPr>
            </w:pPr>
            <w:r>
              <w:rPr>
                <w:rFonts w:ascii="宋体" w:eastAsia="宋体" w:hAnsi="宋体" w:cs="宋体"/>
                <w:spacing w:val="-2"/>
                <w:sz w:val="22"/>
                <w:szCs w:val="22"/>
              </w:rPr>
              <w:t>预测预报能</w:t>
            </w:r>
            <w:r>
              <w:rPr>
                <w:rFonts w:ascii="宋体" w:eastAsia="宋体" w:hAnsi="宋体" w:cs="宋体"/>
                <w:spacing w:val="2"/>
                <w:sz w:val="22"/>
                <w:szCs w:val="22"/>
              </w:rPr>
              <w:t xml:space="preserve"> </w:t>
            </w:r>
            <w:r>
              <w:rPr>
                <w:rFonts w:ascii="宋体" w:eastAsia="宋体" w:hAnsi="宋体" w:cs="宋体"/>
                <w:sz w:val="22"/>
                <w:szCs w:val="22"/>
              </w:rPr>
              <w:t>力</w:t>
            </w:r>
          </w:p>
        </w:tc>
        <w:tc>
          <w:tcPr>
            <w:tcW w:w="7790" w:type="dxa"/>
          </w:tcPr>
          <w:p w:rsidR="006701C6" w:rsidRDefault="00000000">
            <w:pPr>
              <w:spacing w:before="115" w:line="225" w:lineRule="auto"/>
              <w:ind w:left="35" w:right="14"/>
              <w:jc w:val="both"/>
              <w:rPr>
                <w:rFonts w:ascii="宋体" w:eastAsia="宋体" w:hAnsi="宋体" w:cs="宋体"/>
                <w:sz w:val="22"/>
                <w:szCs w:val="22"/>
              </w:rPr>
            </w:pPr>
            <w:r>
              <w:rPr>
                <w:rFonts w:ascii="宋体" w:eastAsia="宋体" w:hAnsi="宋体" w:cs="宋体"/>
                <w:spacing w:val="1"/>
                <w:sz w:val="22"/>
                <w:szCs w:val="22"/>
              </w:rPr>
              <w:t>无水雨情预测预报能力，如无法观测获知水库水位</w:t>
            </w:r>
            <w:r>
              <w:rPr>
                <w:rFonts w:ascii="宋体" w:eastAsia="宋体" w:hAnsi="宋体" w:cs="宋体"/>
                <w:sz w:val="22"/>
                <w:szCs w:val="22"/>
              </w:rPr>
              <w:t>（库区无水尺和水位标识、无 电子水尺、设置的水尺和水位标识无法读取水位等</w:t>
            </w:r>
            <w:r>
              <w:rPr>
                <w:rFonts w:ascii="宋体" w:eastAsia="宋体" w:hAnsi="宋体" w:cs="宋体"/>
                <w:spacing w:val="12"/>
                <w:sz w:val="22"/>
                <w:szCs w:val="22"/>
              </w:rPr>
              <w:t>），</w:t>
            </w:r>
            <w:r>
              <w:rPr>
                <w:rFonts w:ascii="宋体" w:eastAsia="宋体" w:hAnsi="宋体" w:cs="宋体"/>
                <w:sz w:val="22"/>
                <w:szCs w:val="22"/>
              </w:rPr>
              <w:t>无雨量筒、雨量计（含电 子自动测量计）等设施，无其他方式获取水雨情信息等</w:t>
            </w:r>
          </w:p>
        </w:tc>
        <w:tc>
          <w:tcPr>
            <w:tcW w:w="1613" w:type="dxa"/>
          </w:tcPr>
          <w:p w:rsidR="006701C6" w:rsidRDefault="006701C6">
            <w:pPr>
              <w:pStyle w:val="TableText"/>
            </w:pPr>
          </w:p>
        </w:tc>
        <w:tc>
          <w:tcPr>
            <w:tcW w:w="1613" w:type="dxa"/>
          </w:tcPr>
          <w:p w:rsidR="006701C6" w:rsidRDefault="006701C6">
            <w:pPr>
              <w:pStyle w:val="TableText"/>
              <w:spacing w:line="313" w:lineRule="auto"/>
            </w:pPr>
          </w:p>
          <w:p w:rsidR="006701C6" w:rsidRDefault="00000000">
            <w:pPr>
              <w:spacing w:before="71" w:line="220" w:lineRule="auto"/>
              <w:ind w:left="162"/>
              <w:rPr>
                <w:rFonts w:ascii="宋体" w:eastAsia="宋体" w:hAnsi="宋体" w:cs="宋体"/>
                <w:sz w:val="22"/>
                <w:szCs w:val="22"/>
              </w:rPr>
            </w:pPr>
            <w:r>
              <w:rPr>
                <w:rFonts w:ascii="宋体" w:eastAsia="宋体" w:hAnsi="宋体" w:cs="宋体"/>
                <w:spacing w:val="-2"/>
                <w:sz w:val="22"/>
                <w:szCs w:val="22"/>
              </w:rPr>
              <w:t>一般小型水库</w:t>
            </w:r>
          </w:p>
        </w:tc>
        <w:tc>
          <w:tcPr>
            <w:tcW w:w="1623" w:type="dxa"/>
          </w:tcPr>
          <w:p w:rsidR="006701C6" w:rsidRDefault="006701C6">
            <w:pPr>
              <w:pStyle w:val="TableText"/>
              <w:spacing w:line="313" w:lineRule="auto"/>
            </w:pPr>
          </w:p>
          <w:p w:rsidR="006701C6" w:rsidRDefault="00000000">
            <w:pPr>
              <w:spacing w:before="71" w:line="220" w:lineRule="auto"/>
              <w:ind w:left="162"/>
              <w:rPr>
                <w:rFonts w:ascii="宋体" w:eastAsia="宋体" w:hAnsi="宋体" w:cs="宋体"/>
                <w:sz w:val="22"/>
                <w:szCs w:val="22"/>
              </w:rPr>
            </w:pPr>
            <w:r>
              <w:rPr>
                <w:rFonts w:ascii="宋体" w:eastAsia="宋体" w:hAnsi="宋体" w:cs="宋体"/>
                <w:spacing w:val="-1"/>
                <w:sz w:val="22"/>
                <w:szCs w:val="22"/>
              </w:rPr>
              <w:t>重要小型水库</w:t>
            </w: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47"/>
        </w:trPr>
        <w:tc>
          <w:tcPr>
            <w:tcW w:w="630" w:type="dxa"/>
          </w:tcPr>
          <w:p w:rsidR="006701C6" w:rsidRDefault="00000000">
            <w:pPr>
              <w:spacing w:before="157" w:line="183" w:lineRule="auto"/>
              <w:ind w:left="218"/>
              <w:rPr>
                <w:rFonts w:ascii="宋体" w:eastAsia="宋体" w:hAnsi="宋体" w:cs="宋体"/>
                <w:sz w:val="22"/>
                <w:szCs w:val="22"/>
              </w:rPr>
            </w:pPr>
            <w:r>
              <w:rPr>
                <w:rFonts w:ascii="宋体" w:eastAsia="宋体" w:hAnsi="宋体" w:cs="宋体"/>
                <w:spacing w:val="-7"/>
                <w:sz w:val="22"/>
                <w:szCs w:val="22"/>
              </w:rPr>
              <w:t>32</w:t>
            </w:r>
          </w:p>
        </w:tc>
        <w:tc>
          <w:tcPr>
            <w:tcW w:w="1283" w:type="dxa"/>
            <w:vMerge w:val="restart"/>
            <w:tcBorders>
              <w:bottom w:val="nil"/>
            </w:tcBorders>
          </w:tcPr>
          <w:p w:rsidR="006701C6" w:rsidRDefault="006701C6">
            <w:pPr>
              <w:pStyle w:val="TableText"/>
              <w:spacing w:line="304" w:lineRule="auto"/>
            </w:pPr>
          </w:p>
          <w:p w:rsidR="006701C6" w:rsidRDefault="006701C6">
            <w:pPr>
              <w:pStyle w:val="TableText"/>
              <w:spacing w:line="304" w:lineRule="auto"/>
            </w:pPr>
          </w:p>
          <w:p w:rsidR="006701C6" w:rsidRDefault="00000000">
            <w:pPr>
              <w:spacing w:before="72" w:line="224" w:lineRule="auto"/>
              <w:ind w:left="537" w:right="79" w:hanging="443"/>
              <w:rPr>
                <w:rFonts w:ascii="宋体" w:eastAsia="宋体" w:hAnsi="宋体" w:cs="宋体"/>
                <w:sz w:val="22"/>
                <w:szCs w:val="22"/>
              </w:rPr>
            </w:pPr>
            <w:r>
              <w:rPr>
                <w:rFonts w:ascii="宋体" w:eastAsia="宋体" w:hAnsi="宋体" w:cs="宋体"/>
                <w:spacing w:val="-2"/>
                <w:sz w:val="22"/>
                <w:szCs w:val="22"/>
              </w:rPr>
              <w:t>预测预报能</w:t>
            </w:r>
            <w:r>
              <w:rPr>
                <w:rFonts w:ascii="宋体" w:eastAsia="宋体" w:hAnsi="宋体" w:cs="宋体"/>
                <w:spacing w:val="2"/>
                <w:sz w:val="22"/>
                <w:szCs w:val="22"/>
              </w:rPr>
              <w:t xml:space="preserve"> </w:t>
            </w:r>
            <w:r>
              <w:rPr>
                <w:rFonts w:ascii="宋体" w:eastAsia="宋体" w:hAnsi="宋体" w:cs="宋体"/>
                <w:sz w:val="22"/>
                <w:szCs w:val="22"/>
              </w:rPr>
              <w:t>力</w:t>
            </w:r>
          </w:p>
        </w:tc>
        <w:tc>
          <w:tcPr>
            <w:tcW w:w="7790" w:type="dxa"/>
          </w:tcPr>
          <w:p w:rsidR="006701C6" w:rsidRDefault="00000000">
            <w:pPr>
              <w:spacing w:before="123" w:line="219" w:lineRule="auto"/>
              <w:ind w:left="37"/>
              <w:rPr>
                <w:rFonts w:ascii="宋体" w:eastAsia="宋体" w:hAnsi="宋体" w:cs="宋体"/>
                <w:sz w:val="22"/>
                <w:szCs w:val="22"/>
              </w:rPr>
            </w:pPr>
            <w:r>
              <w:rPr>
                <w:rFonts w:ascii="宋体" w:eastAsia="宋体" w:hAnsi="宋体" w:cs="宋体"/>
                <w:sz w:val="22"/>
                <w:szCs w:val="22"/>
              </w:rPr>
              <w:t>设置的水位尺、水位标识因位置不当或刻度剥蚀等原因不满足观测需要</w:t>
            </w:r>
          </w:p>
        </w:tc>
        <w:tc>
          <w:tcPr>
            <w:tcW w:w="1613" w:type="dxa"/>
          </w:tcPr>
          <w:p w:rsidR="006701C6" w:rsidRDefault="00000000">
            <w:pPr>
              <w:spacing w:before="122"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680"/>
        </w:trPr>
        <w:tc>
          <w:tcPr>
            <w:tcW w:w="630" w:type="dxa"/>
          </w:tcPr>
          <w:p w:rsidR="006701C6" w:rsidRDefault="00000000">
            <w:pPr>
              <w:spacing w:before="276" w:line="183" w:lineRule="auto"/>
              <w:ind w:left="218"/>
              <w:rPr>
                <w:rFonts w:ascii="宋体" w:eastAsia="宋体" w:hAnsi="宋体" w:cs="宋体"/>
                <w:sz w:val="22"/>
                <w:szCs w:val="22"/>
              </w:rPr>
            </w:pPr>
            <w:r>
              <w:rPr>
                <w:rFonts w:ascii="宋体" w:eastAsia="宋体" w:hAnsi="宋体" w:cs="宋体"/>
                <w:spacing w:val="-7"/>
                <w:sz w:val="22"/>
                <w:szCs w:val="22"/>
              </w:rPr>
              <w:t>33</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05" w:line="224" w:lineRule="auto"/>
              <w:ind w:left="40" w:right="13" w:hanging="6"/>
              <w:rPr>
                <w:rFonts w:ascii="宋体" w:eastAsia="宋体" w:hAnsi="宋体" w:cs="宋体"/>
                <w:sz w:val="22"/>
                <w:szCs w:val="22"/>
              </w:rPr>
            </w:pPr>
            <w:r>
              <w:rPr>
                <w:rFonts w:ascii="宋体" w:eastAsia="宋体" w:hAnsi="宋体" w:cs="宋体"/>
                <w:spacing w:val="1"/>
                <w:sz w:val="22"/>
                <w:szCs w:val="22"/>
              </w:rPr>
              <w:t>缺乏有效的通信（报警）手段，不满足汛期水雨情报送和紧</w:t>
            </w:r>
            <w:r>
              <w:rPr>
                <w:rFonts w:ascii="宋体" w:eastAsia="宋体" w:hAnsi="宋体" w:cs="宋体"/>
                <w:sz w:val="22"/>
                <w:szCs w:val="22"/>
              </w:rPr>
              <w:t xml:space="preserve">急情况下报送预警信 </w:t>
            </w:r>
            <w:r>
              <w:rPr>
                <w:rFonts w:ascii="宋体" w:eastAsia="宋体" w:hAnsi="宋体" w:cs="宋体"/>
                <w:spacing w:val="-4"/>
                <w:sz w:val="22"/>
                <w:szCs w:val="22"/>
              </w:rPr>
              <w:t>息的要求</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241"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680"/>
        </w:trPr>
        <w:tc>
          <w:tcPr>
            <w:tcW w:w="630" w:type="dxa"/>
          </w:tcPr>
          <w:p w:rsidR="006701C6" w:rsidRDefault="00000000">
            <w:pPr>
              <w:spacing w:before="277" w:line="183" w:lineRule="auto"/>
              <w:ind w:left="218"/>
              <w:rPr>
                <w:rFonts w:ascii="宋体" w:eastAsia="宋体" w:hAnsi="宋体" w:cs="宋体"/>
                <w:sz w:val="22"/>
                <w:szCs w:val="22"/>
              </w:rPr>
            </w:pPr>
            <w:r>
              <w:rPr>
                <w:rFonts w:ascii="宋体" w:eastAsia="宋体" w:hAnsi="宋体" w:cs="宋体"/>
                <w:spacing w:val="-7"/>
                <w:sz w:val="22"/>
                <w:szCs w:val="22"/>
              </w:rPr>
              <w:t>34</w:t>
            </w:r>
          </w:p>
        </w:tc>
        <w:tc>
          <w:tcPr>
            <w:tcW w:w="1283" w:type="dxa"/>
            <w:vMerge/>
            <w:tcBorders>
              <w:top w:val="nil"/>
            </w:tcBorders>
          </w:tcPr>
          <w:p w:rsidR="006701C6" w:rsidRDefault="006701C6">
            <w:pPr>
              <w:pStyle w:val="TableText"/>
            </w:pPr>
          </w:p>
        </w:tc>
        <w:tc>
          <w:tcPr>
            <w:tcW w:w="7790" w:type="dxa"/>
          </w:tcPr>
          <w:p w:rsidR="006701C6" w:rsidRDefault="00000000">
            <w:pPr>
              <w:spacing w:before="105" w:line="224" w:lineRule="auto"/>
              <w:ind w:left="52" w:right="14" w:hanging="15"/>
              <w:rPr>
                <w:rFonts w:ascii="宋体" w:eastAsia="宋体" w:hAnsi="宋体" w:cs="宋体"/>
                <w:sz w:val="22"/>
                <w:szCs w:val="22"/>
              </w:rPr>
            </w:pPr>
            <w:r>
              <w:rPr>
                <w:rFonts w:ascii="宋体" w:eastAsia="宋体" w:hAnsi="宋体" w:cs="宋体"/>
                <w:spacing w:val="1"/>
                <w:sz w:val="22"/>
                <w:szCs w:val="22"/>
              </w:rPr>
              <w:t>发现大坝险情时未立即报告水库主管部门（或业</w:t>
            </w:r>
            <w:r>
              <w:rPr>
                <w:rFonts w:ascii="宋体" w:eastAsia="宋体" w:hAnsi="宋体" w:cs="宋体"/>
                <w:sz w:val="22"/>
                <w:szCs w:val="22"/>
              </w:rPr>
              <w:t xml:space="preserve">主）、地方人民政府，未及时发 </w:t>
            </w:r>
            <w:r>
              <w:rPr>
                <w:rFonts w:ascii="宋体" w:eastAsia="宋体" w:hAnsi="宋体" w:cs="宋体"/>
                <w:spacing w:val="-9"/>
                <w:sz w:val="22"/>
                <w:szCs w:val="22"/>
              </w:rPr>
              <w:t>出警报</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24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680"/>
        </w:trPr>
        <w:tc>
          <w:tcPr>
            <w:tcW w:w="630" w:type="dxa"/>
          </w:tcPr>
          <w:p w:rsidR="006701C6" w:rsidRDefault="00000000">
            <w:pPr>
              <w:spacing w:before="278" w:line="183" w:lineRule="auto"/>
              <w:ind w:left="218"/>
              <w:rPr>
                <w:rFonts w:ascii="宋体" w:eastAsia="宋体" w:hAnsi="宋体" w:cs="宋体"/>
                <w:sz w:val="22"/>
                <w:szCs w:val="22"/>
              </w:rPr>
            </w:pPr>
            <w:r>
              <w:rPr>
                <w:rFonts w:ascii="宋体" w:eastAsia="宋体" w:hAnsi="宋体" w:cs="宋体"/>
                <w:spacing w:val="-7"/>
                <w:sz w:val="22"/>
                <w:szCs w:val="22"/>
              </w:rPr>
              <w:t>35</w:t>
            </w:r>
          </w:p>
        </w:tc>
        <w:tc>
          <w:tcPr>
            <w:tcW w:w="1283" w:type="dxa"/>
            <w:vMerge w:val="restart"/>
            <w:tcBorders>
              <w:bottom w:val="nil"/>
            </w:tcBorders>
          </w:tcPr>
          <w:p w:rsidR="006701C6" w:rsidRDefault="006701C6">
            <w:pPr>
              <w:pStyle w:val="TableText"/>
              <w:spacing w:line="280" w:lineRule="auto"/>
            </w:pPr>
          </w:p>
          <w:p w:rsidR="006701C6" w:rsidRDefault="006701C6">
            <w:pPr>
              <w:pStyle w:val="TableText"/>
              <w:spacing w:line="280" w:lineRule="auto"/>
            </w:pPr>
          </w:p>
          <w:p w:rsidR="006701C6" w:rsidRDefault="006701C6">
            <w:pPr>
              <w:pStyle w:val="TableText"/>
              <w:spacing w:line="280" w:lineRule="auto"/>
            </w:pPr>
          </w:p>
          <w:p w:rsidR="006701C6" w:rsidRDefault="00000000">
            <w:pPr>
              <w:spacing w:before="71" w:line="225" w:lineRule="auto"/>
              <w:ind w:left="203" w:right="190" w:firstLine="2"/>
              <w:rPr>
                <w:rFonts w:ascii="宋体" w:eastAsia="宋体" w:hAnsi="宋体" w:cs="宋体"/>
                <w:sz w:val="22"/>
                <w:szCs w:val="22"/>
              </w:rPr>
            </w:pPr>
            <w:r>
              <w:rPr>
                <w:rFonts w:ascii="宋体" w:eastAsia="宋体" w:hAnsi="宋体" w:cs="宋体"/>
                <w:spacing w:val="-3"/>
                <w:sz w:val="22"/>
                <w:szCs w:val="22"/>
              </w:rPr>
              <w:t>水库调度</w:t>
            </w:r>
            <w:r>
              <w:rPr>
                <w:rFonts w:ascii="宋体" w:eastAsia="宋体" w:hAnsi="宋体" w:cs="宋体"/>
                <w:spacing w:val="2"/>
                <w:sz w:val="22"/>
                <w:szCs w:val="22"/>
              </w:rPr>
              <w:t xml:space="preserve"> </w:t>
            </w:r>
            <w:r>
              <w:rPr>
                <w:rFonts w:ascii="宋体" w:eastAsia="宋体" w:hAnsi="宋体" w:cs="宋体"/>
                <w:spacing w:val="-2"/>
                <w:sz w:val="22"/>
                <w:szCs w:val="22"/>
              </w:rPr>
              <w:t>运用方案</w:t>
            </w:r>
          </w:p>
        </w:tc>
        <w:tc>
          <w:tcPr>
            <w:tcW w:w="7790" w:type="dxa"/>
          </w:tcPr>
          <w:p w:rsidR="006701C6" w:rsidRDefault="00000000">
            <w:pPr>
              <w:spacing w:before="243" w:line="220" w:lineRule="auto"/>
              <w:ind w:left="35"/>
              <w:rPr>
                <w:rFonts w:ascii="宋体" w:eastAsia="宋体" w:hAnsi="宋体" w:cs="宋体"/>
                <w:sz w:val="22"/>
                <w:szCs w:val="22"/>
              </w:rPr>
            </w:pPr>
            <w:r>
              <w:rPr>
                <w:rFonts w:ascii="宋体" w:eastAsia="宋体" w:hAnsi="宋体" w:cs="宋体"/>
                <w:spacing w:val="-1"/>
                <w:sz w:val="22"/>
                <w:szCs w:val="22"/>
              </w:rPr>
              <w:t>无水库调度运用方案</w:t>
            </w:r>
          </w:p>
        </w:tc>
        <w:tc>
          <w:tcPr>
            <w:tcW w:w="1613" w:type="dxa"/>
          </w:tcPr>
          <w:p w:rsidR="006701C6" w:rsidRDefault="006701C6">
            <w:pPr>
              <w:pStyle w:val="TableText"/>
            </w:pPr>
          </w:p>
        </w:tc>
        <w:tc>
          <w:tcPr>
            <w:tcW w:w="1613" w:type="dxa"/>
          </w:tcPr>
          <w:p w:rsidR="006701C6" w:rsidRDefault="00000000">
            <w:pPr>
              <w:spacing w:before="24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07" w:line="222" w:lineRule="auto"/>
              <w:ind w:left="443"/>
              <w:rPr>
                <w:rFonts w:ascii="宋体" w:eastAsia="宋体" w:hAnsi="宋体" w:cs="宋体"/>
                <w:sz w:val="22"/>
                <w:szCs w:val="22"/>
              </w:rPr>
            </w:pPr>
            <w:r>
              <w:rPr>
                <w:rFonts w:ascii="宋体" w:eastAsia="宋体" w:hAnsi="宋体" w:cs="宋体"/>
                <w:spacing w:val="-4"/>
                <w:sz w:val="22"/>
                <w:szCs w:val="22"/>
              </w:rPr>
              <w:t>小I型、</w:t>
            </w:r>
          </w:p>
          <w:p w:rsidR="006701C6" w:rsidRDefault="00000000">
            <w:pPr>
              <w:spacing w:before="6" w:line="222" w:lineRule="auto"/>
              <w:ind w:left="273"/>
              <w:rPr>
                <w:rFonts w:ascii="宋体" w:eastAsia="宋体" w:hAnsi="宋体" w:cs="宋体"/>
                <w:sz w:val="22"/>
                <w:szCs w:val="22"/>
              </w:rPr>
            </w:pPr>
            <w:r>
              <w:rPr>
                <w:rFonts w:ascii="宋体" w:eastAsia="宋体" w:hAnsi="宋体" w:cs="宋体"/>
                <w:spacing w:val="-2"/>
                <w:sz w:val="22"/>
                <w:szCs w:val="22"/>
              </w:rPr>
              <w:t>重要小Ⅱ型</w:t>
            </w:r>
          </w:p>
        </w:tc>
      </w:tr>
      <w:tr w:rsidR="006701C6">
        <w:trPr>
          <w:trHeight w:val="447"/>
        </w:trPr>
        <w:tc>
          <w:tcPr>
            <w:tcW w:w="630" w:type="dxa"/>
          </w:tcPr>
          <w:p w:rsidR="006701C6" w:rsidRDefault="00000000">
            <w:pPr>
              <w:spacing w:before="161" w:line="183" w:lineRule="auto"/>
              <w:ind w:left="218"/>
              <w:rPr>
                <w:rFonts w:ascii="宋体" w:eastAsia="宋体" w:hAnsi="宋体" w:cs="宋体"/>
                <w:sz w:val="22"/>
                <w:szCs w:val="22"/>
              </w:rPr>
            </w:pPr>
            <w:r>
              <w:rPr>
                <w:rFonts w:ascii="宋体" w:eastAsia="宋体" w:hAnsi="宋体" w:cs="宋体"/>
                <w:spacing w:val="-7"/>
                <w:sz w:val="22"/>
                <w:szCs w:val="22"/>
              </w:rPr>
              <w:t>36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6" w:line="220" w:lineRule="auto"/>
              <w:ind w:left="36"/>
              <w:rPr>
                <w:rFonts w:ascii="宋体" w:eastAsia="宋体" w:hAnsi="宋体" w:cs="宋体"/>
                <w:sz w:val="22"/>
                <w:szCs w:val="22"/>
              </w:rPr>
            </w:pPr>
            <w:r>
              <w:rPr>
                <w:rFonts w:ascii="宋体" w:eastAsia="宋体" w:hAnsi="宋体" w:cs="宋体"/>
                <w:sz w:val="22"/>
                <w:szCs w:val="22"/>
              </w:rPr>
              <w:t>水库调度运用方案未获得批复或未备案</w:t>
            </w:r>
          </w:p>
        </w:tc>
        <w:tc>
          <w:tcPr>
            <w:tcW w:w="1613" w:type="dxa"/>
          </w:tcPr>
          <w:p w:rsidR="006701C6" w:rsidRDefault="00000000">
            <w:pPr>
              <w:spacing w:before="126"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447"/>
        </w:trPr>
        <w:tc>
          <w:tcPr>
            <w:tcW w:w="630" w:type="dxa"/>
          </w:tcPr>
          <w:p w:rsidR="006701C6" w:rsidRDefault="00000000">
            <w:pPr>
              <w:spacing w:before="163" w:line="183" w:lineRule="auto"/>
              <w:ind w:left="218"/>
              <w:rPr>
                <w:rFonts w:ascii="宋体" w:eastAsia="宋体" w:hAnsi="宋体" w:cs="宋体"/>
                <w:sz w:val="22"/>
                <w:szCs w:val="22"/>
              </w:rPr>
            </w:pPr>
            <w:r>
              <w:rPr>
                <w:rFonts w:ascii="宋体" w:eastAsia="宋体" w:hAnsi="宋体" w:cs="宋体"/>
                <w:spacing w:val="-7"/>
                <w:sz w:val="22"/>
                <w:szCs w:val="22"/>
              </w:rPr>
              <w:t>37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8" w:line="220" w:lineRule="auto"/>
              <w:ind w:left="36"/>
              <w:rPr>
                <w:rFonts w:ascii="宋体" w:eastAsia="宋体" w:hAnsi="宋体" w:cs="宋体"/>
                <w:sz w:val="22"/>
                <w:szCs w:val="22"/>
              </w:rPr>
            </w:pPr>
            <w:r>
              <w:rPr>
                <w:rFonts w:ascii="宋体" w:eastAsia="宋体" w:hAnsi="宋体" w:cs="宋体"/>
                <w:sz w:val="22"/>
                <w:szCs w:val="22"/>
              </w:rPr>
              <w:t>水库调度运用方案可操作性差</w:t>
            </w:r>
          </w:p>
        </w:tc>
        <w:tc>
          <w:tcPr>
            <w:tcW w:w="1613" w:type="dxa"/>
          </w:tcPr>
          <w:p w:rsidR="006701C6" w:rsidRDefault="006701C6">
            <w:pPr>
              <w:pStyle w:val="TableText"/>
            </w:pPr>
          </w:p>
        </w:tc>
        <w:tc>
          <w:tcPr>
            <w:tcW w:w="1613" w:type="dxa"/>
          </w:tcPr>
          <w:p w:rsidR="006701C6" w:rsidRDefault="00000000">
            <w:pPr>
              <w:spacing w:before="128"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80"/>
        </w:trPr>
        <w:tc>
          <w:tcPr>
            <w:tcW w:w="630" w:type="dxa"/>
          </w:tcPr>
          <w:p w:rsidR="006701C6" w:rsidRDefault="00000000">
            <w:pPr>
              <w:spacing w:before="279" w:line="183" w:lineRule="auto"/>
              <w:ind w:left="218"/>
              <w:rPr>
                <w:rFonts w:ascii="宋体" w:eastAsia="宋体" w:hAnsi="宋体" w:cs="宋体"/>
                <w:sz w:val="22"/>
                <w:szCs w:val="22"/>
              </w:rPr>
            </w:pPr>
            <w:r>
              <w:rPr>
                <w:rFonts w:ascii="宋体" w:eastAsia="宋体" w:hAnsi="宋体" w:cs="宋体"/>
                <w:spacing w:val="-7"/>
                <w:sz w:val="22"/>
                <w:szCs w:val="22"/>
              </w:rPr>
              <w:t>38</w:t>
            </w:r>
          </w:p>
        </w:tc>
        <w:tc>
          <w:tcPr>
            <w:tcW w:w="1283" w:type="dxa"/>
            <w:vMerge/>
            <w:tcBorders>
              <w:top w:val="nil"/>
            </w:tcBorders>
          </w:tcPr>
          <w:p w:rsidR="006701C6" w:rsidRDefault="006701C6">
            <w:pPr>
              <w:pStyle w:val="TableText"/>
            </w:pPr>
          </w:p>
        </w:tc>
        <w:tc>
          <w:tcPr>
            <w:tcW w:w="7790" w:type="dxa"/>
          </w:tcPr>
          <w:p w:rsidR="006701C6" w:rsidRDefault="00000000">
            <w:pPr>
              <w:spacing w:before="244" w:line="220" w:lineRule="auto"/>
              <w:ind w:left="37"/>
              <w:rPr>
                <w:rFonts w:ascii="宋体" w:eastAsia="宋体" w:hAnsi="宋体" w:cs="宋体"/>
                <w:sz w:val="22"/>
                <w:szCs w:val="22"/>
              </w:rPr>
            </w:pPr>
            <w:r>
              <w:rPr>
                <w:rFonts w:ascii="宋体" w:eastAsia="宋体" w:hAnsi="宋体" w:cs="宋体"/>
                <w:sz w:val="22"/>
                <w:szCs w:val="22"/>
              </w:rPr>
              <w:t>未按要求对水库调度运用方案进行演练</w:t>
            </w:r>
          </w:p>
        </w:tc>
        <w:tc>
          <w:tcPr>
            <w:tcW w:w="1613" w:type="dxa"/>
          </w:tcPr>
          <w:p w:rsidR="006701C6" w:rsidRDefault="006701C6">
            <w:pPr>
              <w:pStyle w:val="TableText"/>
            </w:pPr>
          </w:p>
        </w:tc>
        <w:tc>
          <w:tcPr>
            <w:tcW w:w="1613" w:type="dxa"/>
          </w:tcPr>
          <w:p w:rsidR="006701C6" w:rsidRDefault="00000000">
            <w:pPr>
              <w:spacing w:before="2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11" w:line="222" w:lineRule="auto"/>
              <w:ind w:left="443"/>
              <w:rPr>
                <w:rFonts w:ascii="宋体" w:eastAsia="宋体" w:hAnsi="宋体" w:cs="宋体"/>
                <w:sz w:val="22"/>
                <w:szCs w:val="22"/>
              </w:rPr>
            </w:pPr>
            <w:r>
              <w:rPr>
                <w:rFonts w:ascii="宋体" w:eastAsia="宋体" w:hAnsi="宋体" w:cs="宋体"/>
                <w:spacing w:val="-4"/>
                <w:sz w:val="22"/>
                <w:szCs w:val="22"/>
              </w:rPr>
              <w:t>小I型、</w:t>
            </w:r>
          </w:p>
          <w:p w:rsidR="006701C6" w:rsidRDefault="00000000">
            <w:pPr>
              <w:spacing w:before="6" w:line="222" w:lineRule="auto"/>
              <w:ind w:left="273"/>
              <w:rPr>
                <w:rFonts w:ascii="宋体" w:eastAsia="宋体" w:hAnsi="宋体" w:cs="宋体"/>
                <w:sz w:val="22"/>
                <w:szCs w:val="22"/>
              </w:rPr>
            </w:pPr>
            <w:r>
              <w:rPr>
                <w:rFonts w:ascii="宋体" w:eastAsia="宋体" w:hAnsi="宋体" w:cs="宋体"/>
                <w:spacing w:val="-2"/>
                <w:sz w:val="22"/>
                <w:szCs w:val="22"/>
              </w:rPr>
              <w:t>重要小Ⅱ型</w:t>
            </w:r>
          </w:p>
        </w:tc>
      </w:tr>
      <w:tr w:rsidR="006701C6">
        <w:trPr>
          <w:trHeight w:val="447"/>
        </w:trPr>
        <w:tc>
          <w:tcPr>
            <w:tcW w:w="630" w:type="dxa"/>
          </w:tcPr>
          <w:p w:rsidR="006701C6" w:rsidRDefault="00000000">
            <w:pPr>
              <w:spacing w:before="165" w:line="183" w:lineRule="auto"/>
              <w:ind w:left="218"/>
              <w:rPr>
                <w:rFonts w:ascii="宋体" w:eastAsia="宋体" w:hAnsi="宋体" w:cs="宋体"/>
                <w:sz w:val="22"/>
                <w:szCs w:val="22"/>
              </w:rPr>
            </w:pPr>
            <w:r>
              <w:rPr>
                <w:rFonts w:ascii="宋体" w:eastAsia="宋体" w:hAnsi="宋体" w:cs="宋体"/>
                <w:spacing w:val="-7"/>
                <w:sz w:val="22"/>
                <w:szCs w:val="22"/>
              </w:rPr>
              <w:t>39</w:t>
            </w:r>
          </w:p>
        </w:tc>
        <w:tc>
          <w:tcPr>
            <w:tcW w:w="1283" w:type="dxa"/>
            <w:vMerge w:val="restart"/>
            <w:tcBorders>
              <w:bottom w:val="nil"/>
            </w:tcBorders>
          </w:tcPr>
          <w:p w:rsidR="006701C6" w:rsidRDefault="006701C6">
            <w:pPr>
              <w:pStyle w:val="TableText"/>
            </w:pPr>
          </w:p>
          <w:p w:rsidR="006701C6" w:rsidRDefault="006701C6">
            <w:pPr>
              <w:pStyle w:val="TableText"/>
              <w:spacing w:line="241" w:lineRule="auto"/>
            </w:pPr>
          </w:p>
          <w:p w:rsidR="006701C6" w:rsidRDefault="00000000">
            <w:pPr>
              <w:spacing w:before="71" w:line="220" w:lineRule="auto"/>
              <w:ind w:left="207"/>
              <w:rPr>
                <w:rFonts w:ascii="宋体" w:eastAsia="宋体" w:hAnsi="宋体" w:cs="宋体"/>
                <w:sz w:val="22"/>
                <w:szCs w:val="22"/>
              </w:rPr>
            </w:pPr>
            <w:r>
              <w:rPr>
                <w:rFonts w:ascii="宋体" w:eastAsia="宋体" w:hAnsi="宋体" w:cs="宋体"/>
                <w:spacing w:val="-3"/>
                <w:sz w:val="22"/>
                <w:szCs w:val="22"/>
              </w:rPr>
              <w:t>安全管理</w:t>
            </w:r>
          </w:p>
          <w:p w:rsidR="006701C6" w:rsidRDefault="00000000">
            <w:pPr>
              <w:spacing w:before="8" w:line="221" w:lineRule="auto"/>
              <w:ind w:left="104"/>
              <w:rPr>
                <w:rFonts w:ascii="宋体" w:eastAsia="宋体" w:hAnsi="宋体" w:cs="宋体"/>
                <w:sz w:val="22"/>
                <w:szCs w:val="22"/>
              </w:rPr>
            </w:pPr>
            <w:r>
              <w:rPr>
                <w:rFonts w:ascii="宋体" w:eastAsia="宋体" w:hAnsi="宋体" w:cs="宋体"/>
                <w:spacing w:val="-2"/>
                <w:sz w:val="22"/>
                <w:szCs w:val="22"/>
              </w:rPr>
              <w:t>（防汛）应</w:t>
            </w:r>
          </w:p>
          <w:p w:rsidR="006701C6" w:rsidRDefault="00000000">
            <w:pPr>
              <w:spacing w:before="7" w:line="221" w:lineRule="auto"/>
              <w:ind w:left="320"/>
              <w:rPr>
                <w:rFonts w:ascii="宋体" w:eastAsia="宋体" w:hAnsi="宋体" w:cs="宋体"/>
                <w:sz w:val="22"/>
                <w:szCs w:val="22"/>
              </w:rPr>
            </w:pPr>
            <w:r>
              <w:rPr>
                <w:rFonts w:ascii="宋体" w:eastAsia="宋体" w:hAnsi="宋体" w:cs="宋体"/>
                <w:spacing w:val="-5"/>
                <w:sz w:val="22"/>
                <w:szCs w:val="22"/>
              </w:rPr>
              <w:t>急预案</w:t>
            </w:r>
          </w:p>
        </w:tc>
        <w:tc>
          <w:tcPr>
            <w:tcW w:w="7790" w:type="dxa"/>
          </w:tcPr>
          <w:p w:rsidR="006701C6" w:rsidRDefault="00000000">
            <w:pPr>
              <w:spacing w:before="130" w:line="220" w:lineRule="auto"/>
              <w:ind w:left="35"/>
              <w:rPr>
                <w:rFonts w:ascii="宋体" w:eastAsia="宋体" w:hAnsi="宋体" w:cs="宋体"/>
                <w:sz w:val="22"/>
                <w:szCs w:val="22"/>
              </w:rPr>
            </w:pPr>
            <w:r>
              <w:rPr>
                <w:rFonts w:ascii="宋体" w:eastAsia="宋体" w:hAnsi="宋体" w:cs="宋体"/>
                <w:sz w:val="22"/>
                <w:szCs w:val="22"/>
              </w:rPr>
              <w:t>无安全管理（防汛）应急预案</w:t>
            </w:r>
          </w:p>
        </w:tc>
        <w:tc>
          <w:tcPr>
            <w:tcW w:w="1613" w:type="dxa"/>
          </w:tcPr>
          <w:p w:rsidR="006701C6" w:rsidRDefault="006701C6">
            <w:pPr>
              <w:pStyle w:val="TableText"/>
            </w:pPr>
          </w:p>
        </w:tc>
        <w:tc>
          <w:tcPr>
            <w:tcW w:w="1613" w:type="dxa"/>
          </w:tcPr>
          <w:p w:rsidR="006701C6" w:rsidRDefault="00000000">
            <w:pPr>
              <w:spacing w:before="130" w:line="220" w:lineRule="auto"/>
              <w:ind w:left="162"/>
              <w:rPr>
                <w:rFonts w:ascii="宋体" w:eastAsia="宋体" w:hAnsi="宋体" w:cs="宋体"/>
                <w:sz w:val="22"/>
                <w:szCs w:val="22"/>
              </w:rPr>
            </w:pPr>
            <w:r>
              <w:rPr>
                <w:rFonts w:ascii="宋体" w:eastAsia="宋体" w:hAnsi="宋体" w:cs="宋体"/>
                <w:spacing w:val="-2"/>
                <w:sz w:val="22"/>
                <w:szCs w:val="22"/>
              </w:rPr>
              <w:t>一般小型水库</w:t>
            </w:r>
          </w:p>
        </w:tc>
        <w:tc>
          <w:tcPr>
            <w:tcW w:w="1623" w:type="dxa"/>
          </w:tcPr>
          <w:p w:rsidR="006701C6" w:rsidRDefault="00000000">
            <w:pPr>
              <w:spacing w:before="130" w:line="220" w:lineRule="auto"/>
              <w:ind w:left="162"/>
              <w:rPr>
                <w:rFonts w:ascii="宋体" w:eastAsia="宋体" w:hAnsi="宋体" w:cs="宋体"/>
                <w:sz w:val="22"/>
                <w:szCs w:val="22"/>
              </w:rPr>
            </w:pPr>
            <w:r>
              <w:rPr>
                <w:rFonts w:ascii="宋体" w:eastAsia="宋体" w:hAnsi="宋体" w:cs="宋体"/>
                <w:spacing w:val="-1"/>
                <w:sz w:val="22"/>
                <w:szCs w:val="22"/>
              </w:rPr>
              <w:t>重要小型水库</w:t>
            </w:r>
          </w:p>
        </w:tc>
      </w:tr>
      <w:tr w:rsidR="006701C6">
        <w:trPr>
          <w:trHeight w:val="447"/>
        </w:trPr>
        <w:tc>
          <w:tcPr>
            <w:tcW w:w="630" w:type="dxa"/>
          </w:tcPr>
          <w:p w:rsidR="006701C6" w:rsidRDefault="00000000">
            <w:pPr>
              <w:spacing w:before="166" w:line="183" w:lineRule="auto"/>
              <w:ind w:left="213"/>
              <w:rPr>
                <w:rFonts w:ascii="宋体" w:eastAsia="宋体" w:hAnsi="宋体" w:cs="宋体"/>
                <w:sz w:val="22"/>
                <w:szCs w:val="22"/>
              </w:rPr>
            </w:pPr>
            <w:r>
              <w:rPr>
                <w:rFonts w:ascii="宋体" w:eastAsia="宋体" w:hAnsi="宋体" w:cs="宋体"/>
                <w:spacing w:val="-4"/>
                <w:sz w:val="22"/>
                <w:szCs w:val="22"/>
              </w:rPr>
              <w:t>40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1" w:line="220" w:lineRule="auto"/>
              <w:ind w:left="38"/>
              <w:rPr>
                <w:rFonts w:ascii="宋体" w:eastAsia="宋体" w:hAnsi="宋体" w:cs="宋体"/>
                <w:sz w:val="22"/>
                <w:szCs w:val="22"/>
              </w:rPr>
            </w:pPr>
            <w:r>
              <w:rPr>
                <w:rFonts w:ascii="宋体" w:eastAsia="宋体" w:hAnsi="宋体" w:cs="宋体"/>
                <w:sz w:val="22"/>
                <w:szCs w:val="22"/>
              </w:rPr>
              <w:t>安全管理（防汛）应急预案未获得批复或未备案</w:t>
            </w:r>
          </w:p>
        </w:tc>
        <w:tc>
          <w:tcPr>
            <w:tcW w:w="1613" w:type="dxa"/>
          </w:tcPr>
          <w:p w:rsidR="006701C6" w:rsidRDefault="006701C6">
            <w:pPr>
              <w:pStyle w:val="TableText"/>
            </w:pPr>
          </w:p>
        </w:tc>
        <w:tc>
          <w:tcPr>
            <w:tcW w:w="1613" w:type="dxa"/>
          </w:tcPr>
          <w:p w:rsidR="006701C6" w:rsidRDefault="00000000">
            <w:pPr>
              <w:spacing w:before="13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8"/>
        </w:trPr>
        <w:tc>
          <w:tcPr>
            <w:tcW w:w="630" w:type="dxa"/>
          </w:tcPr>
          <w:p w:rsidR="006701C6" w:rsidRDefault="00000000">
            <w:pPr>
              <w:spacing w:before="166" w:line="184" w:lineRule="auto"/>
              <w:ind w:left="213"/>
              <w:rPr>
                <w:rFonts w:ascii="宋体" w:eastAsia="宋体" w:hAnsi="宋体" w:cs="宋体"/>
                <w:sz w:val="22"/>
                <w:szCs w:val="22"/>
              </w:rPr>
            </w:pPr>
            <w:r>
              <w:rPr>
                <w:rFonts w:ascii="宋体" w:eastAsia="宋体" w:hAnsi="宋体" w:cs="宋体"/>
                <w:spacing w:val="-4"/>
                <w:sz w:val="22"/>
                <w:szCs w:val="22"/>
              </w:rPr>
              <w:t>41</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2" w:line="220" w:lineRule="auto"/>
              <w:ind w:left="38"/>
              <w:rPr>
                <w:rFonts w:ascii="宋体" w:eastAsia="宋体" w:hAnsi="宋体" w:cs="宋体"/>
                <w:sz w:val="22"/>
                <w:szCs w:val="22"/>
              </w:rPr>
            </w:pPr>
            <w:r>
              <w:rPr>
                <w:rFonts w:ascii="宋体" w:eastAsia="宋体" w:hAnsi="宋体" w:cs="宋体"/>
                <w:sz w:val="22"/>
                <w:szCs w:val="22"/>
              </w:rPr>
              <w:t>安全管理（防汛）应急预案可操作性差</w:t>
            </w:r>
          </w:p>
        </w:tc>
        <w:tc>
          <w:tcPr>
            <w:tcW w:w="1613" w:type="dxa"/>
          </w:tcPr>
          <w:p w:rsidR="006701C6" w:rsidRDefault="006701C6">
            <w:pPr>
              <w:pStyle w:val="TableText"/>
            </w:pPr>
          </w:p>
        </w:tc>
        <w:tc>
          <w:tcPr>
            <w:tcW w:w="1613" w:type="dxa"/>
          </w:tcPr>
          <w:p w:rsidR="006701C6" w:rsidRDefault="00000000">
            <w:pPr>
              <w:spacing w:before="132" w:line="220" w:lineRule="auto"/>
              <w:ind w:left="162"/>
              <w:rPr>
                <w:rFonts w:ascii="宋体" w:eastAsia="宋体" w:hAnsi="宋体" w:cs="宋体"/>
                <w:sz w:val="22"/>
                <w:szCs w:val="22"/>
              </w:rPr>
            </w:pPr>
            <w:r>
              <w:rPr>
                <w:rFonts w:ascii="宋体" w:eastAsia="宋体" w:hAnsi="宋体" w:cs="宋体"/>
                <w:spacing w:val="-2"/>
                <w:sz w:val="22"/>
                <w:szCs w:val="22"/>
              </w:rPr>
              <w:t>一般小型水库</w:t>
            </w:r>
          </w:p>
        </w:tc>
        <w:tc>
          <w:tcPr>
            <w:tcW w:w="1623" w:type="dxa"/>
          </w:tcPr>
          <w:p w:rsidR="006701C6" w:rsidRDefault="00000000">
            <w:pPr>
              <w:spacing w:before="132" w:line="220" w:lineRule="auto"/>
              <w:ind w:left="162"/>
              <w:rPr>
                <w:rFonts w:ascii="宋体" w:eastAsia="宋体" w:hAnsi="宋体" w:cs="宋体"/>
                <w:sz w:val="22"/>
                <w:szCs w:val="22"/>
              </w:rPr>
            </w:pPr>
            <w:r>
              <w:rPr>
                <w:rFonts w:ascii="宋体" w:eastAsia="宋体" w:hAnsi="宋体" w:cs="宋体"/>
                <w:spacing w:val="-1"/>
                <w:sz w:val="22"/>
                <w:szCs w:val="22"/>
              </w:rPr>
              <w:t>重要小型水库</w:t>
            </w:r>
          </w:p>
        </w:tc>
      </w:tr>
      <w:tr w:rsidR="006701C6">
        <w:trPr>
          <w:trHeight w:val="447"/>
        </w:trPr>
        <w:tc>
          <w:tcPr>
            <w:tcW w:w="630" w:type="dxa"/>
          </w:tcPr>
          <w:p w:rsidR="006701C6" w:rsidRDefault="00000000">
            <w:pPr>
              <w:spacing w:before="167" w:line="183" w:lineRule="auto"/>
              <w:ind w:left="213"/>
              <w:rPr>
                <w:rFonts w:ascii="宋体" w:eastAsia="宋体" w:hAnsi="宋体" w:cs="宋体"/>
                <w:sz w:val="22"/>
                <w:szCs w:val="22"/>
              </w:rPr>
            </w:pPr>
            <w:r>
              <w:rPr>
                <w:rFonts w:ascii="宋体" w:eastAsia="宋体" w:hAnsi="宋体" w:cs="宋体"/>
                <w:spacing w:val="-4"/>
                <w:sz w:val="22"/>
                <w:szCs w:val="22"/>
              </w:rPr>
              <w:t>42</w:t>
            </w:r>
          </w:p>
        </w:tc>
        <w:tc>
          <w:tcPr>
            <w:tcW w:w="1283" w:type="dxa"/>
            <w:vMerge/>
            <w:tcBorders>
              <w:top w:val="nil"/>
            </w:tcBorders>
          </w:tcPr>
          <w:p w:rsidR="006701C6" w:rsidRDefault="006701C6">
            <w:pPr>
              <w:pStyle w:val="TableText"/>
            </w:pPr>
          </w:p>
        </w:tc>
        <w:tc>
          <w:tcPr>
            <w:tcW w:w="7790" w:type="dxa"/>
          </w:tcPr>
          <w:p w:rsidR="006701C6" w:rsidRDefault="00000000">
            <w:pPr>
              <w:spacing w:before="132" w:line="220" w:lineRule="auto"/>
              <w:ind w:left="37"/>
              <w:rPr>
                <w:rFonts w:ascii="宋体" w:eastAsia="宋体" w:hAnsi="宋体" w:cs="宋体"/>
                <w:sz w:val="22"/>
                <w:szCs w:val="22"/>
              </w:rPr>
            </w:pPr>
            <w:r>
              <w:rPr>
                <w:rFonts w:ascii="宋体" w:eastAsia="宋体" w:hAnsi="宋体" w:cs="宋体"/>
                <w:sz w:val="22"/>
                <w:szCs w:val="22"/>
              </w:rPr>
              <w:t>未按要求对安全管理（防汛）应急预案进行演练</w:t>
            </w:r>
          </w:p>
        </w:tc>
        <w:tc>
          <w:tcPr>
            <w:tcW w:w="1613" w:type="dxa"/>
          </w:tcPr>
          <w:p w:rsidR="006701C6" w:rsidRDefault="006701C6">
            <w:pPr>
              <w:pStyle w:val="TableText"/>
            </w:pPr>
          </w:p>
        </w:tc>
        <w:tc>
          <w:tcPr>
            <w:tcW w:w="1613" w:type="dxa"/>
          </w:tcPr>
          <w:p w:rsidR="006701C6" w:rsidRDefault="00000000">
            <w:pPr>
              <w:spacing w:before="13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8"/>
        </w:trPr>
        <w:tc>
          <w:tcPr>
            <w:tcW w:w="14552" w:type="dxa"/>
            <w:gridSpan w:val="6"/>
          </w:tcPr>
          <w:p w:rsidR="006701C6" w:rsidRDefault="00000000">
            <w:pPr>
              <w:spacing w:before="134" w:line="221" w:lineRule="auto"/>
              <w:ind w:left="63"/>
              <w:rPr>
                <w:rFonts w:ascii="黑体" w:eastAsia="黑体" w:hAnsi="黑体" w:cs="黑体"/>
                <w:sz w:val="22"/>
                <w:szCs w:val="22"/>
              </w:rPr>
            </w:pPr>
            <w:r>
              <w:rPr>
                <w:rFonts w:ascii="黑体" w:eastAsia="黑体" w:hAnsi="黑体" w:cs="黑体"/>
                <w:spacing w:val="-4"/>
                <w:sz w:val="22"/>
                <w:szCs w:val="22"/>
                <w14:textOutline w14:w="4000" w14:cap="sq" w14:cmpd="sng" w14:algn="ctr">
                  <w14:solidFill>
                    <w14:srgbClr w14:val="000000"/>
                  </w14:solidFill>
                  <w14:prstDash w14:val="solid"/>
                  <w14:bevel/>
                </w14:textOutline>
              </w:rPr>
              <w:t>（四）</w:t>
            </w:r>
            <w:r>
              <w:rPr>
                <w:rFonts w:ascii="黑体" w:eastAsia="黑体" w:hAnsi="黑体" w:cs="黑体"/>
                <w:spacing w:val="-61"/>
                <w:sz w:val="22"/>
                <w:szCs w:val="22"/>
              </w:rPr>
              <w:t xml:space="preserve"> </w:t>
            </w:r>
            <w:r>
              <w:rPr>
                <w:rFonts w:ascii="黑体" w:eastAsia="黑体" w:hAnsi="黑体" w:cs="黑体"/>
                <w:spacing w:val="-4"/>
                <w:sz w:val="22"/>
                <w:szCs w:val="22"/>
                <w14:textOutline w14:w="4000" w14:cap="sq" w14:cmpd="sng" w14:algn="ctr">
                  <w14:solidFill>
                    <w14:srgbClr w14:val="000000"/>
                  </w14:solidFill>
                  <w14:prstDash w14:val="solid"/>
                  <w14:bevel/>
                </w14:textOutline>
              </w:rPr>
              <w:t>日常巡查及维修养护</w:t>
            </w:r>
          </w:p>
        </w:tc>
      </w:tr>
      <w:tr w:rsidR="006701C6">
        <w:trPr>
          <w:trHeight w:val="448"/>
        </w:trPr>
        <w:tc>
          <w:tcPr>
            <w:tcW w:w="630" w:type="dxa"/>
          </w:tcPr>
          <w:p w:rsidR="006701C6" w:rsidRDefault="00000000">
            <w:pPr>
              <w:spacing w:before="169" w:line="183" w:lineRule="auto"/>
              <w:ind w:left="213"/>
              <w:rPr>
                <w:rFonts w:ascii="宋体" w:eastAsia="宋体" w:hAnsi="宋体" w:cs="宋体"/>
                <w:sz w:val="22"/>
                <w:szCs w:val="22"/>
              </w:rPr>
            </w:pPr>
            <w:r>
              <w:rPr>
                <w:rFonts w:ascii="宋体" w:eastAsia="宋体" w:hAnsi="宋体" w:cs="宋体"/>
                <w:spacing w:val="-4"/>
                <w:sz w:val="22"/>
                <w:szCs w:val="22"/>
              </w:rPr>
              <w:t>43</w:t>
            </w:r>
          </w:p>
        </w:tc>
        <w:tc>
          <w:tcPr>
            <w:tcW w:w="1283" w:type="dxa"/>
            <w:vMerge w:val="restart"/>
            <w:tcBorders>
              <w:bottom w:val="nil"/>
            </w:tcBorders>
          </w:tcPr>
          <w:p w:rsidR="006701C6" w:rsidRDefault="006701C6">
            <w:pPr>
              <w:pStyle w:val="TableText"/>
              <w:spacing w:line="275" w:lineRule="auto"/>
            </w:pPr>
          </w:p>
          <w:p w:rsidR="006701C6" w:rsidRDefault="00000000">
            <w:pPr>
              <w:spacing w:before="71" w:line="224" w:lineRule="auto"/>
              <w:ind w:left="424" w:right="190" w:hanging="220"/>
              <w:rPr>
                <w:rFonts w:ascii="宋体" w:eastAsia="宋体" w:hAnsi="宋体" w:cs="宋体"/>
                <w:sz w:val="22"/>
                <w:szCs w:val="22"/>
              </w:rPr>
            </w:pPr>
            <w:r>
              <w:rPr>
                <w:rFonts w:ascii="宋体" w:eastAsia="宋体" w:hAnsi="宋体" w:cs="宋体"/>
                <w:spacing w:val="-2"/>
                <w:sz w:val="22"/>
                <w:szCs w:val="22"/>
              </w:rPr>
              <w:t>巡查（巡</w:t>
            </w:r>
            <w:r>
              <w:rPr>
                <w:rFonts w:ascii="宋体" w:eastAsia="宋体" w:hAnsi="宋体" w:cs="宋体"/>
                <w:sz w:val="22"/>
                <w:szCs w:val="22"/>
              </w:rPr>
              <w:t xml:space="preserve"> </w:t>
            </w:r>
            <w:r>
              <w:rPr>
                <w:rFonts w:ascii="宋体" w:eastAsia="宋体" w:hAnsi="宋体" w:cs="宋体"/>
                <w:spacing w:val="-5"/>
                <w:sz w:val="22"/>
                <w:szCs w:val="22"/>
              </w:rPr>
              <w:t>检）</w:t>
            </w:r>
          </w:p>
        </w:tc>
        <w:tc>
          <w:tcPr>
            <w:tcW w:w="7790" w:type="dxa"/>
          </w:tcPr>
          <w:p w:rsidR="006701C6" w:rsidRDefault="00000000">
            <w:pPr>
              <w:spacing w:before="134" w:line="220" w:lineRule="auto"/>
              <w:ind w:left="35"/>
              <w:rPr>
                <w:rFonts w:ascii="宋体" w:eastAsia="宋体" w:hAnsi="宋体" w:cs="宋体"/>
                <w:sz w:val="22"/>
                <w:szCs w:val="22"/>
              </w:rPr>
            </w:pPr>
            <w:r>
              <w:rPr>
                <w:rFonts w:ascii="宋体" w:eastAsia="宋体" w:hAnsi="宋体" w:cs="宋体"/>
                <w:sz w:val="22"/>
                <w:szCs w:val="22"/>
              </w:rPr>
              <w:t>巡查（巡检）通道不满足巡查（巡检）需要</w:t>
            </w:r>
          </w:p>
        </w:tc>
        <w:tc>
          <w:tcPr>
            <w:tcW w:w="1613" w:type="dxa"/>
          </w:tcPr>
          <w:p w:rsidR="006701C6" w:rsidRDefault="00000000">
            <w:pPr>
              <w:spacing w:before="134"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000000">
            <w:pPr>
              <w:spacing w:before="134" w:line="221" w:lineRule="auto"/>
              <w:ind w:left="158"/>
              <w:rPr>
                <w:rFonts w:ascii="宋体" w:eastAsia="宋体" w:hAnsi="宋体" w:cs="宋体"/>
                <w:sz w:val="22"/>
                <w:szCs w:val="22"/>
              </w:rPr>
            </w:pPr>
            <w:r>
              <w:rPr>
                <w:rFonts w:ascii="宋体" w:eastAsia="宋体" w:hAnsi="宋体" w:cs="宋体"/>
                <w:spacing w:val="-1"/>
                <w:sz w:val="22"/>
                <w:szCs w:val="22"/>
              </w:rPr>
              <w:t>难以开展工作</w:t>
            </w:r>
          </w:p>
        </w:tc>
        <w:tc>
          <w:tcPr>
            <w:tcW w:w="1623" w:type="dxa"/>
          </w:tcPr>
          <w:p w:rsidR="006701C6" w:rsidRDefault="006701C6">
            <w:pPr>
              <w:pStyle w:val="TableText"/>
            </w:pPr>
          </w:p>
        </w:tc>
      </w:tr>
      <w:tr w:rsidR="006701C6">
        <w:trPr>
          <w:trHeight w:val="689"/>
        </w:trPr>
        <w:tc>
          <w:tcPr>
            <w:tcW w:w="630" w:type="dxa"/>
          </w:tcPr>
          <w:p w:rsidR="006701C6" w:rsidRDefault="00000000">
            <w:pPr>
              <w:spacing w:before="284" w:line="183" w:lineRule="auto"/>
              <w:ind w:left="213"/>
              <w:rPr>
                <w:rFonts w:ascii="宋体" w:eastAsia="宋体" w:hAnsi="宋体" w:cs="宋体"/>
                <w:sz w:val="22"/>
                <w:szCs w:val="22"/>
              </w:rPr>
            </w:pPr>
            <w:r>
              <w:rPr>
                <w:rFonts w:ascii="宋体" w:eastAsia="宋体" w:hAnsi="宋体" w:cs="宋体"/>
                <w:spacing w:val="-4"/>
                <w:sz w:val="22"/>
                <w:szCs w:val="22"/>
              </w:rPr>
              <w:t>44</w:t>
            </w:r>
          </w:p>
        </w:tc>
        <w:tc>
          <w:tcPr>
            <w:tcW w:w="1283" w:type="dxa"/>
            <w:vMerge/>
            <w:tcBorders>
              <w:top w:val="nil"/>
            </w:tcBorders>
          </w:tcPr>
          <w:p w:rsidR="006701C6" w:rsidRDefault="006701C6">
            <w:pPr>
              <w:pStyle w:val="TableText"/>
            </w:pPr>
          </w:p>
        </w:tc>
        <w:tc>
          <w:tcPr>
            <w:tcW w:w="7790" w:type="dxa"/>
          </w:tcPr>
          <w:p w:rsidR="006701C6" w:rsidRDefault="00000000">
            <w:pPr>
              <w:spacing w:before="116" w:line="223" w:lineRule="auto"/>
              <w:ind w:left="33" w:right="14" w:firstLine="1"/>
              <w:rPr>
                <w:rFonts w:ascii="宋体" w:eastAsia="宋体" w:hAnsi="宋体" w:cs="宋体"/>
                <w:sz w:val="22"/>
                <w:szCs w:val="22"/>
              </w:rPr>
            </w:pPr>
            <w:r>
              <w:rPr>
                <w:rFonts w:ascii="宋体" w:eastAsia="宋体" w:hAnsi="宋体" w:cs="宋体"/>
                <w:spacing w:val="1"/>
                <w:sz w:val="22"/>
                <w:szCs w:val="22"/>
              </w:rPr>
              <w:t>巡查（巡检）过程中未及时发现各类工程缺陷，或发现</w:t>
            </w:r>
            <w:r>
              <w:rPr>
                <w:rFonts w:ascii="宋体" w:eastAsia="宋体" w:hAnsi="宋体" w:cs="宋体"/>
                <w:sz w:val="22"/>
                <w:szCs w:val="22"/>
              </w:rPr>
              <w:t xml:space="preserve">后未按规定及时报告或未 </w:t>
            </w:r>
            <w:r>
              <w:rPr>
                <w:rFonts w:ascii="宋体" w:eastAsia="宋体" w:hAnsi="宋体" w:cs="宋体"/>
                <w:spacing w:val="-1"/>
                <w:sz w:val="22"/>
                <w:szCs w:val="22"/>
              </w:rPr>
              <w:t>采取有效措施处理</w:t>
            </w:r>
          </w:p>
        </w:tc>
        <w:tc>
          <w:tcPr>
            <w:tcW w:w="1613" w:type="dxa"/>
          </w:tcPr>
          <w:p w:rsidR="006701C6" w:rsidRDefault="006701C6">
            <w:pPr>
              <w:pStyle w:val="TableText"/>
            </w:pPr>
          </w:p>
        </w:tc>
        <w:tc>
          <w:tcPr>
            <w:tcW w:w="1613" w:type="dxa"/>
          </w:tcPr>
          <w:p w:rsidR="006701C6" w:rsidRDefault="00000000">
            <w:pPr>
              <w:spacing w:before="249"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249"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86"/>
        </w:trPr>
        <w:tc>
          <w:tcPr>
            <w:tcW w:w="630" w:type="dxa"/>
          </w:tcPr>
          <w:p w:rsidR="006701C6" w:rsidRDefault="00000000">
            <w:pPr>
              <w:spacing w:before="176" w:line="183" w:lineRule="auto"/>
              <w:ind w:left="213"/>
              <w:rPr>
                <w:rFonts w:ascii="宋体" w:eastAsia="宋体" w:hAnsi="宋体" w:cs="宋体"/>
                <w:sz w:val="22"/>
                <w:szCs w:val="22"/>
              </w:rPr>
            </w:pPr>
            <w:r>
              <w:rPr>
                <w:rFonts w:ascii="宋体" w:eastAsia="宋体" w:hAnsi="宋体" w:cs="宋体"/>
                <w:spacing w:val="-4"/>
                <w:sz w:val="22"/>
                <w:szCs w:val="22"/>
              </w:rPr>
              <w:t>45</w:t>
            </w:r>
          </w:p>
        </w:tc>
        <w:tc>
          <w:tcPr>
            <w:tcW w:w="1283" w:type="dxa"/>
            <w:vMerge w:val="restart"/>
            <w:tcBorders>
              <w:bottom w:val="nil"/>
            </w:tcBorders>
          </w:tcPr>
          <w:p w:rsidR="006701C6" w:rsidRDefault="006701C6">
            <w:pPr>
              <w:pStyle w:val="TableText"/>
              <w:spacing w:line="273" w:lineRule="auto"/>
            </w:pPr>
          </w:p>
          <w:p w:rsidR="006701C6" w:rsidRDefault="006701C6">
            <w:pPr>
              <w:pStyle w:val="TableText"/>
              <w:spacing w:line="273" w:lineRule="auto"/>
            </w:pPr>
          </w:p>
          <w:p w:rsidR="006701C6" w:rsidRDefault="006701C6">
            <w:pPr>
              <w:pStyle w:val="TableText"/>
              <w:spacing w:line="273" w:lineRule="auto"/>
            </w:pPr>
          </w:p>
          <w:p w:rsidR="006701C6" w:rsidRDefault="00000000">
            <w:pPr>
              <w:spacing w:before="71" w:line="221" w:lineRule="auto"/>
              <w:ind w:left="205"/>
              <w:rPr>
                <w:rFonts w:ascii="宋体" w:eastAsia="宋体" w:hAnsi="宋体" w:cs="宋体"/>
                <w:sz w:val="22"/>
                <w:szCs w:val="22"/>
              </w:rPr>
            </w:pPr>
            <w:r>
              <w:rPr>
                <w:rFonts w:ascii="宋体" w:eastAsia="宋体" w:hAnsi="宋体" w:cs="宋体"/>
                <w:spacing w:val="-3"/>
                <w:sz w:val="22"/>
                <w:szCs w:val="22"/>
              </w:rPr>
              <w:t>工程维护</w:t>
            </w:r>
          </w:p>
        </w:tc>
        <w:tc>
          <w:tcPr>
            <w:tcW w:w="7790" w:type="dxa"/>
          </w:tcPr>
          <w:p w:rsidR="006701C6" w:rsidRDefault="00000000">
            <w:pPr>
              <w:spacing w:before="141" w:line="220" w:lineRule="auto"/>
              <w:ind w:left="37"/>
              <w:rPr>
                <w:rFonts w:ascii="宋体" w:eastAsia="宋体" w:hAnsi="宋体" w:cs="宋体"/>
                <w:sz w:val="22"/>
                <w:szCs w:val="22"/>
              </w:rPr>
            </w:pPr>
            <w:r>
              <w:rPr>
                <w:rFonts w:ascii="宋体" w:eastAsia="宋体" w:hAnsi="宋体" w:cs="宋体"/>
                <w:spacing w:val="-1"/>
                <w:sz w:val="22"/>
                <w:szCs w:val="22"/>
              </w:rPr>
              <w:t>未按要求进行日常维护</w:t>
            </w:r>
          </w:p>
        </w:tc>
        <w:tc>
          <w:tcPr>
            <w:tcW w:w="1613" w:type="dxa"/>
          </w:tcPr>
          <w:p w:rsidR="006701C6" w:rsidRDefault="00000000">
            <w:pPr>
              <w:spacing w:before="141"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485"/>
        </w:trPr>
        <w:tc>
          <w:tcPr>
            <w:tcW w:w="630" w:type="dxa"/>
          </w:tcPr>
          <w:p w:rsidR="006701C6" w:rsidRDefault="00000000">
            <w:pPr>
              <w:spacing w:before="177" w:line="183" w:lineRule="auto"/>
              <w:ind w:left="213"/>
              <w:rPr>
                <w:rFonts w:ascii="宋体" w:eastAsia="宋体" w:hAnsi="宋体" w:cs="宋体"/>
                <w:sz w:val="22"/>
                <w:szCs w:val="22"/>
              </w:rPr>
            </w:pPr>
            <w:r>
              <w:rPr>
                <w:rFonts w:ascii="宋体" w:eastAsia="宋体" w:hAnsi="宋体" w:cs="宋体"/>
                <w:spacing w:val="-4"/>
                <w:sz w:val="22"/>
                <w:szCs w:val="22"/>
              </w:rPr>
              <w:t>46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3" w:line="219" w:lineRule="auto"/>
              <w:ind w:left="34"/>
              <w:rPr>
                <w:rFonts w:ascii="宋体" w:eastAsia="宋体" w:hAnsi="宋体" w:cs="宋体"/>
                <w:sz w:val="22"/>
                <w:szCs w:val="22"/>
              </w:rPr>
            </w:pPr>
            <w:r>
              <w:rPr>
                <w:rFonts w:ascii="宋体" w:eastAsia="宋体" w:hAnsi="宋体" w:cs="宋体"/>
                <w:sz w:val="22"/>
                <w:szCs w:val="22"/>
              </w:rPr>
              <w:t>挡水建筑物近坝岸坡有崩塌及滑坡迹象未采取有效处理措施</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86"/>
        </w:trPr>
        <w:tc>
          <w:tcPr>
            <w:tcW w:w="630" w:type="dxa"/>
          </w:tcPr>
          <w:p w:rsidR="006701C6" w:rsidRDefault="00000000">
            <w:pPr>
              <w:spacing w:before="179" w:line="183" w:lineRule="auto"/>
              <w:ind w:left="213"/>
              <w:rPr>
                <w:rFonts w:ascii="宋体" w:eastAsia="宋体" w:hAnsi="宋体" w:cs="宋体"/>
                <w:sz w:val="22"/>
                <w:szCs w:val="22"/>
              </w:rPr>
            </w:pPr>
            <w:r>
              <w:rPr>
                <w:rFonts w:ascii="宋体" w:eastAsia="宋体" w:hAnsi="宋体" w:cs="宋体"/>
                <w:spacing w:val="-4"/>
                <w:sz w:val="22"/>
                <w:szCs w:val="22"/>
              </w:rPr>
              <w:t>47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4" w:line="220" w:lineRule="auto"/>
              <w:ind w:left="33"/>
              <w:rPr>
                <w:rFonts w:ascii="宋体" w:eastAsia="宋体" w:hAnsi="宋体" w:cs="宋体"/>
                <w:sz w:val="22"/>
                <w:szCs w:val="22"/>
              </w:rPr>
            </w:pPr>
            <w:r>
              <w:rPr>
                <w:rFonts w:ascii="宋体" w:eastAsia="宋体" w:hAnsi="宋体" w:cs="宋体"/>
                <w:sz w:val="22"/>
                <w:szCs w:val="22"/>
              </w:rPr>
              <w:t>对影响大坝安全的白蚁危害等安全隐患未及时进行处理</w:t>
            </w:r>
          </w:p>
        </w:tc>
        <w:tc>
          <w:tcPr>
            <w:tcW w:w="1613" w:type="dxa"/>
          </w:tcPr>
          <w:p w:rsidR="006701C6" w:rsidRDefault="006701C6">
            <w:pPr>
              <w:pStyle w:val="TableText"/>
            </w:pPr>
          </w:p>
        </w:tc>
        <w:tc>
          <w:tcPr>
            <w:tcW w:w="1613" w:type="dxa"/>
          </w:tcPr>
          <w:p w:rsidR="006701C6" w:rsidRDefault="00000000">
            <w:pPr>
              <w:spacing w:before="1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85"/>
        </w:trPr>
        <w:tc>
          <w:tcPr>
            <w:tcW w:w="630" w:type="dxa"/>
          </w:tcPr>
          <w:p w:rsidR="006701C6" w:rsidRDefault="00000000">
            <w:pPr>
              <w:spacing w:before="179" w:line="183" w:lineRule="auto"/>
              <w:ind w:left="213"/>
              <w:rPr>
                <w:rFonts w:ascii="宋体" w:eastAsia="宋体" w:hAnsi="宋体" w:cs="宋体"/>
                <w:sz w:val="22"/>
                <w:szCs w:val="22"/>
              </w:rPr>
            </w:pPr>
            <w:r>
              <w:rPr>
                <w:rFonts w:ascii="宋体" w:eastAsia="宋体" w:hAnsi="宋体" w:cs="宋体"/>
                <w:spacing w:val="-4"/>
                <w:sz w:val="22"/>
                <w:szCs w:val="22"/>
              </w:rPr>
              <w:t>48</w:t>
            </w:r>
          </w:p>
        </w:tc>
        <w:tc>
          <w:tcPr>
            <w:tcW w:w="1283" w:type="dxa"/>
            <w:vMerge/>
            <w:tcBorders>
              <w:top w:val="nil"/>
            </w:tcBorders>
          </w:tcPr>
          <w:p w:rsidR="006701C6" w:rsidRDefault="006701C6">
            <w:pPr>
              <w:pStyle w:val="TableText"/>
            </w:pPr>
          </w:p>
        </w:tc>
        <w:tc>
          <w:tcPr>
            <w:tcW w:w="7790" w:type="dxa"/>
          </w:tcPr>
          <w:p w:rsidR="006701C6" w:rsidRDefault="00000000">
            <w:pPr>
              <w:spacing w:before="144" w:line="220" w:lineRule="auto"/>
              <w:ind w:left="36"/>
              <w:rPr>
                <w:rFonts w:ascii="宋体" w:eastAsia="宋体" w:hAnsi="宋体" w:cs="宋体"/>
                <w:sz w:val="22"/>
                <w:szCs w:val="22"/>
              </w:rPr>
            </w:pPr>
            <w:r>
              <w:rPr>
                <w:rFonts w:ascii="宋体" w:eastAsia="宋体" w:hAnsi="宋体" w:cs="宋体"/>
                <w:sz w:val="22"/>
                <w:szCs w:val="22"/>
              </w:rPr>
              <w:t>工程实体存在其他问题未及时处理</w:t>
            </w:r>
          </w:p>
        </w:tc>
        <w:tc>
          <w:tcPr>
            <w:tcW w:w="1613" w:type="dxa"/>
          </w:tcPr>
          <w:p w:rsidR="006701C6" w:rsidRDefault="00000000">
            <w:pPr>
              <w:spacing w:before="144" w:line="220" w:lineRule="auto"/>
              <w:ind w:left="160"/>
              <w:rPr>
                <w:rFonts w:ascii="宋体" w:eastAsia="宋体" w:hAnsi="宋体" w:cs="宋体"/>
                <w:sz w:val="22"/>
                <w:szCs w:val="22"/>
              </w:rPr>
            </w:pPr>
            <w:r>
              <w:rPr>
                <w:rFonts w:ascii="宋体" w:eastAsia="宋体" w:hAnsi="宋体" w:cs="宋体"/>
                <w:spacing w:val="-2"/>
                <w:sz w:val="22"/>
                <w:szCs w:val="22"/>
              </w:rPr>
              <w:t>一般小型水库</w:t>
            </w:r>
          </w:p>
        </w:tc>
        <w:tc>
          <w:tcPr>
            <w:tcW w:w="1613" w:type="dxa"/>
          </w:tcPr>
          <w:p w:rsidR="006701C6" w:rsidRDefault="00000000">
            <w:pPr>
              <w:spacing w:before="144" w:line="220" w:lineRule="auto"/>
              <w:ind w:left="160"/>
              <w:rPr>
                <w:rFonts w:ascii="宋体" w:eastAsia="宋体" w:hAnsi="宋体" w:cs="宋体"/>
                <w:sz w:val="22"/>
                <w:szCs w:val="22"/>
              </w:rPr>
            </w:pPr>
            <w:r>
              <w:rPr>
                <w:rFonts w:ascii="宋体" w:eastAsia="宋体" w:hAnsi="宋体" w:cs="宋体"/>
                <w:spacing w:val="-1"/>
                <w:sz w:val="22"/>
                <w:szCs w:val="22"/>
              </w:rPr>
              <w:t>重要小型水库</w:t>
            </w:r>
          </w:p>
        </w:tc>
        <w:tc>
          <w:tcPr>
            <w:tcW w:w="1623" w:type="dxa"/>
          </w:tcPr>
          <w:p w:rsidR="006701C6" w:rsidRDefault="00000000">
            <w:pPr>
              <w:spacing w:before="144"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680"/>
        </w:trPr>
        <w:tc>
          <w:tcPr>
            <w:tcW w:w="630" w:type="dxa"/>
          </w:tcPr>
          <w:p w:rsidR="006701C6" w:rsidRDefault="00000000">
            <w:pPr>
              <w:spacing w:before="279" w:line="183" w:lineRule="auto"/>
              <w:ind w:left="213"/>
              <w:rPr>
                <w:rFonts w:ascii="宋体" w:eastAsia="宋体" w:hAnsi="宋体" w:cs="宋体"/>
                <w:sz w:val="22"/>
                <w:szCs w:val="22"/>
              </w:rPr>
            </w:pPr>
            <w:r>
              <w:rPr>
                <w:rFonts w:ascii="宋体" w:eastAsia="宋体" w:hAnsi="宋体" w:cs="宋体"/>
                <w:spacing w:val="-4"/>
                <w:sz w:val="22"/>
                <w:szCs w:val="22"/>
              </w:rPr>
              <w:t>49</w:t>
            </w:r>
          </w:p>
        </w:tc>
        <w:tc>
          <w:tcPr>
            <w:tcW w:w="1283"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000000">
            <w:pPr>
              <w:spacing w:before="72" w:line="222" w:lineRule="auto"/>
              <w:ind w:left="97"/>
              <w:rPr>
                <w:rFonts w:ascii="宋体" w:eastAsia="宋体" w:hAnsi="宋体" w:cs="宋体"/>
                <w:sz w:val="22"/>
                <w:szCs w:val="22"/>
              </w:rPr>
            </w:pPr>
            <w:r>
              <w:rPr>
                <w:rFonts w:ascii="宋体" w:eastAsia="宋体" w:hAnsi="宋体" w:cs="宋体"/>
                <w:spacing w:val="-2"/>
                <w:sz w:val="22"/>
                <w:szCs w:val="22"/>
              </w:rPr>
              <w:t>安全监测设</w:t>
            </w:r>
          </w:p>
          <w:p w:rsidR="006701C6" w:rsidRDefault="00000000">
            <w:pPr>
              <w:spacing w:before="6" w:line="221" w:lineRule="auto"/>
              <w:ind w:left="95"/>
              <w:rPr>
                <w:rFonts w:ascii="宋体" w:eastAsia="宋体" w:hAnsi="宋体" w:cs="宋体"/>
                <w:sz w:val="22"/>
                <w:szCs w:val="22"/>
              </w:rPr>
            </w:pPr>
            <w:r>
              <w:rPr>
                <w:rFonts w:ascii="宋体" w:eastAsia="宋体" w:hAnsi="宋体" w:cs="宋体"/>
                <w:spacing w:val="-2"/>
                <w:sz w:val="22"/>
                <w:szCs w:val="22"/>
              </w:rPr>
              <w:t>备、设施维</w:t>
            </w:r>
          </w:p>
          <w:p w:rsidR="006701C6" w:rsidRDefault="00000000">
            <w:pPr>
              <w:spacing w:before="7" w:line="221" w:lineRule="auto"/>
              <w:ind w:left="536"/>
              <w:rPr>
                <w:rFonts w:ascii="宋体" w:eastAsia="宋体" w:hAnsi="宋体" w:cs="宋体"/>
                <w:sz w:val="22"/>
                <w:szCs w:val="22"/>
              </w:rPr>
            </w:pPr>
            <w:r>
              <w:rPr>
                <w:rFonts w:ascii="宋体" w:eastAsia="宋体" w:hAnsi="宋体" w:cs="宋体"/>
                <w:sz w:val="22"/>
                <w:szCs w:val="22"/>
              </w:rPr>
              <w:t>护</w:t>
            </w:r>
          </w:p>
        </w:tc>
        <w:tc>
          <w:tcPr>
            <w:tcW w:w="7790" w:type="dxa"/>
          </w:tcPr>
          <w:p w:rsidR="006701C6" w:rsidRDefault="00000000">
            <w:pPr>
              <w:spacing w:before="244" w:line="220" w:lineRule="auto"/>
              <w:ind w:left="38"/>
              <w:rPr>
                <w:rFonts w:ascii="宋体" w:eastAsia="宋体" w:hAnsi="宋体" w:cs="宋体"/>
                <w:sz w:val="22"/>
                <w:szCs w:val="22"/>
              </w:rPr>
            </w:pPr>
            <w:r>
              <w:rPr>
                <w:rFonts w:ascii="宋体" w:eastAsia="宋体" w:hAnsi="宋体" w:cs="宋体"/>
                <w:sz w:val="22"/>
                <w:szCs w:val="22"/>
              </w:rPr>
              <w:t>安全监测设备、设施保护不到位，无法正常工作，无数据分析</w:t>
            </w:r>
          </w:p>
        </w:tc>
        <w:tc>
          <w:tcPr>
            <w:tcW w:w="1613" w:type="dxa"/>
          </w:tcPr>
          <w:p w:rsidR="006701C6" w:rsidRDefault="00000000">
            <w:pPr>
              <w:spacing w:before="244" w:line="221" w:lineRule="auto"/>
              <w:ind w:left="268"/>
              <w:rPr>
                <w:rFonts w:ascii="宋体" w:eastAsia="宋体" w:hAnsi="宋体" w:cs="宋体"/>
                <w:sz w:val="22"/>
                <w:szCs w:val="22"/>
              </w:rPr>
            </w:pPr>
            <w:r>
              <w:rPr>
                <w:rFonts w:ascii="宋体" w:eastAsia="宋体" w:hAnsi="宋体" w:cs="宋体"/>
                <w:spacing w:val="-2"/>
                <w:sz w:val="22"/>
                <w:szCs w:val="22"/>
              </w:rPr>
              <w:t>保护不到位</w:t>
            </w:r>
          </w:p>
        </w:tc>
        <w:tc>
          <w:tcPr>
            <w:tcW w:w="1613" w:type="dxa"/>
          </w:tcPr>
          <w:p w:rsidR="006701C6" w:rsidRDefault="00000000">
            <w:pPr>
              <w:spacing w:before="108" w:line="224" w:lineRule="auto"/>
              <w:ind w:left="270" w:right="65" w:hanging="220"/>
              <w:rPr>
                <w:rFonts w:ascii="宋体" w:eastAsia="宋体" w:hAnsi="宋体" w:cs="宋体"/>
                <w:sz w:val="22"/>
                <w:szCs w:val="22"/>
              </w:rPr>
            </w:pPr>
            <w:r>
              <w:rPr>
                <w:rFonts w:ascii="宋体" w:eastAsia="宋体" w:hAnsi="宋体" w:cs="宋体"/>
                <w:spacing w:val="-9"/>
                <w:sz w:val="22"/>
                <w:szCs w:val="22"/>
              </w:rPr>
              <w:t>无法正常工作，</w:t>
            </w:r>
            <w:r>
              <w:rPr>
                <w:rFonts w:ascii="宋体" w:eastAsia="宋体" w:hAnsi="宋体" w:cs="宋体"/>
                <w:spacing w:val="3"/>
                <w:sz w:val="22"/>
                <w:szCs w:val="22"/>
              </w:rPr>
              <w:t xml:space="preserve"> </w:t>
            </w:r>
            <w:r>
              <w:rPr>
                <w:rFonts w:ascii="宋体" w:eastAsia="宋体" w:hAnsi="宋体" w:cs="宋体"/>
                <w:spacing w:val="-2"/>
                <w:sz w:val="22"/>
                <w:szCs w:val="22"/>
              </w:rPr>
              <w:t>无数据分析</w:t>
            </w:r>
          </w:p>
        </w:tc>
        <w:tc>
          <w:tcPr>
            <w:tcW w:w="1623" w:type="dxa"/>
          </w:tcPr>
          <w:p w:rsidR="006701C6" w:rsidRDefault="006701C6">
            <w:pPr>
              <w:pStyle w:val="TableText"/>
            </w:pPr>
          </w:p>
        </w:tc>
      </w:tr>
      <w:tr w:rsidR="006701C6">
        <w:trPr>
          <w:trHeight w:val="485"/>
        </w:trPr>
        <w:tc>
          <w:tcPr>
            <w:tcW w:w="630" w:type="dxa"/>
          </w:tcPr>
          <w:p w:rsidR="006701C6" w:rsidRDefault="00000000">
            <w:pPr>
              <w:spacing w:before="182" w:line="183" w:lineRule="auto"/>
              <w:ind w:left="218"/>
              <w:rPr>
                <w:rFonts w:ascii="宋体" w:eastAsia="宋体" w:hAnsi="宋体" w:cs="宋体"/>
                <w:sz w:val="22"/>
                <w:szCs w:val="22"/>
              </w:rPr>
            </w:pPr>
            <w:r>
              <w:rPr>
                <w:rFonts w:ascii="宋体" w:eastAsia="宋体" w:hAnsi="宋体" w:cs="宋体"/>
                <w:spacing w:val="-7"/>
                <w:sz w:val="22"/>
                <w:szCs w:val="22"/>
              </w:rPr>
              <w:t>50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7" w:line="220" w:lineRule="auto"/>
              <w:ind w:left="37"/>
              <w:rPr>
                <w:rFonts w:ascii="宋体" w:eastAsia="宋体" w:hAnsi="宋体" w:cs="宋体"/>
                <w:sz w:val="22"/>
                <w:szCs w:val="22"/>
              </w:rPr>
            </w:pPr>
            <w:r>
              <w:rPr>
                <w:rFonts w:ascii="宋体" w:eastAsia="宋体" w:hAnsi="宋体" w:cs="宋体"/>
                <w:sz w:val="22"/>
                <w:szCs w:val="22"/>
              </w:rPr>
              <w:t>设备设施、软硬件系统报警未及时处理</w:t>
            </w:r>
          </w:p>
        </w:tc>
        <w:tc>
          <w:tcPr>
            <w:tcW w:w="1613" w:type="dxa"/>
          </w:tcPr>
          <w:p w:rsidR="006701C6" w:rsidRDefault="006701C6">
            <w:pPr>
              <w:pStyle w:val="TableText"/>
            </w:pPr>
          </w:p>
        </w:tc>
        <w:tc>
          <w:tcPr>
            <w:tcW w:w="1613" w:type="dxa"/>
          </w:tcPr>
          <w:p w:rsidR="006701C6" w:rsidRDefault="00000000">
            <w:pPr>
              <w:spacing w:before="147"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80"/>
        </w:trPr>
        <w:tc>
          <w:tcPr>
            <w:tcW w:w="630" w:type="dxa"/>
          </w:tcPr>
          <w:p w:rsidR="006701C6" w:rsidRDefault="00000000">
            <w:pPr>
              <w:spacing w:before="278" w:line="184" w:lineRule="auto"/>
              <w:ind w:left="218"/>
              <w:rPr>
                <w:rFonts w:ascii="宋体" w:eastAsia="宋体" w:hAnsi="宋体" w:cs="宋体"/>
                <w:sz w:val="22"/>
                <w:szCs w:val="22"/>
              </w:rPr>
            </w:pPr>
            <w:r>
              <w:rPr>
                <w:rFonts w:ascii="宋体" w:eastAsia="宋体" w:hAnsi="宋体" w:cs="宋体"/>
                <w:spacing w:val="-7"/>
                <w:sz w:val="22"/>
                <w:szCs w:val="22"/>
              </w:rPr>
              <w:t>51</w:t>
            </w:r>
          </w:p>
        </w:tc>
        <w:tc>
          <w:tcPr>
            <w:tcW w:w="1283" w:type="dxa"/>
            <w:vMerge/>
            <w:tcBorders>
              <w:top w:val="nil"/>
            </w:tcBorders>
          </w:tcPr>
          <w:p w:rsidR="006701C6" w:rsidRDefault="006701C6">
            <w:pPr>
              <w:pStyle w:val="TableText"/>
            </w:pPr>
          </w:p>
        </w:tc>
        <w:tc>
          <w:tcPr>
            <w:tcW w:w="7790" w:type="dxa"/>
          </w:tcPr>
          <w:p w:rsidR="006701C6" w:rsidRDefault="00000000">
            <w:pPr>
              <w:spacing w:before="110" w:line="229" w:lineRule="auto"/>
              <w:ind w:left="36" w:right="15"/>
              <w:rPr>
                <w:rFonts w:ascii="宋体" w:eastAsia="宋体" w:hAnsi="宋体" w:cs="宋体"/>
                <w:sz w:val="22"/>
                <w:szCs w:val="22"/>
              </w:rPr>
            </w:pPr>
            <w:r>
              <w:rPr>
                <w:rFonts w:ascii="宋体" w:eastAsia="宋体" w:hAnsi="宋体" w:cs="宋体"/>
                <w:spacing w:val="1"/>
                <w:sz w:val="22"/>
                <w:szCs w:val="22"/>
              </w:rPr>
              <w:t>未及时发现安全监测设备、设施维护存在的问</w:t>
            </w:r>
            <w:r>
              <w:rPr>
                <w:rFonts w:ascii="宋体" w:eastAsia="宋体" w:hAnsi="宋体" w:cs="宋体"/>
                <w:sz w:val="22"/>
                <w:szCs w:val="22"/>
              </w:rPr>
              <w:t>题或发现问题后未按规定报告或处 理</w:t>
            </w:r>
          </w:p>
        </w:tc>
        <w:tc>
          <w:tcPr>
            <w:tcW w:w="1613" w:type="dxa"/>
          </w:tcPr>
          <w:p w:rsidR="006701C6" w:rsidRDefault="006701C6">
            <w:pPr>
              <w:pStyle w:val="TableText"/>
            </w:pPr>
          </w:p>
        </w:tc>
        <w:tc>
          <w:tcPr>
            <w:tcW w:w="1613" w:type="dxa"/>
          </w:tcPr>
          <w:p w:rsidR="006701C6" w:rsidRDefault="00000000">
            <w:pPr>
              <w:spacing w:before="2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244"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4" w:line="183" w:lineRule="auto"/>
              <w:ind w:left="218"/>
              <w:rPr>
                <w:rFonts w:ascii="宋体" w:eastAsia="宋体" w:hAnsi="宋体" w:cs="宋体"/>
                <w:sz w:val="22"/>
                <w:szCs w:val="22"/>
              </w:rPr>
            </w:pPr>
            <w:r>
              <w:rPr>
                <w:rFonts w:ascii="宋体" w:eastAsia="宋体" w:hAnsi="宋体" w:cs="宋体"/>
                <w:spacing w:val="-7"/>
                <w:sz w:val="22"/>
                <w:szCs w:val="22"/>
              </w:rPr>
              <w:t>52</w:t>
            </w:r>
          </w:p>
        </w:tc>
        <w:tc>
          <w:tcPr>
            <w:tcW w:w="1283"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3" w:lineRule="auto"/>
            </w:pPr>
          </w:p>
          <w:p w:rsidR="006701C6" w:rsidRDefault="00000000">
            <w:pPr>
              <w:spacing w:before="72" w:line="220" w:lineRule="auto"/>
              <w:ind w:left="216"/>
              <w:rPr>
                <w:rFonts w:ascii="宋体" w:eastAsia="宋体" w:hAnsi="宋体" w:cs="宋体"/>
                <w:sz w:val="22"/>
                <w:szCs w:val="22"/>
              </w:rPr>
            </w:pPr>
            <w:r>
              <w:rPr>
                <w:rFonts w:ascii="宋体" w:eastAsia="宋体" w:hAnsi="宋体" w:cs="宋体"/>
                <w:spacing w:val="-5"/>
                <w:sz w:val="22"/>
                <w:szCs w:val="22"/>
              </w:rPr>
              <w:t>除险加固</w:t>
            </w:r>
          </w:p>
        </w:tc>
        <w:tc>
          <w:tcPr>
            <w:tcW w:w="7790" w:type="dxa"/>
          </w:tcPr>
          <w:p w:rsidR="006701C6" w:rsidRDefault="00000000">
            <w:pPr>
              <w:spacing w:before="149" w:line="220" w:lineRule="auto"/>
              <w:ind w:left="34"/>
              <w:rPr>
                <w:rFonts w:ascii="宋体" w:eastAsia="宋体" w:hAnsi="宋体" w:cs="宋体"/>
                <w:sz w:val="22"/>
                <w:szCs w:val="22"/>
              </w:rPr>
            </w:pPr>
            <w:r>
              <w:rPr>
                <w:rFonts w:ascii="宋体" w:eastAsia="宋体" w:hAnsi="宋体" w:cs="宋体"/>
                <w:sz w:val="22"/>
                <w:szCs w:val="22"/>
              </w:rPr>
              <w:t>应除险加固未除险加固</w:t>
            </w:r>
          </w:p>
        </w:tc>
        <w:tc>
          <w:tcPr>
            <w:tcW w:w="1613" w:type="dxa"/>
          </w:tcPr>
          <w:p w:rsidR="006701C6" w:rsidRDefault="006701C6">
            <w:pPr>
              <w:pStyle w:val="TableText"/>
            </w:pPr>
          </w:p>
        </w:tc>
        <w:tc>
          <w:tcPr>
            <w:tcW w:w="1613" w:type="dxa"/>
          </w:tcPr>
          <w:p w:rsidR="006701C6" w:rsidRDefault="00000000">
            <w:pPr>
              <w:spacing w:before="149" w:line="220" w:lineRule="auto"/>
              <w:ind w:left="162"/>
              <w:rPr>
                <w:rFonts w:ascii="宋体" w:eastAsia="宋体" w:hAnsi="宋体" w:cs="宋体"/>
                <w:sz w:val="22"/>
                <w:szCs w:val="22"/>
              </w:rPr>
            </w:pPr>
            <w:r>
              <w:rPr>
                <w:rFonts w:ascii="宋体" w:eastAsia="宋体" w:hAnsi="宋体" w:cs="宋体"/>
                <w:spacing w:val="-2"/>
                <w:sz w:val="22"/>
                <w:szCs w:val="22"/>
              </w:rPr>
              <w:t>一般小型水库</w:t>
            </w:r>
          </w:p>
        </w:tc>
        <w:tc>
          <w:tcPr>
            <w:tcW w:w="1623" w:type="dxa"/>
          </w:tcPr>
          <w:p w:rsidR="006701C6" w:rsidRDefault="00000000">
            <w:pPr>
              <w:spacing w:before="149" w:line="220" w:lineRule="auto"/>
              <w:ind w:left="162"/>
              <w:rPr>
                <w:rFonts w:ascii="宋体" w:eastAsia="宋体" w:hAnsi="宋体" w:cs="宋体"/>
                <w:sz w:val="22"/>
                <w:szCs w:val="22"/>
              </w:rPr>
            </w:pPr>
            <w:r>
              <w:rPr>
                <w:rFonts w:ascii="宋体" w:eastAsia="宋体" w:hAnsi="宋体" w:cs="宋体"/>
                <w:spacing w:val="-1"/>
                <w:sz w:val="22"/>
                <w:szCs w:val="22"/>
              </w:rPr>
              <w:t>重要小型水库</w:t>
            </w:r>
          </w:p>
        </w:tc>
      </w:tr>
      <w:tr w:rsidR="006701C6">
        <w:trPr>
          <w:trHeight w:val="486"/>
        </w:trPr>
        <w:tc>
          <w:tcPr>
            <w:tcW w:w="630" w:type="dxa"/>
          </w:tcPr>
          <w:p w:rsidR="006701C6" w:rsidRDefault="00000000">
            <w:pPr>
              <w:spacing w:before="185" w:line="183" w:lineRule="auto"/>
              <w:ind w:left="218"/>
              <w:rPr>
                <w:rFonts w:ascii="宋体" w:eastAsia="宋体" w:hAnsi="宋体" w:cs="宋体"/>
                <w:sz w:val="22"/>
                <w:szCs w:val="22"/>
              </w:rPr>
            </w:pPr>
            <w:r>
              <w:rPr>
                <w:rFonts w:ascii="宋体" w:eastAsia="宋体" w:hAnsi="宋体" w:cs="宋体"/>
                <w:spacing w:val="-7"/>
                <w:sz w:val="22"/>
                <w:szCs w:val="22"/>
              </w:rPr>
              <w:t>53</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0" w:line="220" w:lineRule="auto"/>
              <w:ind w:left="37"/>
              <w:rPr>
                <w:rFonts w:ascii="宋体" w:eastAsia="宋体" w:hAnsi="宋体" w:cs="宋体"/>
                <w:sz w:val="22"/>
                <w:szCs w:val="22"/>
              </w:rPr>
            </w:pPr>
            <w:r>
              <w:rPr>
                <w:rFonts w:ascii="宋体" w:eastAsia="宋体" w:hAnsi="宋体" w:cs="宋体"/>
                <w:spacing w:val="-1"/>
                <w:sz w:val="22"/>
                <w:szCs w:val="22"/>
              </w:rPr>
              <w:t>未按批复内容实施除险加固</w:t>
            </w:r>
          </w:p>
        </w:tc>
        <w:tc>
          <w:tcPr>
            <w:tcW w:w="1613" w:type="dxa"/>
          </w:tcPr>
          <w:p w:rsidR="006701C6" w:rsidRDefault="006701C6">
            <w:pPr>
              <w:pStyle w:val="TableText"/>
            </w:pPr>
          </w:p>
        </w:tc>
        <w:tc>
          <w:tcPr>
            <w:tcW w:w="1613" w:type="dxa"/>
          </w:tcPr>
          <w:p w:rsidR="006701C6" w:rsidRDefault="00000000">
            <w:pPr>
              <w:spacing w:before="150"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50"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5"/>
        </w:trPr>
        <w:tc>
          <w:tcPr>
            <w:tcW w:w="630" w:type="dxa"/>
          </w:tcPr>
          <w:p w:rsidR="006701C6" w:rsidRDefault="00000000">
            <w:pPr>
              <w:spacing w:before="186" w:line="183" w:lineRule="auto"/>
              <w:ind w:left="218"/>
              <w:rPr>
                <w:rFonts w:ascii="宋体" w:eastAsia="宋体" w:hAnsi="宋体" w:cs="宋体"/>
                <w:sz w:val="22"/>
                <w:szCs w:val="22"/>
              </w:rPr>
            </w:pPr>
            <w:r>
              <w:rPr>
                <w:rFonts w:ascii="宋体" w:eastAsia="宋体" w:hAnsi="宋体" w:cs="宋体"/>
                <w:spacing w:val="-7"/>
                <w:sz w:val="22"/>
                <w:szCs w:val="22"/>
              </w:rPr>
              <w:t>54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1" w:line="220" w:lineRule="auto"/>
              <w:ind w:left="47"/>
              <w:rPr>
                <w:rFonts w:ascii="宋体" w:eastAsia="宋体" w:hAnsi="宋体" w:cs="宋体"/>
                <w:sz w:val="22"/>
                <w:szCs w:val="22"/>
              </w:rPr>
            </w:pPr>
            <w:r>
              <w:rPr>
                <w:rFonts w:ascii="宋体" w:eastAsia="宋体" w:hAnsi="宋体" w:cs="宋体"/>
                <w:spacing w:val="-1"/>
                <w:sz w:val="22"/>
                <w:szCs w:val="22"/>
              </w:rPr>
              <w:t>除险加固后投入运行前未开展验收</w:t>
            </w:r>
          </w:p>
        </w:tc>
        <w:tc>
          <w:tcPr>
            <w:tcW w:w="1613" w:type="dxa"/>
          </w:tcPr>
          <w:p w:rsidR="006701C6" w:rsidRDefault="006701C6">
            <w:pPr>
              <w:pStyle w:val="TableText"/>
            </w:pPr>
          </w:p>
        </w:tc>
        <w:tc>
          <w:tcPr>
            <w:tcW w:w="1613" w:type="dxa"/>
          </w:tcPr>
          <w:p w:rsidR="006701C6" w:rsidRDefault="00000000">
            <w:pPr>
              <w:spacing w:before="15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86"/>
        </w:trPr>
        <w:tc>
          <w:tcPr>
            <w:tcW w:w="630" w:type="dxa"/>
          </w:tcPr>
          <w:p w:rsidR="006701C6" w:rsidRDefault="00000000">
            <w:pPr>
              <w:spacing w:before="188" w:line="182" w:lineRule="auto"/>
              <w:ind w:left="218"/>
              <w:rPr>
                <w:rFonts w:ascii="宋体" w:eastAsia="宋体" w:hAnsi="宋体" w:cs="宋体"/>
                <w:sz w:val="22"/>
                <w:szCs w:val="22"/>
              </w:rPr>
            </w:pPr>
            <w:r>
              <w:rPr>
                <w:rFonts w:ascii="宋体" w:eastAsia="宋体" w:hAnsi="宋体" w:cs="宋体"/>
                <w:spacing w:val="-7"/>
                <w:sz w:val="22"/>
                <w:szCs w:val="22"/>
              </w:rPr>
              <w:t>55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2" w:line="220" w:lineRule="auto"/>
              <w:ind w:left="39"/>
              <w:rPr>
                <w:rFonts w:ascii="宋体" w:eastAsia="宋体" w:hAnsi="宋体" w:cs="宋体"/>
                <w:sz w:val="22"/>
                <w:szCs w:val="22"/>
              </w:rPr>
            </w:pPr>
            <w:r>
              <w:rPr>
                <w:rFonts w:ascii="宋体" w:eastAsia="宋体" w:hAnsi="宋体" w:cs="宋体"/>
                <w:sz w:val="22"/>
                <w:szCs w:val="22"/>
              </w:rPr>
              <w:t>实施除险加固过程中存在违规行为</w:t>
            </w:r>
          </w:p>
        </w:tc>
        <w:tc>
          <w:tcPr>
            <w:tcW w:w="1613" w:type="dxa"/>
          </w:tcPr>
          <w:p w:rsidR="006701C6" w:rsidRDefault="006701C6">
            <w:pPr>
              <w:pStyle w:val="TableText"/>
            </w:pPr>
          </w:p>
        </w:tc>
        <w:tc>
          <w:tcPr>
            <w:tcW w:w="1613" w:type="dxa"/>
          </w:tcPr>
          <w:p w:rsidR="006701C6" w:rsidRDefault="00000000">
            <w:pPr>
              <w:spacing w:before="15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52"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8" w:line="183" w:lineRule="auto"/>
              <w:ind w:left="218"/>
              <w:rPr>
                <w:rFonts w:ascii="宋体" w:eastAsia="宋体" w:hAnsi="宋体" w:cs="宋体"/>
                <w:sz w:val="22"/>
                <w:szCs w:val="22"/>
              </w:rPr>
            </w:pPr>
            <w:r>
              <w:rPr>
                <w:rFonts w:ascii="宋体" w:eastAsia="宋体" w:hAnsi="宋体" w:cs="宋体"/>
                <w:spacing w:val="-7"/>
                <w:sz w:val="22"/>
                <w:szCs w:val="22"/>
              </w:rPr>
              <w:t>56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3" w:line="220" w:lineRule="auto"/>
              <w:ind w:left="37"/>
              <w:rPr>
                <w:rFonts w:ascii="宋体" w:eastAsia="宋体" w:hAnsi="宋体" w:cs="宋体"/>
                <w:sz w:val="22"/>
                <w:szCs w:val="22"/>
              </w:rPr>
            </w:pPr>
            <w:r>
              <w:rPr>
                <w:rFonts w:ascii="宋体" w:eastAsia="宋体" w:hAnsi="宋体" w:cs="宋体"/>
                <w:sz w:val="22"/>
                <w:szCs w:val="22"/>
              </w:rPr>
              <w:t>未如期下达投资计划实施除险加固</w:t>
            </w:r>
          </w:p>
        </w:tc>
        <w:tc>
          <w:tcPr>
            <w:tcW w:w="1613" w:type="dxa"/>
          </w:tcPr>
          <w:p w:rsidR="006701C6" w:rsidRDefault="006701C6">
            <w:pPr>
              <w:pStyle w:val="TableText"/>
            </w:pPr>
          </w:p>
        </w:tc>
        <w:tc>
          <w:tcPr>
            <w:tcW w:w="1613" w:type="dxa"/>
          </w:tcPr>
          <w:p w:rsidR="006701C6" w:rsidRDefault="00000000">
            <w:pPr>
              <w:spacing w:before="15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53"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9" w:line="182" w:lineRule="auto"/>
              <w:ind w:left="218"/>
              <w:rPr>
                <w:rFonts w:ascii="宋体" w:eastAsia="宋体" w:hAnsi="宋体" w:cs="宋体"/>
                <w:sz w:val="22"/>
                <w:szCs w:val="22"/>
              </w:rPr>
            </w:pPr>
            <w:r>
              <w:rPr>
                <w:rFonts w:ascii="宋体" w:eastAsia="宋体" w:hAnsi="宋体" w:cs="宋体"/>
                <w:spacing w:val="-7"/>
                <w:sz w:val="22"/>
                <w:szCs w:val="22"/>
              </w:rPr>
              <w:t>57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53" w:line="220" w:lineRule="auto"/>
              <w:ind w:left="47"/>
              <w:rPr>
                <w:rFonts w:ascii="宋体" w:eastAsia="宋体" w:hAnsi="宋体" w:cs="宋体"/>
                <w:sz w:val="22"/>
                <w:szCs w:val="22"/>
              </w:rPr>
            </w:pPr>
            <w:r>
              <w:rPr>
                <w:rFonts w:ascii="宋体" w:eastAsia="宋体" w:hAnsi="宋体" w:cs="宋体"/>
                <w:spacing w:val="-2"/>
                <w:sz w:val="22"/>
                <w:szCs w:val="22"/>
              </w:rPr>
              <w:t>除险加固超设计工期</w:t>
            </w:r>
          </w:p>
        </w:tc>
        <w:tc>
          <w:tcPr>
            <w:tcW w:w="1613" w:type="dxa"/>
          </w:tcPr>
          <w:p w:rsidR="006701C6" w:rsidRDefault="006701C6">
            <w:pPr>
              <w:pStyle w:val="TableText"/>
            </w:pPr>
          </w:p>
        </w:tc>
        <w:tc>
          <w:tcPr>
            <w:tcW w:w="1613" w:type="dxa"/>
          </w:tcPr>
          <w:p w:rsidR="006701C6" w:rsidRDefault="00000000">
            <w:pPr>
              <w:spacing w:before="15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53"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95"/>
        </w:trPr>
        <w:tc>
          <w:tcPr>
            <w:tcW w:w="630" w:type="dxa"/>
          </w:tcPr>
          <w:p w:rsidR="006701C6" w:rsidRDefault="00000000">
            <w:pPr>
              <w:spacing w:before="189" w:line="183" w:lineRule="auto"/>
              <w:ind w:left="218"/>
              <w:rPr>
                <w:rFonts w:ascii="宋体" w:eastAsia="宋体" w:hAnsi="宋体" w:cs="宋体"/>
                <w:sz w:val="22"/>
                <w:szCs w:val="22"/>
              </w:rPr>
            </w:pPr>
            <w:r>
              <w:rPr>
                <w:rFonts w:ascii="宋体" w:eastAsia="宋体" w:hAnsi="宋体" w:cs="宋体"/>
                <w:spacing w:val="-7"/>
                <w:sz w:val="22"/>
                <w:szCs w:val="22"/>
              </w:rPr>
              <w:t>58</w:t>
            </w:r>
          </w:p>
        </w:tc>
        <w:tc>
          <w:tcPr>
            <w:tcW w:w="1283" w:type="dxa"/>
            <w:vMerge/>
            <w:tcBorders>
              <w:top w:val="nil"/>
            </w:tcBorders>
          </w:tcPr>
          <w:p w:rsidR="006701C6" w:rsidRDefault="006701C6">
            <w:pPr>
              <w:pStyle w:val="TableText"/>
            </w:pPr>
          </w:p>
        </w:tc>
        <w:tc>
          <w:tcPr>
            <w:tcW w:w="7790" w:type="dxa"/>
          </w:tcPr>
          <w:p w:rsidR="006701C6" w:rsidRDefault="00000000">
            <w:pPr>
              <w:spacing w:before="154" w:line="220" w:lineRule="auto"/>
              <w:ind w:left="36"/>
              <w:rPr>
                <w:rFonts w:ascii="宋体" w:eastAsia="宋体" w:hAnsi="宋体" w:cs="宋体"/>
                <w:sz w:val="22"/>
                <w:szCs w:val="22"/>
              </w:rPr>
            </w:pPr>
            <w:r>
              <w:rPr>
                <w:rFonts w:ascii="宋体" w:eastAsia="宋体" w:hAnsi="宋体" w:cs="宋体"/>
                <w:sz w:val="22"/>
                <w:szCs w:val="22"/>
              </w:rPr>
              <w:t>水库实施除险加固后仍存在隐患</w:t>
            </w:r>
          </w:p>
        </w:tc>
        <w:tc>
          <w:tcPr>
            <w:tcW w:w="1613" w:type="dxa"/>
          </w:tcPr>
          <w:p w:rsidR="006701C6" w:rsidRDefault="006701C6">
            <w:pPr>
              <w:pStyle w:val="TableText"/>
            </w:pPr>
          </w:p>
        </w:tc>
        <w:tc>
          <w:tcPr>
            <w:tcW w:w="1613" w:type="dxa"/>
          </w:tcPr>
          <w:p w:rsidR="006701C6" w:rsidRDefault="00000000">
            <w:pPr>
              <w:spacing w:before="15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54"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67"/>
        </w:trPr>
        <w:tc>
          <w:tcPr>
            <w:tcW w:w="14552" w:type="dxa"/>
            <w:gridSpan w:val="6"/>
          </w:tcPr>
          <w:p w:rsidR="006701C6" w:rsidRDefault="00000000">
            <w:pPr>
              <w:spacing w:before="132" w:line="222"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（五）运行管理</w:t>
            </w:r>
          </w:p>
        </w:tc>
      </w:tr>
      <w:tr w:rsidR="006701C6">
        <w:trPr>
          <w:trHeight w:val="466"/>
        </w:trPr>
        <w:tc>
          <w:tcPr>
            <w:tcW w:w="630" w:type="dxa"/>
          </w:tcPr>
          <w:p w:rsidR="006701C6" w:rsidRDefault="00000000">
            <w:pPr>
              <w:spacing w:before="167" w:line="183" w:lineRule="auto"/>
              <w:ind w:left="218"/>
              <w:rPr>
                <w:rFonts w:ascii="宋体" w:eastAsia="宋体" w:hAnsi="宋体" w:cs="宋体"/>
                <w:sz w:val="22"/>
                <w:szCs w:val="22"/>
              </w:rPr>
            </w:pPr>
            <w:r>
              <w:rPr>
                <w:rFonts w:ascii="宋体" w:eastAsia="宋体" w:hAnsi="宋体" w:cs="宋体"/>
                <w:spacing w:val="-7"/>
                <w:sz w:val="22"/>
                <w:szCs w:val="22"/>
              </w:rPr>
              <w:t>59</w:t>
            </w:r>
          </w:p>
        </w:tc>
        <w:tc>
          <w:tcPr>
            <w:tcW w:w="1283"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3" w:lineRule="auto"/>
            </w:pPr>
          </w:p>
          <w:p w:rsidR="006701C6" w:rsidRDefault="006701C6">
            <w:pPr>
              <w:pStyle w:val="TableText"/>
              <w:spacing w:line="263" w:lineRule="auto"/>
            </w:pPr>
          </w:p>
          <w:p w:rsidR="006701C6" w:rsidRDefault="00000000">
            <w:pPr>
              <w:spacing w:before="72" w:line="221" w:lineRule="auto"/>
              <w:ind w:left="204"/>
              <w:rPr>
                <w:rFonts w:ascii="宋体" w:eastAsia="宋体" w:hAnsi="宋体" w:cs="宋体"/>
                <w:sz w:val="22"/>
                <w:szCs w:val="22"/>
              </w:rPr>
            </w:pPr>
            <w:r>
              <w:rPr>
                <w:rFonts w:ascii="宋体" w:eastAsia="宋体" w:hAnsi="宋体" w:cs="宋体"/>
                <w:spacing w:val="-2"/>
                <w:sz w:val="22"/>
                <w:szCs w:val="22"/>
              </w:rPr>
              <w:t>调度运用</w:t>
            </w:r>
          </w:p>
        </w:tc>
        <w:tc>
          <w:tcPr>
            <w:tcW w:w="7790" w:type="dxa"/>
          </w:tcPr>
          <w:p w:rsidR="006701C6" w:rsidRDefault="00000000">
            <w:pPr>
              <w:spacing w:before="133" w:line="219" w:lineRule="auto"/>
              <w:ind w:left="37"/>
              <w:rPr>
                <w:rFonts w:ascii="宋体" w:eastAsia="宋体" w:hAnsi="宋体" w:cs="宋体"/>
                <w:sz w:val="22"/>
                <w:szCs w:val="22"/>
              </w:rPr>
            </w:pPr>
            <w:r>
              <w:rPr>
                <w:rFonts w:ascii="宋体" w:eastAsia="宋体" w:hAnsi="宋体" w:cs="宋体"/>
                <w:sz w:val="22"/>
                <w:szCs w:val="22"/>
              </w:rPr>
              <w:t>未按调度运用方案或防汛指挥机构的统一指挥调度运行</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3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69" w:line="183" w:lineRule="auto"/>
              <w:ind w:left="215"/>
              <w:rPr>
                <w:rFonts w:ascii="宋体" w:eastAsia="宋体" w:hAnsi="宋体" w:cs="宋体"/>
                <w:sz w:val="22"/>
                <w:szCs w:val="22"/>
              </w:rPr>
            </w:pPr>
            <w:r>
              <w:rPr>
                <w:rFonts w:ascii="宋体" w:eastAsia="宋体" w:hAnsi="宋体" w:cs="宋体"/>
                <w:spacing w:val="-6"/>
                <w:sz w:val="22"/>
                <w:szCs w:val="22"/>
              </w:rPr>
              <w:t>60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4" w:line="220" w:lineRule="auto"/>
              <w:ind w:left="37"/>
              <w:rPr>
                <w:rFonts w:ascii="宋体" w:eastAsia="宋体" w:hAnsi="宋体" w:cs="宋体"/>
                <w:sz w:val="22"/>
                <w:szCs w:val="22"/>
              </w:rPr>
            </w:pPr>
            <w:r>
              <w:rPr>
                <w:rFonts w:ascii="宋体" w:eastAsia="宋体" w:hAnsi="宋体" w:cs="宋体"/>
                <w:spacing w:val="-1"/>
                <w:sz w:val="22"/>
                <w:szCs w:val="22"/>
              </w:rPr>
              <w:t>非汛期超标准蓄水</w:t>
            </w:r>
          </w:p>
        </w:tc>
        <w:tc>
          <w:tcPr>
            <w:tcW w:w="1613" w:type="dxa"/>
          </w:tcPr>
          <w:p w:rsidR="006701C6" w:rsidRDefault="006701C6">
            <w:pPr>
              <w:pStyle w:val="TableText"/>
            </w:pPr>
          </w:p>
        </w:tc>
        <w:tc>
          <w:tcPr>
            <w:tcW w:w="1613" w:type="dxa"/>
          </w:tcPr>
          <w:p w:rsidR="006701C6" w:rsidRDefault="00000000">
            <w:pPr>
              <w:spacing w:before="135" w:line="219" w:lineRule="auto"/>
              <w:ind w:left="158"/>
              <w:rPr>
                <w:rFonts w:ascii="宋体" w:eastAsia="宋体" w:hAnsi="宋体" w:cs="宋体"/>
                <w:sz w:val="22"/>
                <w:szCs w:val="22"/>
              </w:rPr>
            </w:pPr>
            <w:r>
              <w:rPr>
                <w:rFonts w:ascii="宋体" w:eastAsia="宋体" w:hAnsi="宋体" w:cs="宋体"/>
                <w:spacing w:val="-1"/>
                <w:sz w:val="22"/>
                <w:szCs w:val="22"/>
              </w:rPr>
              <w:t>采取放水措施</w:t>
            </w:r>
          </w:p>
        </w:tc>
        <w:tc>
          <w:tcPr>
            <w:tcW w:w="1623" w:type="dxa"/>
          </w:tcPr>
          <w:p w:rsidR="006701C6" w:rsidRDefault="00000000">
            <w:pPr>
              <w:spacing w:before="135" w:line="219" w:lineRule="auto"/>
              <w:ind w:left="54"/>
              <w:rPr>
                <w:rFonts w:ascii="宋体" w:eastAsia="宋体" w:hAnsi="宋体" w:cs="宋体"/>
                <w:sz w:val="22"/>
                <w:szCs w:val="22"/>
              </w:rPr>
            </w:pPr>
            <w:r>
              <w:rPr>
                <w:rFonts w:ascii="宋体" w:eastAsia="宋体" w:hAnsi="宋体" w:cs="宋体"/>
                <w:spacing w:val="-1"/>
                <w:sz w:val="22"/>
                <w:szCs w:val="22"/>
              </w:rPr>
              <w:t>未采取放水措施</w:t>
            </w:r>
          </w:p>
        </w:tc>
      </w:tr>
      <w:tr w:rsidR="006701C6">
        <w:trPr>
          <w:trHeight w:val="1008"/>
        </w:trPr>
        <w:tc>
          <w:tcPr>
            <w:tcW w:w="630" w:type="dxa"/>
          </w:tcPr>
          <w:p w:rsidR="006701C6" w:rsidRDefault="006701C6">
            <w:pPr>
              <w:pStyle w:val="TableText"/>
              <w:spacing w:line="366" w:lineRule="auto"/>
            </w:pPr>
          </w:p>
          <w:p w:rsidR="006701C6" w:rsidRDefault="00000000">
            <w:pPr>
              <w:spacing w:before="72" w:line="184" w:lineRule="auto"/>
              <w:ind w:left="215"/>
              <w:rPr>
                <w:rFonts w:ascii="宋体" w:eastAsia="宋体" w:hAnsi="宋体" w:cs="宋体"/>
                <w:sz w:val="22"/>
                <w:szCs w:val="22"/>
              </w:rPr>
            </w:pPr>
            <w:r>
              <w:rPr>
                <w:rFonts w:ascii="宋体" w:eastAsia="宋体" w:hAnsi="宋体" w:cs="宋体"/>
                <w:spacing w:val="-6"/>
                <w:sz w:val="22"/>
                <w:szCs w:val="22"/>
              </w:rPr>
              <w:t>61</w:t>
            </w:r>
          </w:p>
        </w:tc>
        <w:tc>
          <w:tcPr>
            <w:tcW w:w="1283" w:type="dxa"/>
            <w:vMerge/>
            <w:tcBorders>
              <w:top w:val="nil"/>
              <w:bottom w:val="nil"/>
            </w:tcBorders>
          </w:tcPr>
          <w:p w:rsidR="006701C6" w:rsidRDefault="006701C6">
            <w:pPr>
              <w:pStyle w:val="TableText"/>
            </w:pPr>
          </w:p>
        </w:tc>
        <w:tc>
          <w:tcPr>
            <w:tcW w:w="7790" w:type="dxa"/>
          </w:tcPr>
          <w:p w:rsidR="006701C6" w:rsidRDefault="006701C6">
            <w:pPr>
              <w:pStyle w:val="TableText"/>
              <w:spacing w:line="333" w:lineRule="auto"/>
            </w:pPr>
          </w:p>
          <w:p w:rsidR="006701C6" w:rsidRDefault="00000000">
            <w:pPr>
              <w:spacing w:before="71" w:line="220" w:lineRule="auto"/>
              <w:ind w:left="36"/>
              <w:rPr>
                <w:rFonts w:ascii="宋体" w:eastAsia="宋体" w:hAnsi="宋体" w:cs="宋体"/>
                <w:sz w:val="22"/>
                <w:szCs w:val="22"/>
              </w:rPr>
            </w:pPr>
            <w:r>
              <w:rPr>
                <w:rFonts w:ascii="宋体" w:eastAsia="宋体" w:hAnsi="宋体" w:cs="宋体"/>
                <w:spacing w:val="-1"/>
                <w:sz w:val="22"/>
                <w:szCs w:val="22"/>
              </w:rPr>
              <w:t>水库汛期超汛限水位运行</w:t>
            </w:r>
          </w:p>
        </w:tc>
        <w:tc>
          <w:tcPr>
            <w:tcW w:w="1613" w:type="dxa"/>
          </w:tcPr>
          <w:p w:rsidR="006701C6" w:rsidRDefault="006701C6">
            <w:pPr>
              <w:pStyle w:val="TableText"/>
            </w:pPr>
          </w:p>
        </w:tc>
        <w:tc>
          <w:tcPr>
            <w:tcW w:w="1613" w:type="dxa"/>
          </w:tcPr>
          <w:p w:rsidR="006701C6" w:rsidRDefault="006701C6">
            <w:pPr>
              <w:pStyle w:val="TableText"/>
              <w:spacing w:line="333" w:lineRule="auto"/>
            </w:pPr>
          </w:p>
          <w:p w:rsidR="006701C6" w:rsidRDefault="00000000">
            <w:pPr>
              <w:spacing w:before="72" w:line="219" w:lineRule="auto"/>
              <w:ind w:left="158"/>
              <w:rPr>
                <w:rFonts w:ascii="宋体" w:eastAsia="宋体" w:hAnsi="宋体" w:cs="宋体"/>
                <w:sz w:val="22"/>
                <w:szCs w:val="22"/>
              </w:rPr>
            </w:pPr>
            <w:r>
              <w:rPr>
                <w:rFonts w:ascii="宋体" w:eastAsia="宋体" w:hAnsi="宋体" w:cs="宋体"/>
                <w:spacing w:val="-1"/>
                <w:sz w:val="22"/>
                <w:szCs w:val="22"/>
              </w:rPr>
              <w:t>采取放水措施</w:t>
            </w:r>
          </w:p>
        </w:tc>
        <w:tc>
          <w:tcPr>
            <w:tcW w:w="1623" w:type="dxa"/>
          </w:tcPr>
          <w:p w:rsidR="006701C6" w:rsidRDefault="00000000">
            <w:pPr>
              <w:spacing w:before="136" w:line="219" w:lineRule="auto"/>
              <w:ind w:left="54"/>
              <w:rPr>
                <w:rFonts w:ascii="宋体" w:eastAsia="宋体" w:hAnsi="宋体" w:cs="宋体"/>
                <w:sz w:val="22"/>
                <w:szCs w:val="22"/>
              </w:rPr>
            </w:pPr>
            <w:r>
              <w:rPr>
                <w:rFonts w:ascii="宋体" w:eastAsia="宋体" w:hAnsi="宋体" w:cs="宋体"/>
                <w:spacing w:val="-1"/>
                <w:sz w:val="22"/>
                <w:szCs w:val="22"/>
              </w:rPr>
              <w:t>未采取放水措施</w:t>
            </w:r>
          </w:p>
          <w:p w:rsidR="006701C6" w:rsidRDefault="00000000">
            <w:pPr>
              <w:spacing w:before="9" w:line="220" w:lineRule="auto"/>
              <w:ind w:left="53"/>
              <w:rPr>
                <w:rFonts w:ascii="宋体" w:eastAsia="宋体" w:hAnsi="宋体" w:cs="宋体"/>
                <w:sz w:val="22"/>
                <w:szCs w:val="22"/>
              </w:rPr>
            </w:pPr>
            <w:r>
              <w:rPr>
                <w:rFonts w:ascii="宋体" w:eastAsia="宋体" w:hAnsi="宋体" w:cs="宋体"/>
                <w:spacing w:val="-1"/>
                <w:sz w:val="22"/>
                <w:szCs w:val="22"/>
              </w:rPr>
              <w:t>或溢洪道有障碍</w:t>
            </w:r>
          </w:p>
          <w:p w:rsidR="006701C6" w:rsidRDefault="00000000">
            <w:pPr>
              <w:spacing w:before="8" w:line="220" w:lineRule="auto"/>
              <w:ind w:left="275"/>
              <w:rPr>
                <w:rFonts w:ascii="宋体" w:eastAsia="宋体" w:hAnsi="宋体" w:cs="宋体"/>
                <w:sz w:val="22"/>
                <w:szCs w:val="22"/>
              </w:rPr>
            </w:pPr>
            <w:r>
              <w:rPr>
                <w:rFonts w:ascii="宋体" w:eastAsia="宋体" w:hAnsi="宋体" w:cs="宋体"/>
                <w:spacing w:val="-2"/>
                <w:sz w:val="22"/>
                <w:szCs w:val="22"/>
              </w:rPr>
              <w:t>未及时清除</w:t>
            </w:r>
          </w:p>
        </w:tc>
      </w:tr>
      <w:tr w:rsidR="006701C6">
        <w:trPr>
          <w:trHeight w:val="466"/>
        </w:trPr>
        <w:tc>
          <w:tcPr>
            <w:tcW w:w="630" w:type="dxa"/>
          </w:tcPr>
          <w:p w:rsidR="006701C6" w:rsidRDefault="00000000">
            <w:pPr>
              <w:spacing w:before="172" w:line="183" w:lineRule="auto"/>
              <w:ind w:left="215"/>
              <w:rPr>
                <w:rFonts w:ascii="宋体" w:eastAsia="宋体" w:hAnsi="宋体" w:cs="宋体"/>
                <w:sz w:val="22"/>
                <w:szCs w:val="22"/>
              </w:rPr>
            </w:pPr>
            <w:r>
              <w:rPr>
                <w:rFonts w:ascii="宋体" w:eastAsia="宋体" w:hAnsi="宋体" w:cs="宋体"/>
                <w:spacing w:val="-6"/>
                <w:sz w:val="22"/>
                <w:szCs w:val="22"/>
              </w:rPr>
              <w:t>62</w:t>
            </w:r>
          </w:p>
        </w:tc>
        <w:tc>
          <w:tcPr>
            <w:tcW w:w="1283" w:type="dxa"/>
            <w:vMerge/>
            <w:tcBorders>
              <w:top w:val="nil"/>
            </w:tcBorders>
          </w:tcPr>
          <w:p w:rsidR="006701C6" w:rsidRDefault="006701C6">
            <w:pPr>
              <w:pStyle w:val="TableText"/>
            </w:pPr>
          </w:p>
        </w:tc>
        <w:tc>
          <w:tcPr>
            <w:tcW w:w="7790" w:type="dxa"/>
          </w:tcPr>
          <w:p w:rsidR="006701C6" w:rsidRDefault="00000000">
            <w:pPr>
              <w:spacing w:before="137" w:line="220" w:lineRule="auto"/>
              <w:ind w:left="38"/>
              <w:rPr>
                <w:rFonts w:ascii="宋体" w:eastAsia="宋体" w:hAnsi="宋体" w:cs="宋体"/>
                <w:sz w:val="22"/>
                <w:szCs w:val="22"/>
              </w:rPr>
            </w:pPr>
            <w:r>
              <w:rPr>
                <w:rFonts w:ascii="宋体" w:eastAsia="宋体" w:hAnsi="宋体" w:cs="宋体"/>
                <w:sz w:val="22"/>
                <w:szCs w:val="22"/>
              </w:rPr>
              <w:t>安全鉴定为三类坝未按规定控制蓄水运行</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37"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680"/>
        </w:trPr>
        <w:tc>
          <w:tcPr>
            <w:tcW w:w="630" w:type="dxa"/>
          </w:tcPr>
          <w:p w:rsidR="006701C6" w:rsidRDefault="00000000">
            <w:pPr>
              <w:spacing w:before="281" w:line="183" w:lineRule="auto"/>
              <w:ind w:left="215"/>
              <w:rPr>
                <w:rFonts w:ascii="宋体" w:eastAsia="宋体" w:hAnsi="宋体" w:cs="宋体"/>
                <w:sz w:val="22"/>
                <w:szCs w:val="22"/>
              </w:rPr>
            </w:pPr>
            <w:r>
              <w:rPr>
                <w:rFonts w:ascii="宋体" w:eastAsia="宋体" w:hAnsi="宋体" w:cs="宋体"/>
                <w:spacing w:val="-6"/>
                <w:sz w:val="22"/>
                <w:szCs w:val="22"/>
              </w:rPr>
              <w:t>63</w:t>
            </w:r>
          </w:p>
        </w:tc>
        <w:tc>
          <w:tcPr>
            <w:tcW w:w="1283" w:type="dxa"/>
            <w:vMerge w:val="restart"/>
            <w:tcBorders>
              <w:bottom w:val="nil"/>
            </w:tcBorders>
          </w:tcPr>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3" w:lineRule="auto"/>
            </w:pPr>
          </w:p>
          <w:p w:rsidR="006701C6" w:rsidRDefault="006701C6">
            <w:pPr>
              <w:pStyle w:val="TableText"/>
              <w:spacing w:line="284" w:lineRule="auto"/>
            </w:pPr>
          </w:p>
          <w:p w:rsidR="006701C6" w:rsidRDefault="00000000">
            <w:pPr>
              <w:spacing w:before="71" w:line="221" w:lineRule="auto"/>
              <w:ind w:left="207"/>
              <w:rPr>
                <w:rFonts w:ascii="宋体" w:eastAsia="宋体" w:hAnsi="宋体" w:cs="宋体"/>
                <w:sz w:val="22"/>
                <w:szCs w:val="22"/>
              </w:rPr>
            </w:pPr>
            <w:r>
              <w:rPr>
                <w:rFonts w:ascii="宋体" w:eastAsia="宋体" w:hAnsi="宋体" w:cs="宋体"/>
                <w:spacing w:val="-3"/>
                <w:sz w:val="22"/>
                <w:szCs w:val="22"/>
              </w:rPr>
              <w:t>安全鉴定</w:t>
            </w:r>
          </w:p>
        </w:tc>
        <w:tc>
          <w:tcPr>
            <w:tcW w:w="7790" w:type="dxa"/>
          </w:tcPr>
          <w:p w:rsidR="006701C6" w:rsidRDefault="00000000">
            <w:pPr>
              <w:spacing w:before="246" w:line="220" w:lineRule="auto"/>
              <w:ind w:left="37"/>
              <w:rPr>
                <w:rFonts w:ascii="宋体" w:eastAsia="宋体" w:hAnsi="宋体" w:cs="宋体"/>
                <w:sz w:val="22"/>
                <w:szCs w:val="22"/>
              </w:rPr>
            </w:pPr>
            <w:r>
              <w:rPr>
                <w:rFonts w:ascii="宋体" w:eastAsia="宋体" w:hAnsi="宋体" w:cs="宋体"/>
                <w:sz w:val="22"/>
                <w:szCs w:val="22"/>
              </w:rPr>
              <w:t>未按要求开展大坝安全鉴定（具体要求参照《水库大坝安全鉴定办法》）</w:t>
            </w:r>
          </w:p>
        </w:tc>
        <w:tc>
          <w:tcPr>
            <w:tcW w:w="1613" w:type="dxa"/>
          </w:tcPr>
          <w:p w:rsidR="006701C6" w:rsidRDefault="006701C6">
            <w:pPr>
              <w:pStyle w:val="TableText"/>
            </w:pPr>
          </w:p>
        </w:tc>
        <w:tc>
          <w:tcPr>
            <w:tcW w:w="1613" w:type="dxa"/>
          </w:tcPr>
          <w:p w:rsidR="006701C6" w:rsidRDefault="00000000">
            <w:pPr>
              <w:spacing w:before="246"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08" w:line="225" w:lineRule="auto"/>
              <w:ind w:left="272" w:right="19" w:hanging="219"/>
              <w:rPr>
                <w:rFonts w:ascii="宋体" w:eastAsia="宋体" w:hAnsi="宋体" w:cs="宋体"/>
                <w:sz w:val="22"/>
                <w:szCs w:val="22"/>
              </w:rPr>
            </w:pPr>
            <w:r>
              <w:rPr>
                <w:rFonts w:ascii="宋体" w:eastAsia="宋体" w:hAnsi="宋体" w:cs="宋体"/>
                <w:spacing w:val="-1"/>
                <w:sz w:val="22"/>
                <w:szCs w:val="22"/>
              </w:rPr>
              <w:t>从未按要求开展</w:t>
            </w:r>
            <w:r>
              <w:rPr>
                <w:rFonts w:ascii="宋体" w:eastAsia="宋体" w:hAnsi="宋体" w:cs="宋体"/>
                <w:sz w:val="22"/>
                <w:szCs w:val="22"/>
              </w:rPr>
              <w:t xml:space="preserve"> </w:t>
            </w:r>
            <w:r>
              <w:rPr>
                <w:rFonts w:ascii="宋体" w:eastAsia="宋体" w:hAnsi="宋体" w:cs="宋体"/>
                <w:spacing w:val="-2"/>
                <w:sz w:val="22"/>
                <w:szCs w:val="22"/>
              </w:rPr>
              <w:t>过安全鉴定</w:t>
            </w:r>
          </w:p>
        </w:tc>
      </w:tr>
      <w:tr w:rsidR="006701C6">
        <w:trPr>
          <w:trHeight w:val="467"/>
        </w:trPr>
        <w:tc>
          <w:tcPr>
            <w:tcW w:w="630" w:type="dxa"/>
          </w:tcPr>
          <w:p w:rsidR="006701C6" w:rsidRDefault="00000000">
            <w:pPr>
              <w:spacing w:before="174" w:line="183" w:lineRule="auto"/>
              <w:ind w:left="215"/>
              <w:rPr>
                <w:rFonts w:ascii="宋体" w:eastAsia="宋体" w:hAnsi="宋体" w:cs="宋体"/>
                <w:sz w:val="22"/>
                <w:szCs w:val="22"/>
              </w:rPr>
            </w:pPr>
            <w:r>
              <w:rPr>
                <w:rFonts w:ascii="宋体" w:eastAsia="宋体" w:hAnsi="宋体" w:cs="宋体"/>
                <w:spacing w:val="-6"/>
                <w:sz w:val="22"/>
                <w:szCs w:val="22"/>
              </w:rPr>
              <w:t>64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9" w:line="220" w:lineRule="auto"/>
              <w:ind w:left="38"/>
              <w:rPr>
                <w:rFonts w:ascii="宋体" w:eastAsia="宋体" w:hAnsi="宋体" w:cs="宋体"/>
                <w:sz w:val="22"/>
                <w:szCs w:val="22"/>
              </w:rPr>
            </w:pPr>
            <w:r>
              <w:rPr>
                <w:rFonts w:ascii="宋体" w:eastAsia="宋体" w:hAnsi="宋体" w:cs="宋体"/>
                <w:sz w:val="22"/>
                <w:szCs w:val="22"/>
              </w:rPr>
              <w:t>安全鉴定实施单位资质不符合规定</w:t>
            </w:r>
          </w:p>
        </w:tc>
        <w:tc>
          <w:tcPr>
            <w:tcW w:w="1613" w:type="dxa"/>
          </w:tcPr>
          <w:p w:rsidR="006701C6" w:rsidRDefault="006701C6">
            <w:pPr>
              <w:pStyle w:val="TableText"/>
            </w:pPr>
          </w:p>
        </w:tc>
        <w:tc>
          <w:tcPr>
            <w:tcW w:w="1613" w:type="dxa"/>
          </w:tcPr>
          <w:p w:rsidR="006701C6" w:rsidRDefault="00000000">
            <w:pPr>
              <w:spacing w:before="139"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7"/>
        </w:trPr>
        <w:tc>
          <w:tcPr>
            <w:tcW w:w="630" w:type="dxa"/>
          </w:tcPr>
          <w:p w:rsidR="006701C6" w:rsidRDefault="00000000">
            <w:pPr>
              <w:spacing w:before="175" w:line="183" w:lineRule="auto"/>
              <w:ind w:left="215"/>
              <w:rPr>
                <w:rFonts w:ascii="宋体" w:eastAsia="宋体" w:hAnsi="宋体" w:cs="宋体"/>
                <w:sz w:val="22"/>
                <w:szCs w:val="22"/>
              </w:rPr>
            </w:pPr>
            <w:r>
              <w:rPr>
                <w:rFonts w:ascii="宋体" w:eastAsia="宋体" w:hAnsi="宋体" w:cs="宋体"/>
                <w:spacing w:val="-6"/>
                <w:sz w:val="22"/>
                <w:szCs w:val="22"/>
              </w:rPr>
              <w:t>65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0" w:line="219" w:lineRule="auto"/>
              <w:ind w:left="38"/>
              <w:rPr>
                <w:rFonts w:ascii="宋体" w:eastAsia="宋体" w:hAnsi="宋体" w:cs="宋体"/>
                <w:sz w:val="22"/>
                <w:szCs w:val="22"/>
              </w:rPr>
            </w:pPr>
            <w:r>
              <w:rPr>
                <w:rFonts w:ascii="宋体" w:eastAsia="宋体" w:hAnsi="宋体" w:cs="宋体"/>
                <w:spacing w:val="-1"/>
                <w:sz w:val="22"/>
                <w:szCs w:val="22"/>
              </w:rPr>
              <w:t>安全鉴定报告内容不符合规定</w:t>
            </w:r>
          </w:p>
        </w:tc>
        <w:tc>
          <w:tcPr>
            <w:tcW w:w="1613" w:type="dxa"/>
          </w:tcPr>
          <w:p w:rsidR="006701C6" w:rsidRDefault="006701C6">
            <w:pPr>
              <w:pStyle w:val="TableText"/>
            </w:pPr>
          </w:p>
        </w:tc>
        <w:tc>
          <w:tcPr>
            <w:tcW w:w="1613" w:type="dxa"/>
          </w:tcPr>
          <w:p w:rsidR="006701C6" w:rsidRDefault="00000000">
            <w:pPr>
              <w:spacing w:before="140"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6"/>
        </w:trPr>
        <w:tc>
          <w:tcPr>
            <w:tcW w:w="630" w:type="dxa"/>
          </w:tcPr>
          <w:p w:rsidR="006701C6" w:rsidRDefault="00000000">
            <w:pPr>
              <w:spacing w:before="175" w:line="183" w:lineRule="auto"/>
              <w:ind w:left="215"/>
              <w:rPr>
                <w:rFonts w:ascii="宋体" w:eastAsia="宋体" w:hAnsi="宋体" w:cs="宋体"/>
                <w:sz w:val="22"/>
                <w:szCs w:val="22"/>
              </w:rPr>
            </w:pPr>
            <w:r>
              <w:rPr>
                <w:rFonts w:ascii="宋体" w:eastAsia="宋体" w:hAnsi="宋体" w:cs="宋体"/>
                <w:spacing w:val="-6"/>
                <w:sz w:val="22"/>
                <w:szCs w:val="22"/>
              </w:rPr>
              <w:t>66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0" w:line="221" w:lineRule="auto"/>
              <w:ind w:left="36"/>
              <w:rPr>
                <w:rFonts w:ascii="宋体" w:eastAsia="宋体" w:hAnsi="宋体" w:cs="宋体"/>
                <w:sz w:val="22"/>
                <w:szCs w:val="22"/>
              </w:rPr>
            </w:pPr>
            <w:r>
              <w:rPr>
                <w:rFonts w:ascii="宋体" w:eastAsia="宋体" w:hAnsi="宋体" w:cs="宋体"/>
                <w:spacing w:val="-1"/>
                <w:sz w:val="22"/>
                <w:szCs w:val="22"/>
              </w:rPr>
              <w:t>鉴定或认定结论尚未处理</w:t>
            </w:r>
          </w:p>
        </w:tc>
        <w:tc>
          <w:tcPr>
            <w:tcW w:w="1613" w:type="dxa"/>
          </w:tcPr>
          <w:p w:rsidR="006701C6" w:rsidRDefault="00000000">
            <w:pPr>
              <w:spacing w:before="140" w:line="220" w:lineRule="auto"/>
              <w:ind w:left="491"/>
              <w:rPr>
                <w:rFonts w:ascii="宋体" w:eastAsia="宋体" w:hAnsi="宋体" w:cs="宋体"/>
                <w:sz w:val="22"/>
                <w:szCs w:val="22"/>
              </w:rPr>
            </w:pPr>
            <w:r>
              <w:rPr>
                <w:rFonts w:ascii="宋体" w:eastAsia="宋体" w:hAnsi="宋体" w:cs="宋体"/>
                <w:spacing w:val="-4"/>
                <w:sz w:val="22"/>
                <w:szCs w:val="22"/>
              </w:rPr>
              <w:t>一类坝</w:t>
            </w:r>
          </w:p>
        </w:tc>
        <w:tc>
          <w:tcPr>
            <w:tcW w:w="1613" w:type="dxa"/>
          </w:tcPr>
          <w:p w:rsidR="006701C6" w:rsidRDefault="00000000">
            <w:pPr>
              <w:spacing w:before="140" w:line="220" w:lineRule="auto"/>
              <w:ind w:left="493"/>
              <w:rPr>
                <w:rFonts w:ascii="宋体" w:eastAsia="宋体" w:hAnsi="宋体" w:cs="宋体"/>
                <w:sz w:val="22"/>
                <w:szCs w:val="22"/>
              </w:rPr>
            </w:pPr>
            <w:r>
              <w:rPr>
                <w:rFonts w:ascii="宋体" w:eastAsia="宋体" w:hAnsi="宋体" w:cs="宋体"/>
                <w:spacing w:val="-4"/>
                <w:sz w:val="22"/>
                <w:szCs w:val="22"/>
              </w:rPr>
              <w:t>二类坝</w:t>
            </w:r>
          </w:p>
        </w:tc>
        <w:tc>
          <w:tcPr>
            <w:tcW w:w="1623" w:type="dxa"/>
          </w:tcPr>
          <w:p w:rsidR="006701C6" w:rsidRDefault="006701C6">
            <w:pPr>
              <w:pStyle w:val="TableText"/>
            </w:pPr>
          </w:p>
        </w:tc>
      </w:tr>
      <w:tr w:rsidR="006701C6">
        <w:trPr>
          <w:trHeight w:val="466"/>
        </w:trPr>
        <w:tc>
          <w:tcPr>
            <w:tcW w:w="630" w:type="dxa"/>
          </w:tcPr>
          <w:p w:rsidR="006701C6" w:rsidRDefault="00000000">
            <w:pPr>
              <w:spacing w:before="176" w:line="183" w:lineRule="auto"/>
              <w:ind w:left="215"/>
              <w:rPr>
                <w:rFonts w:ascii="宋体" w:eastAsia="宋体" w:hAnsi="宋体" w:cs="宋体"/>
                <w:sz w:val="22"/>
                <w:szCs w:val="22"/>
              </w:rPr>
            </w:pPr>
            <w:r>
              <w:rPr>
                <w:rFonts w:ascii="宋体" w:eastAsia="宋体" w:hAnsi="宋体" w:cs="宋体"/>
                <w:spacing w:val="-6"/>
                <w:sz w:val="22"/>
                <w:szCs w:val="22"/>
              </w:rPr>
              <w:t>67</w:t>
            </w:r>
          </w:p>
        </w:tc>
        <w:tc>
          <w:tcPr>
            <w:tcW w:w="1283" w:type="dxa"/>
            <w:vMerge/>
            <w:tcBorders>
              <w:top w:val="nil"/>
            </w:tcBorders>
          </w:tcPr>
          <w:p w:rsidR="006701C6" w:rsidRDefault="006701C6">
            <w:pPr>
              <w:pStyle w:val="TableText"/>
            </w:pPr>
          </w:p>
        </w:tc>
        <w:tc>
          <w:tcPr>
            <w:tcW w:w="7790" w:type="dxa"/>
          </w:tcPr>
          <w:p w:rsidR="006701C6" w:rsidRDefault="00000000">
            <w:pPr>
              <w:spacing w:before="141" w:line="220" w:lineRule="auto"/>
              <w:ind w:left="33"/>
              <w:rPr>
                <w:rFonts w:ascii="宋体" w:eastAsia="宋体" w:hAnsi="宋体" w:cs="宋体"/>
                <w:sz w:val="22"/>
                <w:szCs w:val="22"/>
              </w:rPr>
            </w:pPr>
            <w:r>
              <w:rPr>
                <w:rFonts w:ascii="宋体" w:eastAsia="宋体" w:hAnsi="宋体" w:cs="宋体"/>
                <w:sz w:val="22"/>
                <w:szCs w:val="22"/>
              </w:rPr>
              <w:t>对符合降等或报废条件的小型水库未按规定实施降等或报废</w:t>
            </w:r>
          </w:p>
        </w:tc>
        <w:tc>
          <w:tcPr>
            <w:tcW w:w="1613" w:type="dxa"/>
          </w:tcPr>
          <w:p w:rsidR="006701C6" w:rsidRDefault="00000000">
            <w:pPr>
              <w:spacing w:before="141"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467"/>
        </w:trPr>
        <w:tc>
          <w:tcPr>
            <w:tcW w:w="630" w:type="dxa"/>
          </w:tcPr>
          <w:p w:rsidR="006701C6" w:rsidRDefault="00000000">
            <w:pPr>
              <w:spacing w:before="178" w:line="183" w:lineRule="auto"/>
              <w:ind w:left="215"/>
              <w:rPr>
                <w:rFonts w:ascii="宋体" w:eastAsia="宋体" w:hAnsi="宋体" w:cs="宋体"/>
                <w:sz w:val="22"/>
                <w:szCs w:val="22"/>
              </w:rPr>
            </w:pPr>
            <w:r>
              <w:rPr>
                <w:rFonts w:ascii="宋体" w:eastAsia="宋体" w:hAnsi="宋体" w:cs="宋体"/>
                <w:spacing w:val="-6"/>
                <w:sz w:val="22"/>
                <w:szCs w:val="22"/>
              </w:rPr>
              <w:t>68</w:t>
            </w:r>
          </w:p>
        </w:tc>
        <w:tc>
          <w:tcPr>
            <w:tcW w:w="1283" w:type="dxa"/>
            <w:vMerge w:val="restart"/>
            <w:tcBorders>
              <w:bottom w:val="nil"/>
            </w:tcBorders>
          </w:tcPr>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000000">
            <w:pPr>
              <w:spacing w:before="72" w:line="220" w:lineRule="auto"/>
              <w:ind w:left="203"/>
              <w:rPr>
                <w:rFonts w:ascii="宋体" w:eastAsia="宋体" w:hAnsi="宋体" w:cs="宋体"/>
                <w:sz w:val="22"/>
                <w:szCs w:val="22"/>
              </w:rPr>
            </w:pPr>
            <w:r>
              <w:rPr>
                <w:rFonts w:ascii="宋体" w:eastAsia="宋体" w:hAnsi="宋体" w:cs="宋体"/>
                <w:spacing w:val="-2"/>
                <w:sz w:val="22"/>
                <w:szCs w:val="22"/>
              </w:rPr>
              <w:t>应急管理</w:t>
            </w:r>
          </w:p>
        </w:tc>
        <w:tc>
          <w:tcPr>
            <w:tcW w:w="7790" w:type="dxa"/>
          </w:tcPr>
          <w:p w:rsidR="006701C6" w:rsidRDefault="00000000">
            <w:pPr>
              <w:spacing w:before="143" w:line="220" w:lineRule="auto"/>
              <w:ind w:left="37"/>
              <w:rPr>
                <w:rFonts w:ascii="宋体" w:eastAsia="宋体" w:hAnsi="宋体" w:cs="宋体"/>
                <w:sz w:val="22"/>
                <w:szCs w:val="22"/>
              </w:rPr>
            </w:pPr>
            <w:r>
              <w:rPr>
                <w:rFonts w:ascii="宋体" w:eastAsia="宋体" w:hAnsi="宋体" w:cs="宋体"/>
                <w:sz w:val="22"/>
                <w:szCs w:val="22"/>
              </w:rPr>
              <w:t>未结合安全管理（防汛）应急抢险需要成立应急抢险与救援队伍</w:t>
            </w:r>
          </w:p>
        </w:tc>
        <w:tc>
          <w:tcPr>
            <w:tcW w:w="1613" w:type="dxa"/>
          </w:tcPr>
          <w:p w:rsidR="006701C6" w:rsidRDefault="006701C6">
            <w:pPr>
              <w:pStyle w:val="TableText"/>
            </w:pPr>
          </w:p>
        </w:tc>
        <w:tc>
          <w:tcPr>
            <w:tcW w:w="1613" w:type="dxa"/>
          </w:tcPr>
          <w:p w:rsidR="006701C6" w:rsidRDefault="00000000">
            <w:pPr>
              <w:spacing w:before="14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43" w:line="221" w:lineRule="auto"/>
              <w:ind w:left="161"/>
              <w:rPr>
                <w:rFonts w:ascii="宋体" w:eastAsia="宋体" w:hAnsi="宋体" w:cs="宋体"/>
                <w:sz w:val="22"/>
                <w:szCs w:val="22"/>
              </w:rPr>
            </w:pPr>
            <w:r>
              <w:rPr>
                <w:rFonts w:ascii="宋体" w:eastAsia="宋体" w:hAnsi="宋体" w:cs="宋体"/>
                <w:spacing w:val="-1"/>
                <w:sz w:val="22"/>
                <w:szCs w:val="22"/>
              </w:rPr>
              <w:t>影响度汛安全</w:t>
            </w:r>
          </w:p>
        </w:tc>
      </w:tr>
      <w:tr w:rsidR="006701C6">
        <w:trPr>
          <w:trHeight w:val="467"/>
        </w:trPr>
        <w:tc>
          <w:tcPr>
            <w:tcW w:w="630" w:type="dxa"/>
          </w:tcPr>
          <w:p w:rsidR="006701C6" w:rsidRDefault="00000000">
            <w:pPr>
              <w:spacing w:before="178" w:line="183" w:lineRule="auto"/>
              <w:ind w:left="215"/>
              <w:rPr>
                <w:rFonts w:ascii="宋体" w:eastAsia="宋体" w:hAnsi="宋体" w:cs="宋体"/>
                <w:sz w:val="22"/>
                <w:szCs w:val="22"/>
              </w:rPr>
            </w:pPr>
            <w:r>
              <w:rPr>
                <w:rFonts w:ascii="宋体" w:eastAsia="宋体" w:hAnsi="宋体" w:cs="宋体"/>
                <w:spacing w:val="-6"/>
                <w:sz w:val="22"/>
                <w:szCs w:val="22"/>
              </w:rPr>
              <w:t>69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3" w:line="221" w:lineRule="auto"/>
              <w:ind w:left="37"/>
              <w:rPr>
                <w:rFonts w:ascii="宋体" w:eastAsia="宋体" w:hAnsi="宋体" w:cs="宋体"/>
                <w:sz w:val="22"/>
                <w:szCs w:val="22"/>
              </w:rPr>
            </w:pPr>
            <w:r>
              <w:rPr>
                <w:rFonts w:ascii="宋体" w:eastAsia="宋体" w:hAnsi="宋体" w:cs="宋体"/>
                <w:spacing w:val="-1"/>
                <w:sz w:val="22"/>
                <w:szCs w:val="22"/>
              </w:rPr>
              <w:t>未储备必要的应急物资</w:t>
            </w:r>
          </w:p>
        </w:tc>
        <w:tc>
          <w:tcPr>
            <w:tcW w:w="1613" w:type="dxa"/>
          </w:tcPr>
          <w:p w:rsidR="006701C6" w:rsidRDefault="006701C6">
            <w:pPr>
              <w:pStyle w:val="TableText"/>
            </w:pPr>
          </w:p>
        </w:tc>
        <w:tc>
          <w:tcPr>
            <w:tcW w:w="1613" w:type="dxa"/>
          </w:tcPr>
          <w:p w:rsidR="006701C6" w:rsidRDefault="00000000">
            <w:pPr>
              <w:spacing w:before="14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43" w:line="221" w:lineRule="auto"/>
              <w:ind w:left="161"/>
              <w:rPr>
                <w:rFonts w:ascii="宋体" w:eastAsia="宋体" w:hAnsi="宋体" w:cs="宋体"/>
                <w:sz w:val="22"/>
                <w:szCs w:val="22"/>
              </w:rPr>
            </w:pPr>
            <w:r>
              <w:rPr>
                <w:rFonts w:ascii="宋体" w:eastAsia="宋体" w:hAnsi="宋体" w:cs="宋体"/>
                <w:spacing w:val="-1"/>
                <w:sz w:val="22"/>
                <w:szCs w:val="22"/>
              </w:rPr>
              <w:t>影响度汛安全</w:t>
            </w:r>
          </w:p>
        </w:tc>
      </w:tr>
      <w:tr w:rsidR="006701C6">
        <w:trPr>
          <w:trHeight w:val="467"/>
        </w:trPr>
        <w:tc>
          <w:tcPr>
            <w:tcW w:w="630" w:type="dxa"/>
          </w:tcPr>
          <w:p w:rsidR="006701C6" w:rsidRDefault="00000000">
            <w:pPr>
              <w:spacing w:before="179" w:line="183" w:lineRule="auto"/>
              <w:ind w:left="219"/>
              <w:rPr>
                <w:rFonts w:ascii="宋体" w:eastAsia="宋体" w:hAnsi="宋体" w:cs="宋体"/>
                <w:sz w:val="22"/>
                <w:szCs w:val="22"/>
              </w:rPr>
            </w:pPr>
            <w:r>
              <w:rPr>
                <w:rFonts w:ascii="宋体" w:eastAsia="宋体" w:hAnsi="宋体" w:cs="宋体"/>
                <w:spacing w:val="-7"/>
                <w:sz w:val="22"/>
                <w:szCs w:val="22"/>
              </w:rPr>
              <w:t>70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4" w:line="220" w:lineRule="auto"/>
              <w:ind w:left="48"/>
              <w:rPr>
                <w:rFonts w:ascii="宋体" w:eastAsia="宋体" w:hAnsi="宋体" w:cs="宋体"/>
                <w:sz w:val="22"/>
                <w:szCs w:val="22"/>
              </w:rPr>
            </w:pPr>
            <w:r>
              <w:rPr>
                <w:rFonts w:ascii="宋体" w:eastAsia="宋体" w:hAnsi="宋体" w:cs="宋体"/>
                <w:spacing w:val="-1"/>
                <w:sz w:val="22"/>
                <w:szCs w:val="22"/>
              </w:rPr>
              <w:t>防汛通道和通信手段不满足应急抢险需要</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4"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76"/>
        </w:trPr>
        <w:tc>
          <w:tcPr>
            <w:tcW w:w="630" w:type="dxa"/>
          </w:tcPr>
          <w:p w:rsidR="006701C6" w:rsidRDefault="00000000">
            <w:pPr>
              <w:spacing w:before="178" w:line="184" w:lineRule="auto"/>
              <w:ind w:left="219"/>
              <w:rPr>
                <w:rFonts w:ascii="宋体" w:eastAsia="宋体" w:hAnsi="宋体" w:cs="宋体"/>
                <w:sz w:val="22"/>
                <w:szCs w:val="22"/>
              </w:rPr>
            </w:pPr>
            <w:r>
              <w:rPr>
                <w:rFonts w:ascii="宋体" w:eastAsia="宋体" w:hAnsi="宋体" w:cs="宋体"/>
                <w:spacing w:val="-7"/>
                <w:sz w:val="22"/>
                <w:szCs w:val="22"/>
              </w:rPr>
              <w:t>71</w:t>
            </w:r>
          </w:p>
        </w:tc>
        <w:tc>
          <w:tcPr>
            <w:tcW w:w="1283" w:type="dxa"/>
            <w:vMerge/>
            <w:tcBorders>
              <w:top w:val="nil"/>
            </w:tcBorders>
          </w:tcPr>
          <w:p w:rsidR="006701C6" w:rsidRDefault="006701C6">
            <w:pPr>
              <w:pStyle w:val="TableText"/>
            </w:pPr>
          </w:p>
        </w:tc>
        <w:tc>
          <w:tcPr>
            <w:tcW w:w="7790" w:type="dxa"/>
          </w:tcPr>
          <w:p w:rsidR="006701C6" w:rsidRDefault="00000000">
            <w:pPr>
              <w:spacing w:before="144" w:line="220" w:lineRule="auto"/>
              <w:ind w:left="34"/>
              <w:rPr>
                <w:rFonts w:ascii="宋体" w:eastAsia="宋体" w:hAnsi="宋体" w:cs="宋体"/>
                <w:sz w:val="22"/>
                <w:szCs w:val="22"/>
              </w:rPr>
            </w:pPr>
            <w:r>
              <w:rPr>
                <w:rFonts w:ascii="宋体" w:eastAsia="宋体" w:hAnsi="宋体" w:cs="宋体"/>
                <w:spacing w:val="-1"/>
                <w:sz w:val="22"/>
                <w:szCs w:val="22"/>
              </w:rPr>
              <w:t>缺少必要的管理用房</w:t>
            </w:r>
          </w:p>
        </w:tc>
        <w:tc>
          <w:tcPr>
            <w:tcW w:w="1613" w:type="dxa"/>
          </w:tcPr>
          <w:p w:rsidR="006701C6" w:rsidRDefault="00000000">
            <w:pPr>
              <w:spacing w:before="144"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75" w:lineRule="auto"/>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6" w:lineRule="auto"/>
      </w:pPr>
    </w:p>
    <w:p w:rsidR="006701C6" w:rsidRDefault="00000000">
      <w:pPr>
        <w:spacing w:before="114" w:line="226" w:lineRule="auto"/>
        <w:ind w:left="5139"/>
        <w:rPr>
          <w:rFonts w:ascii="黑体" w:eastAsia="黑体" w:hAnsi="黑体" w:cs="黑体"/>
          <w:sz w:val="35"/>
          <w:szCs w:val="35"/>
        </w:rPr>
      </w:pPr>
      <w:r>
        <w:rPr>
          <w:rFonts w:ascii="黑体" w:eastAsia="黑体" w:hAnsi="黑体" w:cs="黑体"/>
          <w:spacing w:val="10"/>
          <w:sz w:val="35"/>
          <w:szCs w:val="35"/>
          <w14:textOutline w14:w="6540" w14:cap="sq" w14:cmpd="sng" w14:algn="ctr">
            <w14:solidFill>
              <w14:srgbClr w14:val="000000"/>
            </w14:solidFill>
            <w14:prstDash w14:val="solid"/>
            <w14:bevel/>
          </w14:textOutline>
        </w:rPr>
        <w:t>运行管理违规行为分类标准</w:t>
      </w:r>
    </w:p>
    <w:p w:rsidR="006701C6" w:rsidRDefault="006701C6">
      <w:pPr>
        <w:spacing w:line="90"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6"/>
        </w:trPr>
        <w:tc>
          <w:tcPr>
            <w:tcW w:w="630" w:type="dxa"/>
            <w:vMerge w:val="restart"/>
            <w:tcBorders>
              <w:bottom w:val="nil"/>
            </w:tcBorders>
          </w:tcPr>
          <w:p w:rsidR="006701C6" w:rsidRDefault="00000000">
            <w:pPr>
              <w:spacing w:before="227"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90" w:lineRule="auto"/>
            </w:pPr>
          </w:p>
          <w:p w:rsidR="006701C6" w:rsidRDefault="00000000">
            <w:pPr>
              <w:spacing w:before="71"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2"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2" w:line="221" w:lineRule="auto"/>
              <w:ind w:left="601"/>
              <w:rPr>
                <w:rFonts w:ascii="黑体" w:eastAsia="黑体" w:hAnsi="黑体" w:cs="黑体"/>
                <w:sz w:val="22"/>
                <w:szCs w:val="22"/>
              </w:rPr>
            </w:pPr>
            <w:r>
              <w:rPr>
                <w:rFonts w:ascii="黑体" w:eastAsia="黑体" w:hAnsi="黑体" w:cs="黑体"/>
                <w:spacing w:val="-6"/>
                <w:sz w:val="22"/>
                <w:szCs w:val="22"/>
              </w:rPr>
              <w:t>一般</w:t>
            </w:r>
          </w:p>
        </w:tc>
        <w:tc>
          <w:tcPr>
            <w:tcW w:w="1613" w:type="dxa"/>
          </w:tcPr>
          <w:p w:rsidR="006701C6" w:rsidRDefault="00000000">
            <w:pPr>
              <w:spacing w:before="122"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3"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66"/>
        </w:trPr>
        <w:tc>
          <w:tcPr>
            <w:tcW w:w="630" w:type="dxa"/>
          </w:tcPr>
          <w:p w:rsidR="006701C6" w:rsidRDefault="00000000">
            <w:pPr>
              <w:spacing w:before="168" w:line="183" w:lineRule="auto"/>
              <w:ind w:left="219"/>
              <w:rPr>
                <w:rFonts w:ascii="宋体" w:eastAsia="宋体" w:hAnsi="宋体" w:cs="宋体"/>
                <w:sz w:val="22"/>
                <w:szCs w:val="22"/>
              </w:rPr>
            </w:pPr>
            <w:r>
              <w:rPr>
                <w:rFonts w:ascii="宋体" w:eastAsia="宋体" w:hAnsi="宋体" w:cs="宋体"/>
                <w:spacing w:val="-4"/>
                <w:sz w:val="22"/>
                <w:szCs w:val="22"/>
              </w:rPr>
              <w:t>72</w:t>
            </w:r>
          </w:p>
        </w:tc>
        <w:tc>
          <w:tcPr>
            <w:tcW w:w="1283" w:type="dxa"/>
            <w:vMerge w:val="restart"/>
            <w:tcBorders>
              <w:bottom w:val="nil"/>
            </w:tcBorders>
          </w:tcPr>
          <w:p w:rsidR="006701C6" w:rsidRDefault="006701C6">
            <w:pPr>
              <w:pStyle w:val="TableText"/>
              <w:spacing w:line="445" w:lineRule="auto"/>
            </w:pPr>
          </w:p>
          <w:p w:rsidR="006701C6" w:rsidRDefault="00000000">
            <w:pPr>
              <w:spacing w:before="72" w:line="220" w:lineRule="auto"/>
              <w:ind w:left="203"/>
              <w:rPr>
                <w:rFonts w:ascii="宋体" w:eastAsia="宋体" w:hAnsi="宋体" w:cs="宋体"/>
                <w:sz w:val="22"/>
                <w:szCs w:val="22"/>
              </w:rPr>
            </w:pPr>
            <w:r>
              <w:rPr>
                <w:rFonts w:ascii="宋体" w:eastAsia="宋体" w:hAnsi="宋体" w:cs="宋体"/>
                <w:spacing w:val="-2"/>
                <w:sz w:val="22"/>
                <w:szCs w:val="22"/>
              </w:rPr>
              <w:t>应急管理</w:t>
            </w:r>
          </w:p>
        </w:tc>
        <w:tc>
          <w:tcPr>
            <w:tcW w:w="7790" w:type="dxa"/>
          </w:tcPr>
          <w:p w:rsidR="006701C6" w:rsidRDefault="00000000">
            <w:pPr>
              <w:spacing w:before="133" w:line="220" w:lineRule="auto"/>
              <w:ind w:left="37"/>
              <w:rPr>
                <w:rFonts w:ascii="宋体" w:eastAsia="宋体" w:hAnsi="宋体" w:cs="宋体"/>
                <w:sz w:val="22"/>
                <w:szCs w:val="22"/>
              </w:rPr>
            </w:pPr>
            <w:r>
              <w:rPr>
                <w:rFonts w:ascii="宋体" w:eastAsia="宋体" w:hAnsi="宋体" w:cs="宋体"/>
                <w:sz w:val="22"/>
                <w:szCs w:val="22"/>
              </w:rPr>
              <w:t>泄洪建筑物设闸控制的水库无备用电源</w:t>
            </w:r>
          </w:p>
        </w:tc>
        <w:tc>
          <w:tcPr>
            <w:tcW w:w="1613" w:type="dxa"/>
          </w:tcPr>
          <w:p w:rsidR="006701C6" w:rsidRDefault="006701C6">
            <w:pPr>
              <w:pStyle w:val="TableText"/>
            </w:pPr>
          </w:p>
        </w:tc>
        <w:tc>
          <w:tcPr>
            <w:tcW w:w="1613" w:type="dxa"/>
          </w:tcPr>
          <w:p w:rsidR="006701C6" w:rsidRDefault="00000000">
            <w:pPr>
              <w:spacing w:before="133"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756"/>
        </w:trPr>
        <w:tc>
          <w:tcPr>
            <w:tcW w:w="630" w:type="dxa"/>
          </w:tcPr>
          <w:p w:rsidR="006701C6" w:rsidRDefault="006701C6">
            <w:pPr>
              <w:pStyle w:val="TableText"/>
              <w:spacing w:line="243" w:lineRule="auto"/>
            </w:pPr>
          </w:p>
          <w:p w:rsidR="006701C6" w:rsidRDefault="00000000">
            <w:pPr>
              <w:spacing w:before="72" w:line="183" w:lineRule="auto"/>
              <w:ind w:left="219"/>
              <w:rPr>
                <w:rFonts w:ascii="宋体" w:eastAsia="宋体" w:hAnsi="宋体" w:cs="宋体"/>
                <w:sz w:val="22"/>
                <w:szCs w:val="22"/>
              </w:rPr>
            </w:pPr>
            <w:r>
              <w:rPr>
                <w:rFonts w:ascii="宋体" w:eastAsia="宋体" w:hAnsi="宋体" w:cs="宋体"/>
                <w:spacing w:val="-4"/>
                <w:sz w:val="22"/>
                <w:szCs w:val="22"/>
              </w:rPr>
              <w:t>73</w:t>
            </w:r>
          </w:p>
        </w:tc>
        <w:tc>
          <w:tcPr>
            <w:tcW w:w="1283" w:type="dxa"/>
            <w:vMerge/>
            <w:tcBorders>
              <w:top w:val="nil"/>
            </w:tcBorders>
          </w:tcPr>
          <w:p w:rsidR="006701C6" w:rsidRDefault="006701C6">
            <w:pPr>
              <w:pStyle w:val="TableText"/>
            </w:pPr>
          </w:p>
        </w:tc>
        <w:tc>
          <w:tcPr>
            <w:tcW w:w="7790" w:type="dxa"/>
          </w:tcPr>
          <w:p w:rsidR="006701C6" w:rsidRDefault="00000000">
            <w:pPr>
              <w:spacing w:before="144" w:line="224" w:lineRule="auto"/>
              <w:ind w:left="43" w:right="14" w:hanging="6"/>
              <w:rPr>
                <w:rFonts w:ascii="宋体" w:eastAsia="宋体" w:hAnsi="宋体" w:cs="宋体"/>
                <w:sz w:val="22"/>
                <w:szCs w:val="22"/>
              </w:rPr>
            </w:pPr>
            <w:r>
              <w:rPr>
                <w:rFonts w:ascii="宋体" w:eastAsia="宋体" w:hAnsi="宋体" w:cs="宋体"/>
                <w:spacing w:val="1"/>
                <w:sz w:val="22"/>
                <w:szCs w:val="22"/>
              </w:rPr>
              <w:t>未与县级水利部门或气象部门建立沟通联络机制</w:t>
            </w:r>
            <w:r>
              <w:rPr>
                <w:rFonts w:ascii="宋体" w:eastAsia="宋体" w:hAnsi="宋体" w:cs="宋体"/>
                <w:sz w:val="22"/>
                <w:szCs w:val="22"/>
              </w:rPr>
              <w:t xml:space="preserve">，不能通过电话、短信等方式及 </w:t>
            </w:r>
            <w:r>
              <w:rPr>
                <w:rFonts w:ascii="宋体" w:eastAsia="宋体" w:hAnsi="宋体" w:cs="宋体"/>
                <w:spacing w:val="-1"/>
                <w:sz w:val="22"/>
                <w:szCs w:val="22"/>
              </w:rPr>
              <w:t>时获得相关部门的特殊天气预报信息</w:t>
            </w:r>
          </w:p>
        </w:tc>
        <w:tc>
          <w:tcPr>
            <w:tcW w:w="1613" w:type="dxa"/>
          </w:tcPr>
          <w:p w:rsidR="006701C6" w:rsidRDefault="006701C6">
            <w:pPr>
              <w:pStyle w:val="TableText"/>
            </w:pPr>
          </w:p>
        </w:tc>
        <w:tc>
          <w:tcPr>
            <w:tcW w:w="1613" w:type="dxa"/>
          </w:tcPr>
          <w:p w:rsidR="006701C6" w:rsidRDefault="00000000">
            <w:pPr>
              <w:spacing w:before="28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756"/>
        </w:trPr>
        <w:tc>
          <w:tcPr>
            <w:tcW w:w="630" w:type="dxa"/>
          </w:tcPr>
          <w:p w:rsidR="006701C6" w:rsidRDefault="006701C6">
            <w:pPr>
              <w:pStyle w:val="TableText"/>
              <w:spacing w:line="244" w:lineRule="auto"/>
            </w:pPr>
          </w:p>
          <w:p w:rsidR="006701C6" w:rsidRDefault="00000000">
            <w:pPr>
              <w:spacing w:before="72" w:line="183" w:lineRule="auto"/>
              <w:ind w:left="219"/>
              <w:rPr>
                <w:rFonts w:ascii="宋体" w:eastAsia="宋体" w:hAnsi="宋体" w:cs="宋体"/>
                <w:sz w:val="22"/>
                <w:szCs w:val="22"/>
              </w:rPr>
            </w:pPr>
            <w:r>
              <w:rPr>
                <w:rFonts w:ascii="宋体" w:eastAsia="宋体" w:hAnsi="宋体" w:cs="宋体"/>
                <w:spacing w:val="-4"/>
                <w:sz w:val="22"/>
                <w:szCs w:val="22"/>
              </w:rPr>
              <w:t>74</w:t>
            </w:r>
          </w:p>
        </w:tc>
        <w:tc>
          <w:tcPr>
            <w:tcW w:w="1283" w:type="dxa"/>
            <w:vMerge w:val="restart"/>
            <w:tcBorders>
              <w:bottom w:val="nil"/>
            </w:tcBorders>
          </w:tcPr>
          <w:p w:rsidR="006701C6" w:rsidRDefault="006701C6">
            <w:pPr>
              <w:pStyle w:val="TableText"/>
              <w:spacing w:line="274" w:lineRule="auto"/>
            </w:pPr>
          </w:p>
          <w:p w:rsidR="006701C6" w:rsidRDefault="006701C6">
            <w:pPr>
              <w:pStyle w:val="TableText"/>
              <w:spacing w:line="274"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000000">
            <w:pPr>
              <w:spacing w:before="72" w:line="221" w:lineRule="auto"/>
              <w:ind w:left="425"/>
              <w:rPr>
                <w:rFonts w:ascii="宋体" w:eastAsia="宋体" w:hAnsi="宋体" w:cs="宋体"/>
                <w:sz w:val="22"/>
                <w:szCs w:val="22"/>
              </w:rPr>
            </w:pPr>
            <w:r>
              <w:rPr>
                <w:rFonts w:ascii="宋体" w:eastAsia="宋体" w:hAnsi="宋体" w:cs="宋体"/>
                <w:spacing w:val="-5"/>
                <w:sz w:val="22"/>
                <w:szCs w:val="22"/>
              </w:rPr>
              <w:t>其他</w:t>
            </w:r>
          </w:p>
        </w:tc>
        <w:tc>
          <w:tcPr>
            <w:tcW w:w="7790" w:type="dxa"/>
          </w:tcPr>
          <w:p w:rsidR="006701C6" w:rsidRDefault="00000000">
            <w:pPr>
              <w:spacing w:before="147" w:line="224" w:lineRule="auto"/>
              <w:ind w:left="36" w:right="14"/>
              <w:rPr>
                <w:rFonts w:ascii="宋体" w:eastAsia="宋体" w:hAnsi="宋体" w:cs="宋体"/>
                <w:sz w:val="22"/>
                <w:szCs w:val="22"/>
              </w:rPr>
            </w:pPr>
            <w:r>
              <w:rPr>
                <w:rFonts w:ascii="宋体" w:eastAsia="宋体" w:hAnsi="宋体" w:cs="宋体"/>
                <w:spacing w:val="1"/>
                <w:sz w:val="22"/>
                <w:szCs w:val="22"/>
              </w:rPr>
              <w:t>大坝管理和保护范围内存在爆破、打井、采石、采</w:t>
            </w:r>
            <w:r>
              <w:rPr>
                <w:rFonts w:ascii="宋体" w:eastAsia="宋体" w:hAnsi="宋体" w:cs="宋体"/>
                <w:sz w:val="22"/>
                <w:szCs w:val="22"/>
              </w:rPr>
              <w:t xml:space="preserve">矿、挖沙、取土、修坟等危害 </w:t>
            </w:r>
            <w:r>
              <w:rPr>
                <w:rFonts w:ascii="宋体" w:eastAsia="宋体" w:hAnsi="宋体" w:cs="宋体"/>
                <w:spacing w:val="-1"/>
                <w:sz w:val="22"/>
                <w:szCs w:val="22"/>
              </w:rPr>
              <w:t>大坝安全的行为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28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74" w:line="182" w:lineRule="auto"/>
              <w:ind w:left="219"/>
              <w:rPr>
                <w:rFonts w:ascii="宋体" w:eastAsia="宋体" w:hAnsi="宋体" w:cs="宋体"/>
                <w:sz w:val="22"/>
                <w:szCs w:val="22"/>
              </w:rPr>
            </w:pPr>
            <w:r>
              <w:rPr>
                <w:rFonts w:ascii="宋体" w:eastAsia="宋体" w:hAnsi="宋体" w:cs="宋体"/>
                <w:spacing w:val="-4"/>
                <w:sz w:val="22"/>
                <w:szCs w:val="22"/>
              </w:rPr>
              <w:t>75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8" w:line="220" w:lineRule="auto"/>
              <w:ind w:left="36"/>
              <w:rPr>
                <w:rFonts w:ascii="宋体" w:eastAsia="宋体" w:hAnsi="宋体" w:cs="宋体"/>
                <w:sz w:val="22"/>
                <w:szCs w:val="22"/>
              </w:rPr>
            </w:pPr>
            <w:r>
              <w:rPr>
                <w:rFonts w:ascii="宋体" w:eastAsia="宋体" w:hAnsi="宋体" w:cs="宋体"/>
                <w:sz w:val="22"/>
                <w:szCs w:val="22"/>
              </w:rPr>
              <w:t>大坝的集水区域内存在乱伐林木、陡坡开荒等导致水库淤积的行为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38"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74" w:line="183" w:lineRule="auto"/>
              <w:ind w:left="219"/>
              <w:rPr>
                <w:rFonts w:ascii="宋体" w:eastAsia="宋体" w:hAnsi="宋体" w:cs="宋体"/>
                <w:sz w:val="22"/>
                <w:szCs w:val="22"/>
              </w:rPr>
            </w:pPr>
            <w:r>
              <w:rPr>
                <w:rFonts w:ascii="宋体" w:eastAsia="宋体" w:hAnsi="宋体" w:cs="宋体"/>
                <w:spacing w:val="-4"/>
                <w:sz w:val="22"/>
                <w:szCs w:val="22"/>
              </w:rPr>
              <w:t>76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0" w:line="219" w:lineRule="auto"/>
              <w:ind w:left="35"/>
              <w:rPr>
                <w:rFonts w:ascii="宋体" w:eastAsia="宋体" w:hAnsi="宋体" w:cs="宋体"/>
                <w:sz w:val="22"/>
                <w:szCs w:val="22"/>
              </w:rPr>
            </w:pPr>
            <w:r>
              <w:rPr>
                <w:rFonts w:ascii="宋体" w:eastAsia="宋体" w:hAnsi="宋体" w:cs="宋体"/>
                <w:sz w:val="22"/>
                <w:szCs w:val="22"/>
              </w:rPr>
              <w:t>库区内存在围垦和进行采石、取土等危及山体的行为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39"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77" w:line="182" w:lineRule="auto"/>
              <w:ind w:left="219"/>
              <w:rPr>
                <w:rFonts w:ascii="宋体" w:eastAsia="宋体" w:hAnsi="宋体" w:cs="宋体"/>
                <w:sz w:val="22"/>
                <w:szCs w:val="22"/>
              </w:rPr>
            </w:pPr>
            <w:r>
              <w:rPr>
                <w:rFonts w:ascii="宋体" w:eastAsia="宋体" w:hAnsi="宋体" w:cs="宋体"/>
                <w:spacing w:val="-4"/>
                <w:sz w:val="22"/>
                <w:szCs w:val="22"/>
              </w:rPr>
              <w:t>77</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1" w:line="220" w:lineRule="auto"/>
              <w:ind w:left="33"/>
              <w:rPr>
                <w:rFonts w:ascii="宋体" w:eastAsia="宋体" w:hAnsi="宋体" w:cs="宋体"/>
                <w:sz w:val="22"/>
                <w:szCs w:val="22"/>
              </w:rPr>
            </w:pPr>
            <w:r>
              <w:rPr>
                <w:rFonts w:ascii="宋体" w:eastAsia="宋体" w:hAnsi="宋体" w:cs="宋体"/>
                <w:sz w:val="22"/>
                <w:szCs w:val="22"/>
              </w:rPr>
              <w:t>在坝体违规修建码头、开挖渠道、超载堆放杂物等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1"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66"/>
        </w:trPr>
        <w:tc>
          <w:tcPr>
            <w:tcW w:w="630" w:type="dxa"/>
          </w:tcPr>
          <w:p w:rsidR="006701C6" w:rsidRDefault="00000000">
            <w:pPr>
              <w:spacing w:before="177" w:line="183" w:lineRule="auto"/>
              <w:ind w:left="219"/>
              <w:rPr>
                <w:rFonts w:ascii="宋体" w:eastAsia="宋体" w:hAnsi="宋体" w:cs="宋体"/>
                <w:sz w:val="22"/>
                <w:szCs w:val="22"/>
              </w:rPr>
            </w:pPr>
            <w:r>
              <w:rPr>
                <w:rFonts w:ascii="宋体" w:eastAsia="宋体" w:hAnsi="宋体" w:cs="宋体"/>
                <w:spacing w:val="-4"/>
                <w:sz w:val="22"/>
                <w:szCs w:val="22"/>
              </w:rPr>
              <w:t>78</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3" w:line="219" w:lineRule="auto"/>
              <w:ind w:left="33"/>
              <w:rPr>
                <w:rFonts w:ascii="宋体" w:eastAsia="宋体" w:hAnsi="宋体" w:cs="宋体"/>
                <w:sz w:val="22"/>
                <w:szCs w:val="22"/>
              </w:rPr>
            </w:pPr>
            <w:r>
              <w:rPr>
                <w:rFonts w:ascii="宋体" w:eastAsia="宋体" w:hAnsi="宋体" w:cs="宋体"/>
                <w:sz w:val="22"/>
                <w:szCs w:val="22"/>
              </w:rPr>
              <w:t>在坝体堆放杂物、晾晒粮草等，不影响坝体安全和应急抢险</w:t>
            </w:r>
          </w:p>
        </w:tc>
        <w:tc>
          <w:tcPr>
            <w:tcW w:w="1613" w:type="dxa"/>
          </w:tcPr>
          <w:p w:rsidR="006701C6" w:rsidRDefault="006701C6">
            <w:pPr>
              <w:pStyle w:val="TableText"/>
            </w:pPr>
          </w:p>
        </w:tc>
        <w:tc>
          <w:tcPr>
            <w:tcW w:w="1613" w:type="dxa"/>
          </w:tcPr>
          <w:p w:rsidR="006701C6" w:rsidRDefault="00000000">
            <w:pPr>
              <w:spacing w:before="14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66"/>
        </w:trPr>
        <w:tc>
          <w:tcPr>
            <w:tcW w:w="630" w:type="dxa"/>
          </w:tcPr>
          <w:p w:rsidR="006701C6" w:rsidRDefault="00000000">
            <w:pPr>
              <w:spacing w:before="178" w:line="183" w:lineRule="auto"/>
              <w:ind w:left="219"/>
              <w:rPr>
                <w:rFonts w:ascii="宋体" w:eastAsia="宋体" w:hAnsi="宋体" w:cs="宋体"/>
                <w:sz w:val="22"/>
                <w:szCs w:val="22"/>
              </w:rPr>
            </w:pPr>
            <w:r>
              <w:rPr>
                <w:rFonts w:ascii="宋体" w:eastAsia="宋体" w:hAnsi="宋体" w:cs="宋体"/>
                <w:spacing w:val="-4"/>
                <w:sz w:val="22"/>
                <w:szCs w:val="22"/>
              </w:rPr>
              <w:t>79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3" w:line="220" w:lineRule="auto"/>
              <w:ind w:left="33"/>
              <w:rPr>
                <w:rFonts w:ascii="宋体" w:eastAsia="宋体" w:hAnsi="宋体" w:cs="宋体"/>
                <w:sz w:val="22"/>
                <w:szCs w:val="22"/>
              </w:rPr>
            </w:pPr>
            <w:r>
              <w:rPr>
                <w:rFonts w:ascii="宋体" w:eastAsia="宋体" w:hAnsi="宋体" w:cs="宋体"/>
                <w:sz w:val="22"/>
                <w:szCs w:val="22"/>
              </w:rPr>
              <w:t>在水库管理范围内违规建设房屋、养殖场等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3"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76"/>
        </w:trPr>
        <w:tc>
          <w:tcPr>
            <w:tcW w:w="630" w:type="dxa"/>
          </w:tcPr>
          <w:p w:rsidR="006701C6" w:rsidRDefault="00000000">
            <w:pPr>
              <w:spacing w:before="180" w:line="183" w:lineRule="auto"/>
              <w:ind w:left="215"/>
              <w:rPr>
                <w:rFonts w:ascii="宋体" w:eastAsia="宋体" w:hAnsi="宋体" w:cs="宋体"/>
                <w:sz w:val="22"/>
                <w:szCs w:val="22"/>
              </w:rPr>
            </w:pPr>
            <w:r>
              <w:rPr>
                <w:rFonts w:ascii="宋体" w:eastAsia="宋体" w:hAnsi="宋体" w:cs="宋体"/>
                <w:spacing w:val="-3"/>
                <w:sz w:val="22"/>
                <w:szCs w:val="22"/>
              </w:rPr>
              <w:t>80</w:t>
            </w:r>
          </w:p>
        </w:tc>
        <w:tc>
          <w:tcPr>
            <w:tcW w:w="1283" w:type="dxa"/>
            <w:vMerge/>
            <w:tcBorders>
              <w:top w:val="nil"/>
            </w:tcBorders>
          </w:tcPr>
          <w:p w:rsidR="006701C6" w:rsidRDefault="006701C6">
            <w:pPr>
              <w:pStyle w:val="TableText"/>
            </w:pPr>
          </w:p>
        </w:tc>
        <w:tc>
          <w:tcPr>
            <w:tcW w:w="7790" w:type="dxa"/>
          </w:tcPr>
          <w:p w:rsidR="006701C6" w:rsidRDefault="00000000">
            <w:pPr>
              <w:spacing w:before="145" w:line="220" w:lineRule="auto"/>
              <w:ind w:left="33"/>
              <w:rPr>
                <w:rFonts w:ascii="宋体" w:eastAsia="宋体" w:hAnsi="宋体" w:cs="宋体"/>
                <w:sz w:val="22"/>
                <w:szCs w:val="22"/>
              </w:rPr>
            </w:pPr>
            <w:r>
              <w:rPr>
                <w:rFonts w:ascii="宋体" w:eastAsia="宋体" w:hAnsi="宋体" w:cs="宋体"/>
                <w:sz w:val="22"/>
                <w:szCs w:val="22"/>
              </w:rPr>
              <w:t>坝体周边存在垃圾围坝，未及时清理</w:t>
            </w:r>
          </w:p>
        </w:tc>
        <w:tc>
          <w:tcPr>
            <w:tcW w:w="1613" w:type="dxa"/>
          </w:tcPr>
          <w:p w:rsidR="006701C6" w:rsidRDefault="00000000">
            <w:pPr>
              <w:spacing w:before="145"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bl>
    <w:p w:rsidR="006701C6" w:rsidRDefault="00000000">
      <w:pPr>
        <w:spacing w:before="214" w:line="220" w:lineRule="auto"/>
        <w:ind w:left="680"/>
        <w:rPr>
          <w:rFonts w:ascii="宋体" w:eastAsia="宋体" w:hAnsi="宋体" w:cs="宋体"/>
          <w:sz w:val="22"/>
          <w:szCs w:val="22"/>
        </w:rPr>
      </w:pPr>
      <w:r>
        <w:rPr>
          <w:rFonts w:ascii="宋体" w:eastAsia="宋体" w:hAnsi="宋体" w:cs="宋体"/>
          <w:sz w:val="22"/>
          <w:szCs w:val="22"/>
        </w:rPr>
        <w:t>备注：1.分类标准未列的运行管理问题可参照类似问题和《水利工程运行管理监督检查办法（试行）》进行认定。</w:t>
      </w:r>
    </w:p>
    <w:p w:rsidR="006701C6" w:rsidRDefault="00000000">
      <w:pPr>
        <w:spacing w:before="10" w:line="223" w:lineRule="auto"/>
        <w:ind w:left="1339" w:right="200"/>
        <w:rPr>
          <w:rFonts w:ascii="宋体" w:eastAsia="宋体" w:hAnsi="宋体" w:cs="宋体"/>
          <w:sz w:val="22"/>
          <w:szCs w:val="22"/>
        </w:rPr>
      </w:pPr>
      <w:r>
        <w:rPr>
          <w:rFonts w:ascii="宋体" w:eastAsia="宋体" w:hAnsi="宋体" w:cs="宋体"/>
          <w:spacing w:val="1"/>
          <w:sz w:val="22"/>
          <w:szCs w:val="22"/>
        </w:rPr>
        <w:t>2.重要小型水库是指需重点防范、重点保护、重点管理的小型水库，如：水库下游人口密集、工矿企</w:t>
      </w:r>
      <w:r>
        <w:rPr>
          <w:rFonts w:ascii="宋体" w:eastAsia="宋体" w:hAnsi="宋体" w:cs="宋体"/>
          <w:sz w:val="22"/>
          <w:szCs w:val="22"/>
        </w:rPr>
        <w:t xml:space="preserve">业多、库水作为重要生活供水水源 </w:t>
      </w:r>
      <w:r>
        <w:rPr>
          <w:rFonts w:ascii="宋体" w:eastAsia="宋体" w:hAnsi="宋体" w:cs="宋体"/>
          <w:spacing w:val="-2"/>
          <w:sz w:val="22"/>
          <w:szCs w:val="22"/>
        </w:rPr>
        <w:t>等，发生险情后会造成严重后果的小型水库，</w:t>
      </w:r>
      <w:r>
        <w:rPr>
          <w:rFonts w:ascii="宋体" w:eastAsia="宋体" w:hAnsi="宋体" w:cs="宋体"/>
          <w:spacing w:val="-21"/>
          <w:sz w:val="22"/>
          <w:szCs w:val="22"/>
        </w:rPr>
        <w:t xml:space="preserve"> </w:t>
      </w:r>
      <w:r>
        <w:rPr>
          <w:rFonts w:ascii="宋体" w:eastAsia="宋体" w:hAnsi="宋体" w:cs="宋体"/>
          <w:spacing w:val="-2"/>
          <w:sz w:val="22"/>
          <w:szCs w:val="22"/>
        </w:rPr>
        <w:t>检查</w:t>
      </w:r>
      <w:r>
        <w:rPr>
          <w:rFonts w:ascii="宋体" w:eastAsia="宋体" w:hAnsi="宋体" w:cs="宋体"/>
          <w:spacing w:val="-3"/>
          <w:sz w:val="22"/>
          <w:szCs w:val="22"/>
        </w:rPr>
        <w:t>人员根据水库实际情况判断。</w:t>
      </w:r>
    </w:p>
    <w:p w:rsidR="006701C6" w:rsidRDefault="006701C6">
      <w:pPr>
        <w:spacing w:line="223" w:lineRule="auto"/>
        <w:rPr>
          <w:rFonts w:ascii="宋体" w:eastAsia="宋体" w:hAnsi="宋体" w:cs="宋体"/>
          <w:sz w:val="22"/>
          <w:szCs w:val="22"/>
        </w:rPr>
        <w:sectPr w:rsidR="006701C6">
          <w:pgSz w:w="16837" w:h="11905"/>
          <w:pgMar w:top="400" w:right="1144" w:bottom="400" w:left="1124" w:header="0" w:footer="0" w:gutter="0"/>
          <w:cols w:space="720"/>
        </w:sectPr>
      </w:pPr>
    </w:p>
    <w:p w:rsidR="006701C6" w:rsidRDefault="006701C6">
      <w:pPr>
        <w:pStyle w:val="a3"/>
        <w:spacing w:line="254" w:lineRule="auto"/>
      </w:pPr>
    </w:p>
    <w:p w:rsidR="006701C6" w:rsidRDefault="006701C6">
      <w:pPr>
        <w:pStyle w:val="a3"/>
        <w:spacing w:line="255" w:lineRule="auto"/>
      </w:pPr>
    </w:p>
    <w:p w:rsidR="006701C6" w:rsidRDefault="006701C6">
      <w:pPr>
        <w:pStyle w:val="a3"/>
        <w:spacing w:line="255" w:lineRule="auto"/>
      </w:pPr>
    </w:p>
    <w:p w:rsidR="006701C6" w:rsidRDefault="006701C6">
      <w:pPr>
        <w:pStyle w:val="a3"/>
        <w:spacing w:line="255" w:lineRule="auto"/>
      </w:pPr>
    </w:p>
    <w:p w:rsidR="006701C6" w:rsidRDefault="00000000">
      <w:pPr>
        <w:spacing w:before="101" w:line="230" w:lineRule="auto"/>
        <w:ind w:left="99"/>
        <w:rPr>
          <w:rFonts w:ascii="黑体" w:eastAsia="黑体" w:hAnsi="黑体" w:cs="黑体"/>
          <w:sz w:val="31"/>
          <w:szCs w:val="31"/>
        </w:rPr>
      </w:pPr>
      <w:r>
        <w:rPr>
          <w:rFonts w:ascii="黑体" w:eastAsia="黑体" w:hAnsi="黑体" w:cs="黑体"/>
          <w:spacing w:val="-1"/>
          <w:sz w:val="31"/>
          <w:szCs w:val="31"/>
        </w:rPr>
        <w:t>附件2</w:t>
      </w:r>
    </w:p>
    <w:p w:rsidR="006701C6" w:rsidRDefault="00000000">
      <w:pPr>
        <w:spacing w:before="189" w:line="226" w:lineRule="auto"/>
        <w:ind w:left="5859"/>
        <w:rPr>
          <w:rFonts w:ascii="黑体" w:eastAsia="黑体" w:hAnsi="黑体" w:cs="黑体"/>
          <w:sz w:val="35"/>
          <w:szCs w:val="35"/>
        </w:rPr>
      </w:pPr>
      <w:r>
        <w:rPr>
          <w:rFonts w:ascii="黑体" w:eastAsia="黑体" w:hAnsi="黑体" w:cs="黑体"/>
          <w:spacing w:val="9"/>
          <w:sz w:val="35"/>
          <w:szCs w:val="35"/>
          <w14:textOutline w14:w="6540" w14:cap="sq" w14:cmpd="sng" w14:algn="ctr">
            <w14:solidFill>
              <w14:srgbClr w14:val="000000"/>
            </w14:solidFill>
            <w14:prstDash w14:val="solid"/>
            <w14:bevel/>
          </w14:textOutline>
        </w:rPr>
        <w:t>工程缺陷分类标准</w:t>
      </w:r>
    </w:p>
    <w:p w:rsidR="006701C6" w:rsidRDefault="006701C6">
      <w:pPr>
        <w:spacing w:line="59"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6"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89" w:lineRule="auto"/>
            </w:pPr>
          </w:p>
          <w:p w:rsidR="006701C6" w:rsidRDefault="00000000">
            <w:pPr>
              <w:spacing w:before="72"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1"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1"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486"/>
        </w:trPr>
        <w:tc>
          <w:tcPr>
            <w:tcW w:w="14552" w:type="dxa"/>
            <w:gridSpan w:val="6"/>
          </w:tcPr>
          <w:p w:rsidR="006701C6" w:rsidRDefault="00000000">
            <w:pPr>
              <w:spacing w:before="141" w:line="222"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（一）工程实体</w:t>
            </w:r>
          </w:p>
        </w:tc>
      </w:tr>
      <w:tr w:rsidR="006701C6">
        <w:trPr>
          <w:trHeight w:val="854"/>
        </w:trPr>
        <w:tc>
          <w:tcPr>
            <w:tcW w:w="630" w:type="dxa"/>
          </w:tcPr>
          <w:p w:rsidR="006701C6" w:rsidRDefault="006701C6">
            <w:pPr>
              <w:pStyle w:val="TableText"/>
              <w:spacing w:line="287" w:lineRule="auto"/>
            </w:pPr>
          </w:p>
          <w:p w:rsidR="006701C6" w:rsidRDefault="00000000">
            <w:pPr>
              <w:spacing w:before="72" w:line="184" w:lineRule="auto"/>
              <w:ind w:left="285"/>
              <w:rPr>
                <w:rFonts w:ascii="宋体" w:eastAsia="宋体" w:hAnsi="宋体" w:cs="宋体"/>
                <w:sz w:val="22"/>
                <w:szCs w:val="22"/>
              </w:rPr>
            </w:pPr>
            <w:r>
              <w:rPr>
                <w:rFonts w:ascii="宋体" w:eastAsia="宋体" w:hAnsi="宋体" w:cs="宋体"/>
                <w:sz w:val="22"/>
                <w:szCs w:val="22"/>
              </w:rPr>
              <w:t>1</w:t>
            </w:r>
          </w:p>
        </w:tc>
        <w:tc>
          <w:tcPr>
            <w:tcW w:w="1283" w:type="dxa"/>
            <w:vMerge w:val="restart"/>
            <w:tcBorders>
              <w:bottom w:val="nil"/>
            </w:tcBorders>
          </w:tcPr>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000000">
            <w:pPr>
              <w:spacing w:before="71" w:line="220" w:lineRule="auto"/>
              <w:ind w:left="93"/>
              <w:rPr>
                <w:rFonts w:ascii="宋体" w:eastAsia="宋体" w:hAnsi="宋体" w:cs="宋体"/>
                <w:sz w:val="22"/>
                <w:szCs w:val="22"/>
              </w:rPr>
            </w:pPr>
            <w:r>
              <w:rPr>
                <w:rFonts w:ascii="宋体" w:eastAsia="宋体" w:hAnsi="宋体" w:cs="宋体"/>
                <w:spacing w:val="-1"/>
                <w:sz w:val="22"/>
                <w:szCs w:val="22"/>
              </w:rPr>
              <w:t>挡水建筑物</w:t>
            </w:r>
          </w:p>
        </w:tc>
        <w:tc>
          <w:tcPr>
            <w:tcW w:w="7790" w:type="dxa"/>
          </w:tcPr>
          <w:p w:rsidR="006701C6" w:rsidRDefault="006701C6">
            <w:pPr>
              <w:pStyle w:val="TableText"/>
              <w:spacing w:line="254" w:lineRule="auto"/>
            </w:pPr>
          </w:p>
          <w:p w:rsidR="006701C6" w:rsidRDefault="00000000">
            <w:pPr>
              <w:spacing w:before="71" w:line="220" w:lineRule="auto"/>
              <w:ind w:left="36"/>
              <w:rPr>
                <w:rFonts w:ascii="宋体" w:eastAsia="宋体" w:hAnsi="宋体" w:cs="宋体"/>
                <w:sz w:val="22"/>
                <w:szCs w:val="22"/>
              </w:rPr>
            </w:pPr>
            <w:r>
              <w:rPr>
                <w:rFonts w:ascii="宋体" w:eastAsia="宋体" w:hAnsi="宋体" w:cs="宋体"/>
                <w:sz w:val="22"/>
                <w:szCs w:val="22"/>
              </w:rPr>
              <w:t>混凝土或砌石坝坝身存在漏水现象，土石坝坝后存在散浸现象</w:t>
            </w:r>
          </w:p>
        </w:tc>
        <w:tc>
          <w:tcPr>
            <w:tcW w:w="1613" w:type="dxa"/>
          </w:tcPr>
          <w:p w:rsidR="006701C6" w:rsidRDefault="006701C6">
            <w:pPr>
              <w:pStyle w:val="TableText"/>
              <w:spacing w:line="254" w:lineRule="auto"/>
            </w:pPr>
          </w:p>
          <w:p w:rsidR="006701C6" w:rsidRDefault="00000000">
            <w:pPr>
              <w:spacing w:before="71" w:line="220" w:lineRule="auto"/>
              <w:ind w:left="379"/>
              <w:rPr>
                <w:rFonts w:ascii="宋体" w:eastAsia="宋体" w:hAnsi="宋体" w:cs="宋体"/>
                <w:sz w:val="22"/>
                <w:szCs w:val="22"/>
              </w:rPr>
            </w:pPr>
            <w:r>
              <w:rPr>
                <w:rFonts w:ascii="宋体" w:eastAsia="宋体" w:hAnsi="宋体" w:cs="宋体"/>
                <w:spacing w:val="-2"/>
                <w:sz w:val="22"/>
                <w:szCs w:val="22"/>
              </w:rPr>
              <w:t>轻微渗漏</w:t>
            </w:r>
          </w:p>
        </w:tc>
        <w:tc>
          <w:tcPr>
            <w:tcW w:w="1613" w:type="dxa"/>
          </w:tcPr>
          <w:p w:rsidR="006701C6" w:rsidRDefault="006701C6">
            <w:pPr>
              <w:pStyle w:val="TableText"/>
              <w:spacing w:line="254" w:lineRule="auto"/>
            </w:pPr>
          </w:p>
          <w:p w:rsidR="006701C6" w:rsidRDefault="00000000">
            <w:pPr>
              <w:spacing w:before="71" w:line="220" w:lineRule="auto"/>
              <w:ind w:left="400"/>
              <w:rPr>
                <w:rFonts w:ascii="宋体" w:eastAsia="宋体" w:hAnsi="宋体" w:cs="宋体"/>
                <w:sz w:val="22"/>
                <w:szCs w:val="22"/>
              </w:rPr>
            </w:pPr>
            <w:r>
              <w:rPr>
                <w:rFonts w:ascii="宋体" w:eastAsia="宋体" w:hAnsi="宋体" w:cs="宋体"/>
                <w:spacing w:val="-7"/>
                <w:sz w:val="22"/>
                <w:szCs w:val="22"/>
              </w:rPr>
              <w:t>明显渗漏</w:t>
            </w:r>
          </w:p>
        </w:tc>
        <w:tc>
          <w:tcPr>
            <w:tcW w:w="1623" w:type="dxa"/>
          </w:tcPr>
          <w:p w:rsidR="006701C6" w:rsidRDefault="00000000">
            <w:pPr>
              <w:spacing w:before="56" w:line="221" w:lineRule="auto"/>
              <w:ind w:left="52"/>
              <w:rPr>
                <w:rFonts w:ascii="宋体" w:eastAsia="宋体" w:hAnsi="宋体" w:cs="宋体"/>
                <w:sz w:val="22"/>
                <w:szCs w:val="22"/>
              </w:rPr>
            </w:pPr>
            <w:r>
              <w:rPr>
                <w:rFonts w:ascii="宋体" w:eastAsia="宋体" w:hAnsi="宋体" w:cs="宋体"/>
                <w:spacing w:val="-1"/>
                <w:sz w:val="22"/>
                <w:szCs w:val="22"/>
              </w:rPr>
              <w:t>渗漏范围和渗漏</w:t>
            </w:r>
          </w:p>
          <w:p w:rsidR="006701C6" w:rsidRDefault="00000000">
            <w:pPr>
              <w:spacing w:before="7" w:line="220" w:lineRule="auto"/>
              <w:ind w:left="51"/>
              <w:rPr>
                <w:rFonts w:ascii="宋体" w:eastAsia="宋体" w:hAnsi="宋体" w:cs="宋体"/>
                <w:sz w:val="22"/>
                <w:szCs w:val="22"/>
              </w:rPr>
            </w:pPr>
            <w:r>
              <w:rPr>
                <w:rFonts w:ascii="宋体" w:eastAsia="宋体" w:hAnsi="宋体" w:cs="宋体"/>
                <w:sz w:val="22"/>
                <w:szCs w:val="22"/>
              </w:rPr>
              <w:t>量不断增大，影</w:t>
            </w:r>
          </w:p>
          <w:p w:rsidR="006701C6" w:rsidRDefault="00000000">
            <w:pPr>
              <w:spacing w:before="8" w:line="206" w:lineRule="auto"/>
              <w:ind w:left="283"/>
              <w:rPr>
                <w:rFonts w:ascii="宋体" w:eastAsia="宋体" w:hAnsi="宋体" w:cs="宋体"/>
                <w:sz w:val="22"/>
                <w:szCs w:val="22"/>
              </w:rPr>
            </w:pPr>
            <w:r>
              <w:rPr>
                <w:rFonts w:ascii="宋体" w:eastAsia="宋体" w:hAnsi="宋体" w:cs="宋体"/>
                <w:spacing w:val="-4"/>
                <w:sz w:val="22"/>
                <w:szCs w:val="22"/>
              </w:rPr>
              <w:t>响运行安全</w:t>
            </w:r>
          </w:p>
        </w:tc>
      </w:tr>
      <w:tr w:rsidR="006701C6">
        <w:trPr>
          <w:trHeight w:val="486"/>
        </w:trPr>
        <w:tc>
          <w:tcPr>
            <w:tcW w:w="630" w:type="dxa"/>
          </w:tcPr>
          <w:p w:rsidR="006701C6" w:rsidRDefault="00000000">
            <w:pPr>
              <w:spacing w:before="180" w:line="183" w:lineRule="auto"/>
              <w:ind w:left="271"/>
              <w:rPr>
                <w:rFonts w:ascii="宋体" w:eastAsia="宋体" w:hAnsi="宋体" w:cs="宋体"/>
                <w:sz w:val="22"/>
                <w:szCs w:val="22"/>
              </w:rPr>
            </w:pPr>
            <w:r>
              <w:rPr>
                <w:rFonts w:ascii="宋体" w:eastAsia="宋体" w:hAnsi="宋体" w:cs="宋体"/>
                <w:sz w:val="22"/>
                <w:szCs w:val="22"/>
              </w:rPr>
              <w:t>2</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5" w:line="220" w:lineRule="auto"/>
              <w:ind w:left="35"/>
              <w:rPr>
                <w:rFonts w:ascii="宋体" w:eastAsia="宋体" w:hAnsi="宋体" w:cs="宋体"/>
                <w:sz w:val="22"/>
                <w:szCs w:val="22"/>
              </w:rPr>
            </w:pPr>
            <w:r>
              <w:rPr>
                <w:rFonts w:ascii="宋体" w:eastAsia="宋体" w:hAnsi="宋体" w:cs="宋体"/>
                <w:sz w:val="22"/>
                <w:szCs w:val="22"/>
              </w:rPr>
              <w:t>土石坝渗流异常且出现流土、管涌或漏洞现象</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5"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86"/>
        </w:trPr>
        <w:tc>
          <w:tcPr>
            <w:tcW w:w="630" w:type="dxa"/>
          </w:tcPr>
          <w:p w:rsidR="006701C6" w:rsidRDefault="00000000">
            <w:pPr>
              <w:spacing w:before="180" w:line="183" w:lineRule="auto"/>
              <w:ind w:left="273"/>
              <w:rPr>
                <w:rFonts w:ascii="宋体" w:eastAsia="宋体" w:hAnsi="宋体" w:cs="宋体"/>
                <w:sz w:val="22"/>
                <w:szCs w:val="22"/>
              </w:rPr>
            </w:pPr>
            <w:r>
              <w:rPr>
                <w:rFonts w:ascii="宋体" w:eastAsia="宋体" w:hAnsi="宋体" w:cs="宋体"/>
                <w:sz w:val="22"/>
                <w:szCs w:val="22"/>
              </w:rPr>
              <w:t>3</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5" w:line="220" w:lineRule="auto"/>
              <w:ind w:left="33"/>
              <w:rPr>
                <w:rFonts w:ascii="宋体" w:eastAsia="宋体" w:hAnsi="宋体" w:cs="宋体"/>
                <w:sz w:val="22"/>
                <w:szCs w:val="22"/>
              </w:rPr>
            </w:pPr>
            <w:r>
              <w:rPr>
                <w:rFonts w:ascii="宋体" w:eastAsia="宋体" w:hAnsi="宋体" w:cs="宋体"/>
                <w:sz w:val="22"/>
                <w:szCs w:val="22"/>
              </w:rPr>
              <w:t>存在明显变形、不稳定或有滑坡迹象</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45"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485"/>
        </w:trPr>
        <w:tc>
          <w:tcPr>
            <w:tcW w:w="630" w:type="dxa"/>
          </w:tcPr>
          <w:p w:rsidR="006701C6" w:rsidRDefault="00000000">
            <w:pPr>
              <w:spacing w:before="181" w:line="183" w:lineRule="auto"/>
              <w:ind w:left="268"/>
              <w:rPr>
                <w:rFonts w:ascii="宋体" w:eastAsia="宋体" w:hAnsi="宋体" w:cs="宋体"/>
                <w:sz w:val="22"/>
                <w:szCs w:val="22"/>
              </w:rPr>
            </w:pPr>
            <w:r>
              <w:rPr>
                <w:rFonts w:ascii="宋体" w:eastAsia="宋体" w:hAnsi="宋体" w:cs="宋体"/>
                <w:sz w:val="22"/>
                <w:szCs w:val="22"/>
              </w:rPr>
              <w:t>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6" w:line="220" w:lineRule="auto"/>
              <w:ind w:left="33"/>
              <w:rPr>
                <w:rFonts w:ascii="宋体" w:eastAsia="宋体" w:hAnsi="宋体" w:cs="宋体"/>
                <w:sz w:val="22"/>
                <w:szCs w:val="22"/>
              </w:rPr>
            </w:pPr>
            <w:r>
              <w:rPr>
                <w:rFonts w:ascii="宋体" w:eastAsia="宋体" w:hAnsi="宋体" w:cs="宋体"/>
                <w:sz w:val="22"/>
                <w:szCs w:val="22"/>
              </w:rPr>
              <w:t>存在裂缝、塌坑、凹陷、隆起等现象</w:t>
            </w:r>
          </w:p>
        </w:tc>
        <w:tc>
          <w:tcPr>
            <w:tcW w:w="1613" w:type="dxa"/>
          </w:tcPr>
          <w:p w:rsidR="006701C6" w:rsidRDefault="006701C6">
            <w:pPr>
              <w:pStyle w:val="TableText"/>
            </w:pPr>
          </w:p>
        </w:tc>
        <w:tc>
          <w:tcPr>
            <w:tcW w:w="1613" w:type="dxa"/>
          </w:tcPr>
          <w:p w:rsidR="006701C6" w:rsidRDefault="00000000">
            <w:pPr>
              <w:spacing w:before="146"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46"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486"/>
        </w:trPr>
        <w:tc>
          <w:tcPr>
            <w:tcW w:w="630" w:type="dxa"/>
          </w:tcPr>
          <w:p w:rsidR="006701C6" w:rsidRDefault="00000000">
            <w:pPr>
              <w:spacing w:before="183" w:line="182" w:lineRule="auto"/>
              <w:ind w:left="273"/>
              <w:rPr>
                <w:rFonts w:ascii="宋体" w:eastAsia="宋体" w:hAnsi="宋体" w:cs="宋体"/>
                <w:sz w:val="22"/>
                <w:szCs w:val="22"/>
              </w:rPr>
            </w:pPr>
            <w:r>
              <w:rPr>
                <w:rFonts w:ascii="宋体" w:eastAsia="宋体" w:hAnsi="宋体" w:cs="宋体"/>
                <w:sz w:val="22"/>
                <w:szCs w:val="22"/>
              </w:rPr>
              <w:t>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7" w:line="220" w:lineRule="auto"/>
              <w:ind w:left="35"/>
              <w:rPr>
                <w:rFonts w:ascii="宋体" w:eastAsia="宋体" w:hAnsi="宋体" w:cs="宋体"/>
                <w:sz w:val="22"/>
                <w:szCs w:val="22"/>
              </w:rPr>
            </w:pPr>
            <w:r>
              <w:rPr>
                <w:rFonts w:ascii="宋体" w:eastAsia="宋体" w:hAnsi="宋体" w:cs="宋体"/>
                <w:sz w:val="22"/>
                <w:szCs w:val="22"/>
              </w:rPr>
              <w:t>土石坝反滤排水缺失、破损、塌陷、淤堵</w:t>
            </w:r>
          </w:p>
        </w:tc>
        <w:tc>
          <w:tcPr>
            <w:tcW w:w="1613" w:type="dxa"/>
          </w:tcPr>
          <w:p w:rsidR="006701C6" w:rsidRDefault="00000000">
            <w:pPr>
              <w:spacing w:before="146" w:line="222" w:lineRule="auto"/>
              <w:ind w:left="228"/>
              <w:rPr>
                <w:rFonts w:ascii="宋体" w:eastAsia="宋体" w:hAnsi="宋体" w:cs="宋体"/>
                <w:sz w:val="22"/>
                <w:szCs w:val="22"/>
              </w:rPr>
            </w:pPr>
            <w:r>
              <w:rPr>
                <w:rFonts w:ascii="宋体" w:eastAsia="宋体" w:hAnsi="宋体" w:cs="宋体"/>
                <w:spacing w:val="-3"/>
                <w:sz w:val="22"/>
                <w:szCs w:val="22"/>
              </w:rPr>
              <w:t>15m以下低坝</w:t>
            </w:r>
          </w:p>
        </w:tc>
        <w:tc>
          <w:tcPr>
            <w:tcW w:w="1613" w:type="dxa"/>
          </w:tcPr>
          <w:p w:rsidR="006701C6" w:rsidRDefault="00000000">
            <w:pPr>
              <w:spacing w:before="147" w:line="220" w:lineRule="auto"/>
              <w:ind w:left="158"/>
              <w:rPr>
                <w:rFonts w:ascii="宋体" w:eastAsia="宋体" w:hAnsi="宋体" w:cs="宋体"/>
                <w:sz w:val="22"/>
                <w:szCs w:val="22"/>
              </w:rPr>
            </w:pPr>
            <w:r>
              <w:rPr>
                <w:rFonts w:ascii="宋体" w:eastAsia="宋体" w:hAnsi="宋体" w:cs="宋体"/>
                <w:spacing w:val="-1"/>
                <w:sz w:val="22"/>
                <w:szCs w:val="22"/>
              </w:rPr>
              <w:t>坝高15m～30m</w:t>
            </w:r>
          </w:p>
        </w:tc>
        <w:tc>
          <w:tcPr>
            <w:tcW w:w="1623" w:type="dxa"/>
          </w:tcPr>
          <w:p w:rsidR="006701C6" w:rsidRDefault="00000000">
            <w:pPr>
              <w:spacing w:before="147" w:line="220" w:lineRule="auto"/>
              <w:ind w:left="215"/>
              <w:rPr>
                <w:rFonts w:ascii="宋体" w:eastAsia="宋体" w:hAnsi="宋体" w:cs="宋体"/>
                <w:sz w:val="22"/>
                <w:szCs w:val="22"/>
              </w:rPr>
            </w:pPr>
            <w:r>
              <w:rPr>
                <w:rFonts w:ascii="宋体" w:eastAsia="宋体" w:hAnsi="宋体" w:cs="宋体"/>
                <w:spacing w:val="-1"/>
                <w:sz w:val="22"/>
                <w:szCs w:val="22"/>
              </w:rPr>
              <w:t>坝高30m以上</w:t>
            </w:r>
          </w:p>
        </w:tc>
      </w:tr>
      <w:tr w:rsidR="006701C6">
        <w:trPr>
          <w:trHeight w:val="485"/>
        </w:trPr>
        <w:tc>
          <w:tcPr>
            <w:tcW w:w="630" w:type="dxa"/>
          </w:tcPr>
          <w:p w:rsidR="006701C6" w:rsidRDefault="00000000">
            <w:pPr>
              <w:spacing w:before="183" w:line="183" w:lineRule="auto"/>
              <w:ind w:left="270"/>
              <w:rPr>
                <w:rFonts w:ascii="宋体" w:eastAsia="宋体" w:hAnsi="宋体" w:cs="宋体"/>
                <w:sz w:val="22"/>
                <w:szCs w:val="22"/>
              </w:rPr>
            </w:pPr>
            <w:r>
              <w:rPr>
                <w:rFonts w:ascii="宋体" w:eastAsia="宋体" w:hAnsi="宋体" w:cs="宋体"/>
                <w:sz w:val="22"/>
                <w:szCs w:val="22"/>
              </w:rPr>
              <w:t>6</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48" w:line="220" w:lineRule="auto"/>
              <w:ind w:left="33"/>
              <w:rPr>
                <w:rFonts w:ascii="宋体" w:eastAsia="宋体" w:hAnsi="宋体" w:cs="宋体"/>
                <w:sz w:val="22"/>
                <w:szCs w:val="22"/>
              </w:rPr>
            </w:pPr>
            <w:r>
              <w:rPr>
                <w:rFonts w:ascii="宋体" w:eastAsia="宋体" w:hAnsi="宋体" w:cs="宋体"/>
                <w:sz w:val="22"/>
                <w:szCs w:val="22"/>
              </w:rPr>
              <w:t>存在蚁害及动物洞穴等孔洞</w:t>
            </w:r>
          </w:p>
        </w:tc>
        <w:tc>
          <w:tcPr>
            <w:tcW w:w="1613" w:type="dxa"/>
          </w:tcPr>
          <w:p w:rsidR="006701C6" w:rsidRDefault="006701C6">
            <w:pPr>
              <w:pStyle w:val="TableText"/>
            </w:pPr>
          </w:p>
        </w:tc>
        <w:tc>
          <w:tcPr>
            <w:tcW w:w="1613" w:type="dxa"/>
          </w:tcPr>
          <w:p w:rsidR="006701C6" w:rsidRDefault="00000000">
            <w:pPr>
              <w:spacing w:before="148"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48"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912"/>
        </w:trPr>
        <w:tc>
          <w:tcPr>
            <w:tcW w:w="630" w:type="dxa"/>
          </w:tcPr>
          <w:p w:rsidR="006701C6" w:rsidRDefault="006701C6">
            <w:pPr>
              <w:pStyle w:val="TableText"/>
              <w:spacing w:line="325" w:lineRule="auto"/>
            </w:pPr>
          </w:p>
          <w:p w:rsidR="006701C6" w:rsidRDefault="00000000">
            <w:pPr>
              <w:spacing w:before="72" w:line="182" w:lineRule="auto"/>
              <w:ind w:left="274"/>
              <w:rPr>
                <w:rFonts w:ascii="宋体" w:eastAsia="宋体" w:hAnsi="宋体" w:cs="宋体"/>
                <w:sz w:val="22"/>
                <w:szCs w:val="22"/>
              </w:rPr>
            </w:pPr>
            <w:r>
              <w:rPr>
                <w:rFonts w:ascii="宋体" w:eastAsia="宋体" w:hAnsi="宋体" w:cs="宋体"/>
                <w:sz w:val="22"/>
                <w:szCs w:val="22"/>
              </w:rPr>
              <w:t>7</w:t>
            </w:r>
          </w:p>
        </w:tc>
        <w:tc>
          <w:tcPr>
            <w:tcW w:w="1283" w:type="dxa"/>
            <w:vMerge/>
            <w:tcBorders>
              <w:top w:val="nil"/>
              <w:bottom w:val="nil"/>
            </w:tcBorders>
          </w:tcPr>
          <w:p w:rsidR="006701C6" w:rsidRDefault="006701C6">
            <w:pPr>
              <w:pStyle w:val="TableText"/>
            </w:pPr>
          </w:p>
        </w:tc>
        <w:tc>
          <w:tcPr>
            <w:tcW w:w="7790" w:type="dxa"/>
          </w:tcPr>
          <w:p w:rsidR="006701C6" w:rsidRDefault="006701C6">
            <w:pPr>
              <w:pStyle w:val="TableText"/>
              <w:spacing w:line="290" w:lineRule="auto"/>
            </w:pPr>
          </w:p>
          <w:p w:rsidR="006701C6" w:rsidRDefault="00000000">
            <w:pPr>
              <w:spacing w:before="71" w:line="220" w:lineRule="auto"/>
              <w:ind w:left="33"/>
              <w:rPr>
                <w:rFonts w:ascii="宋体" w:eastAsia="宋体" w:hAnsi="宋体" w:cs="宋体"/>
                <w:sz w:val="22"/>
                <w:szCs w:val="22"/>
              </w:rPr>
            </w:pPr>
            <w:r>
              <w:rPr>
                <w:rFonts w:ascii="宋体" w:eastAsia="宋体" w:hAnsi="宋体" w:cs="宋体"/>
                <w:sz w:val="22"/>
                <w:szCs w:val="22"/>
              </w:rPr>
              <w:t>近坝库岸存在不稳定边坡</w:t>
            </w:r>
          </w:p>
        </w:tc>
        <w:tc>
          <w:tcPr>
            <w:tcW w:w="1613" w:type="dxa"/>
          </w:tcPr>
          <w:p w:rsidR="006701C6" w:rsidRDefault="006701C6">
            <w:pPr>
              <w:pStyle w:val="TableText"/>
            </w:pPr>
          </w:p>
        </w:tc>
        <w:tc>
          <w:tcPr>
            <w:tcW w:w="1613" w:type="dxa"/>
          </w:tcPr>
          <w:p w:rsidR="006701C6" w:rsidRDefault="00000000">
            <w:pPr>
              <w:spacing w:before="92" w:line="220" w:lineRule="auto"/>
              <w:ind w:left="48"/>
              <w:rPr>
                <w:rFonts w:ascii="宋体" w:eastAsia="宋体" w:hAnsi="宋体" w:cs="宋体"/>
                <w:sz w:val="22"/>
                <w:szCs w:val="22"/>
              </w:rPr>
            </w:pPr>
            <w:r>
              <w:rPr>
                <w:rFonts w:ascii="宋体" w:eastAsia="宋体" w:hAnsi="宋体" w:cs="宋体"/>
                <w:spacing w:val="-1"/>
                <w:sz w:val="22"/>
                <w:szCs w:val="22"/>
              </w:rPr>
              <w:t>存在裂缝、位移</w:t>
            </w:r>
          </w:p>
          <w:p w:rsidR="006701C6" w:rsidRDefault="00000000">
            <w:pPr>
              <w:spacing w:before="8" w:line="220" w:lineRule="auto"/>
              <w:ind w:left="64"/>
              <w:rPr>
                <w:rFonts w:ascii="宋体" w:eastAsia="宋体" w:hAnsi="宋体" w:cs="宋体"/>
                <w:sz w:val="22"/>
                <w:szCs w:val="22"/>
              </w:rPr>
            </w:pPr>
            <w:r>
              <w:rPr>
                <w:rFonts w:ascii="宋体" w:eastAsia="宋体" w:hAnsi="宋体" w:cs="宋体"/>
                <w:spacing w:val="-3"/>
                <w:sz w:val="22"/>
                <w:szCs w:val="22"/>
              </w:rPr>
              <w:t>、危岩、落石等</w:t>
            </w:r>
          </w:p>
          <w:p w:rsidR="006701C6" w:rsidRDefault="00000000">
            <w:pPr>
              <w:spacing w:before="8" w:line="221" w:lineRule="auto"/>
              <w:ind w:left="599"/>
              <w:rPr>
                <w:rFonts w:ascii="宋体" w:eastAsia="宋体" w:hAnsi="宋体" w:cs="宋体"/>
                <w:sz w:val="22"/>
                <w:szCs w:val="22"/>
              </w:rPr>
            </w:pPr>
            <w:r>
              <w:rPr>
                <w:rFonts w:ascii="宋体" w:eastAsia="宋体" w:hAnsi="宋体" w:cs="宋体"/>
                <w:spacing w:val="-3"/>
                <w:sz w:val="22"/>
                <w:szCs w:val="22"/>
              </w:rPr>
              <w:t>情况</w:t>
            </w:r>
          </w:p>
        </w:tc>
        <w:tc>
          <w:tcPr>
            <w:tcW w:w="1623" w:type="dxa"/>
          </w:tcPr>
          <w:p w:rsidR="006701C6" w:rsidRDefault="006701C6">
            <w:pPr>
              <w:pStyle w:val="TableText"/>
              <w:spacing w:line="290" w:lineRule="auto"/>
            </w:pPr>
          </w:p>
          <w:p w:rsidR="006701C6" w:rsidRDefault="00000000">
            <w:pPr>
              <w:spacing w:before="71" w:line="220" w:lineRule="auto"/>
              <w:ind w:left="185"/>
              <w:rPr>
                <w:rFonts w:ascii="宋体" w:eastAsia="宋体" w:hAnsi="宋体" w:cs="宋体"/>
                <w:sz w:val="22"/>
                <w:szCs w:val="22"/>
              </w:rPr>
            </w:pPr>
            <w:r>
              <w:rPr>
                <w:rFonts w:ascii="宋体" w:eastAsia="宋体" w:hAnsi="宋体" w:cs="宋体"/>
                <w:spacing w:val="-5"/>
                <w:sz w:val="22"/>
                <w:szCs w:val="22"/>
              </w:rPr>
              <w:t>已有失稳趋势</w:t>
            </w:r>
          </w:p>
        </w:tc>
      </w:tr>
      <w:tr w:rsidR="006701C6">
        <w:trPr>
          <w:trHeight w:val="486"/>
        </w:trPr>
        <w:tc>
          <w:tcPr>
            <w:tcW w:w="630" w:type="dxa"/>
          </w:tcPr>
          <w:p w:rsidR="006701C6" w:rsidRDefault="00000000">
            <w:pPr>
              <w:spacing w:before="186" w:line="183" w:lineRule="auto"/>
              <w:ind w:left="270"/>
              <w:rPr>
                <w:rFonts w:ascii="宋体" w:eastAsia="宋体" w:hAnsi="宋体" w:cs="宋体"/>
                <w:sz w:val="22"/>
                <w:szCs w:val="22"/>
              </w:rPr>
            </w:pPr>
            <w:r>
              <w:rPr>
                <w:rFonts w:ascii="宋体" w:eastAsia="宋体" w:hAnsi="宋体" w:cs="宋体"/>
                <w:sz w:val="22"/>
                <w:szCs w:val="22"/>
              </w:rPr>
              <w:t>8</w:t>
            </w:r>
          </w:p>
        </w:tc>
        <w:tc>
          <w:tcPr>
            <w:tcW w:w="1283" w:type="dxa"/>
            <w:vMerge/>
            <w:tcBorders>
              <w:top w:val="nil"/>
            </w:tcBorders>
          </w:tcPr>
          <w:p w:rsidR="006701C6" w:rsidRDefault="006701C6">
            <w:pPr>
              <w:pStyle w:val="TableText"/>
            </w:pPr>
          </w:p>
        </w:tc>
        <w:tc>
          <w:tcPr>
            <w:tcW w:w="7790" w:type="dxa"/>
          </w:tcPr>
          <w:p w:rsidR="006701C6" w:rsidRDefault="00000000">
            <w:pPr>
              <w:spacing w:before="151" w:line="220" w:lineRule="auto"/>
              <w:ind w:left="34"/>
              <w:rPr>
                <w:rFonts w:ascii="宋体" w:eastAsia="宋体" w:hAnsi="宋体" w:cs="宋体"/>
                <w:sz w:val="22"/>
                <w:szCs w:val="22"/>
              </w:rPr>
            </w:pPr>
            <w:r>
              <w:rPr>
                <w:rFonts w:ascii="宋体" w:eastAsia="宋体" w:hAnsi="宋体" w:cs="宋体"/>
                <w:sz w:val="22"/>
                <w:szCs w:val="22"/>
              </w:rPr>
              <w:t>排水沟塌陷或存在淤堵</w:t>
            </w:r>
          </w:p>
        </w:tc>
        <w:tc>
          <w:tcPr>
            <w:tcW w:w="1613" w:type="dxa"/>
          </w:tcPr>
          <w:p w:rsidR="006701C6" w:rsidRDefault="00000000">
            <w:pPr>
              <w:spacing w:before="151" w:line="220" w:lineRule="auto"/>
              <w:ind w:left="270"/>
              <w:rPr>
                <w:rFonts w:ascii="宋体" w:eastAsia="宋体" w:hAnsi="宋体" w:cs="宋体"/>
                <w:sz w:val="22"/>
                <w:szCs w:val="22"/>
              </w:rPr>
            </w:pPr>
            <w:r>
              <w:rPr>
                <w:rFonts w:ascii="宋体" w:eastAsia="宋体" w:hAnsi="宋体" w:cs="宋体"/>
                <w:spacing w:val="-2"/>
                <w:sz w:val="22"/>
                <w:szCs w:val="22"/>
              </w:rPr>
              <w:t>不影响排水</w:t>
            </w:r>
          </w:p>
        </w:tc>
        <w:tc>
          <w:tcPr>
            <w:tcW w:w="1613" w:type="dxa"/>
          </w:tcPr>
          <w:p w:rsidR="006701C6" w:rsidRDefault="00000000">
            <w:pPr>
              <w:spacing w:before="151" w:line="220" w:lineRule="auto"/>
              <w:ind w:left="380"/>
              <w:rPr>
                <w:rFonts w:ascii="宋体" w:eastAsia="宋体" w:hAnsi="宋体" w:cs="宋体"/>
                <w:sz w:val="22"/>
                <w:szCs w:val="22"/>
              </w:rPr>
            </w:pPr>
            <w:r>
              <w:rPr>
                <w:rFonts w:ascii="宋体" w:eastAsia="宋体" w:hAnsi="宋体" w:cs="宋体"/>
                <w:spacing w:val="-2"/>
                <w:sz w:val="22"/>
                <w:szCs w:val="22"/>
              </w:rPr>
              <w:t>影响排水</w:t>
            </w:r>
          </w:p>
        </w:tc>
        <w:tc>
          <w:tcPr>
            <w:tcW w:w="1623" w:type="dxa"/>
          </w:tcPr>
          <w:p w:rsidR="006701C6" w:rsidRDefault="006701C6">
            <w:pPr>
              <w:pStyle w:val="TableText"/>
            </w:pPr>
          </w:p>
        </w:tc>
      </w:tr>
      <w:tr w:rsidR="006701C6">
        <w:trPr>
          <w:trHeight w:val="486"/>
        </w:trPr>
        <w:tc>
          <w:tcPr>
            <w:tcW w:w="630" w:type="dxa"/>
          </w:tcPr>
          <w:p w:rsidR="006701C6" w:rsidRDefault="00000000">
            <w:pPr>
              <w:spacing w:before="187" w:line="183" w:lineRule="auto"/>
              <w:ind w:left="270"/>
              <w:rPr>
                <w:rFonts w:ascii="宋体" w:eastAsia="宋体" w:hAnsi="宋体" w:cs="宋体"/>
                <w:sz w:val="22"/>
                <w:szCs w:val="22"/>
              </w:rPr>
            </w:pPr>
            <w:r>
              <w:rPr>
                <w:rFonts w:ascii="宋体" w:eastAsia="宋体" w:hAnsi="宋体" w:cs="宋体"/>
                <w:sz w:val="22"/>
                <w:szCs w:val="22"/>
              </w:rPr>
              <w:t>9</w:t>
            </w:r>
          </w:p>
        </w:tc>
        <w:tc>
          <w:tcPr>
            <w:tcW w:w="1283" w:type="dxa"/>
            <w:vMerge w:val="restart"/>
            <w:tcBorders>
              <w:bottom w:val="nil"/>
            </w:tcBorders>
          </w:tcPr>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000000">
            <w:pPr>
              <w:spacing w:before="72" w:line="221" w:lineRule="auto"/>
              <w:ind w:left="96"/>
              <w:rPr>
                <w:rFonts w:ascii="宋体" w:eastAsia="宋体" w:hAnsi="宋体" w:cs="宋体"/>
                <w:sz w:val="22"/>
                <w:szCs w:val="22"/>
              </w:rPr>
            </w:pPr>
            <w:r>
              <w:rPr>
                <w:rFonts w:ascii="宋体" w:eastAsia="宋体" w:hAnsi="宋体" w:cs="宋体"/>
                <w:spacing w:val="-2"/>
                <w:sz w:val="22"/>
                <w:szCs w:val="22"/>
              </w:rPr>
              <w:t>泄洪建筑物</w:t>
            </w:r>
          </w:p>
        </w:tc>
        <w:tc>
          <w:tcPr>
            <w:tcW w:w="7790" w:type="dxa"/>
          </w:tcPr>
          <w:p w:rsidR="006701C6" w:rsidRDefault="00000000">
            <w:pPr>
              <w:spacing w:before="152" w:line="221" w:lineRule="auto"/>
              <w:ind w:left="35"/>
              <w:rPr>
                <w:rFonts w:ascii="宋体" w:eastAsia="宋体" w:hAnsi="宋体" w:cs="宋体"/>
                <w:sz w:val="22"/>
                <w:szCs w:val="22"/>
              </w:rPr>
            </w:pPr>
            <w:r>
              <w:rPr>
                <w:rFonts w:ascii="宋体" w:eastAsia="宋体" w:hAnsi="宋体" w:cs="宋体"/>
                <w:sz w:val="22"/>
                <w:szCs w:val="22"/>
              </w:rPr>
              <w:t>无泄洪建筑物（如有要求）</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52"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680"/>
        </w:trPr>
        <w:tc>
          <w:tcPr>
            <w:tcW w:w="630" w:type="dxa"/>
          </w:tcPr>
          <w:p w:rsidR="006701C6" w:rsidRDefault="00000000">
            <w:pPr>
              <w:spacing w:before="285" w:line="184" w:lineRule="auto"/>
              <w:ind w:left="230"/>
              <w:rPr>
                <w:rFonts w:ascii="宋体" w:eastAsia="宋体" w:hAnsi="宋体" w:cs="宋体"/>
                <w:sz w:val="22"/>
                <w:szCs w:val="22"/>
              </w:rPr>
            </w:pPr>
            <w:r>
              <w:rPr>
                <w:rFonts w:ascii="宋体" w:eastAsia="宋体" w:hAnsi="宋体" w:cs="宋体"/>
                <w:spacing w:val="-13"/>
                <w:sz w:val="22"/>
                <w:szCs w:val="22"/>
              </w:rPr>
              <w:t>10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13" w:line="224" w:lineRule="auto"/>
              <w:ind w:left="35" w:right="13" w:firstLine="1"/>
              <w:rPr>
                <w:rFonts w:ascii="宋体" w:eastAsia="宋体" w:hAnsi="宋体" w:cs="宋体"/>
                <w:sz w:val="22"/>
                <w:szCs w:val="22"/>
              </w:rPr>
            </w:pPr>
            <w:r>
              <w:rPr>
                <w:rFonts w:ascii="宋体" w:eastAsia="宋体" w:hAnsi="宋体" w:cs="宋体"/>
                <w:spacing w:val="1"/>
                <w:sz w:val="22"/>
                <w:szCs w:val="22"/>
              </w:rPr>
              <w:t>行洪设施不符合相关规定和要求，如未按要求设置</w:t>
            </w:r>
            <w:r>
              <w:rPr>
                <w:rFonts w:ascii="宋体" w:eastAsia="宋体" w:hAnsi="宋体" w:cs="宋体"/>
                <w:sz w:val="22"/>
                <w:szCs w:val="22"/>
              </w:rPr>
              <w:t xml:space="preserve">消力池、溢洪道未连接河道或 </w:t>
            </w:r>
            <w:r>
              <w:rPr>
                <w:rFonts w:ascii="宋体" w:eastAsia="宋体" w:hAnsi="宋体" w:cs="宋体"/>
                <w:spacing w:val="-1"/>
                <w:sz w:val="22"/>
                <w:szCs w:val="22"/>
              </w:rPr>
              <w:t>洪水无散流条件等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251"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689"/>
        </w:trPr>
        <w:tc>
          <w:tcPr>
            <w:tcW w:w="630" w:type="dxa"/>
          </w:tcPr>
          <w:p w:rsidR="006701C6" w:rsidRDefault="00000000">
            <w:pPr>
              <w:spacing w:before="285" w:line="184" w:lineRule="auto"/>
              <w:ind w:left="230"/>
              <w:rPr>
                <w:rFonts w:ascii="宋体" w:eastAsia="宋体" w:hAnsi="宋体" w:cs="宋体"/>
                <w:sz w:val="22"/>
                <w:szCs w:val="22"/>
              </w:rPr>
            </w:pPr>
            <w:r>
              <w:rPr>
                <w:rFonts w:ascii="宋体" w:eastAsia="宋体" w:hAnsi="宋体" w:cs="宋体"/>
                <w:spacing w:val="-13"/>
                <w:sz w:val="22"/>
                <w:szCs w:val="22"/>
              </w:rPr>
              <w:t>11</w:t>
            </w:r>
          </w:p>
        </w:tc>
        <w:tc>
          <w:tcPr>
            <w:tcW w:w="1283" w:type="dxa"/>
            <w:vMerge/>
            <w:tcBorders>
              <w:top w:val="nil"/>
            </w:tcBorders>
          </w:tcPr>
          <w:p w:rsidR="006701C6" w:rsidRDefault="006701C6">
            <w:pPr>
              <w:pStyle w:val="TableText"/>
            </w:pPr>
          </w:p>
        </w:tc>
        <w:tc>
          <w:tcPr>
            <w:tcW w:w="7790" w:type="dxa"/>
          </w:tcPr>
          <w:p w:rsidR="006701C6" w:rsidRDefault="00000000">
            <w:pPr>
              <w:spacing w:before="114" w:line="224" w:lineRule="auto"/>
              <w:ind w:left="34" w:right="52" w:firstLine="3"/>
              <w:rPr>
                <w:rFonts w:ascii="宋体" w:eastAsia="宋体" w:hAnsi="宋体" w:cs="宋体"/>
                <w:sz w:val="22"/>
                <w:szCs w:val="22"/>
              </w:rPr>
            </w:pPr>
            <w:r>
              <w:rPr>
                <w:rFonts w:ascii="宋体" w:eastAsia="宋体" w:hAnsi="宋体" w:cs="宋体"/>
                <w:sz w:val="22"/>
                <w:szCs w:val="22"/>
              </w:rPr>
              <w:t>泄洪建筑物不能正常运行，如：闸门无法开</w:t>
            </w:r>
            <w:r>
              <w:rPr>
                <w:rFonts w:ascii="宋体" w:eastAsia="宋体" w:hAnsi="宋体" w:cs="宋体"/>
                <w:spacing w:val="-1"/>
                <w:sz w:val="22"/>
                <w:szCs w:val="22"/>
              </w:rPr>
              <w:t>启、加设子堰、人为设障（拦鱼栅、</w:t>
            </w:r>
            <w:r>
              <w:rPr>
                <w:rFonts w:ascii="宋体" w:eastAsia="宋体" w:hAnsi="宋体" w:cs="宋体"/>
                <w:sz w:val="22"/>
                <w:szCs w:val="22"/>
              </w:rPr>
              <w:t xml:space="preserve"> </w:t>
            </w:r>
            <w:r>
              <w:rPr>
                <w:rFonts w:ascii="宋体" w:eastAsia="宋体" w:hAnsi="宋体" w:cs="宋体"/>
                <w:spacing w:val="1"/>
                <w:sz w:val="22"/>
                <w:szCs w:val="22"/>
              </w:rPr>
              <w:t>拦鱼网）等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252" w:line="239" w:lineRule="auto"/>
              <w:ind w:left="767"/>
              <w:rPr>
                <w:rFonts w:ascii="宋体" w:eastAsia="宋体" w:hAnsi="宋体" w:cs="宋体"/>
                <w:sz w:val="22"/>
                <w:szCs w:val="22"/>
              </w:rPr>
            </w:pPr>
            <w:r>
              <w:rPr>
                <w:rFonts w:ascii="宋体" w:eastAsia="宋体" w:hAnsi="宋体" w:cs="宋体"/>
                <w:sz w:val="22"/>
                <w:szCs w:val="22"/>
              </w:rPr>
              <w:t>√</w:t>
            </w: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70" w:lineRule="auto"/>
      </w:pPr>
    </w:p>
    <w:p w:rsidR="006701C6" w:rsidRDefault="00000000">
      <w:pPr>
        <w:spacing w:before="114" w:line="226" w:lineRule="auto"/>
        <w:ind w:left="5859"/>
        <w:rPr>
          <w:rFonts w:ascii="黑体" w:eastAsia="黑体" w:hAnsi="黑体" w:cs="黑体"/>
          <w:sz w:val="35"/>
          <w:szCs w:val="35"/>
        </w:rPr>
      </w:pPr>
      <w:r>
        <w:rPr>
          <w:rFonts w:ascii="黑体" w:eastAsia="黑体" w:hAnsi="黑体" w:cs="黑体"/>
          <w:spacing w:val="9"/>
          <w:sz w:val="35"/>
          <w:szCs w:val="35"/>
          <w14:textOutline w14:w="6540" w14:cap="sq" w14:cmpd="sng" w14:algn="ctr">
            <w14:solidFill>
              <w14:srgbClr w14:val="000000"/>
            </w14:solidFill>
            <w14:prstDash w14:val="solid"/>
            <w14:bevel/>
          </w14:textOutline>
        </w:rPr>
        <w:t>工程缺陷分类标准</w:t>
      </w:r>
    </w:p>
    <w:p w:rsidR="006701C6" w:rsidRDefault="006701C6">
      <w:pPr>
        <w:spacing w:line="59"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6"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89" w:lineRule="auto"/>
            </w:pPr>
          </w:p>
          <w:p w:rsidR="006701C6" w:rsidRDefault="00000000">
            <w:pPr>
              <w:spacing w:before="72"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1"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1"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912"/>
        </w:trPr>
        <w:tc>
          <w:tcPr>
            <w:tcW w:w="630" w:type="dxa"/>
          </w:tcPr>
          <w:p w:rsidR="006701C6" w:rsidRDefault="006701C6">
            <w:pPr>
              <w:pStyle w:val="TableText"/>
              <w:spacing w:line="315" w:lineRule="auto"/>
            </w:pPr>
          </w:p>
          <w:p w:rsidR="006701C6" w:rsidRDefault="00000000">
            <w:pPr>
              <w:spacing w:before="72" w:line="184" w:lineRule="auto"/>
              <w:ind w:left="230"/>
              <w:rPr>
                <w:rFonts w:ascii="宋体" w:eastAsia="宋体" w:hAnsi="宋体" w:cs="宋体"/>
                <w:sz w:val="22"/>
                <w:szCs w:val="22"/>
              </w:rPr>
            </w:pPr>
            <w:r>
              <w:rPr>
                <w:rFonts w:ascii="宋体" w:eastAsia="宋体" w:hAnsi="宋体" w:cs="宋体"/>
                <w:spacing w:val="-13"/>
                <w:sz w:val="22"/>
                <w:szCs w:val="22"/>
              </w:rPr>
              <w:t>12</w:t>
            </w:r>
          </w:p>
        </w:tc>
        <w:tc>
          <w:tcPr>
            <w:tcW w:w="1283"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2" w:line="221" w:lineRule="auto"/>
              <w:ind w:left="96"/>
              <w:rPr>
                <w:rFonts w:ascii="宋体" w:eastAsia="宋体" w:hAnsi="宋体" w:cs="宋体"/>
                <w:sz w:val="22"/>
                <w:szCs w:val="22"/>
              </w:rPr>
            </w:pPr>
            <w:r>
              <w:rPr>
                <w:rFonts w:ascii="宋体" w:eastAsia="宋体" w:hAnsi="宋体" w:cs="宋体"/>
                <w:spacing w:val="-2"/>
                <w:sz w:val="22"/>
                <w:szCs w:val="22"/>
              </w:rPr>
              <w:t>泄洪建筑物</w:t>
            </w:r>
          </w:p>
        </w:tc>
        <w:tc>
          <w:tcPr>
            <w:tcW w:w="7790" w:type="dxa"/>
          </w:tcPr>
          <w:p w:rsidR="006701C6" w:rsidRDefault="006701C6">
            <w:pPr>
              <w:pStyle w:val="TableText"/>
              <w:spacing w:line="282" w:lineRule="auto"/>
            </w:pPr>
          </w:p>
          <w:p w:rsidR="006701C6" w:rsidRDefault="00000000">
            <w:pPr>
              <w:spacing w:before="71" w:line="220" w:lineRule="auto"/>
              <w:ind w:left="33"/>
              <w:rPr>
                <w:rFonts w:ascii="宋体" w:eastAsia="宋体" w:hAnsi="宋体" w:cs="宋体"/>
                <w:sz w:val="22"/>
                <w:szCs w:val="22"/>
              </w:rPr>
            </w:pPr>
            <w:r>
              <w:rPr>
                <w:rFonts w:ascii="宋体" w:eastAsia="宋体" w:hAnsi="宋体" w:cs="宋体"/>
                <w:sz w:val="22"/>
                <w:szCs w:val="22"/>
              </w:rPr>
              <w:t>存在明显变形、不稳定或有滑坡迹象</w:t>
            </w:r>
          </w:p>
        </w:tc>
        <w:tc>
          <w:tcPr>
            <w:tcW w:w="1613" w:type="dxa"/>
          </w:tcPr>
          <w:p w:rsidR="006701C6" w:rsidRDefault="006701C6">
            <w:pPr>
              <w:pStyle w:val="TableText"/>
            </w:pPr>
          </w:p>
        </w:tc>
        <w:tc>
          <w:tcPr>
            <w:tcW w:w="1613" w:type="dxa"/>
          </w:tcPr>
          <w:p w:rsidR="006701C6" w:rsidRDefault="006701C6">
            <w:pPr>
              <w:pStyle w:val="TableText"/>
              <w:spacing w:line="281" w:lineRule="auto"/>
            </w:pPr>
          </w:p>
          <w:p w:rsidR="006701C6" w:rsidRDefault="00000000">
            <w:pPr>
              <w:spacing w:before="7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84" w:line="221" w:lineRule="auto"/>
              <w:ind w:left="54"/>
              <w:rPr>
                <w:rFonts w:ascii="宋体" w:eastAsia="宋体" w:hAnsi="宋体" w:cs="宋体"/>
                <w:sz w:val="22"/>
                <w:szCs w:val="22"/>
              </w:rPr>
            </w:pPr>
            <w:r>
              <w:rPr>
                <w:rFonts w:ascii="宋体" w:eastAsia="宋体" w:hAnsi="宋体" w:cs="宋体"/>
                <w:spacing w:val="-1"/>
                <w:sz w:val="22"/>
                <w:szCs w:val="22"/>
              </w:rPr>
              <w:t>泄洪建筑物位于</w:t>
            </w:r>
          </w:p>
          <w:p w:rsidR="006701C6" w:rsidRDefault="00000000">
            <w:pPr>
              <w:spacing w:before="8" w:line="219" w:lineRule="auto"/>
              <w:ind w:left="52"/>
              <w:rPr>
                <w:rFonts w:ascii="宋体" w:eastAsia="宋体" w:hAnsi="宋体" w:cs="宋体"/>
                <w:sz w:val="22"/>
                <w:szCs w:val="22"/>
              </w:rPr>
            </w:pPr>
            <w:r>
              <w:rPr>
                <w:rFonts w:ascii="宋体" w:eastAsia="宋体" w:hAnsi="宋体" w:cs="宋体"/>
                <w:spacing w:val="-1"/>
                <w:sz w:val="22"/>
                <w:szCs w:val="22"/>
              </w:rPr>
              <w:t>土坝上或采用坝</w:t>
            </w:r>
          </w:p>
          <w:p w:rsidR="006701C6" w:rsidRDefault="00000000">
            <w:pPr>
              <w:spacing w:before="10" w:line="222" w:lineRule="auto"/>
              <w:ind w:left="388"/>
              <w:rPr>
                <w:rFonts w:ascii="宋体" w:eastAsia="宋体" w:hAnsi="宋体" w:cs="宋体"/>
                <w:sz w:val="22"/>
                <w:szCs w:val="22"/>
              </w:rPr>
            </w:pPr>
            <w:r>
              <w:rPr>
                <w:rFonts w:ascii="宋体" w:eastAsia="宋体" w:hAnsi="宋体" w:cs="宋体"/>
                <w:spacing w:val="-4"/>
                <w:sz w:val="22"/>
                <w:szCs w:val="22"/>
              </w:rPr>
              <w:t>下泄洪洞</w:t>
            </w:r>
          </w:p>
        </w:tc>
      </w:tr>
      <w:tr w:rsidR="006701C6">
        <w:trPr>
          <w:trHeight w:val="912"/>
        </w:trPr>
        <w:tc>
          <w:tcPr>
            <w:tcW w:w="630" w:type="dxa"/>
          </w:tcPr>
          <w:p w:rsidR="006701C6" w:rsidRDefault="006701C6">
            <w:pPr>
              <w:pStyle w:val="TableText"/>
              <w:spacing w:line="317" w:lineRule="auto"/>
            </w:pPr>
          </w:p>
          <w:p w:rsidR="006701C6" w:rsidRDefault="00000000">
            <w:pPr>
              <w:spacing w:before="72" w:line="184" w:lineRule="auto"/>
              <w:ind w:left="230"/>
              <w:rPr>
                <w:rFonts w:ascii="宋体" w:eastAsia="宋体" w:hAnsi="宋体" w:cs="宋体"/>
                <w:sz w:val="22"/>
                <w:szCs w:val="22"/>
              </w:rPr>
            </w:pPr>
            <w:r>
              <w:rPr>
                <w:rFonts w:ascii="宋体" w:eastAsia="宋体" w:hAnsi="宋体" w:cs="宋体"/>
                <w:spacing w:val="-13"/>
                <w:sz w:val="22"/>
                <w:szCs w:val="22"/>
              </w:rPr>
              <w:t>13</w:t>
            </w:r>
          </w:p>
        </w:tc>
        <w:tc>
          <w:tcPr>
            <w:tcW w:w="1283" w:type="dxa"/>
            <w:vMerge/>
            <w:tcBorders>
              <w:top w:val="nil"/>
              <w:bottom w:val="nil"/>
            </w:tcBorders>
          </w:tcPr>
          <w:p w:rsidR="006701C6" w:rsidRDefault="006701C6">
            <w:pPr>
              <w:pStyle w:val="TableText"/>
            </w:pPr>
          </w:p>
        </w:tc>
        <w:tc>
          <w:tcPr>
            <w:tcW w:w="7790" w:type="dxa"/>
          </w:tcPr>
          <w:p w:rsidR="006701C6" w:rsidRDefault="006701C6">
            <w:pPr>
              <w:pStyle w:val="TableText"/>
              <w:spacing w:line="284" w:lineRule="auto"/>
            </w:pPr>
          </w:p>
          <w:p w:rsidR="006701C6" w:rsidRDefault="00000000">
            <w:pPr>
              <w:spacing w:before="71" w:line="220" w:lineRule="auto"/>
              <w:ind w:left="33"/>
              <w:rPr>
                <w:rFonts w:ascii="宋体" w:eastAsia="宋体" w:hAnsi="宋体" w:cs="宋体"/>
                <w:sz w:val="22"/>
                <w:szCs w:val="22"/>
              </w:rPr>
            </w:pPr>
            <w:r>
              <w:rPr>
                <w:rFonts w:ascii="宋体" w:eastAsia="宋体" w:hAnsi="宋体" w:cs="宋体"/>
                <w:sz w:val="22"/>
                <w:szCs w:val="22"/>
              </w:rPr>
              <w:t>存在裂缝、塌坑、凹陷、隆起等</w:t>
            </w:r>
          </w:p>
        </w:tc>
        <w:tc>
          <w:tcPr>
            <w:tcW w:w="1613" w:type="dxa"/>
          </w:tcPr>
          <w:p w:rsidR="006701C6" w:rsidRDefault="006701C6">
            <w:pPr>
              <w:pStyle w:val="TableText"/>
            </w:pPr>
          </w:p>
        </w:tc>
        <w:tc>
          <w:tcPr>
            <w:tcW w:w="1613" w:type="dxa"/>
          </w:tcPr>
          <w:p w:rsidR="006701C6" w:rsidRDefault="006701C6">
            <w:pPr>
              <w:pStyle w:val="TableText"/>
              <w:spacing w:line="283" w:lineRule="auto"/>
            </w:pPr>
          </w:p>
          <w:p w:rsidR="006701C6" w:rsidRDefault="00000000">
            <w:pPr>
              <w:spacing w:before="7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86" w:line="221" w:lineRule="auto"/>
              <w:ind w:left="54"/>
              <w:rPr>
                <w:rFonts w:ascii="宋体" w:eastAsia="宋体" w:hAnsi="宋体" w:cs="宋体"/>
                <w:sz w:val="22"/>
                <w:szCs w:val="22"/>
              </w:rPr>
            </w:pPr>
            <w:r>
              <w:rPr>
                <w:rFonts w:ascii="宋体" w:eastAsia="宋体" w:hAnsi="宋体" w:cs="宋体"/>
                <w:spacing w:val="-1"/>
                <w:sz w:val="22"/>
                <w:szCs w:val="22"/>
              </w:rPr>
              <w:t>泄洪建筑物位于</w:t>
            </w:r>
          </w:p>
          <w:p w:rsidR="006701C6" w:rsidRDefault="00000000">
            <w:pPr>
              <w:spacing w:before="8" w:line="219" w:lineRule="auto"/>
              <w:ind w:left="52"/>
              <w:rPr>
                <w:rFonts w:ascii="宋体" w:eastAsia="宋体" w:hAnsi="宋体" w:cs="宋体"/>
                <w:sz w:val="22"/>
                <w:szCs w:val="22"/>
              </w:rPr>
            </w:pPr>
            <w:r>
              <w:rPr>
                <w:rFonts w:ascii="宋体" w:eastAsia="宋体" w:hAnsi="宋体" w:cs="宋体"/>
                <w:spacing w:val="-1"/>
                <w:sz w:val="22"/>
                <w:szCs w:val="22"/>
              </w:rPr>
              <w:t>土坝上或采用坝</w:t>
            </w:r>
          </w:p>
          <w:p w:rsidR="006701C6" w:rsidRDefault="00000000">
            <w:pPr>
              <w:spacing w:before="9" w:line="222" w:lineRule="auto"/>
              <w:ind w:left="388"/>
              <w:rPr>
                <w:rFonts w:ascii="宋体" w:eastAsia="宋体" w:hAnsi="宋体" w:cs="宋体"/>
                <w:sz w:val="22"/>
                <w:szCs w:val="22"/>
              </w:rPr>
            </w:pPr>
            <w:r>
              <w:rPr>
                <w:rFonts w:ascii="宋体" w:eastAsia="宋体" w:hAnsi="宋体" w:cs="宋体"/>
                <w:spacing w:val="-4"/>
                <w:sz w:val="22"/>
                <w:szCs w:val="22"/>
              </w:rPr>
              <w:t>下泄洪洞</w:t>
            </w:r>
          </w:p>
        </w:tc>
      </w:tr>
      <w:tr w:rsidR="006701C6">
        <w:trPr>
          <w:trHeight w:val="912"/>
        </w:trPr>
        <w:tc>
          <w:tcPr>
            <w:tcW w:w="630" w:type="dxa"/>
          </w:tcPr>
          <w:p w:rsidR="006701C6" w:rsidRDefault="006701C6">
            <w:pPr>
              <w:pStyle w:val="TableText"/>
              <w:spacing w:line="319" w:lineRule="auto"/>
            </w:pPr>
          </w:p>
          <w:p w:rsidR="006701C6" w:rsidRDefault="00000000">
            <w:pPr>
              <w:spacing w:before="72" w:line="184" w:lineRule="auto"/>
              <w:ind w:left="230"/>
              <w:rPr>
                <w:rFonts w:ascii="宋体" w:eastAsia="宋体" w:hAnsi="宋体" w:cs="宋体"/>
                <w:sz w:val="22"/>
                <w:szCs w:val="22"/>
              </w:rPr>
            </w:pPr>
            <w:r>
              <w:rPr>
                <w:rFonts w:ascii="宋体" w:eastAsia="宋体" w:hAnsi="宋体" w:cs="宋体"/>
                <w:spacing w:val="-13"/>
                <w:sz w:val="22"/>
                <w:szCs w:val="22"/>
              </w:rPr>
              <w:t>14</w:t>
            </w:r>
          </w:p>
        </w:tc>
        <w:tc>
          <w:tcPr>
            <w:tcW w:w="1283" w:type="dxa"/>
            <w:vMerge/>
            <w:tcBorders>
              <w:top w:val="nil"/>
              <w:bottom w:val="nil"/>
            </w:tcBorders>
          </w:tcPr>
          <w:p w:rsidR="006701C6" w:rsidRDefault="006701C6">
            <w:pPr>
              <w:pStyle w:val="TableText"/>
            </w:pPr>
          </w:p>
        </w:tc>
        <w:tc>
          <w:tcPr>
            <w:tcW w:w="7790" w:type="dxa"/>
          </w:tcPr>
          <w:p w:rsidR="006701C6" w:rsidRDefault="006701C6">
            <w:pPr>
              <w:pStyle w:val="TableText"/>
              <w:spacing w:line="286" w:lineRule="auto"/>
            </w:pPr>
          </w:p>
          <w:p w:rsidR="006701C6" w:rsidRDefault="00000000">
            <w:pPr>
              <w:spacing w:before="71" w:line="220" w:lineRule="auto"/>
              <w:ind w:left="34"/>
              <w:rPr>
                <w:rFonts w:ascii="宋体" w:eastAsia="宋体" w:hAnsi="宋体" w:cs="宋体"/>
                <w:sz w:val="22"/>
                <w:szCs w:val="22"/>
              </w:rPr>
            </w:pPr>
            <w:r>
              <w:rPr>
                <w:rFonts w:ascii="宋体" w:eastAsia="宋体" w:hAnsi="宋体" w:cs="宋体"/>
                <w:spacing w:val="-1"/>
                <w:sz w:val="22"/>
                <w:szCs w:val="22"/>
              </w:rPr>
              <w:t>岸坡及边墙失稳</w:t>
            </w:r>
          </w:p>
        </w:tc>
        <w:tc>
          <w:tcPr>
            <w:tcW w:w="1613" w:type="dxa"/>
          </w:tcPr>
          <w:p w:rsidR="006701C6" w:rsidRDefault="006701C6">
            <w:pPr>
              <w:pStyle w:val="TableText"/>
            </w:pPr>
          </w:p>
        </w:tc>
        <w:tc>
          <w:tcPr>
            <w:tcW w:w="1613" w:type="dxa"/>
          </w:tcPr>
          <w:p w:rsidR="006701C6" w:rsidRDefault="006701C6">
            <w:pPr>
              <w:pStyle w:val="TableText"/>
              <w:spacing w:line="285" w:lineRule="auto"/>
            </w:pPr>
          </w:p>
          <w:p w:rsidR="006701C6" w:rsidRDefault="00000000">
            <w:pPr>
              <w:spacing w:before="7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88" w:line="221" w:lineRule="auto"/>
              <w:ind w:left="54"/>
              <w:rPr>
                <w:rFonts w:ascii="宋体" w:eastAsia="宋体" w:hAnsi="宋体" w:cs="宋体"/>
                <w:sz w:val="22"/>
                <w:szCs w:val="22"/>
              </w:rPr>
            </w:pPr>
            <w:r>
              <w:rPr>
                <w:rFonts w:ascii="宋体" w:eastAsia="宋体" w:hAnsi="宋体" w:cs="宋体"/>
                <w:spacing w:val="-1"/>
                <w:sz w:val="22"/>
                <w:szCs w:val="22"/>
              </w:rPr>
              <w:t>泄洪建筑物位于</w:t>
            </w:r>
          </w:p>
          <w:p w:rsidR="006701C6" w:rsidRDefault="00000000">
            <w:pPr>
              <w:spacing w:before="8" w:line="219" w:lineRule="auto"/>
              <w:ind w:left="52"/>
              <w:rPr>
                <w:rFonts w:ascii="宋体" w:eastAsia="宋体" w:hAnsi="宋体" w:cs="宋体"/>
                <w:sz w:val="22"/>
                <w:szCs w:val="22"/>
              </w:rPr>
            </w:pPr>
            <w:r>
              <w:rPr>
                <w:rFonts w:ascii="宋体" w:eastAsia="宋体" w:hAnsi="宋体" w:cs="宋体"/>
                <w:spacing w:val="-1"/>
                <w:sz w:val="22"/>
                <w:szCs w:val="22"/>
              </w:rPr>
              <w:t>土坝上或采用坝</w:t>
            </w:r>
          </w:p>
          <w:p w:rsidR="006701C6" w:rsidRDefault="00000000">
            <w:pPr>
              <w:spacing w:before="9" w:line="222" w:lineRule="auto"/>
              <w:ind w:left="388"/>
              <w:rPr>
                <w:rFonts w:ascii="宋体" w:eastAsia="宋体" w:hAnsi="宋体" w:cs="宋体"/>
                <w:sz w:val="22"/>
                <w:szCs w:val="22"/>
              </w:rPr>
            </w:pPr>
            <w:r>
              <w:rPr>
                <w:rFonts w:ascii="宋体" w:eastAsia="宋体" w:hAnsi="宋体" w:cs="宋体"/>
                <w:spacing w:val="-4"/>
                <w:sz w:val="22"/>
                <w:szCs w:val="22"/>
              </w:rPr>
              <w:t>下泄洪洞</w:t>
            </w:r>
          </w:p>
        </w:tc>
      </w:tr>
      <w:tr w:rsidR="006701C6">
        <w:trPr>
          <w:trHeight w:val="448"/>
        </w:trPr>
        <w:tc>
          <w:tcPr>
            <w:tcW w:w="630" w:type="dxa"/>
          </w:tcPr>
          <w:p w:rsidR="006701C6" w:rsidRDefault="00000000">
            <w:pPr>
              <w:spacing w:before="162" w:line="184" w:lineRule="auto"/>
              <w:ind w:left="230"/>
              <w:rPr>
                <w:rFonts w:ascii="宋体" w:eastAsia="宋体" w:hAnsi="宋体" w:cs="宋体"/>
                <w:sz w:val="22"/>
                <w:szCs w:val="22"/>
              </w:rPr>
            </w:pPr>
            <w:r>
              <w:rPr>
                <w:rFonts w:ascii="宋体" w:eastAsia="宋体" w:hAnsi="宋体" w:cs="宋体"/>
                <w:spacing w:val="-13"/>
                <w:sz w:val="22"/>
                <w:szCs w:val="22"/>
              </w:rPr>
              <w:t>15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28" w:line="219" w:lineRule="auto"/>
              <w:ind w:left="37"/>
              <w:rPr>
                <w:rFonts w:ascii="宋体" w:eastAsia="宋体" w:hAnsi="宋体" w:cs="宋体"/>
                <w:sz w:val="22"/>
                <w:szCs w:val="22"/>
              </w:rPr>
            </w:pPr>
            <w:r>
              <w:rPr>
                <w:rFonts w:ascii="宋体" w:eastAsia="宋体" w:hAnsi="宋体" w:cs="宋体"/>
                <w:spacing w:val="-1"/>
                <w:sz w:val="22"/>
                <w:szCs w:val="22"/>
              </w:rPr>
              <w:t>泄洪时冲刷坝体及下游坝脚等</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28"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931"/>
        </w:trPr>
        <w:tc>
          <w:tcPr>
            <w:tcW w:w="630" w:type="dxa"/>
          </w:tcPr>
          <w:p w:rsidR="006701C6" w:rsidRDefault="006701C6">
            <w:pPr>
              <w:pStyle w:val="TableText"/>
              <w:spacing w:line="331" w:lineRule="auto"/>
            </w:pPr>
          </w:p>
          <w:p w:rsidR="006701C6" w:rsidRDefault="00000000">
            <w:pPr>
              <w:spacing w:before="71" w:line="184" w:lineRule="auto"/>
              <w:ind w:left="230"/>
              <w:rPr>
                <w:rFonts w:ascii="宋体" w:eastAsia="宋体" w:hAnsi="宋体" w:cs="宋体"/>
                <w:sz w:val="22"/>
                <w:szCs w:val="22"/>
              </w:rPr>
            </w:pPr>
            <w:r>
              <w:rPr>
                <w:rFonts w:ascii="宋体" w:eastAsia="宋体" w:hAnsi="宋体" w:cs="宋体"/>
                <w:spacing w:val="-13"/>
                <w:sz w:val="22"/>
                <w:szCs w:val="22"/>
              </w:rPr>
              <w:t>16</w:t>
            </w:r>
          </w:p>
        </w:tc>
        <w:tc>
          <w:tcPr>
            <w:tcW w:w="1283" w:type="dxa"/>
            <w:vMerge/>
            <w:tcBorders>
              <w:top w:val="nil"/>
              <w:bottom w:val="nil"/>
            </w:tcBorders>
          </w:tcPr>
          <w:p w:rsidR="006701C6" w:rsidRDefault="006701C6">
            <w:pPr>
              <w:pStyle w:val="TableText"/>
            </w:pPr>
          </w:p>
        </w:tc>
        <w:tc>
          <w:tcPr>
            <w:tcW w:w="7790" w:type="dxa"/>
          </w:tcPr>
          <w:p w:rsidR="006701C6" w:rsidRDefault="006701C6">
            <w:pPr>
              <w:pStyle w:val="TableText"/>
              <w:spacing w:line="298" w:lineRule="auto"/>
            </w:pPr>
          </w:p>
          <w:p w:rsidR="006701C6" w:rsidRDefault="00000000">
            <w:pPr>
              <w:spacing w:before="71" w:line="220" w:lineRule="auto"/>
              <w:ind w:left="35"/>
              <w:rPr>
                <w:rFonts w:ascii="宋体" w:eastAsia="宋体" w:hAnsi="宋体" w:cs="宋体"/>
                <w:sz w:val="22"/>
                <w:szCs w:val="22"/>
              </w:rPr>
            </w:pPr>
            <w:r>
              <w:rPr>
                <w:rFonts w:ascii="宋体" w:eastAsia="宋体" w:hAnsi="宋体" w:cs="宋体"/>
                <w:spacing w:val="-1"/>
                <w:sz w:val="22"/>
                <w:szCs w:val="22"/>
              </w:rPr>
              <w:t>溢洪道基础及边墙渗水</w:t>
            </w:r>
          </w:p>
        </w:tc>
        <w:tc>
          <w:tcPr>
            <w:tcW w:w="1613" w:type="dxa"/>
          </w:tcPr>
          <w:p w:rsidR="006701C6" w:rsidRDefault="00000000">
            <w:pPr>
              <w:spacing w:before="236" w:line="220" w:lineRule="auto"/>
              <w:ind w:left="379"/>
              <w:rPr>
                <w:rFonts w:ascii="宋体" w:eastAsia="宋体" w:hAnsi="宋体" w:cs="宋体"/>
                <w:sz w:val="22"/>
                <w:szCs w:val="22"/>
              </w:rPr>
            </w:pPr>
            <w:r>
              <w:rPr>
                <w:rFonts w:ascii="宋体" w:eastAsia="宋体" w:hAnsi="宋体" w:cs="宋体"/>
                <w:spacing w:val="-2"/>
                <w:sz w:val="22"/>
                <w:szCs w:val="22"/>
              </w:rPr>
              <w:t>轻微渗漏</w:t>
            </w:r>
          </w:p>
          <w:p w:rsidR="006701C6" w:rsidRDefault="00000000">
            <w:pPr>
              <w:spacing w:before="6" w:line="221" w:lineRule="auto"/>
              <w:ind w:left="49"/>
              <w:rPr>
                <w:rFonts w:ascii="宋体" w:eastAsia="宋体" w:hAnsi="宋体" w:cs="宋体"/>
                <w:sz w:val="22"/>
                <w:szCs w:val="22"/>
              </w:rPr>
            </w:pPr>
            <w:r>
              <w:rPr>
                <w:rFonts w:ascii="宋体" w:eastAsia="宋体" w:hAnsi="宋体" w:cs="宋体"/>
                <w:spacing w:val="-1"/>
                <w:sz w:val="22"/>
                <w:szCs w:val="22"/>
              </w:rPr>
              <w:t>不影响运行安全</w:t>
            </w:r>
          </w:p>
        </w:tc>
        <w:tc>
          <w:tcPr>
            <w:tcW w:w="1613" w:type="dxa"/>
          </w:tcPr>
          <w:p w:rsidR="006701C6" w:rsidRDefault="00000000">
            <w:pPr>
              <w:spacing w:before="236" w:line="220" w:lineRule="auto"/>
              <w:ind w:left="400"/>
              <w:rPr>
                <w:rFonts w:ascii="宋体" w:eastAsia="宋体" w:hAnsi="宋体" w:cs="宋体"/>
                <w:sz w:val="22"/>
                <w:szCs w:val="22"/>
              </w:rPr>
            </w:pPr>
            <w:r>
              <w:rPr>
                <w:rFonts w:ascii="宋体" w:eastAsia="宋体" w:hAnsi="宋体" w:cs="宋体"/>
                <w:spacing w:val="-7"/>
                <w:sz w:val="22"/>
                <w:szCs w:val="22"/>
              </w:rPr>
              <w:t>明显渗漏</w:t>
            </w:r>
          </w:p>
          <w:p w:rsidR="006701C6" w:rsidRDefault="00000000">
            <w:pPr>
              <w:spacing w:before="6" w:line="221" w:lineRule="auto"/>
              <w:ind w:left="159"/>
              <w:rPr>
                <w:rFonts w:ascii="宋体" w:eastAsia="宋体" w:hAnsi="宋体" w:cs="宋体"/>
                <w:sz w:val="22"/>
                <w:szCs w:val="22"/>
              </w:rPr>
            </w:pPr>
            <w:r>
              <w:rPr>
                <w:rFonts w:ascii="宋体" w:eastAsia="宋体" w:hAnsi="宋体" w:cs="宋体"/>
                <w:spacing w:val="-1"/>
                <w:sz w:val="22"/>
                <w:szCs w:val="22"/>
              </w:rPr>
              <w:t>影响运行安全</w:t>
            </w:r>
          </w:p>
        </w:tc>
        <w:tc>
          <w:tcPr>
            <w:tcW w:w="1623" w:type="dxa"/>
          </w:tcPr>
          <w:p w:rsidR="006701C6" w:rsidRDefault="00000000">
            <w:pPr>
              <w:spacing w:before="99" w:line="221" w:lineRule="auto"/>
              <w:ind w:left="54"/>
              <w:rPr>
                <w:rFonts w:ascii="宋体" w:eastAsia="宋体" w:hAnsi="宋体" w:cs="宋体"/>
                <w:sz w:val="22"/>
                <w:szCs w:val="22"/>
              </w:rPr>
            </w:pPr>
            <w:r>
              <w:rPr>
                <w:rFonts w:ascii="宋体" w:eastAsia="宋体" w:hAnsi="宋体" w:cs="宋体"/>
                <w:spacing w:val="-1"/>
                <w:sz w:val="22"/>
                <w:szCs w:val="22"/>
              </w:rPr>
              <w:t>泄洪建筑物位于</w:t>
            </w:r>
          </w:p>
          <w:p w:rsidR="006701C6" w:rsidRDefault="00000000">
            <w:pPr>
              <w:spacing w:before="9" w:line="219" w:lineRule="auto"/>
              <w:ind w:left="52"/>
              <w:rPr>
                <w:rFonts w:ascii="宋体" w:eastAsia="宋体" w:hAnsi="宋体" w:cs="宋体"/>
                <w:sz w:val="22"/>
                <w:szCs w:val="22"/>
              </w:rPr>
            </w:pPr>
            <w:r>
              <w:rPr>
                <w:rFonts w:ascii="宋体" w:eastAsia="宋体" w:hAnsi="宋体" w:cs="宋体"/>
                <w:spacing w:val="-1"/>
                <w:sz w:val="22"/>
                <w:szCs w:val="22"/>
              </w:rPr>
              <w:t>土坝上或采用坝</w:t>
            </w:r>
          </w:p>
          <w:p w:rsidR="006701C6" w:rsidRDefault="00000000">
            <w:pPr>
              <w:spacing w:before="9" w:line="222" w:lineRule="auto"/>
              <w:ind w:left="388"/>
              <w:rPr>
                <w:rFonts w:ascii="宋体" w:eastAsia="宋体" w:hAnsi="宋体" w:cs="宋体"/>
                <w:sz w:val="22"/>
                <w:szCs w:val="22"/>
              </w:rPr>
            </w:pPr>
            <w:r>
              <w:rPr>
                <w:rFonts w:ascii="宋体" w:eastAsia="宋体" w:hAnsi="宋体" w:cs="宋体"/>
                <w:spacing w:val="-4"/>
                <w:sz w:val="22"/>
                <w:szCs w:val="22"/>
              </w:rPr>
              <w:t>下泄洪洞</w:t>
            </w:r>
          </w:p>
        </w:tc>
      </w:tr>
      <w:tr w:rsidR="006701C6">
        <w:trPr>
          <w:trHeight w:val="680"/>
        </w:trPr>
        <w:tc>
          <w:tcPr>
            <w:tcW w:w="630" w:type="dxa"/>
          </w:tcPr>
          <w:p w:rsidR="006701C6" w:rsidRDefault="00000000">
            <w:pPr>
              <w:spacing w:before="279" w:line="184" w:lineRule="auto"/>
              <w:ind w:left="230"/>
              <w:rPr>
                <w:rFonts w:ascii="宋体" w:eastAsia="宋体" w:hAnsi="宋体" w:cs="宋体"/>
                <w:sz w:val="22"/>
                <w:szCs w:val="22"/>
              </w:rPr>
            </w:pPr>
            <w:r>
              <w:rPr>
                <w:rFonts w:ascii="宋体" w:eastAsia="宋体" w:hAnsi="宋体" w:cs="宋体"/>
                <w:spacing w:val="-13"/>
                <w:sz w:val="22"/>
                <w:szCs w:val="22"/>
              </w:rPr>
              <w:t>17</w:t>
            </w:r>
          </w:p>
        </w:tc>
        <w:tc>
          <w:tcPr>
            <w:tcW w:w="1283" w:type="dxa"/>
            <w:vMerge/>
            <w:tcBorders>
              <w:top w:val="nil"/>
            </w:tcBorders>
          </w:tcPr>
          <w:p w:rsidR="006701C6" w:rsidRDefault="006701C6">
            <w:pPr>
              <w:pStyle w:val="TableText"/>
            </w:pPr>
          </w:p>
        </w:tc>
        <w:tc>
          <w:tcPr>
            <w:tcW w:w="7790" w:type="dxa"/>
          </w:tcPr>
          <w:p w:rsidR="006701C6" w:rsidRDefault="00000000">
            <w:pPr>
              <w:spacing w:before="110" w:line="224" w:lineRule="auto"/>
              <w:ind w:left="35" w:right="14" w:firstLine="1"/>
              <w:rPr>
                <w:rFonts w:ascii="宋体" w:eastAsia="宋体" w:hAnsi="宋体" w:cs="宋体"/>
                <w:sz w:val="22"/>
                <w:szCs w:val="22"/>
              </w:rPr>
            </w:pPr>
            <w:r>
              <w:rPr>
                <w:rFonts w:ascii="宋体" w:eastAsia="宋体" w:hAnsi="宋体" w:cs="宋体"/>
                <w:spacing w:val="1"/>
                <w:sz w:val="22"/>
                <w:szCs w:val="22"/>
              </w:rPr>
              <w:t>泄洪通道不畅通，如溢洪道内存在自然生长的杂</w:t>
            </w:r>
            <w:r>
              <w:rPr>
                <w:rFonts w:ascii="宋体" w:eastAsia="宋体" w:hAnsi="宋体" w:cs="宋体"/>
                <w:sz w:val="22"/>
                <w:szCs w:val="22"/>
              </w:rPr>
              <w:t xml:space="preserve">草灌木、沉积树枝落叶、渣土和 </w:t>
            </w:r>
            <w:r>
              <w:rPr>
                <w:rFonts w:ascii="宋体" w:eastAsia="宋体" w:hAnsi="宋体" w:cs="宋体"/>
                <w:spacing w:val="-2"/>
                <w:sz w:val="22"/>
                <w:szCs w:val="22"/>
              </w:rPr>
              <w:t>杂物堆积等</w:t>
            </w:r>
          </w:p>
        </w:tc>
        <w:tc>
          <w:tcPr>
            <w:tcW w:w="1613" w:type="dxa"/>
          </w:tcPr>
          <w:p w:rsidR="006701C6" w:rsidRDefault="006701C6">
            <w:pPr>
              <w:pStyle w:val="TableText"/>
            </w:pPr>
          </w:p>
        </w:tc>
        <w:tc>
          <w:tcPr>
            <w:tcW w:w="1613" w:type="dxa"/>
          </w:tcPr>
          <w:p w:rsidR="006701C6" w:rsidRDefault="00000000">
            <w:pPr>
              <w:spacing w:before="24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7"/>
        </w:trPr>
        <w:tc>
          <w:tcPr>
            <w:tcW w:w="630" w:type="dxa"/>
          </w:tcPr>
          <w:p w:rsidR="006701C6" w:rsidRDefault="00000000">
            <w:pPr>
              <w:spacing w:before="165" w:line="184" w:lineRule="auto"/>
              <w:ind w:left="230"/>
              <w:rPr>
                <w:rFonts w:ascii="宋体" w:eastAsia="宋体" w:hAnsi="宋体" w:cs="宋体"/>
                <w:sz w:val="22"/>
                <w:szCs w:val="22"/>
              </w:rPr>
            </w:pPr>
            <w:r>
              <w:rPr>
                <w:rFonts w:ascii="宋体" w:eastAsia="宋体" w:hAnsi="宋体" w:cs="宋体"/>
                <w:spacing w:val="-13"/>
                <w:sz w:val="22"/>
                <w:szCs w:val="22"/>
              </w:rPr>
              <w:t>18</w:t>
            </w:r>
          </w:p>
        </w:tc>
        <w:tc>
          <w:tcPr>
            <w:tcW w:w="1283" w:type="dxa"/>
            <w:vMerge w:val="restart"/>
            <w:tcBorders>
              <w:bottom w:val="nil"/>
            </w:tcBorders>
          </w:tcPr>
          <w:p w:rsidR="006701C6" w:rsidRDefault="006701C6">
            <w:pPr>
              <w:pStyle w:val="TableText"/>
              <w:spacing w:line="241"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2" w:line="220" w:lineRule="auto"/>
              <w:ind w:left="93"/>
              <w:rPr>
                <w:rFonts w:ascii="宋体" w:eastAsia="宋体" w:hAnsi="宋体" w:cs="宋体"/>
                <w:sz w:val="22"/>
                <w:szCs w:val="22"/>
              </w:rPr>
            </w:pPr>
            <w:r>
              <w:rPr>
                <w:rFonts w:ascii="宋体" w:eastAsia="宋体" w:hAnsi="宋体" w:cs="宋体"/>
                <w:spacing w:val="-1"/>
                <w:sz w:val="22"/>
                <w:szCs w:val="22"/>
              </w:rPr>
              <w:t>放水建筑物</w:t>
            </w:r>
          </w:p>
        </w:tc>
        <w:tc>
          <w:tcPr>
            <w:tcW w:w="7790" w:type="dxa"/>
          </w:tcPr>
          <w:p w:rsidR="006701C6" w:rsidRDefault="00000000">
            <w:pPr>
              <w:spacing w:before="131" w:line="220" w:lineRule="auto"/>
              <w:ind w:left="34"/>
              <w:rPr>
                <w:rFonts w:ascii="宋体" w:eastAsia="宋体" w:hAnsi="宋体" w:cs="宋体"/>
                <w:sz w:val="22"/>
                <w:szCs w:val="22"/>
              </w:rPr>
            </w:pPr>
            <w:r>
              <w:rPr>
                <w:rFonts w:ascii="宋体" w:eastAsia="宋体" w:hAnsi="宋体" w:cs="宋体"/>
                <w:spacing w:val="1"/>
                <w:sz w:val="22"/>
                <w:szCs w:val="22"/>
              </w:rPr>
              <w:t>放水建筑物不能正常运行，如：闸门无法开</w:t>
            </w:r>
            <w:r>
              <w:rPr>
                <w:rFonts w:ascii="宋体" w:eastAsia="宋体" w:hAnsi="宋体" w:cs="宋体"/>
                <w:sz w:val="22"/>
                <w:szCs w:val="22"/>
              </w:rPr>
              <w:t>启或关闭、进水口淤堵等</w:t>
            </w:r>
          </w:p>
        </w:tc>
        <w:tc>
          <w:tcPr>
            <w:tcW w:w="1613" w:type="dxa"/>
          </w:tcPr>
          <w:p w:rsidR="006701C6" w:rsidRDefault="006701C6">
            <w:pPr>
              <w:pStyle w:val="TableText"/>
            </w:pPr>
          </w:p>
        </w:tc>
        <w:tc>
          <w:tcPr>
            <w:tcW w:w="1613" w:type="dxa"/>
          </w:tcPr>
          <w:p w:rsidR="006701C6" w:rsidRDefault="00000000">
            <w:pPr>
              <w:spacing w:before="131"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447"/>
        </w:trPr>
        <w:tc>
          <w:tcPr>
            <w:tcW w:w="630" w:type="dxa"/>
          </w:tcPr>
          <w:p w:rsidR="006701C6" w:rsidRDefault="00000000">
            <w:pPr>
              <w:spacing w:before="166" w:line="184" w:lineRule="auto"/>
              <w:ind w:left="230"/>
              <w:rPr>
                <w:rFonts w:ascii="宋体" w:eastAsia="宋体" w:hAnsi="宋体" w:cs="宋体"/>
                <w:sz w:val="22"/>
                <w:szCs w:val="22"/>
              </w:rPr>
            </w:pPr>
            <w:r>
              <w:rPr>
                <w:rFonts w:ascii="宋体" w:eastAsia="宋体" w:hAnsi="宋体" w:cs="宋体"/>
                <w:spacing w:val="-13"/>
                <w:sz w:val="22"/>
                <w:szCs w:val="22"/>
              </w:rPr>
              <w:t>19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2" w:line="220" w:lineRule="auto"/>
              <w:ind w:left="33"/>
              <w:rPr>
                <w:rFonts w:ascii="宋体" w:eastAsia="宋体" w:hAnsi="宋体" w:cs="宋体"/>
                <w:sz w:val="22"/>
                <w:szCs w:val="22"/>
              </w:rPr>
            </w:pPr>
            <w:r>
              <w:rPr>
                <w:rFonts w:ascii="宋体" w:eastAsia="宋体" w:hAnsi="宋体" w:cs="宋体"/>
                <w:sz w:val="22"/>
                <w:szCs w:val="22"/>
              </w:rPr>
              <w:t>存在明显变形、不稳定或有滑坡迹象</w:t>
            </w:r>
          </w:p>
        </w:tc>
        <w:tc>
          <w:tcPr>
            <w:tcW w:w="1613" w:type="dxa"/>
          </w:tcPr>
          <w:p w:rsidR="006701C6" w:rsidRDefault="006701C6">
            <w:pPr>
              <w:pStyle w:val="TableText"/>
            </w:pPr>
          </w:p>
        </w:tc>
        <w:tc>
          <w:tcPr>
            <w:tcW w:w="1613" w:type="dxa"/>
          </w:tcPr>
          <w:p w:rsidR="006701C6" w:rsidRDefault="00000000">
            <w:pPr>
              <w:spacing w:before="132"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32" w:line="220" w:lineRule="auto"/>
              <w:ind w:left="50"/>
              <w:rPr>
                <w:rFonts w:ascii="宋体" w:eastAsia="宋体" w:hAnsi="宋体" w:cs="宋体"/>
                <w:sz w:val="22"/>
                <w:szCs w:val="22"/>
              </w:rPr>
            </w:pPr>
            <w:r>
              <w:rPr>
                <w:rFonts w:ascii="宋体" w:eastAsia="宋体" w:hAnsi="宋体" w:cs="宋体"/>
                <w:spacing w:val="-1"/>
                <w:sz w:val="22"/>
                <w:szCs w:val="22"/>
              </w:rPr>
              <w:t>坝下埋涵（管）</w:t>
            </w:r>
          </w:p>
        </w:tc>
      </w:tr>
      <w:tr w:rsidR="006701C6">
        <w:trPr>
          <w:trHeight w:val="448"/>
        </w:trPr>
        <w:tc>
          <w:tcPr>
            <w:tcW w:w="630" w:type="dxa"/>
          </w:tcPr>
          <w:p w:rsidR="006701C6" w:rsidRDefault="00000000">
            <w:pPr>
              <w:spacing w:before="169" w:line="183" w:lineRule="auto"/>
              <w:ind w:left="216"/>
              <w:rPr>
                <w:rFonts w:ascii="宋体" w:eastAsia="宋体" w:hAnsi="宋体" w:cs="宋体"/>
                <w:sz w:val="22"/>
                <w:szCs w:val="22"/>
              </w:rPr>
            </w:pPr>
            <w:r>
              <w:rPr>
                <w:rFonts w:ascii="宋体" w:eastAsia="宋体" w:hAnsi="宋体" w:cs="宋体"/>
                <w:spacing w:val="-6"/>
                <w:sz w:val="22"/>
                <w:szCs w:val="22"/>
              </w:rPr>
              <w:t>20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4" w:line="220" w:lineRule="auto"/>
              <w:ind w:left="33"/>
              <w:rPr>
                <w:rFonts w:ascii="宋体" w:eastAsia="宋体" w:hAnsi="宋体" w:cs="宋体"/>
                <w:sz w:val="22"/>
                <w:szCs w:val="22"/>
              </w:rPr>
            </w:pPr>
            <w:r>
              <w:rPr>
                <w:rFonts w:ascii="宋体" w:eastAsia="宋体" w:hAnsi="宋体" w:cs="宋体"/>
                <w:sz w:val="22"/>
                <w:szCs w:val="22"/>
              </w:rPr>
              <w:t>存在裂缝、塌坑、凹陷、隆起等</w:t>
            </w:r>
          </w:p>
        </w:tc>
        <w:tc>
          <w:tcPr>
            <w:tcW w:w="1613" w:type="dxa"/>
          </w:tcPr>
          <w:p w:rsidR="006701C6" w:rsidRDefault="006701C6">
            <w:pPr>
              <w:pStyle w:val="TableText"/>
            </w:pPr>
          </w:p>
        </w:tc>
        <w:tc>
          <w:tcPr>
            <w:tcW w:w="1613" w:type="dxa"/>
          </w:tcPr>
          <w:p w:rsidR="006701C6" w:rsidRDefault="00000000">
            <w:pPr>
              <w:spacing w:before="13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34" w:line="220" w:lineRule="auto"/>
              <w:ind w:left="50"/>
              <w:rPr>
                <w:rFonts w:ascii="宋体" w:eastAsia="宋体" w:hAnsi="宋体" w:cs="宋体"/>
                <w:sz w:val="22"/>
                <w:szCs w:val="22"/>
              </w:rPr>
            </w:pPr>
            <w:r>
              <w:rPr>
                <w:rFonts w:ascii="宋体" w:eastAsia="宋体" w:hAnsi="宋体" w:cs="宋体"/>
                <w:spacing w:val="-1"/>
                <w:sz w:val="22"/>
                <w:szCs w:val="22"/>
              </w:rPr>
              <w:t>坝下埋涵（管）</w:t>
            </w:r>
          </w:p>
        </w:tc>
      </w:tr>
      <w:tr w:rsidR="006701C6">
        <w:trPr>
          <w:trHeight w:val="447"/>
        </w:trPr>
        <w:tc>
          <w:tcPr>
            <w:tcW w:w="630" w:type="dxa"/>
          </w:tcPr>
          <w:p w:rsidR="006701C6" w:rsidRDefault="00000000">
            <w:pPr>
              <w:spacing w:before="167" w:line="184" w:lineRule="auto"/>
              <w:ind w:left="216"/>
              <w:rPr>
                <w:rFonts w:ascii="宋体" w:eastAsia="宋体" w:hAnsi="宋体" w:cs="宋体"/>
                <w:sz w:val="22"/>
                <w:szCs w:val="22"/>
              </w:rPr>
            </w:pPr>
            <w:r>
              <w:rPr>
                <w:rFonts w:ascii="宋体" w:eastAsia="宋体" w:hAnsi="宋体" w:cs="宋体"/>
                <w:spacing w:val="-6"/>
                <w:sz w:val="22"/>
                <w:szCs w:val="22"/>
              </w:rPr>
              <w:t>21</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4" w:line="219" w:lineRule="auto"/>
              <w:ind w:left="35"/>
              <w:rPr>
                <w:rFonts w:ascii="宋体" w:eastAsia="宋体" w:hAnsi="宋体" w:cs="宋体"/>
                <w:sz w:val="22"/>
                <w:szCs w:val="22"/>
              </w:rPr>
            </w:pPr>
            <w:r>
              <w:rPr>
                <w:rFonts w:ascii="宋体" w:eastAsia="宋体" w:hAnsi="宋体" w:cs="宋体"/>
                <w:sz w:val="22"/>
                <w:szCs w:val="22"/>
              </w:rPr>
              <w:t>涵（洞、虹吸管）出口附近有渗漏</w:t>
            </w:r>
          </w:p>
        </w:tc>
        <w:tc>
          <w:tcPr>
            <w:tcW w:w="1613" w:type="dxa"/>
          </w:tcPr>
          <w:p w:rsidR="006701C6" w:rsidRDefault="006701C6">
            <w:pPr>
              <w:pStyle w:val="TableText"/>
            </w:pPr>
          </w:p>
        </w:tc>
        <w:tc>
          <w:tcPr>
            <w:tcW w:w="1613" w:type="dxa"/>
          </w:tcPr>
          <w:p w:rsidR="006701C6" w:rsidRDefault="00000000">
            <w:pPr>
              <w:spacing w:before="13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34" w:line="220" w:lineRule="auto"/>
              <w:ind w:left="50"/>
              <w:rPr>
                <w:rFonts w:ascii="宋体" w:eastAsia="宋体" w:hAnsi="宋体" w:cs="宋体"/>
                <w:sz w:val="22"/>
                <w:szCs w:val="22"/>
              </w:rPr>
            </w:pPr>
            <w:r>
              <w:rPr>
                <w:rFonts w:ascii="宋体" w:eastAsia="宋体" w:hAnsi="宋体" w:cs="宋体"/>
                <w:spacing w:val="-1"/>
                <w:sz w:val="22"/>
                <w:szCs w:val="22"/>
              </w:rPr>
              <w:t>坝下埋涵（管）</w:t>
            </w:r>
          </w:p>
        </w:tc>
      </w:tr>
      <w:tr w:rsidR="006701C6">
        <w:trPr>
          <w:trHeight w:val="448"/>
        </w:trPr>
        <w:tc>
          <w:tcPr>
            <w:tcW w:w="630" w:type="dxa"/>
          </w:tcPr>
          <w:p w:rsidR="006701C6" w:rsidRDefault="00000000">
            <w:pPr>
              <w:spacing w:before="170" w:line="183" w:lineRule="auto"/>
              <w:ind w:left="216"/>
              <w:rPr>
                <w:rFonts w:ascii="宋体" w:eastAsia="宋体" w:hAnsi="宋体" w:cs="宋体"/>
                <w:sz w:val="22"/>
                <w:szCs w:val="22"/>
              </w:rPr>
            </w:pPr>
            <w:r>
              <w:rPr>
                <w:rFonts w:ascii="宋体" w:eastAsia="宋体" w:hAnsi="宋体" w:cs="宋体"/>
                <w:spacing w:val="-6"/>
                <w:sz w:val="22"/>
                <w:szCs w:val="22"/>
              </w:rPr>
              <w:t>22</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35" w:line="220" w:lineRule="auto"/>
              <w:ind w:left="38"/>
              <w:rPr>
                <w:rFonts w:ascii="宋体" w:eastAsia="宋体" w:hAnsi="宋体" w:cs="宋体"/>
                <w:sz w:val="22"/>
                <w:szCs w:val="22"/>
              </w:rPr>
            </w:pPr>
            <w:r>
              <w:rPr>
                <w:rFonts w:ascii="宋体" w:eastAsia="宋体" w:hAnsi="宋体" w:cs="宋体"/>
                <w:spacing w:val="-1"/>
                <w:sz w:val="22"/>
                <w:szCs w:val="22"/>
              </w:rPr>
              <w:t>管（洞）身有损坏、渗漏</w:t>
            </w:r>
          </w:p>
        </w:tc>
        <w:tc>
          <w:tcPr>
            <w:tcW w:w="1613" w:type="dxa"/>
          </w:tcPr>
          <w:p w:rsidR="006701C6" w:rsidRDefault="006701C6">
            <w:pPr>
              <w:pStyle w:val="TableText"/>
            </w:pPr>
          </w:p>
        </w:tc>
        <w:tc>
          <w:tcPr>
            <w:tcW w:w="1613" w:type="dxa"/>
          </w:tcPr>
          <w:p w:rsidR="006701C6" w:rsidRDefault="00000000">
            <w:pPr>
              <w:spacing w:before="13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35" w:line="220" w:lineRule="auto"/>
              <w:ind w:left="50"/>
              <w:rPr>
                <w:rFonts w:ascii="宋体" w:eastAsia="宋体" w:hAnsi="宋体" w:cs="宋体"/>
                <w:sz w:val="22"/>
                <w:szCs w:val="22"/>
              </w:rPr>
            </w:pPr>
            <w:r>
              <w:rPr>
                <w:rFonts w:ascii="宋体" w:eastAsia="宋体" w:hAnsi="宋体" w:cs="宋体"/>
                <w:spacing w:val="-1"/>
                <w:sz w:val="22"/>
                <w:szCs w:val="22"/>
              </w:rPr>
              <w:t>坝下埋涵（管）</w:t>
            </w:r>
          </w:p>
        </w:tc>
      </w:tr>
      <w:tr w:rsidR="006701C6">
        <w:trPr>
          <w:trHeight w:val="457"/>
        </w:trPr>
        <w:tc>
          <w:tcPr>
            <w:tcW w:w="630" w:type="dxa"/>
          </w:tcPr>
          <w:p w:rsidR="006701C6" w:rsidRDefault="00000000">
            <w:pPr>
              <w:spacing w:before="170" w:line="183" w:lineRule="auto"/>
              <w:ind w:left="216"/>
              <w:rPr>
                <w:rFonts w:ascii="宋体" w:eastAsia="宋体" w:hAnsi="宋体" w:cs="宋体"/>
                <w:sz w:val="22"/>
                <w:szCs w:val="22"/>
              </w:rPr>
            </w:pPr>
            <w:r>
              <w:rPr>
                <w:rFonts w:ascii="宋体" w:eastAsia="宋体" w:hAnsi="宋体" w:cs="宋体"/>
                <w:spacing w:val="-6"/>
                <w:sz w:val="22"/>
                <w:szCs w:val="22"/>
              </w:rPr>
              <w:t>23</w:t>
            </w:r>
          </w:p>
        </w:tc>
        <w:tc>
          <w:tcPr>
            <w:tcW w:w="1283" w:type="dxa"/>
            <w:vMerge/>
            <w:tcBorders>
              <w:top w:val="nil"/>
            </w:tcBorders>
          </w:tcPr>
          <w:p w:rsidR="006701C6" w:rsidRDefault="006701C6">
            <w:pPr>
              <w:pStyle w:val="TableText"/>
            </w:pPr>
          </w:p>
        </w:tc>
        <w:tc>
          <w:tcPr>
            <w:tcW w:w="7790" w:type="dxa"/>
          </w:tcPr>
          <w:p w:rsidR="006701C6" w:rsidRDefault="00000000">
            <w:pPr>
              <w:spacing w:before="135" w:line="220" w:lineRule="auto"/>
              <w:ind w:left="53"/>
              <w:rPr>
                <w:rFonts w:ascii="宋体" w:eastAsia="宋体" w:hAnsi="宋体" w:cs="宋体"/>
                <w:sz w:val="22"/>
                <w:szCs w:val="22"/>
              </w:rPr>
            </w:pPr>
            <w:r>
              <w:rPr>
                <w:rFonts w:ascii="宋体" w:eastAsia="宋体" w:hAnsi="宋体" w:cs="宋体"/>
                <w:spacing w:val="-2"/>
                <w:sz w:val="22"/>
                <w:szCs w:val="22"/>
              </w:rPr>
              <w:t>出口段水流有杂物带出、浑浊</w:t>
            </w:r>
          </w:p>
        </w:tc>
        <w:tc>
          <w:tcPr>
            <w:tcW w:w="1613" w:type="dxa"/>
          </w:tcPr>
          <w:p w:rsidR="006701C6" w:rsidRDefault="006701C6">
            <w:pPr>
              <w:pStyle w:val="TableText"/>
            </w:pPr>
          </w:p>
        </w:tc>
        <w:tc>
          <w:tcPr>
            <w:tcW w:w="1613" w:type="dxa"/>
          </w:tcPr>
          <w:p w:rsidR="006701C6" w:rsidRDefault="00000000">
            <w:pPr>
              <w:spacing w:before="13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35" w:line="220" w:lineRule="auto"/>
              <w:ind w:left="50"/>
              <w:rPr>
                <w:rFonts w:ascii="宋体" w:eastAsia="宋体" w:hAnsi="宋体" w:cs="宋体"/>
                <w:sz w:val="22"/>
                <w:szCs w:val="22"/>
              </w:rPr>
            </w:pPr>
            <w:r>
              <w:rPr>
                <w:rFonts w:ascii="宋体" w:eastAsia="宋体" w:hAnsi="宋体" w:cs="宋体"/>
                <w:spacing w:val="-1"/>
                <w:sz w:val="22"/>
                <w:szCs w:val="22"/>
              </w:rPr>
              <w:t>坝下埋涵（管）</w:t>
            </w: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70" w:lineRule="auto"/>
      </w:pPr>
    </w:p>
    <w:p w:rsidR="006701C6" w:rsidRDefault="00000000">
      <w:pPr>
        <w:spacing w:before="114" w:line="226" w:lineRule="auto"/>
        <w:ind w:left="5859"/>
        <w:rPr>
          <w:rFonts w:ascii="黑体" w:eastAsia="黑体" w:hAnsi="黑体" w:cs="黑体"/>
          <w:sz w:val="35"/>
          <w:szCs w:val="35"/>
        </w:rPr>
      </w:pPr>
      <w:r>
        <w:rPr>
          <w:rFonts w:ascii="黑体" w:eastAsia="黑体" w:hAnsi="黑体" w:cs="黑体"/>
          <w:spacing w:val="9"/>
          <w:sz w:val="35"/>
          <w:szCs w:val="35"/>
          <w14:textOutline w14:w="6540" w14:cap="sq" w14:cmpd="sng" w14:algn="ctr">
            <w14:solidFill>
              <w14:srgbClr w14:val="000000"/>
            </w14:solidFill>
            <w14:prstDash w14:val="solid"/>
            <w14:bevel/>
          </w14:textOutline>
        </w:rPr>
        <w:t>工程缺陷分类标准</w:t>
      </w:r>
    </w:p>
    <w:p w:rsidR="006701C6" w:rsidRDefault="006701C6">
      <w:pPr>
        <w:spacing w:line="59"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7"/>
        </w:trPr>
        <w:tc>
          <w:tcPr>
            <w:tcW w:w="630" w:type="dxa"/>
            <w:vMerge w:val="restart"/>
            <w:tcBorders>
              <w:bottom w:val="nil"/>
            </w:tcBorders>
          </w:tcPr>
          <w:p w:rsidR="006701C6" w:rsidRDefault="00000000">
            <w:pPr>
              <w:spacing w:before="226"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89" w:lineRule="auto"/>
            </w:pPr>
          </w:p>
          <w:p w:rsidR="006701C6" w:rsidRDefault="00000000">
            <w:pPr>
              <w:spacing w:before="72"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1"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1"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1"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1"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526"/>
        </w:trPr>
        <w:tc>
          <w:tcPr>
            <w:tcW w:w="630" w:type="dxa"/>
          </w:tcPr>
          <w:p w:rsidR="006701C6" w:rsidRDefault="00000000">
            <w:pPr>
              <w:spacing w:before="198" w:line="183" w:lineRule="auto"/>
              <w:ind w:left="216"/>
              <w:rPr>
                <w:rFonts w:ascii="宋体" w:eastAsia="宋体" w:hAnsi="宋体" w:cs="宋体"/>
                <w:sz w:val="22"/>
                <w:szCs w:val="22"/>
              </w:rPr>
            </w:pPr>
            <w:r>
              <w:rPr>
                <w:rFonts w:ascii="宋体" w:eastAsia="宋体" w:hAnsi="宋体" w:cs="宋体"/>
                <w:spacing w:val="-6"/>
                <w:sz w:val="22"/>
                <w:szCs w:val="22"/>
              </w:rPr>
              <w:t>24</w:t>
            </w:r>
          </w:p>
        </w:tc>
        <w:tc>
          <w:tcPr>
            <w:tcW w:w="1283" w:type="dxa"/>
            <w:vMerge w:val="restart"/>
            <w:tcBorders>
              <w:bottom w:val="nil"/>
            </w:tcBorders>
          </w:tcPr>
          <w:p w:rsidR="006701C6" w:rsidRDefault="006701C6">
            <w:pPr>
              <w:pStyle w:val="TableText"/>
              <w:spacing w:line="315" w:lineRule="auto"/>
            </w:pPr>
          </w:p>
          <w:p w:rsidR="006701C6" w:rsidRDefault="006701C6">
            <w:pPr>
              <w:pStyle w:val="TableText"/>
              <w:spacing w:line="315" w:lineRule="auto"/>
            </w:pPr>
          </w:p>
          <w:p w:rsidR="006701C6" w:rsidRDefault="00000000">
            <w:pPr>
              <w:spacing w:before="72" w:line="221" w:lineRule="auto"/>
              <w:ind w:left="425"/>
              <w:rPr>
                <w:rFonts w:ascii="宋体" w:eastAsia="宋体" w:hAnsi="宋体" w:cs="宋体"/>
                <w:sz w:val="22"/>
                <w:szCs w:val="22"/>
              </w:rPr>
            </w:pPr>
            <w:r>
              <w:rPr>
                <w:rFonts w:ascii="宋体" w:eastAsia="宋体" w:hAnsi="宋体" w:cs="宋体"/>
                <w:spacing w:val="-5"/>
                <w:sz w:val="22"/>
                <w:szCs w:val="22"/>
              </w:rPr>
              <w:t>其他</w:t>
            </w:r>
          </w:p>
        </w:tc>
        <w:tc>
          <w:tcPr>
            <w:tcW w:w="7790" w:type="dxa"/>
          </w:tcPr>
          <w:p w:rsidR="006701C6" w:rsidRDefault="00000000">
            <w:pPr>
              <w:spacing w:before="163" w:line="220" w:lineRule="auto"/>
              <w:ind w:left="35"/>
              <w:rPr>
                <w:rFonts w:ascii="宋体" w:eastAsia="宋体" w:hAnsi="宋体" w:cs="宋体"/>
                <w:sz w:val="22"/>
                <w:szCs w:val="22"/>
              </w:rPr>
            </w:pPr>
            <w:r>
              <w:rPr>
                <w:rFonts w:ascii="宋体" w:eastAsia="宋体" w:hAnsi="宋体" w:cs="宋体"/>
                <w:sz w:val="22"/>
                <w:szCs w:val="22"/>
              </w:rPr>
              <w:t>擅自实施或未及时发现并制止各类影响工程泄洪能力的行为</w:t>
            </w:r>
          </w:p>
        </w:tc>
        <w:tc>
          <w:tcPr>
            <w:tcW w:w="1613" w:type="dxa"/>
          </w:tcPr>
          <w:p w:rsidR="006701C6" w:rsidRDefault="006701C6">
            <w:pPr>
              <w:pStyle w:val="TableText"/>
            </w:pPr>
          </w:p>
        </w:tc>
        <w:tc>
          <w:tcPr>
            <w:tcW w:w="1613" w:type="dxa"/>
          </w:tcPr>
          <w:p w:rsidR="006701C6" w:rsidRDefault="006701C6">
            <w:pPr>
              <w:pStyle w:val="TableText"/>
            </w:pPr>
          </w:p>
        </w:tc>
        <w:tc>
          <w:tcPr>
            <w:tcW w:w="1623" w:type="dxa"/>
          </w:tcPr>
          <w:p w:rsidR="006701C6" w:rsidRDefault="00000000">
            <w:pPr>
              <w:spacing w:before="163" w:line="239" w:lineRule="auto"/>
              <w:ind w:left="767"/>
              <w:rPr>
                <w:rFonts w:ascii="宋体" w:eastAsia="宋体" w:hAnsi="宋体" w:cs="宋体"/>
                <w:sz w:val="22"/>
                <w:szCs w:val="22"/>
              </w:rPr>
            </w:pPr>
            <w:r>
              <w:rPr>
                <w:rFonts w:ascii="宋体" w:eastAsia="宋体" w:hAnsi="宋体" w:cs="宋体"/>
                <w:sz w:val="22"/>
                <w:szCs w:val="22"/>
              </w:rPr>
              <w:t>√</w:t>
            </w:r>
          </w:p>
        </w:tc>
      </w:tr>
      <w:tr w:rsidR="006701C6">
        <w:trPr>
          <w:trHeight w:val="526"/>
        </w:trPr>
        <w:tc>
          <w:tcPr>
            <w:tcW w:w="630" w:type="dxa"/>
          </w:tcPr>
          <w:p w:rsidR="006701C6" w:rsidRDefault="00000000">
            <w:pPr>
              <w:spacing w:before="200" w:line="183" w:lineRule="auto"/>
              <w:ind w:left="216"/>
              <w:rPr>
                <w:rFonts w:ascii="宋体" w:eastAsia="宋体" w:hAnsi="宋体" w:cs="宋体"/>
                <w:sz w:val="22"/>
                <w:szCs w:val="22"/>
              </w:rPr>
            </w:pPr>
            <w:r>
              <w:rPr>
                <w:rFonts w:ascii="宋体" w:eastAsia="宋体" w:hAnsi="宋体" w:cs="宋体"/>
                <w:spacing w:val="-6"/>
                <w:sz w:val="22"/>
                <w:szCs w:val="22"/>
              </w:rPr>
              <w:t>25</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65" w:line="220" w:lineRule="auto"/>
              <w:ind w:left="33"/>
              <w:rPr>
                <w:rFonts w:ascii="宋体" w:eastAsia="宋体" w:hAnsi="宋体" w:cs="宋体"/>
                <w:sz w:val="22"/>
                <w:szCs w:val="22"/>
              </w:rPr>
            </w:pPr>
            <w:r>
              <w:rPr>
                <w:rFonts w:ascii="宋体" w:eastAsia="宋体" w:hAnsi="宋体" w:cs="宋体"/>
                <w:sz w:val="22"/>
                <w:szCs w:val="22"/>
              </w:rPr>
              <w:t>坝下建筑物与坝体连接部位有接触渗漏现象或失稳征兆</w:t>
            </w:r>
          </w:p>
        </w:tc>
        <w:tc>
          <w:tcPr>
            <w:tcW w:w="1613" w:type="dxa"/>
          </w:tcPr>
          <w:p w:rsidR="006701C6" w:rsidRDefault="006701C6">
            <w:pPr>
              <w:pStyle w:val="TableText"/>
            </w:pPr>
          </w:p>
        </w:tc>
        <w:tc>
          <w:tcPr>
            <w:tcW w:w="1613" w:type="dxa"/>
          </w:tcPr>
          <w:p w:rsidR="006701C6" w:rsidRDefault="00000000">
            <w:pPr>
              <w:spacing w:before="16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526"/>
        </w:trPr>
        <w:tc>
          <w:tcPr>
            <w:tcW w:w="630" w:type="dxa"/>
          </w:tcPr>
          <w:p w:rsidR="006701C6" w:rsidRDefault="00000000">
            <w:pPr>
              <w:spacing w:before="201" w:line="183" w:lineRule="auto"/>
              <w:ind w:left="216"/>
              <w:rPr>
                <w:rFonts w:ascii="宋体" w:eastAsia="宋体" w:hAnsi="宋体" w:cs="宋体"/>
                <w:sz w:val="22"/>
                <w:szCs w:val="22"/>
              </w:rPr>
            </w:pPr>
            <w:r>
              <w:rPr>
                <w:rFonts w:ascii="宋体" w:eastAsia="宋体" w:hAnsi="宋体" w:cs="宋体"/>
                <w:spacing w:val="-6"/>
                <w:sz w:val="22"/>
                <w:szCs w:val="22"/>
              </w:rPr>
              <w:t>26</w:t>
            </w:r>
          </w:p>
        </w:tc>
        <w:tc>
          <w:tcPr>
            <w:tcW w:w="1283" w:type="dxa"/>
            <w:vMerge/>
            <w:tcBorders>
              <w:top w:val="nil"/>
            </w:tcBorders>
          </w:tcPr>
          <w:p w:rsidR="006701C6" w:rsidRDefault="006701C6">
            <w:pPr>
              <w:pStyle w:val="TableText"/>
            </w:pPr>
          </w:p>
        </w:tc>
        <w:tc>
          <w:tcPr>
            <w:tcW w:w="7790" w:type="dxa"/>
          </w:tcPr>
          <w:p w:rsidR="006701C6" w:rsidRDefault="00000000">
            <w:pPr>
              <w:spacing w:before="166" w:line="220" w:lineRule="auto"/>
              <w:ind w:left="36"/>
              <w:rPr>
                <w:rFonts w:ascii="宋体" w:eastAsia="宋体" w:hAnsi="宋体" w:cs="宋体"/>
                <w:sz w:val="22"/>
                <w:szCs w:val="22"/>
              </w:rPr>
            </w:pPr>
            <w:r>
              <w:rPr>
                <w:rFonts w:ascii="宋体" w:eastAsia="宋体" w:hAnsi="宋体" w:cs="宋体"/>
                <w:spacing w:val="-1"/>
                <w:sz w:val="22"/>
                <w:szCs w:val="22"/>
              </w:rPr>
              <w:t>工程存在其他实体缺陷</w:t>
            </w:r>
          </w:p>
        </w:tc>
        <w:tc>
          <w:tcPr>
            <w:tcW w:w="1613" w:type="dxa"/>
          </w:tcPr>
          <w:p w:rsidR="006701C6" w:rsidRDefault="00000000">
            <w:pPr>
              <w:spacing w:before="166"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000000">
            <w:pPr>
              <w:spacing w:before="166"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66"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r w:rsidR="006701C6">
        <w:trPr>
          <w:trHeight w:val="526"/>
        </w:trPr>
        <w:tc>
          <w:tcPr>
            <w:tcW w:w="14552" w:type="dxa"/>
            <w:gridSpan w:val="6"/>
          </w:tcPr>
          <w:p w:rsidR="006701C6" w:rsidRDefault="00000000">
            <w:pPr>
              <w:spacing w:before="167" w:line="222" w:lineRule="auto"/>
              <w:ind w:left="63"/>
              <w:rPr>
                <w:rFonts w:ascii="黑体" w:eastAsia="黑体" w:hAnsi="黑体" w:cs="黑体"/>
                <w:sz w:val="22"/>
                <w:szCs w:val="22"/>
              </w:rPr>
            </w:pPr>
            <w:r>
              <w:rPr>
                <w:rFonts w:ascii="黑体" w:eastAsia="黑体" w:hAnsi="黑体" w:cs="黑体"/>
                <w:spacing w:val="-2"/>
                <w:sz w:val="22"/>
                <w:szCs w:val="22"/>
                <w14:textOutline w14:w="4000" w14:cap="sq" w14:cmpd="sng" w14:algn="ctr">
                  <w14:solidFill>
                    <w14:srgbClr w14:val="000000"/>
                  </w14:solidFill>
                  <w14:prstDash w14:val="solid"/>
                  <w14:bevel/>
                </w14:textOutline>
              </w:rPr>
              <w:t>（二）设备设施</w:t>
            </w:r>
          </w:p>
        </w:tc>
      </w:tr>
      <w:tr w:rsidR="006701C6">
        <w:trPr>
          <w:trHeight w:val="526"/>
        </w:trPr>
        <w:tc>
          <w:tcPr>
            <w:tcW w:w="630" w:type="dxa"/>
          </w:tcPr>
          <w:p w:rsidR="006701C6" w:rsidRDefault="00000000">
            <w:pPr>
              <w:spacing w:before="204" w:line="183" w:lineRule="auto"/>
              <w:ind w:left="216"/>
              <w:rPr>
                <w:rFonts w:ascii="宋体" w:eastAsia="宋体" w:hAnsi="宋体" w:cs="宋体"/>
                <w:sz w:val="22"/>
                <w:szCs w:val="22"/>
              </w:rPr>
            </w:pPr>
            <w:r>
              <w:rPr>
                <w:rFonts w:ascii="宋体" w:eastAsia="宋体" w:hAnsi="宋体" w:cs="宋体"/>
                <w:spacing w:val="-6"/>
                <w:sz w:val="22"/>
                <w:szCs w:val="22"/>
              </w:rPr>
              <w:t>27</w:t>
            </w:r>
          </w:p>
        </w:tc>
        <w:tc>
          <w:tcPr>
            <w:tcW w:w="1283" w:type="dxa"/>
            <w:vMerge w:val="restart"/>
            <w:tcBorders>
              <w:bottom w:val="nil"/>
            </w:tcBorders>
          </w:tcPr>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1" w:line="224" w:lineRule="auto"/>
              <w:ind w:left="536" w:right="79" w:hanging="442"/>
              <w:rPr>
                <w:rFonts w:ascii="宋体" w:eastAsia="宋体" w:hAnsi="宋体" w:cs="宋体"/>
                <w:sz w:val="22"/>
                <w:szCs w:val="22"/>
              </w:rPr>
            </w:pPr>
            <w:r>
              <w:rPr>
                <w:rFonts w:ascii="宋体" w:eastAsia="宋体" w:hAnsi="宋体" w:cs="宋体"/>
                <w:spacing w:val="-2"/>
                <w:sz w:val="22"/>
                <w:szCs w:val="22"/>
              </w:rPr>
              <w:t>金结机电设</w:t>
            </w:r>
            <w:r>
              <w:rPr>
                <w:rFonts w:ascii="宋体" w:eastAsia="宋体" w:hAnsi="宋体" w:cs="宋体"/>
                <w:spacing w:val="2"/>
                <w:sz w:val="22"/>
                <w:szCs w:val="22"/>
              </w:rPr>
              <w:t xml:space="preserve"> </w:t>
            </w:r>
            <w:r>
              <w:rPr>
                <w:rFonts w:ascii="宋体" w:eastAsia="宋体" w:hAnsi="宋体" w:cs="宋体"/>
                <w:sz w:val="22"/>
                <w:szCs w:val="22"/>
              </w:rPr>
              <w:t>备</w:t>
            </w:r>
          </w:p>
        </w:tc>
        <w:tc>
          <w:tcPr>
            <w:tcW w:w="7790" w:type="dxa"/>
          </w:tcPr>
          <w:p w:rsidR="006701C6" w:rsidRDefault="00000000">
            <w:pPr>
              <w:spacing w:before="169" w:line="221" w:lineRule="auto"/>
              <w:ind w:left="53"/>
              <w:rPr>
                <w:rFonts w:ascii="宋体" w:eastAsia="宋体" w:hAnsi="宋体" w:cs="宋体"/>
                <w:sz w:val="22"/>
                <w:szCs w:val="22"/>
              </w:rPr>
            </w:pPr>
            <w:r>
              <w:rPr>
                <w:rFonts w:ascii="宋体" w:eastAsia="宋体" w:hAnsi="宋体" w:cs="宋体"/>
                <w:spacing w:val="-1"/>
                <w:sz w:val="22"/>
                <w:szCs w:val="22"/>
              </w:rPr>
              <w:t>闸门及启闭设施（如有）无法启闭</w:t>
            </w:r>
          </w:p>
        </w:tc>
        <w:tc>
          <w:tcPr>
            <w:tcW w:w="1613" w:type="dxa"/>
          </w:tcPr>
          <w:p w:rsidR="006701C6" w:rsidRDefault="006701C6">
            <w:pPr>
              <w:pStyle w:val="TableText"/>
            </w:pPr>
          </w:p>
        </w:tc>
        <w:tc>
          <w:tcPr>
            <w:tcW w:w="1613" w:type="dxa"/>
          </w:tcPr>
          <w:p w:rsidR="006701C6" w:rsidRDefault="00000000">
            <w:pPr>
              <w:spacing w:before="169" w:line="220" w:lineRule="auto"/>
              <w:ind w:left="269"/>
              <w:rPr>
                <w:rFonts w:ascii="宋体" w:eastAsia="宋体" w:hAnsi="宋体" w:cs="宋体"/>
                <w:sz w:val="22"/>
                <w:szCs w:val="22"/>
              </w:rPr>
            </w:pPr>
            <w:r>
              <w:rPr>
                <w:rFonts w:ascii="宋体" w:eastAsia="宋体" w:hAnsi="宋体" w:cs="宋体"/>
                <w:spacing w:val="-1"/>
                <w:sz w:val="22"/>
                <w:szCs w:val="22"/>
              </w:rPr>
              <w:t>放水建筑物</w:t>
            </w:r>
          </w:p>
        </w:tc>
        <w:tc>
          <w:tcPr>
            <w:tcW w:w="1623" w:type="dxa"/>
          </w:tcPr>
          <w:p w:rsidR="006701C6" w:rsidRDefault="00000000">
            <w:pPr>
              <w:spacing w:before="169" w:line="221" w:lineRule="auto"/>
              <w:ind w:left="275"/>
              <w:rPr>
                <w:rFonts w:ascii="宋体" w:eastAsia="宋体" w:hAnsi="宋体" w:cs="宋体"/>
                <w:sz w:val="22"/>
                <w:szCs w:val="22"/>
              </w:rPr>
            </w:pPr>
            <w:r>
              <w:rPr>
                <w:rFonts w:ascii="宋体" w:eastAsia="宋体" w:hAnsi="宋体" w:cs="宋体"/>
                <w:spacing w:val="-2"/>
                <w:sz w:val="22"/>
                <w:szCs w:val="22"/>
              </w:rPr>
              <w:t>泄洪建筑物</w:t>
            </w:r>
          </w:p>
        </w:tc>
      </w:tr>
      <w:tr w:rsidR="006701C6">
        <w:trPr>
          <w:trHeight w:val="526"/>
        </w:trPr>
        <w:tc>
          <w:tcPr>
            <w:tcW w:w="630" w:type="dxa"/>
          </w:tcPr>
          <w:p w:rsidR="006701C6" w:rsidRDefault="00000000">
            <w:pPr>
              <w:spacing w:before="205" w:line="183" w:lineRule="auto"/>
              <w:ind w:left="216"/>
              <w:rPr>
                <w:rFonts w:ascii="宋体" w:eastAsia="宋体" w:hAnsi="宋体" w:cs="宋体"/>
                <w:sz w:val="22"/>
                <w:szCs w:val="22"/>
              </w:rPr>
            </w:pPr>
            <w:r>
              <w:rPr>
                <w:rFonts w:ascii="宋体" w:eastAsia="宋体" w:hAnsi="宋体" w:cs="宋体"/>
                <w:spacing w:val="-6"/>
                <w:sz w:val="22"/>
                <w:szCs w:val="22"/>
              </w:rPr>
              <w:t>28</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69" w:line="222" w:lineRule="auto"/>
              <w:ind w:left="53"/>
              <w:rPr>
                <w:rFonts w:ascii="宋体" w:eastAsia="宋体" w:hAnsi="宋体" w:cs="宋体"/>
                <w:sz w:val="22"/>
                <w:szCs w:val="22"/>
              </w:rPr>
            </w:pPr>
            <w:r>
              <w:rPr>
                <w:rFonts w:ascii="宋体" w:eastAsia="宋体" w:hAnsi="宋体" w:cs="宋体"/>
                <w:spacing w:val="-2"/>
                <w:sz w:val="22"/>
                <w:szCs w:val="22"/>
              </w:rPr>
              <w:t>闸门及启闭设施锈蚀、变形</w:t>
            </w:r>
          </w:p>
        </w:tc>
        <w:tc>
          <w:tcPr>
            <w:tcW w:w="1613" w:type="dxa"/>
          </w:tcPr>
          <w:p w:rsidR="006701C6" w:rsidRDefault="00000000">
            <w:pPr>
              <w:spacing w:before="170" w:line="220" w:lineRule="auto"/>
              <w:ind w:left="267"/>
              <w:rPr>
                <w:rFonts w:ascii="宋体" w:eastAsia="宋体" w:hAnsi="宋体" w:cs="宋体"/>
                <w:sz w:val="22"/>
                <w:szCs w:val="22"/>
              </w:rPr>
            </w:pPr>
            <w:r>
              <w:rPr>
                <w:rFonts w:ascii="宋体" w:eastAsia="宋体" w:hAnsi="宋体" w:cs="宋体"/>
                <w:spacing w:val="-1"/>
                <w:sz w:val="22"/>
                <w:szCs w:val="22"/>
              </w:rPr>
              <w:t>放水建筑物</w:t>
            </w:r>
          </w:p>
        </w:tc>
        <w:tc>
          <w:tcPr>
            <w:tcW w:w="1613" w:type="dxa"/>
          </w:tcPr>
          <w:p w:rsidR="006701C6" w:rsidRDefault="00000000">
            <w:pPr>
              <w:spacing w:before="170" w:line="221" w:lineRule="auto"/>
              <w:ind w:left="272"/>
              <w:rPr>
                <w:rFonts w:ascii="宋体" w:eastAsia="宋体" w:hAnsi="宋体" w:cs="宋体"/>
                <w:sz w:val="22"/>
                <w:szCs w:val="22"/>
              </w:rPr>
            </w:pPr>
            <w:r>
              <w:rPr>
                <w:rFonts w:ascii="宋体" w:eastAsia="宋体" w:hAnsi="宋体" w:cs="宋体"/>
                <w:spacing w:val="-2"/>
                <w:sz w:val="22"/>
                <w:szCs w:val="22"/>
              </w:rPr>
              <w:t>泄洪建筑物</w:t>
            </w:r>
          </w:p>
        </w:tc>
        <w:tc>
          <w:tcPr>
            <w:tcW w:w="1623" w:type="dxa"/>
          </w:tcPr>
          <w:p w:rsidR="006701C6" w:rsidRDefault="006701C6">
            <w:pPr>
              <w:pStyle w:val="TableText"/>
            </w:pPr>
          </w:p>
        </w:tc>
      </w:tr>
      <w:tr w:rsidR="006701C6">
        <w:trPr>
          <w:trHeight w:val="527"/>
        </w:trPr>
        <w:tc>
          <w:tcPr>
            <w:tcW w:w="630" w:type="dxa"/>
          </w:tcPr>
          <w:p w:rsidR="006701C6" w:rsidRDefault="00000000">
            <w:pPr>
              <w:spacing w:before="207" w:line="183" w:lineRule="auto"/>
              <w:ind w:left="216"/>
              <w:rPr>
                <w:rFonts w:ascii="宋体" w:eastAsia="宋体" w:hAnsi="宋体" w:cs="宋体"/>
                <w:sz w:val="22"/>
                <w:szCs w:val="22"/>
              </w:rPr>
            </w:pPr>
            <w:r>
              <w:rPr>
                <w:rFonts w:ascii="宋体" w:eastAsia="宋体" w:hAnsi="宋体" w:cs="宋体"/>
                <w:spacing w:val="-6"/>
                <w:sz w:val="22"/>
                <w:szCs w:val="22"/>
              </w:rPr>
              <w:t>29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2" w:line="220" w:lineRule="auto"/>
              <w:ind w:left="53"/>
              <w:rPr>
                <w:rFonts w:ascii="宋体" w:eastAsia="宋体" w:hAnsi="宋体" w:cs="宋体"/>
                <w:sz w:val="22"/>
                <w:szCs w:val="22"/>
              </w:rPr>
            </w:pPr>
            <w:r>
              <w:rPr>
                <w:rFonts w:ascii="宋体" w:eastAsia="宋体" w:hAnsi="宋体" w:cs="宋体"/>
                <w:spacing w:val="-2"/>
                <w:sz w:val="22"/>
                <w:szCs w:val="22"/>
              </w:rPr>
              <w:t>闸门主要承重件出现裂缝</w:t>
            </w:r>
          </w:p>
        </w:tc>
        <w:tc>
          <w:tcPr>
            <w:tcW w:w="1613" w:type="dxa"/>
          </w:tcPr>
          <w:p w:rsidR="006701C6" w:rsidRDefault="006701C6">
            <w:pPr>
              <w:pStyle w:val="TableText"/>
            </w:pPr>
          </w:p>
        </w:tc>
        <w:tc>
          <w:tcPr>
            <w:tcW w:w="1613" w:type="dxa"/>
          </w:tcPr>
          <w:p w:rsidR="006701C6" w:rsidRDefault="00000000">
            <w:pPr>
              <w:spacing w:before="172" w:line="220" w:lineRule="auto"/>
              <w:ind w:left="269"/>
              <w:rPr>
                <w:rFonts w:ascii="宋体" w:eastAsia="宋体" w:hAnsi="宋体" w:cs="宋体"/>
                <w:sz w:val="22"/>
                <w:szCs w:val="22"/>
              </w:rPr>
            </w:pPr>
            <w:r>
              <w:rPr>
                <w:rFonts w:ascii="宋体" w:eastAsia="宋体" w:hAnsi="宋体" w:cs="宋体"/>
                <w:spacing w:val="-1"/>
                <w:sz w:val="22"/>
                <w:szCs w:val="22"/>
              </w:rPr>
              <w:t>放水建筑物</w:t>
            </w:r>
          </w:p>
        </w:tc>
        <w:tc>
          <w:tcPr>
            <w:tcW w:w="1623" w:type="dxa"/>
          </w:tcPr>
          <w:p w:rsidR="006701C6" w:rsidRDefault="00000000">
            <w:pPr>
              <w:spacing w:before="172" w:line="221" w:lineRule="auto"/>
              <w:ind w:left="275"/>
              <w:rPr>
                <w:rFonts w:ascii="宋体" w:eastAsia="宋体" w:hAnsi="宋体" w:cs="宋体"/>
                <w:sz w:val="22"/>
                <w:szCs w:val="22"/>
              </w:rPr>
            </w:pPr>
            <w:r>
              <w:rPr>
                <w:rFonts w:ascii="宋体" w:eastAsia="宋体" w:hAnsi="宋体" w:cs="宋体"/>
                <w:spacing w:val="-2"/>
                <w:sz w:val="22"/>
                <w:szCs w:val="22"/>
              </w:rPr>
              <w:t>泄洪建筑物</w:t>
            </w:r>
          </w:p>
        </w:tc>
      </w:tr>
      <w:tr w:rsidR="006701C6">
        <w:trPr>
          <w:trHeight w:val="526"/>
        </w:trPr>
        <w:tc>
          <w:tcPr>
            <w:tcW w:w="630" w:type="dxa"/>
          </w:tcPr>
          <w:p w:rsidR="006701C6" w:rsidRDefault="00000000">
            <w:pPr>
              <w:spacing w:before="207" w:line="183" w:lineRule="auto"/>
              <w:ind w:left="218"/>
              <w:rPr>
                <w:rFonts w:ascii="宋体" w:eastAsia="宋体" w:hAnsi="宋体" w:cs="宋体"/>
                <w:sz w:val="22"/>
                <w:szCs w:val="22"/>
              </w:rPr>
            </w:pPr>
            <w:r>
              <w:rPr>
                <w:rFonts w:ascii="宋体" w:eastAsia="宋体" w:hAnsi="宋体" w:cs="宋体"/>
                <w:spacing w:val="-7"/>
                <w:sz w:val="22"/>
                <w:szCs w:val="22"/>
              </w:rPr>
              <w:t>30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2" w:line="220" w:lineRule="auto"/>
              <w:ind w:left="53"/>
              <w:rPr>
                <w:rFonts w:ascii="宋体" w:eastAsia="宋体" w:hAnsi="宋体" w:cs="宋体"/>
                <w:sz w:val="22"/>
                <w:szCs w:val="22"/>
              </w:rPr>
            </w:pPr>
            <w:r>
              <w:rPr>
                <w:rFonts w:ascii="宋体" w:eastAsia="宋体" w:hAnsi="宋体" w:cs="宋体"/>
                <w:spacing w:val="-2"/>
                <w:sz w:val="22"/>
                <w:szCs w:val="22"/>
              </w:rPr>
              <w:t>闸门门体止水装置老化</w:t>
            </w:r>
          </w:p>
        </w:tc>
        <w:tc>
          <w:tcPr>
            <w:tcW w:w="1613" w:type="dxa"/>
          </w:tcPr>
          <w:p w:rsidR="006701C6" w:rsidRDefault="00000000">
            <w:pPr>
              <w:spacing w:before="172"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527"/>
        </w:trPr>
        <w:tc>
          <w:tcPr>
            <w:tcW w:w="630" w:type="dxa"/>
          </w:tcPr>
          <w:p w:rsidR="006701C6" w:rsidRDefault="00000000">
            <w:pPr>
              <w:spacing w:before="208" w:line="184" w:lineRule="auto"/>
              <w:ind w:left="218"/>
              <w:rPr>
                <w:rFonts w:ascii="宋体" w:eastAsia="宋体" w:hAnsi="宋体" w:cs="宋体"/>
                <w:sz w:val="22"/>
                <w:szCs w:val="22"/>
              </w:rPr>
            </w:pPr>
            <w:r>
              <w:rPr>
                <w:rFonts w:ascii="宋体" w:eastAsia="宋体" w:hAnsi="宋体" w:cs="宋体"/>
                <w:spacing w:val="-7"/>
                <w:sz w:val="22"/>
                <w:szCs w:val="22"/>
              </w:rPr>
              <w:t>31</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4" w:line="220" w:lineRule="auto"/>
              <w:ind w:left="53"/>
              <w:rPr>
                <w:rFonts w:ascii="宋体" w:eastAsia="宋体" w:hAnsi="宋体" w:cs="宋体"/>
                <w:sz w:val="22"/>
                <w:szCs w:val="22"/>
              </w:rPr>
            </w:pPr>
            <w:r>
              <w:rPr>
                <w:rFonts w:ascii="宋体" w:eastAsia="宋体" w:hAnsi="宋体" w:cs="宋体"/>
                <w:spacing w:val="-7"/>
                <w:sz w:val="22"/>
                <w:szCs w:val="22"/>
              </w:rPr>
              <w:t>闸门漏水</w:t>
            </w:r>
          </w:p>
        </w:tc>
        <w:tc>
          <w:tcPr>
            <w:tcW w:w="1613" w:type="dxa"/>
          </w:tcPr>
          <w:p w:rsidR="006701C6" w:rsidRDefault="00000000">
            <w:pPr>
              <w:spacing w:before="174"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000000">
            <w:pPr>
              <w:spacing w:before="174" w:line="220" w:lineRule="auto"/>
              <w:ind w:left="380"/>
              <w:rPr>
                <w:rFonts w:ascii="宋体" w:eastAsia="宋体" w:hAnsi="宋体" w:cs="宋体"/>
                <w:sz w:val="22"/>
                <w:szCs w:val="22"/>
              </w:rPr>
            </w:pPr>
            <w:r>
              <w:rPr>
                <w:rFonts w:ascii="宋体" w:eastAsia="宋体" w:hAnsi="宋体" w:cs="宋体"/>
                <w:spacing w:val="-2"/>
                <w:sz w:val="22"/>
                <w:szCs w:val="22"/>
              </w:rPr>
              <w:t>漏水严重</w:t>
            </w:r>
          </w:p>
        </w:tc>
        <w:tc>
          <w:tcPr>
            <w:tcW w:w="1623" w:type="dxa"/>
          </w:tcPr>
          <w:p w:rsidR="006701C6" w:rsidRDefault="006701C6">
            <w:pPr>
              <w:pStyle w:val="TableText"/>
            </w:pPr>
          </w:p>
        </w:tc>
      </w:tr>
      <w:tr w:rsidR="006701C6">
        <w:trPr>
          <w:trHeight w:val="527"/>
        </w:trPr>
        <w:tc>
          <w:tcPr>
            <w:tcW w:w="630" w:type="dxa"/>
          </w:tcPr>
          <w:p w:rsidR="006701C6" w:rsidRDefault="00000000">
            <w:pPr>
              <w:spacing w:before="209" w:line="183" w:lineRule="auto"/>
              <w:ind w:left="218"/>
              <w:rPr>
                <w:rFonts w:ascii="宋体" w:eastAsia="宋体" w:hAnsi="宋体" w:cs="宋体"/>
                <w:sz w:val="22"/>
                <w:szCs w:val="22"/>
              </w:rPr>
            </w:pPr>
            <w:r>
              <w:rPr>
                <w:rFonts w:ascii="宋体" w:eastAsia="宋体" w:hAnsi="宋体" w:cs="宋体"/>
                <w:spacing w:val="-7"/>
                <w:sz w:val="22"/>
                <w:szCs w:val="22"/>
              </w:rPr>
              <w:t>32</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4" w:line="220" w:lineRule="auto"/>
              <w:ind w:left="32"/>
              <w:rPr>
                <w:rFonts w:ascii="宋体" w:eastAsia="宋体" w:hAnsi="宋体" w:cs="宋体"/>
                <w:sz w:val="22"/>
                <w:szCs w:val="22"/>
              </w:rPr>
            </w:pPr>
            <w:r>
              <w:rPr>
                <w:rFonts w:ascii="宋体" w:eastAsia="宋体" w:hAnsi="宋体" w:cs="宋体"/>
                <w:sz w:val="22"/>
                <w:szCs w:val="22"/>
              </w:rPr>
              <w:t>钢丝绳锈蚀、断丝</w:t>
            </w:r>
          </w:p>
        </w:tc>
        <w:tc>
          <w:tcPr>
            <w:tcW w:w="1613" w:type="dxa"/>
          </w:tcPr>
          <w:p w:rsidR="006701C6" w:rsidRDefault="006701C6">
            <w:pPr>
              <w:pStyle w:val="TableText"/>
            </w:pPr>
          </w:p>
        </w:tc>
        <w:tc>
          <w:tcPr>
            <w:tcW w:w="1613" w:type="dxa"/>
          </w:tcPr>
          <w:p w:rsidR="006701C6" w:rsidRDefault="00000000">
            <w:pPr>
              <w:spacing w:before="17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80"/>
        </w:trPr>
        <w:tc>
          <w:tcPr>
            <w:tcW w:w="630" w:type="dxa"/>
          </w:tcPr>
          <w:p w:rsidR="006701C6" w:rsidRDefault="00000000">
            <w:pPr>
              <w:spacing w:before="286" w:line="183" w:lineRule="auto"/>
              <w:ind w:left="218"/>
              <w:rPr>
                <w:rFonts w:ascii="宋体" w:eastAsia="宋体" w:hAnsi="宋体" w:cs="宋体"/>
                <w:sz w:val="22"/>
                <w:szCs w:val="22"/>
              </w:rPr>
            </w:pPr>
            <w:r>
              <w:rPr>
                <w:rFonts w:ascii="宋体" w:eastAsia="宋体" w:hAnsi="宋体" w:cs="宋体"/>
                <w:spacing w:val="-7"/>
                <w:sz w:val="22"/>
                <w:szCs w:val="22"/>
              </w:rPr>
              <w:t>33</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251" w:line="220" w:lineRule="auto"/>
              <w:ind w:left="32"/>
              <w:rPr>
                <w:rFonts w:ascii="宋体" w:eastAsia="宋体" w:hAnsi="宋体" w:cs="宋体"/>
                <w:sz w:val="22"/>
                <w:szCs w:val="22"/>
              </w:rPr>
            </w:pPr>
            <w:r>
              <w:rPr>
                <w:rFonts w:ascii="宋体" w:eastAsia="宋体" w:hAnsi="宋体" w:cs="宋体"/>
                <w:sz w:val="22"/>
                <w:szCs w:val="22"/>
              </w:rPr>
              <w:t>钢丝绳或螺杆达到报废标准未报废</w:t>
            </w:r>
          </w:p>
        </w:tc>
        <w:tc>
          <w:tcPr>
            <w:tcW w:w="1613" w:type="dxa"/>
          </w:tcPr>
          <w:p w:rsidR="006701C6" w:rsidRDefault="00000000">
            <w:pPr>
              <w:spacing w:before="251" w:line="220" w:lineRule="auto"/>
              <w:ind w:left="381"/>
              <w:rPr>
                <w:rFonts w:ascii="宋体" w:eastAsia="宋体" w:hAnsi="宋体" w:cs="宋体"/>
                <w:sz w:val="22"/>
                <w:szCs w:val="22"/>
              </w:rPr>
            </w:pPr>
            <w:r>
              <w:rPr>
                <w:rFonts w:ascii="宋体" w:eastAsia="宋体" w:hAnsi="宋体" w:cs="宋体"/>
                <w:spacing w:val="-3"/>
                <w:sz w:val="22"/>
                <w:szCs w:val="22"/>
              </w:rPr>
              <w:t>维修良好</w:t>
            </w:r>
          </w:p>
        </w:tc>
        <w:tc>
          <w:tcPr>
            <w:tcW w:w="1613" w:type="dxa"/>
          </w:tcPr>
          <w:p w:rsidR="006701C6" w:rsidRDefault="00000000">
            <w:pPr>
              <w:spacing w:before="251" w:line="220" w:lineRule="auto"/>
              <w:ind w:left="383"/>
              <w:rPr>
                <w:rFonts w:ascii="宋体" w:eastAsia="宋体" w:hAnsi="宋体" w:cs="宋体"/>
                <w:sz w:val="22"/>
                <w:szCs w:val="22"/>
              </w:rPr>
            </w:pPr>
            <w:r>
              <w:rPr>
                <w:rFonts w:ascii="宋体" w:eastAsia="宋体" w:hAnsi="宋体" w:cs="宋体"/>
                <w:spacing w:val="-3"/>
                <w:sz w:val="22"/>
                <w:szCs w:val="22"/>
              </w:rPr>
              <w:t>维修不善</w:t>
            </w:r>
          </w:p>
        </w:tc>
        <w:tc>
          <w:tcPr>
            <w:tcW w:w="1623" w:type="dxa"/>
          </w:tcPr>
          <w:p w:rsidR="006701C6" w:rsidRDefault="00000000">
            <w:pPr>
              <w:spacing w:before="114" w:line="224" w:lineRule="auto"/>
              <w:ind w:left="272" w:right="240" w:firstLine="3"/>
              <w:rPr>
                <w:rFonts w:ascii="宋体" w:eastAsia="宋体" w:hAnsi="宋体" w:cs="宋体"/>
                <w:sz w:val="22"/>
                <w:szCs w:val="22"/>
              </w:rPr>
            </w:pPr>
            <w:r>
              <w:rPr>
                <w:rFonts w:ascii="宋体" w:eastAsia="宋体" w:hAnsi="宋体" w:cs="宋体"/>
                <w:spacing w:val="-2"/>
                <w:sz w:val="22"/>
                <w:szCs w:val="22"/>
              </w:rPr>
              <w:t>泄洪建筑物</w:t>
            </w:r>
            <w:r>
              <w:rPr>
                <w:rFonts w:ascii="宋体" w:eastAsia="宋体" w:hAnsi="宋体" w:cs="宋体"/>
                <w:sz w:val="22"/>
                <w:szCs w:val="22"/>
              </w:rPr>
              <w:t xml:space="preserve"> </w:t>
            </w:r>
            <w:r>
              <w:rPr>
                <w:rFonts w:ascii="宋体" w:eastAsia="宋体" w:hAnsi="宋体" w:cs="宋体"/>
                <w:spacing w:val="-1"/>
                <w:sz w:val="22"/>
                <w:szCs w:val="22"/>
              </w:rPr>
              <w:t>且维修不善</w:t>
            </w:r>
          </w:p>
        </w:tc>
      </w:tr>
      <w:tr w:rsidR="006701C6">
        <w:trPr>
          <w:trHeight w:val="527"/>
        </w:trPr>
        <w:tc>
          <w:tcPr>
            <w:tcW w:w="630" w:type="dxa"/>
          </w:tcPr>
          <w:p w:rsidR="006701C6" w:rsidRDefault="00000000">
            <w:pPr>
              <w:spacing w:before="210" w:line="183" w:lineRule="auto"/>
              <w:ind w:left="218"/>
              <w:rPr>
                <w:rFonts w:ascii="宋体" w:eastAsia="宋体" w:hAnsi="宋体" w:cs="宋体"/>
                <w:sz w:val="22"/>
                <w:szCs w:val="22"/>
              </w:rPr>
            </w:pPr>
            <w:r>
              <w:rPr>
                <w:rFonts w:ascii="宋体" w:eastAsia="宋体" w:hAnsi="宋体" w:cs="宋体"/>
                <w:spacing w:val="-7"/>
                <w:sz w:val="22"/>
                <w:szCs w:val="22"/>
              </w:rPr>
              <w:t>34</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5" w:line="220" w:lineRule="auto"/>
              <w:ind w:left="59"/>
              <w:rPr>
                <w:rFonts w:ascii="宋体" w:eastAsia="宋体" w:hAnsi="宋体" w:cs="宋体"/>
                <w:sz w:val="22"/>
                <w:szCs w:val="22"/>
              </w:rPr>
            </w:pPr>
            <w:r>
              <w:rPr>
                <w:rFonts w:ascii="宋体" w:eastAsia="宋体" w:hAnsi="宋体" w:cs="宋体"/>
                <w:spacing w:val="-3"/>
                <w:sz w:val="22"/>
                <w:szCs w:val="22"/>
              </w:rPr>
              <w:t>电气设备及备用电源故障</w:t>
            </w:r>
          </w:p>
        </w:tc>
        <w:tc>
          <w:tcPr>
            <w:tcW w:w="1613" w:type="dxa"/>
          </w:tcPr>
          <w:p w:rsidR="006701C6" w:rsidRDefault="006701C6">
            <w:pPr>
              <w:pStyle w:val="TableText"/>
            </w:pPr>
          </w:p>
        </w:tc>
        <w:tc>
          <w:tcPr>
            <w:tcW w:w="1613" w:type="dxa"/>
          </w:tcPr>
          <w:p w:rsidR="006701C6" w:rsidRDefault="00000000">
            <w:pPr>
              <w:spacing w:before="175"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536"/>
        </w:trPr>
        <w:tc>
          <w:tcPr>
            <w:tcW w:w="630" w:type="dxa"/>
          </w:tcPr>
          <w:p w:rsidR="006701C6" w:rsidRDefault="00000000">
            <w:pPr>
              <w:spacing w:before="211" w:line="183" w:lineRule="auto"/>
              <w:ind w:left="218"/>
              <w:rPr>
                <w:rFonts w:ascii="宋体" w:eastAsia="宋体" w:hAnsi="宋体" w:cs="宋体"/>
                <w:sz w:val="22"/>
                <w:szCs w:val="22"/>
              </w:rPr>
            </w:pPr>
            <w:r>
              <w:rPr>
                <w:rFonts w:ascii="宋体" w:eastAsia="宋体" w:hAnsi="宋体" w:cs="宋体"/>
                <w:spacing w:val="-7"/>
                <w:sz w:val="22"/>
                <w:szCs w:val="22"/>
              </w:rPr>
              <w:t>35</w:t>
            </w:r>
          </w:p>
        </w:tc>
        <w:tc>
          <w:tcPr>
            <w:tcW w:w="1283" w:type="dxa"/>
            <w:vMerge/>
            <w:tcBorders>
              <w:top w:val="nil"/>
            </w:tcBorders>
          </w:tcPr>
          <w:p w:rsidR="006701C6" w:rsidRDefault="006701C6">
            <w:pPr>
              <w:pStyle w:val="TableText"/>
            </w:pPr>
          </w:p>
        </w:tc>
        <w:tc>
          <w:tcPr>
            <w:tcW w:w="7790" w:type="dxa"/>
          </w:tcPr>
          <w:p w:rsidR="006701C6" w:rsidRDefault="00000000">
            <w:pPr>
              <w:spacing w:before="176" w:line="220" w:lineRule="auto"/>
              <w:ind w:left="35"/>
              <w:rPr>
                <w:rFonts w:ascii="宋体" w:eastAsia="宋体" w:hAnsi="宋体" w:cs="宋体"/>
                <w:sz w:val="22"/>
                <w:szCs w:val="22"/>
              </w:rPr>
            </w:pPr>
            <w:r>
              <w:rPr>
                <w:rFonts w:ascii="宋体" w:eastAsia="宋体" w:hAnsi="宋体" w:cs="宋体"/>
                <w:sz w:val="22"/>
                <w:szCs w:val="22"/>
              </w:rPr>
              <w:t>绝缘、接地和避雷等设施不符合要求</w:t>
            </w:r>
          </w:p>
        </w:tc>
        <w:tc>
          <w:tcPr>
            <w:tcW w:w="1613" w:type="dxa"/>
          </w:tcPr>
          <w:p w:rsidR="006701C6" w:rsidRDefault="00000000">
            <w:pPr>
              <w:spacing w:before="176"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bl>
    <w:p w:rsidR="006701C6" w:rsidRDefault="006701C6">
      <w:pPr>
        <w:pStyle w:val="a3"/>
      </w:pPr>
    </w:p>
    <w:p w:rsidR="006701C6" w:rsidRDefault="006701C6">
      <w:pPr>
        <w:sectPr w:rsidR="006701C6">
          <w:pgSz w:w="16837" w:h="11905"/>
          <w:pgMar w:top="400" w:right="1144" w:bottom="400" w:left="1124"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70" w:lineRule="auto"/>
      </w:pPr>
    </w:p>
    <w:p w:rsidR="006701C6" w:rsidRDefault="00000000">
      <w:pPr>
        <w:spacing w:before="114" w:line="226" w:lineRule="auto"/>
        <w:ind w:left="5859"/>
        <w:rPr>
          <w:rFonts w:ascii="黑体" w:eastAsia="黑体" w:hAnsi="黑体" w:cs="黑体"/>
          <w:sz w:val="35"/>
          <w:szCs w:val="35"/>
        </w:rPr>
      </w:pPr>
      <w:r>
        <w:rPr>
          <w:rFonts w:ascii="黑体" w:eastAsia="黑体" w:hAnsi="黑体" w:cs="黑体"/>
          <w:spacing w:val="9"/>
          <w:sz w:val="35"/>
          <w:szCs w:val="35"/>
          <w14:textOutline w14:w="6540" w14:cap="sq" w14:cmpd="sng" w14:algn="ctr">
            <w14:solidFill>
              <w14:srgbClr w14:val="000000"/>
            </w14:solidFill>
            <w14:prstDash w14:val="solid"/>
            <w14:bevel/>
          </w14:textOutline>
        </w:rPr>
        <w:t>工程缺陷分类标准</w:t>
      </w:r>
    </w:p>
    <w:p w:rsidR="006701C6" w:rsidRDefault="006701C6">
      <w:pPr>
        <w:spacing w:line="59" w:lineRule="exact"/>
      </w:pPr>
    </w:p>
    <w:tbl>
      <w:tblPr>
        <w:tblStyle w:val="TableNormal"/>
        <w:tblW w:w="1455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0"/>
        <w:gridCol w:w="1283"/>
        <w:gridCol w:w="7790"/>
        <w:gridCol w:w="1613"/>
        <w:gridCol w:w="1613"/>
        <w:gridCol w:w="1623"/>
      </w:tblGrid>
      <w:tr w:rsidR="006701C6">
        <w:trPr>
          <w:trHeight w:val="456"/>
        </w:trPr>
        <w:tc>
          <w:tcPr>
            <w:tcW w:w="630" w:type="dxa"/>
            <w:vMerge w:val="restart"/>
            <w:tcBorders>
              <w:bottom w:val="nil"/>
            </w:tcBorders>
          </w:tcPr>
          <w:p w:rsidR="006701C6" w:rsidRDefault="00000000">
            <w:pPr>
              <w:spacing w:before="226" w:line="225" w:lineRule="auto"/>
              <w:ind w:left="101" w:right="81" w:firstLine="12"/>
              <w:rPr>
                <w:rFonts w:ascii="黑体" w:eastAsia="黑体" w:hAnsi="黑体" w:cs="黑体"/>
                <w:sz w:val="22"/>
                <w:szCs w:val="22"/>
              </w:rPr>
            </w:pPr>
            <w:r>
              <w:rPr>
                <w:rFonts w:ascii="黑体" w:eastAsia="黑体" w:hAnsi="黑体" w:cs="黑体"/>
                <w:spacing w:val="-10"/>
                <w:sz w:val="22"/>
                <w:szCs w:val="22"/>
              </w:rPr>
              <w:t>问题</w:t>
            </w:r>
            <w:r>
              <w:rPr>
                <w:rFonts w:ascii="黑体" w:eastAsia="黑体" w:hAnsi="黑体" w:cs="黑体"/>
                <w:sz w:val="22"/>
                <w:szCs w:val="22"/>
              </w:rPr>
              <w:t xml:space="preserve"> </w:t>
            </w:r>
            <w:r>
              <w:rPr>
                <w:rFonts w:ascii="黑体" w:eastAsia="黑体" w:hAnsi="黑体" w:cs="黑体"/>
                <w:spacing w:val="-4"/>
                <w:sz w:val="22"/>
                <w:szCs w:val="22"/>
              </w:rPr>
              <w:t>序号</w:t>
            </w:r>
          </w:p>
        </w:tc>
        <w:tc>
          <w:tcPr>
            <w:tcW w:w="1283" w:type="dxa"/>
            <w:vMerge w:val="restart"/>
            <w:tcBorders>
              <w:bottom w:val="nil"/>
            </w:tcBorders>
          </w:tcPr>
          <w:p w:rsidR="006701C6" w:rsidRDefault="006701C6">
            <w:pPr>
              <w:pStyle w:val="TableText"/>
              <w:spacing w:line="289" w:lineRule="auto"/>
            </w:pPr>
          </w:p>
          <w:p w:rsidR="006701C6" w:rsidRDefault="00000000">
            <w:pPr>
              <w:spacing w:before="72" w:line="222" w:lineRule="auto"/>
              <w:ind w:left="200"/>
              <w:rPr>
                <w:rFonts w:ascii="黑体" w:eastAsia="黑体" w:hAnsi="黑体" w:cs="黑体"/>
                <w:sz w:val="22"/>
                <w:szCs w:val="22"/>
              </w:rPr>
            </w:pPr>
            <w:r>
              <w:rPr>
                <w:rFonts w:ascii="黑体" w:eastAsia="黑体" w:hAnsi="黑体" w:cs="黑体"/>
                <w:spacing w:val="-1"/>
                <w:sz w:val="22"/>
                <w:szCs w:val="22"/>
              </w:rPr>
              <w:t>检查项目</w:t>
            </w:r>
          </w:p>
        </w:tc>
        <w:tc>
          <w:tcPr>
            <w:tcW w:w="7790" w:type="dxa"/>
            <w:vMerge w:val="restart"/>
            <w:tcBorders>
              <w:bottom w:val="nil"/>
            </w:tcBorders>
          </w:tcPr>
          <w:p w:rsidR="006701C6" w:rsidRDefault="006701C6">
            <w:pPr>
              <w:pStyle w:val="TableText"/>
              <w:spacing w:line="290" w:lineRule="auto"/>
            </w:pPr>
          </w:p>
          <w:p w:rsidR="006701C6" w:rsidRDefault="00000000">
            <w:pPr>
              <w:spacing w:before="71" w:line="222" w:lineRule="auto"/>
              <w:ind w:left="3473"/>
              <w:rPr>
                <w:rFonts w:ascii="黑体" w:eastAsia="黑体" w:hAnsi="黑体" w:cs="黑体"/>
                <w:sz w:val="22"/>
                <w:szCs w:val="22"/>
              </w:rPr>
            </w:pPr>
            <w:r>
              <w:rPr>
                <w:rFonts w:ascii="黑体" w:eastAsia="黑体" w:hAnsi="黑体" w:cs="黑体"/>
                <w:spacing w:val="-5"/>
                <w:sz w:val="22"/>
                <w:szCs w:val="22"/>
              </w:rPr>
              <w:t>问题描述</w:t>
            </w:r>
          </w:p>
        </w:tc>
        <w:tc>
          <w:tcPr>
            <w:tcW w:w="4849" w:type="dxa"/>
            <w:gridSpan w:val="3"/>
          </w:tcPr>
          <w:p w:rsidR="006701C6" w:rsidRDefault="00000000">
            <w:pPr>
              <w:spacing w:before="130" w:line="221" w:lineRule="auto"/>
              <w:ind w:left="2005"/>
              <w:rPr>
                <w:rFonts w:ascii="黑体" w:eastAsia="黑体" w:hAnsi="黑体" w:cs="黑体"/>
                <w:sz w:val="22"/>
                <w:szCs w:val="22"/>
              </w:rPr>
            </w:pPr>
            <w:r>
              <w:rPr>
                <w:rFonts w:ascii="黑体" w:eastAsia="黑体" w:hAnsi="黑体" w:cs="黑体"/>
                <w:spacing w:val="-5"/>
                <w:sz w:val="22"/>
                <w:szCs w:val="22"/>
              </w:rPr>
              <w:t>问题等级</w:t>
            </w:r>
          </w:p>
        </w:tc>
      </w:tr>
      <w:tr w:rsidR="006701C6">
        <w:trPr>
          <w:trHeight w:val="447"/>
        </w:trPr>
        <w:tc>
          <w:tcPr>
            <w:tcW w:w="630" w:type="dxa"/>
            <w:vMerge/>
            <w:tcBorders>
              <w:top w:val="nil"/>
            </w:tcBorders>
          </w:tcPr>
          <w:p w:rsidR="006701C6" w:rsidRDefault="006701C6">
            <w:pPr>
              <w:pStyle w:val="TableText"/>
            </w:pPr>
          </w:p>
        </w:tc>
        <w:tc>
          <w:tcPr>
            <w:tcW w:w="1283" w:type="dxa"/>
            <w:vMerge/>
            <w:tcBorders>
              <w:top w:val="nil"/>
            </w:tcBorders>
          </w:tcPr>
          <w:p w:rsidR="006701C6" w:rsidRDefault="006701C6">
            <w:pPr>
              <w:pStyle w:val="TableText"/>
            </w:pPr>
          </w:p>
        </w:tc>
        <w:tc>
          <w:tcPr>
            <w:tcW w:w="7790" w:type="dxa"/>
            <w:vMerge/>
            <w:tcBorders>
              <w:top w:val="nil"/>
            </w:tcBorders>
          </w:tcPr>
          <w:p w:rsidR="006701C6" w:rsidRDefault="006701C6">
            <w:pPr>
              <w:pStyle w:val="TableText"/>
            </w:pPr>
          </w:p>
        </w:tc>
        <w:tc>
          <w:tcPr>
            <w:tcW w:w="1613" w:type="dxa"/>
          </w:tcPr>
          <w:p w:rsidR="006701C6" w:rsidRDefault="00000000">
            <w:pPr>
              <w:spacing w:before="122" w:line="221" w:lineRule="auto"/>
              <w:ind w:left="601"/>
              <w:rPr>
                <w:rFonts w:ascii="黑体" w:eastAsia="黑体" w:hAnsi="黑体" w:cs="黑体"/>
                <w:sz w:val="22"/>
                <w:szCs w:val="22"/>
              </w:rPr>
            </w:pPr>
            <w:r>
              <w:rPr>
                <w:rFonts w:ascii="黑体" w:eastAsia="黑体" w:hAnsi="黑体" w:cs="黑体"/>
                <w:spacing w:val="-2"/>
                <w:sz w:val="22"/>
                <w:szCs w:val="22"/>
              </w:rPr>
              <w:t>一般</w:t>
            </w:r>
          </w:p>
        </w:tc>
        <w:tc>
          <w:tcPr>
            <w:tcW w:w="1613" w:type="dxa"/>
          </w:tcPr>
          <w:p w:rsidR="006701C6" w:rsidRDefault="00000000">
            <w:pPr>
              <w:spacing w:before="122" w:line="223" w:lineRule="auto"/>
              <w:ind w:left="599"/>
              <w:rPr>
                <w:rFonts w:ascii="黑体" w:eastAsia="黑体" w:hAnsi="黑体" w:cs="黑体"/>
                <w:sz w:val="22"/>
                <w:szCs w:val="22"/>
              </w:rPr>
            </w:pPr>
            <w:r>
              <w:rPr>
                <w:rFonts w:ascii="黑体" w:eastAsia="黑体" w:hAnsi="黑体" w:cs="黑体"/>
                <w:spacing w:val="-3"/>
                <w:sz w:val="22"/>
                <w:szCs w:val="22"/>
              </w:rPr>
              <w:t>较重</w:t>
            </w:r>
          </w:p>
        </w:tc>
        <w:tc>
          <w:tcPr>
            <w:tcW w:w="1623" w:type="dxa"/>
          </w:tcPr>
          <w:p w:rsidR="006701C6" w:rsidRDefault="00000000">
            <w:pPr>
              <w:spacing w:before="122" w:line="222" w:lineRule="auto"/>
              <w:ind w:left="603"/>
              <w:rPr>
                <w:rFonts w:ascii="黑体" w:eastAsia="黑体" w:hAnsi="黑体" w:cs="黑体"/>
                <w:sz w:val="22"/>
                <w:szCs w:val="22"/>
              </w:rPr>
            </w:pPr>
            <w:r>
              <w:rPr>
                <w:rFonts w:ascii="黑体" w:eastAsia="黑体" w:hAnsi="黑体" w:cs="黑体"/>
                <w:spacing w:val="-4"/>
                <w:sz w:val="22"/>
                <w:szCs w:val="22"/>
              </w:rPr>
              <w:t>严重</w:t>
            </w:r>
          </w:p>
        </w:tc>
      </w:tr>
      <w:tr w:rsidR="006701C6">
        <w:trPr>
          <w:trHeight w:val="525"/>
        </w:trPr>
        <w:tc>
          <w:tcPr>
            <w:tcW w:w="630" w:type="dxa"/>
          </w:tcPr>
          <w:p w:rsidR="006701C6" w:rsidRDefault="00000000">
            <w:pPr>
              <w:spacing w:before="199" w:line="183" w:lineRule="auto"/>
              <w:ind w:left="218"/>
              <w:rPr>
                <w:rFonts w:ascii="宋体" w:eastAsia="宋体" w:hAnsi="宋体" w:cs="宋体"/>
                <w:sz w:val="22"/>
                <w:szCs w:val="22"/>
              </w:rPr>
            </w:pPr>
            <w:r>
              <w:rPr>
                <w:rFonts w:ascii="宋体" w:eastAsia="宋体" w:hAnsi="宋体" w:cs="宋体"/>
                <w:spacing w:val="-7"/>
                <w:sz w:val="22"/>
                <w:szCs w:val="22"/>
              </w:rPr>
              <w:t>36</w:t>
            </w:r>
          </w:p>
        </w:tc>
        <w:tc>
          <w:tcPr>
            <w:tcW w:w="1283" w:type="dxa"/>
            <w:vMerge w:val="restart"/>
            <w:tcBorders>
              <w:bottom w:val="nil"/>
            </w:tcBorders>
          </w:tcPr>
          <w:p w:rsidR="006701C6" w:rsidRDefault="00000000">
            <w:pPr>
              <w:spacing w:before="300" w:line="224" w:lineRule="auto"/>
              <w:ind w:left="537" w:right="79" w:hanging="440"/>
              <w:rPr>
                <w:rFonts w:ascii="宋体" w:eastAsia="宋体" w:hAnsi="宋体" w:cs="宋体"/>
                <w:sz w:val="22"/>
                <w:szCs w:val="22"/>
              </w:rPr>
            </w:pPr>
            <w:r>
              <w:rPr>
                <w:rFonts w:ascii="宋体" w:eastAsia="宋体" w:hAnsi="宋体" w:cs="宋体"/>
                <w:spacing w:val="-2"/>
                <w:sz w:val="22"/>
                <w:szCs w:val="22"/>
              </w:rPr>
              <w:t>安全监测设</w:t>
            </w:r>
            <w:r>
              <w:rPr>
                <w:rFonts w:ascii="宋体" w:eastAsia="宋体" w:hAnsi="宋体" w:cs="宋体"/>
                <w:sz w:val="22"/>
                <w:szCs w:val="22"/>
              </w:rPr>
              <w:t xml:space="preserve"> 备</w:t>
            </w:r>
          </w:p>
        </w:tc>
        <w:tc>
          <w:tcPr>
            <w:tcW w:w="7790" w:type="dxa"/>
          </w:tcPr>
          <w:p w:rsidR="006701C6" w:rsidRDefault="00000000">
            <w:pPr>
              <w:spacing w:before="164" w:line="220" w:lineRule="auto"/>
              <w:ind w:left="37"/>
              <w:rPr>
                <w:rFonts w:ascii="宋体" w:eastAsia="宋体" w:hAnsi="宋体" w:cs="宋体"/>
                <w:sz w:val="22"/>
                <w:szCs w:val="22"/>
              </w:rPr>
            </w:pPr>
            <w:r>
              <w:rPr>
                <w:rFonts w:ascii="宋体" w:eastAsia="宋体" w:hAnsi="宋体" w:cs="宋体"/>
                <w:sz w:val="22"/>
                <w:szCs w:val="22"/>
              </w:rPr>
              <w:t>未按要求设置必要的安全监测设备设施</w:t>
            </w:r>
          </w:p>
        </w:tc>
        <w:tc>
          <w:tcPr>
            <w:tcW w:w="1613" w:type="dxa"/>
          </w:tcPr>
          <w:p w:rsidR="006701C6" w:rsidRDefault="006701C6">
            <w:pPr>
              <w:pStyle w:val="TableText"/>
            </w:pPr>
          </w:p>
        </w:tc>
        <w:tc>
          <w:tcPr>
            <w:tcW w:w="1613" w:type="dxa"/>
          </w:tcPr>
          <w:p w:rsidR="006701C6" w:rsidRDefault="00000000">
            <w:pPr>
              <w:spacing w:before="16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526"/>
        </w:trPr>
        <w:tc>
          <w:tcPr>
            <w:tcW w:w="630" w:type="dxa"/>
          </w:tcPr>
          <w:p w:rsidR="006701C6" w:rsidRDefault="00000000">
            <w:pPr>
              <w:spacing w:before="202" w:line="183" w:lineRule="auto"/>
              <w:ind w:left="218"/>
              <w:rPr>
                <w:rFonts w:ascii="宋体" w:eastAsia="宋体" w:hAnsi="宋体" w:cs="宋体"/>
                <w:sz w:val="22"/>
                <w:szCs w:val="22"/>
              </w:rPr>
            </w:pPr>
            <w:r>
              <w:rPr>
                <w:rFonts w:ascii="宋体" w:eastAsia="宋体" w:hAnsi="宋体" w:cs="宋体"/>
                <w:spacing w:val="-7"/>
                <w:sz w:val="22"/>
                <w:szCs w:val="22"/>
              </w:rPr>
              <w:t>37</w:t>
            </w:r>
          </w:p>
        </w:tc>
        <w:tc>
          <w:tcPr>
            <w:tcW w:w="1283" w:type="dxa"/>
            <w:vMerge/>
            <w:tcBorders>
              <w:top w:val="nil"/>
            </w:tcBorders>
          </w:tcPr>
          <w:p w:rsidR="006701C6" w:rsidRDefault="006701C6">
            <w:pPr>
              <w:pStyle w:val="TableText"/>
            </w:pPr>
          </w:p>
        </w:tc>
        <w:tc>
          <w:tcPr>
            <w:tcW w:w="7790" w:type="dxa"/>
          </w:tcPr>
          <w:p w:rsidR="006701C6" w:rsidRDefault="00000000">
            <w:pPr>
              <w:spacing w:before="167" w:line="221" w:lineRule="auto"/>
              <w:ind w:left="38"/>
              <w:rPr>
                <w:rFonts w:ascii="宋体" w:eastAsia="宋体" w:hAnsi="宋体" w:cs="宋体"/>
                <w:sz w:val="22"/>
                <w:szCs w:val="22"/>
              </w:rPr>
            </w:pPr>
            <w:r>
              <w:rPr>
                <w:rFonts w:ascii="宋体" w:eastAsia="宋体" w:hAnsi="宋体" w:cs="宋体"/>
                <w:spacing w:val="-1"/>
                <w:sz w:val="22"/>
                <w:szCs w:val="22"/>
              </w:rPr>
              <w:t>安全监测设备设施损坏、失效</w:t>
            </w:r>
          </w:p>
        </w:tc>
        <w:tc>
          <w:tcPr>
            <w:tcW w:w="1613" w:type="dxa"/>
          </w:tcPr>
          <w:p w:rsidR="006701C6" w:rsidRDefault="006701C6">
            <w:pPr>
              <w:pStyle w:val="TableText"/>
            </w:pPr>
          </w:p>
        </w:tc>
        <w:tc>
          <w:tcPr>
            <w:tcW w:w="1613" w:type="dxa"/>
          </w:tcPr>
          <w:p w:rsidR="006701C6" w:rsidRDefault="00000000">
            <w:pPr>
              <w:spacing w:before="167"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526"/>
        </w:trPr>
        <w:tc>
          <w:tcPr>
            <w:tcW w:w="630" w:type="dxa"/>
          </w:tcPr>
          <w:p w:rsidR="006701C6" w:rsidRDefault="00000000">
            <w:pPr>
              <w:spacing w:before="203" w:line="183" w:lineRule="auto"/>
              <w:ind w:left="218"/>
              <w:rPr>
                <w:rFonts w:ascii="宋体" w:eastAsia="宋体" w:hAnsi="宋体" w:cs="宋体"/>
                <w:sz w:val="22"/>
                <w:szCs w:val="22"/>
              </w:rPr>
            </w:pPr>
            <w:r>
              <w:rPr>
                <w:rFonts w:ascii="宋体" w:eastAsia="宋体" w:hAnsi="宋体" w:cs="宋体"/>
                <w:spacing w:val="-7"/>
                <w:sz w:val="22"/>
                <w:szCs w:val="22"/>
              </w:rPr>
              <w:t>38</w:t>
            </w:r>
          </w:p>
        </w:tc>
        <w:tc>
          <w:tcPr>
            <w:tcW w:w="1283" w:type="dxa"/>
            <w:vMerge w:val="restart"/>
            <w:tcBorders>
              <w:bottom w:val="nil"/>
            </w:tcBorders>
          </w:tcPr>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6" w:lineRule="auto"/>
            </w:pPr>
          </w:p>
          <w:p w:rsidR="006701C6" w:rsidRDefault="00000000">
            <w:pPr>
              <w:spacing w:before="72" w:line="220" w:lineRule="auto"/>
              <w:ind w:left="94"/>
              <w:rPr>
                <w:rFonts w:ascii="宋体" w:eastAsia="宋体" w:hAnsi="宋体" w:cs="宋体"/>
                <w:sz w:val="22"/>
                <w:szCs w:val="22"/>
              </w:rPr>
            </w:pPr>
            <w:r>
              <w:rPr>
                <w:rFonts w:ascii="宋体" w:eastAsia="宋体" w:hAnsi="宋体" w:cs="宋体"/>
                <w:spacing w:val="-2"/>
                <w:sz w:val="22"/>
                <w:szCs w:val="22"/>
              </w:rPr>
              <w:t>标识、标牌</w:t>
            </w:r>
          </w:p>
        </w:tc>
        <w:tc>
          <w:tcPr>
            <w:tcW w:w="7790" w:type="dxa"/>
          </w:tcPr>
          <w:p w:rsidR="006701C6" w:rsidRDefault="00000000">
            <w:pPr>
              <w:spacing w:before="168" w:line="220" w:lineRule="auto"/>
              <w:ind w:left="37"/>
              <w:rPr>
                <w:rFonts w:ascii="宋体" w:eastAsia="宋体" w:hAnsi="宋体" w:cs="宋体"/>
                <w:sz w:val="22"/>
                <w:szCs w:val="22"/>
              </w:rPr>
            </w:pPr>
            <w:r>
              <w:rPr>
                <w:rFonts w:ascii="宋体" w:eastAsia="宋体" w:hAnsi="宋体" w:cs="宋体"/>
                <w:spacing w:val="-2"/>
                <w:sz w:val="22"/>
                <w:szCs w:val="22"/>
              </w:rPr>
              <w:t>未设置公示牌</w:t>
            </w:r>
          </w:p>
        </w:tc>
        <w:tc>
          <w:tcPr>
            <w:tcW w:w="1613" w:type="dxa"/>
          </w:tcPr>
          <w:p w:rsidR="006701C6" w:rsidRDefault="006701C6">
            <w:pPr>
              <w:pStyle w:val="TableText"/>
            </w:pPr>
          </w:p>
        </w:tc>
        <w:tc>
          <w:tcPr>
            <w:tcW w:w="1613" w:type="dxa"/>
          </w:tcPr>
          <w:p w:rsidR="006701C6" w:rsidRDefault="00000000">
            <w:pPr>
              <w:spacing w:before="168"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679"/>
        </w:trPr>
        <w:tc>
          <w:tcPr>
            <w:tcW w:w="630" w:type="dxa"/>
          </w:tcPr>
          <w:p w:rsidR="006701C6" w:rsidRDefault="00000000">
            <w:pPr>
              <w:spacing w:before="279" w:line="183" w:lineRule="auto"/>
              <w:ind w:left="218"/>
              <w:rPr>
                <w:rFonts w:ascii="宋体" w:eastAsia="宋体" w:hAnsi="宋体" w:cs="宋体"/>
                <w:sz w:val="22"/>
                <w:szCs w:val="22"/>
              </w:rPr>
            </w:pPr>
            <w:r>
              <w:rPr>
                <w:rFonts w:ascii="宋体" w:eastAsia="宋体" w:hAnsi="宋体" w:cs="宋体"/>
                <w:spacing w:val="-7"/>
                <w:sz w:val="22"/>
                <w:szCs w:val="22"/>
              </w:rPr>
              <w:t>39</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09" w:line="224" w:lineRule="auto"/>
              <w:ind w:left="36" w:right="14" w:firstLine="4"/>
              <w:rPr>
                <w:rFonts w:ascii="宋体" w:eastAsia="宋体" w:hAnsi="宋体" w:cs="宋体"/>
                <w:sz w:val="22"/>
                <w:szCs w:val="22"/>
              </w:rPr>
            </w:pPr>
            <w:r>
              <w:rPr>
                <w:rFonts w:ascii="宋体" w:eastAsia="宋体" w:hAnsi="宋体" w:cs="宋体"/>
                <w:sz w:val="22"/>
                <w:szCs w:val="22"/>
              </w:rPr>
              <w:t>公示牌存在错误或虚假信息，如：未载明“三个责任人</w:t>
            </w:r>
            <w:r>
              <w:rPr>
                <w:rFonts w:ascii="宋体" w:eastAsia="宋体" w:hAnsi="宋体" w:cs="宋体"/>
                <w:spacing w:val="-81"/>
                <w:sz w:val="22"/>
                <w:szCs w:val="22"/>
              </w:rPr>
              <w:t xml:space="preserve"> </w:t>
            </w:r>
            <w:r>
              <w:rPr>
                <w:rFonts w:ascii="宋体" w:eastAsia="宋体" w:hAnsi="宋体" w:cs="宋体"/>
                <w:spacing w:val="-1"/>
                <w:sz w:val="22"/>
                <w:szCs w:val="22"/>
              </w:rPr>
              <w:t>”及其联系方式，公示内</w:t>
            </w:r>
            <w:r>
              <w:rPr>
                <w:rFonts w:ascii="宋体" w:eastAsia="宋体" w:hAnsi="宋体" w:cs="宋体"/>
                <w:sz w:val="22"/>
                <w:szCs w:val="22"/>
              </w:rPr>
              <w:t xml:space="preserve"> </w:t>
            </w:r>
            <w:r>
              <w:rPr>
                <w:rFonts w:ascii="宋体" w:eastAsia="宋体" w:hAnsi="宋体" w:cs="宋体"/>
                <w:spacing w:val="-1"/>
                <w:sz w:val="22"/>
                <w:szCs w:val="22"/>
              </w:rPr>
              <w:t>容与实际不符等</w:t>
            </w:r>
          </w:p>
        </w:tc>
        <w:tc>
          <w:tcPr>
            <w:tcW w:w="1613" w:type="dxa"/>
          </w:tcPr>
          <w:p w:rsidR="006701C6" w:rsidRDefault="006701C6">
            <w:pPr>
              <w:pStyle w:val="TableText"/>
            </w:pPr>
          </w:p>
        </w:tc>
        <w:tc>
          <w:tcPr>
            <w:tcW w:w="1613" w:type="dxa"/>
          </w:tcPr>
          <w:p w:rsidR="006701C6" w:rsidRDefault="00000000">
            <w:pPr>
              <w:spacing w:before="24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6701C6">
            <w:pPr>
              <w:pStyle w:val="TableText"/>
            </w:pPr>
          </w:p>
        </w:tc>
      </w:tr>
      <w:tr w:rsidR="006701C6">
        <w:trPr>
          <w:trHeight w:val="526"/>
        </w:trPr>
        <w:tc>
          <w:tcPr>
            <w:tcW w:w="630" w:type="dxa"/>
          </w:tcPr>
          <w:p w:rsidR="006701C6" w:rsidRDefault="00000000">
            <w:pPr>
              <w:spacing w:before="207" w:line="183" w:lineRule="auto"/>
              <w:ind w:left="213"/>
              <w:rPr>
                <w:rFonts w:ascii="宋体" w:eastAsia="宋体" w:hAnsi="宋体" w:cs="宋体"/>
                <w:sz w:val="22"/>
                <w:szCs w:val="22"/>
              </w:rPr>
            </w:pPr>
            <w:r>
              <w:rPr>
                <w:rFonts w:ascii="宋体" w:eastAsia="宋体" w:hAnsi="宋体" w:cs="宋体"/>
                <w:spacing w:val="-4"/>
                <w:sz w:val="22"/>
                <w:szCs w:val="22"/>
              </w:rPr>
              <w:t>40</w:t>
            </w:r>
          </w:p>
        </w:tc>
        <w:tc>
          <w:tcPr>
            <w:tcW w:w="1283" w:type="dxa"/>
            <w:vMerge/>
            <w:tcBorders>
              <w:top w:val="nil"/>
              <w:bottom w:val="nil"/>
            </w:tcBorders>
          </w:tcPr>
          <w:p w:rsidR="006701C6" w:rsidRDefault="006701C6">
            <w:pPr>
              <w:pStyle w:val="TableText"/>
            </w:pPr>
          </w:p>
        </w:tc>
        <w:tc>
          <w:tcPr>
            <w:tcW w:w="7790" w:type="dxa"/>
          </w:tcPr>
          <w:p w:rsidR="006701C6" w:rsidRDefault="00000000">
            <w:pPr>
              <w:spacing w:before="172" w:line="220" w:lineRule="auto"/>
              <w:ind w:left="41"/>
              <w:rPr>
                <w:rFonts w:ascii="宋体" w:eastAsia="宋体" w:hAnsi="宋体" w:cs="宋体"/>
                <w:sz w:val="22"/>
                <w:szCs w:val="22"/>
              </w:rPr>
            </w:pPr>
            <w:r>
              <w:rPr>
                <w:rFonts w:ascii="宋体" w:eastAsia="宋体" w:hAnsi="宋体" w:cs="宋体"/>
                <w:sz w:val="22"/>
                <w:szCs w:val="22"/>
              </w:rPr>
              <w:t>公示牌和重要警示标识等设置位置不醒目</w:t>
            </w:r>
          </w:p>
        </w:tc>
        <w:tc>
          <w:tcPr>
            <w:tcW w:w="1613" w:type="dxa"/>
          </w:tcPr>
          <w:p w:rsidR="006701C6" w:rsidRDefault="00000000">
            <w:pPr>
              <w:spacing w:before="172"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526"/>
        </w:trPr>
        <w:tc>
          <w:tcPr>
            <w:tcW w:w="630" w:type="dxa"/>
          </w:tcPr>
          <w:p w:rsidR="006701C6" w:rsidRDefault="00000000">
            <w:pPr>
              <w:spacing w:before="206" w:line="184" w:lineRule="auto"/>
              <w:ind w:left="213"/>
              <w:rPr>
                <w:rFonts w:ascii="宋体" w:eastAsia="宋体" w:hAnsi="宋体" w:cs="宋体"/>
                <w:sz w:val="22"/>
                <w:szCs w:val="22"/>
              </w:rPr>
            </w:pPr>
            <w:r>
              <w:rPr>
                <w:rFonts w:ascii="宋体" w:eastAsia="宋体" w:hAnsi="宋体" w:cs="宋体"/>
                <w:spacing w:val="-4"/>
                <w:sz w:val="22"/>
                <w:szCs w:val="22"/>
              </w:rPr>
              <w:t>41</w:t>
            </w:r>
          </w:p>
        </w:tc>
        <w:tc>
          <w:tcPr>
            <w:tcW w:w="1283" w:type="dxa"/>
            <w:vMerge/>
            <w:tcBorders>
              <w:top w:val="nil"/>
            </w:tcBorders>
          </w:tcPr>
          <w:p w:rsidR="006701C6" w:rsidRDefault="006701C6">
            <w:pPr>
              <w:pStyle w:val="TableText"/>
            </w:pPr>
          </w:p>
        </w:tc>
        <w:tc>
          <w:tcPr>
            <w:tcW w:w="7790" w:type="dxa"/>
          </w:tcPr>
          <w:p w:rsidR="006701C6" w:rsidRDefault="00000000">
            <w:pPr>
              <w:spacing w:before="173" w:line="220" w:lineRule="auto"/>
              <w:ind w:left="35"/>
              <w:rPr>
                <w:rFonts w:ascii="宋体" w:eastAsia="宋体" w:hAnsi="宋体" w:cs="宋体"/>
                <w:sz w:val="22"/>
                <w:szCs w:val="22"/>
              </w:rPr>
            </w:pPr>
            <w:r>
              <w:rPr>
                <w:rFonts w:ascii="宋体" w:eastAsia="宋体" w:hAnsi="宋体" w:cs="宋体"/>
                <w:sz w:val="22"/>
                <w:szCs w:val="22"/>
              </w:rPr>
              <w:t>重要设备、设施铭牌标识缺失</w:t>
            </w:r>
          </w:p>
        </w:tc>
        <w:tc>
          <w:tcPr>
            <w:tcW w:w="1613" w:type="dxa"/>
          </w:tcPr>
          <w:p w:rsidR="006701C6" w:rsidRDefault="00000000">
            <w:pPr>
              <w:spacing w:before="173"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6701C6">
            <w:pPr>
              <w:pStyle w:val="TableText"/>
            </w:pPr>
          </w:p>
        </w:tc>
        <w:tc>
          <w:tcPr>
            <w:tcW w:w="1623" w:type="dxa"/>
          </w:tcPr>
          <w:p w:rsidR="006701C6" w:rsidRDefault="006701C6">
            <w:pPr>
              <w:pStyle w:val="TableText"/>
            </w:pPr>
          </w:p>
        </w:tc>
      </w:tr>
      <w:tr w:rsidR="006701C6">
        <w:trPr>
          <w:trHeight w:val="535"/>
        </w:trPr>
        <w:tc>
          <w:tcPr>
            <w:tcW w:w="630" w:type="dxa"/>
          </w:tcPr>
          <w:p w:rsidR="006701C6" w:rsidRDefault="00000000">
            <w:pPr>
              <w:spacing w:before="209" w:line="183" w:lineRule="auto"/>
              <w:ind w:left="213"/>
              <w:rPr>
                <w:rFonts w:ascii="宋体" w:eastAsia="宋体" w:hAnsi="宋体" w:cs="宋体"/>
                <w:sz w:val="22"/>
                <w:szCs w:val="22"/>
              </w:rPr>
            </w:pPr>
            <w:r>
              <w:rPr>
                <w:rFonts w:ascii="宋体" w:eastAsia="宋体" w:hAnsi="宋体" w:cs="宋体"/>
                <w:spacing w:val="-4"/>
                <w:sz w:val="22"/>
                <w:szCs w:val="22"/>
              </w:rPr>
              <w:t>42</w:t>
            </w:r>
          </w:p>
        </w:tc>
        <w:tc>
          <w:tcPr>
            <w:tcW w:w="1283" w:type="dxa"/>
          </w:tcPr>
          <w:p w:rsidR="006701C6" w:rsidRDefault="00000000">
            <w:pPr>
              <w:spacing w:before="174" w:line="221" w:lineRule="auto"/>
              <w:ind w:left="425"/>
              <w:rPr>
                <w:rFonts w:ascii="宋体" w:eastAsia="宋体" w:hAnsi="宋体" w:cs="宋体"/>
                <w:sz w:val="22"/>
                <w:szCs w:val="22"/>
              </w:rPr>
            </w:pPr>
            <w:r>
              <w:rPr>
                <w:rFonts w:ascii="宋体" w:eastAsia="宋体" w:hAnsi="宋体" w:cs="宋体"/>
                <w:spacing w:val="-5"/>
                <w:sz w:val="22"/>
                <w:szCs w:val="22"/>
              </w:rPr>
              <w:t>其他</w:t>
            </w:r>
          </w:p>
        </w:tc>
        <w:tc>
          <w:tcPr>
            <w:tcW w:w="7790" w:type="dxa"/>
          </w:tcPr>
          <w:p w:rsidR="006701C6" w:rsidRDefault="00000000">
            <w:pPr>
              <w:spacing w:before="174" w:line="220" w:lineRule="auto"/>
              <w:ind w:left="37"/>
              <w:rPr>
                <w:rFonts w:ascii="宋体" w:eastAsia="宋体" w:hAnsi="宋体" w:cs="宋体"/>
                <w:sz w:val="22"/>
                <w:szCs w:val="22"/>
              </w:rPr>
            </w:pPr>
            <w:r>
              <w:rPr>
                <w:rFonts w:ascii="宋体" w:eastAsia="宋体" w:hAnsi="宋体" w:cs="宋体"/>
                <w:spacing w:val="-1"/>
                <w:sz w:val="22"/>
                <w:szCs w:val="22"/>
              </w:rPr>
              <w:t>设备设施存在其他实体缺陷</w:t>
            </w:r>
          </w:p>
        </w:tc>
        <w:tc>
          <w:tcPr>
            <w:tcW w:w="1613" w:type="dxa"/>
          </w:tcPr>
          <w:p w:rsidR="006701C6" w:rsidRDefault="00000000">
            <w:pPr>
              <w:spacing w:before="174" w:line="239" w:lineRule="auto"/>
              <w:ind w:left="763"/>
              <w:rPr>
                <w:rFonts w:ascii="宋体" w:eastAsia="宋体" w:hAnsi="宋体" w:cs="宋体"/>
                <w:sz w:val="22"/>
                <w:szCs w:val="22"/>
              </w:rPr>
            </w:pPr>
            <w:r>
              <w:rPr>
                <w:rFonts w:ascii="宋体" w:eastAsia="宋体" w:hAnsi="宋体" w:cs="宋体"/>
                <w:sz w:val="22"/>
                <w:szCs w:val="22"/>
              </w:rPr>
              <w:t>√</w:t>
            </w:r>
          </w:p>
        </w:tc>
        <w:tc>
          <w:tcPr>
            <w:tcW w:w="1613" w:type="dxa"/>
          </w:tcPr>
          <w:p w:rsidR="006701C6" w:rsidRDefault="00000000">
            <w:pPr>
              <w:spacing w:before="174" w:line="239" w:lineRule="auto"/>
              <w:ind w:left="765"/>
              <w:rPr>
                <w:rFonts w:ascii="宋体" w:eastAsia="宋体" w:hAnsi="宋体" w:cs="宋体"/>
                <w:sz w:val="22"/>
                <w:szCs w:val="22"/>
              </w:rPr>
            </w:pPr>
            <w:r>
              <w:rPr>
                <w:rFonts w:ascii="宋体" w:eastAsia="宋体" w:hAnsi="宋体" w:cs="宋体"/>
                <w:sz w:val="22"/>
                <w:szCs w:val="22"/>
              </w:rPr>
              <w:t>√</w:t>
            </w:r>
          </w:p>
        </w:tc>
        <w:tc>
          <w:tcPr>
            <w:tcW w:w="1623" w:type="dxa"/>
          </w:tcPr>
          <w:p w:rsidR="006701C6" w:rsidRDefault="00000000">
            <w:pPr>
              <w:spacing w:before="174" w:line="221" w:lineRule="auto"/>
              <w:ind w:left="161"/>
              <w:rPr>
                <w:rFonts w:ascii="宋体" w:eastAsia="宋体" w:hAnsi="宋体" w:cs="宋体"/>
                <w:sz w:val="22"/>
                <w:szCs w:val="22"/>
              </w:rPr>
            </w:pPr>
            <w:r>
              <w:rPr>
                <w:rFonts w:ascii="宋体" w:eastAsia="宋体" w:hAnsi="宋体" w:cs="宋体"/>
                <w:spacing w:val="-1"/>
                <w:sz w:val="22"/>
                <w:szCs w:val="22"/>
              </w:rPr>
              <w:t>影响运行安全</w:t>
            </w:r>
          </w:p>
        </w:tc>
      </w:tr>
    </w:tbl>
    <w:p w:rsidR="006701C6" w:rsidRDefault="00000000">
      <w:pPr>
        <w:spacing w:before="126" w:line="220" w:lineRule="auto"/>
        <w:ind w:left="680"/>
        <w:rPr>
          <w:rFonts w:ascii="宋体" w:eastAsia="宋体" w:hAnsi="宋体" w:cs="宋体"/>
          <w:sz w:val="22"/>
          <w:szCs w:val="22"/>
        </w:rPr>
      </w:pPr>
      <w:r>
        <w:rPr>
          <w:rFonts w:ascii="宋体" w:eastAsia="宋体" w:hAnsi="宋体" w:cs="宋体"/>
          <w:spacing w:val="1"/>
          <w:sz w:val="22"/>
          <w:szCs w:val="22"/>
        </w:rPr>
        <w:t>备注：分类标准未列的运行管理问题可参照类似问题和《水利工程运行管理监督</w:t>
      </w:r>
      <w:r>
        <w:rPr>
          <w:rFonts w:ascii="宋体" w:eastAsia="宋体" w:hAnsi="宋体" w:cs="宋体"/>
          <w:sz w:val="22"/>
          <w:szCs w:val="22"/>
        </w:rPr>
        <w:t>检查办法（试行）》进行认定。</w:t>
      </w:r>
    </w:p>
    <w:p w:rsidR="006701C6" w:rsidRDefault="006701C6">
      <w:pPr>
        <w:spacing w:line="220" w:lineRule="auto"/>
        <w:rPr>
          <w:rFonts w:ascii="宋体" w:eastAsia="宋体" w:hAnsi="宋体" w:cs="宋体"/>
          <w:sz w:val="22"/>
          <w:szCs w:val="22"/>
        </w:rPr>
        <w:sectPr w:rsidR="006701C6">
          <w:pgSz w:w="16837" w:h="11905"/>
          <w:pgMar w:top="400" w:right="1144" w:bottom="400" w:left="1124" w:header="0" w:footer="0" w:gutter="0"/>
          <w:cols w:space="720"/>
        </w:sectPr>
      </w:pPr>
    </w:p>
    <w:p w:rsidR="006701C6" w:rsidRDefault="006701C6">
      <w:pPr>
        <w:pStyle w:val="a3"/>
      </w:pPr>
    </w:p>
    <w:p w:rsidR="006701C6" w:rsidRDefault="006701C6">
      <w:pPr>
        <w:sectPr w:rsidR="006701C6">
          <w:pgSz w:w="16837" w:h="11905"/>
          <w:pgMar w:top="0" w:right="0" w:bottom="0" w:left="0" w:header="0" w:footer="0" w:gutter="0"/>
          <w:cols w:space="720"/>
        </w:sectPr>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0"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000000">
      <w:pPr>
        <w:spacing w:before="140" w:line="889" w:lineRule="exact"/>
        <w:ind w:left="546"/>
        <w:rPr>
          <w:rFonts w:ascii="黑体" w:eastAsia="黑体" w:hAnsi="黑体" w:cs="黑体"/>
          <w:sz w:val="43"/>
          <w:szCs w:val="43"/>
        </w:rPr>
      </w:pPr>
      <w:r>
        <w:rPr>
          <w:rFonts w:ascii="黑体" w:eastAsia="黑体" w:hAnsi="黑体" w:cs="黑体"/>
          <w:spacing w:val="-16"/>
          <w:position w:val="33"/>
          <w:sz w:val="43"/>
          <w:szCs w:val="43"/>
        </w:rPr>
        <w:t>3. 《水利资金监督检查办法（试行）》</w:t>
      </w:r>
    </w:p>
    <w:p w:rsidR="006701C6" w:rsidRDefault="00000000">
      <w:pPr>
        <w:spacing w:before="1" w:line="225" w:lineRule="auto"/>
        <w:ind w:left="1875"/>
        <w:rPr>
          <w:rFonts w:ascii="黑体" w:eastAsia="黑体" w:hAnsi="黑体" w:cs="黑体"/>
          <w:sz w:val="43"/>
          <w:szCs w:val="43"/>
        </w:rPr>
      </w:pPr>
      <w:r>
        <w:rPr>
          <w:rFonts w:ascii="黑体" w:eastAsia="黑体" w:hAnsi="黑体" w:cs="黑体"/>
          <w:spacing w:val="-1"/>
          <w:sz w:val="43"/>
          <w:szCs w:val="43"/>
        </w:rPr>
        <w:t>问题清单（2020年版）</w:t>
      </w:r>
    </w:p>
    <w:p w:rsidR="006701C6" w:rsidRDefault="006701C6">
      <w:pPr>
        <w:spacing w:line="225" w:lineRule="auto"/>
        <w:rPr>
          <w:rFonts w:ascii="黑体" w:eastAsia="黑体" w:hAnsi="黑体" w:cs="黑体"/>
          <w:sz w:val="43"/>
          <w:szCs w:val="43"/>
        </w:rPr>
        <w:sectPr w:rsidR="006701C6">
          <w:pgSz w:w="11906" w:h="16839"/>
          <w:pgMar w:top="400" w:right="1785" w:bottom="400" w:left="1785" w:header="0" w:footer="0" w:gutter="0"/>
          <w:cols w:space="720"/>
        </w:sectPr>
      </w:pPr>
    </w:p>
    <w:p w:rsidR="006701C6" w:rsidRDefault="006701C6">
      <w:pPr>
        <w:pStyle w:val="a3"/>
      </w:pPr>
    </w:p>
    <w:p w:rsidR="006701C6" w:rsidRDefault="006701C6">
      <w:pPr>
        <w:sectPr w:rsidR="006701C6">
          <w:pgSz w:w="11906" w:h="16839"/>
          <w:pgMar w:top="0" w:right="0" w:bottom="0" w:left="0" w:header="0" w:footer="0" w:gutter="0"/>
          <w:cols w:space="720"/>
        </w:sectPr>
      </w:pPr>
    </w:p>
    <w:p w:rsidR="006701C6" w:rsidRDefault="006701C6">
      <w:pPr>
        <w:pStyle w:val="a3"/>
        <w:spacing w:line="278" w:lineRule="auto"/>
      </w:pPr>
    </w:p>
    <w:p w:rsidR="006701C6" w:rsidRDefault="006701C6">
      <w:pPr>
        <w:pStyle w:val="a3"/>
        <w:spacing w:line="279" w:lineRule="auto"/>
      </w:pPr>
    </w:p>
    <w:p w:rsidR="006701C6" w:rsidRDefault="006701C6">
      <w:pPr>
        <w:pStyle w:val="a3"/>
        <w:spacing w:line="279" w:lineRule="auto"/>
      </w:pPr>
    </w:p>
    <w:p w:rsidR="006701C6" w:rsidRDefault="00000000">
      <w:pPr>
        <w:spacing w:before="78" w:line="224" w:lineRule="auto"/>
        <w:ind w:left="82"/>
        <w:rPr>
          <w:rFonts w:ascii="黑体" w:eastAsia="黑体" w:hAnsi="黑体" w:cs="黑体"/>
          <w:sz w:val="24"/>
          <w:szCs w:val="24"/>
        </w:rPr>
      </w:pPr>
      <w:r>
        <w:rPr>
          <w:rFonts w:ascii="黑体" w:eastAsia="黑体" w:hAnsi="黑体" w:cs="黑体"/>
          <w:spacing w:val="-7"/>
          <w:sz w:val="24"/>
          <w:szCs w:val="24"/>
          <w14:textOutline w14:w="4356" w14:cap="sq" w14:cmpd="sng" w14:algn="ctr">
            <w14:solidFill>
              <w14:srgbClr w14:val="000000"/>
            </w14:solidFill>
            <w14:prstDash w14:val="solid"/>
            <w14:bevel/>
          </w14:textOutline>
        </w:rPr>
        <w:t>附件1</w:t>
      </w:r>
    </w:p>
    <w:p w:rsidR="006701C6" w:rsidRDefault="00000000">
      <w:pPr>
        <w:spacing w:before="252"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1"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7"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565"/>
        </w:trPr>
        <w:tc>
          <w:tcPr>
            <w:tcW w:w="15018" w:type="dxa"/>
            <w:gridSpan w:val="7"/>
          </w:tcPr>
          <w:p w:rsidR="006701C6" w:rsidRDefault="00000000">
            <w:pPr>
              <w:spacing w:before="172" w:line="220" w:lineRule="auto"/>
              <w:ind w:left="65"/>
              <w:rPr>
                <w:rFonts w:ascii="宋体" w:eastAsia="宋体" w:hAnsi="宋体" w:cs="宋体"/>
                <w:sz w:val="24"/>
                <w:szCs w:val="24"/>
              </w:rPr>
            </w:pPr>
            <w:r>
              <w:rPr>
                <w:rFonts w:ascii="宋体" w:eastAsia="宋体" w:hAnsi="宋体" w:cs="宋体"/>
                <w:spacing w:val="-1"/>
                <w:sz w:val="24"/>
                <w:szCs w:val="24"/>
                <w14:textOutline w14:w="4356" w14:cap="sq" w14:cmpd="sng" w14:algn="ctr">
                  <w14:solidFill>
                    <w14:srgbClr w14:val="000000"/>
                  </w14:solidFill>
                  <w14:prstDash w14:val="solid"/>
                  <w14:bevel/>
                </w14:textOutline>
              </w:rPr>
              <w:t>（一）资金使用与管理</w:t>
            </w:r>
          </w:p>
        </w:tc>
      </w:tr>
      <w:tr w:rsidR="006701C6">
        <w:trPr>
          <w:trHeight w:val="1049"/>
        </w:trPr>
        <w:tc>
          <w:tcPr>
            <w:tcW w:w="652" w:type="dxa"/>
          </w:tcPr>
          <w:p w:rsidR="006701C6" w:rsidRDefault="006701C6">
            <w:pPr>
              <w:pStyle w:val="TableText"/>
              <w:spacing w:line="372" w:lineRule="auto"/>
            </w:pPr>
          </w:p>
          <w:p w:rsidR="006701C6" w:rsidRDefault="00000000">
            <w:pPr>
              <w:spacing w:before="78" w:line="184" w:lineRule="auto"/>
              <w:ind w:left="293"/>
              <w:rPr>
                <w:rFonts w:ascii="宋体" w:eastAsia="宋体" w:hAnsi="宋体" w:cs="宋体"/>
                <w:sz w:val="24"/>
                <w:szCs w:val="24"/>
              </w:rPr>
            </w:pPr>
            <w:r>
              <w:rPr>
                <w:rFonts w:ascii="宋体" w:eastAsia="宋体" w:hAnsi="宋体" w:cs="宋体"/>
                <w:sz w:val="24"/>
                <w:szCs w:val="24"/>
              </w:rPr>
              <w:t>1</w:t>
            </w:r>
          </w:p>
        </w:tc>
        <w:tc>
          <w:tcPr>
            <w:tcW w:w="731"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3" w:lineRule="auto"/>
              <w:ind w:left="133" w:right="115" w:hanging="2"/>
              <w:rPr>
                <w:rFonts w:ascii="宋体" w:eastAsia="宋体" w:hAnsi="宋体" w:cs="宋体"/>
                <w:sz w:val="24"/>
                <w:szCs w:val="24"/>
              </w:rPr>
            </w:pPr>
            <w:r>
              <w:rPr>
                <w:rFonts w:ascii="宋体" w:eastAsia="宋体" w:hAnsi="宋体" w:cs="宋体"/>
                <w:spacing w:val="-6"/>
                <w:sz w:val="24"/>
                <w:szCs w:val="24"/>
              </w:rPr>
              <w:t>预算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6701C6">
            <w:pPr>
              <w:pStyle w:val="TableText"/>
              <w:spacing w:line="336" w:lineRule="auto"/>
            </w:pPr>
          </w:p>
          <w:p w:rsidR="006701C6" w:rsidRDefault="00000000">
            <w:pPr>
              <w:spacing w:before="78" w:line="220" w:lineRule="auto"/>
              <w:ind w:left="35"/>
              <w:rPr>
                <w:rFonts w:ascii="宋体" w:eastAsia="宋体" w:hAnsi="宋体" w:cs="宋体"/>
                <w:sz w:val="24"/>
                <w:szCs w:val="24"/>
              </w:rPr>
            </w:pPr>
            <w:r>
              <w:rPr>
                <w:rFonts w:ascii="宋体" w:eastAsia="宋体" w:hAnsi="宋体" w:cs="宋体"/>
                <w:spacing w:val="-1"/>
                <w:sz w:val="24"/>
                <w:szCs w:val="24"/>
              </w:rPr>
              <w:t>虚报虚列项目套取国家资金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6701C6">
            <w:pPr>
              <w:pStyle w:val="TableText"/>
              <w:spacing w:line="335" w:lineRule="auto"/>
            </w:pPr>
          </w:p>
          <w:p w:rsidR="006701C6" w:rsidRDefault="00000000">
            <w:pPr>
              <w:spacing w:before="78"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64" w:line="229" w:lineRule="auto"/>
              <w:ind w:left="46"/>
              <w:rPr>
                <w:rFonts w:ascii="宋体" w:eastAsia="宋体" w:hAnsi="宋体" w:cs="宋体"/>
                <w:sz w:val="19"/>
                <w:szCs w:val="19"/>
              </w:rPr>
            </w:pPr>
            <w:r>
              <w:rPr>
                <w:rFonts w:ascii="宋体" w:eastAsia="宋体" w:hAnsi="宋体" w:cs="宋体"/>
                <w:spacing w:val="7"/>
                <w:sz w:val="19"/>
                <w:szCs w:val="19"/>
              </w:rPr>
              <w:t>《预算法》第九十五条</w:t>
            </w:r>
          </w:p>
          <w:p w:rsidR="006701C6" w:rsidRDefault="00000000">
            <w:pPr>
              <w:spacing w:before="9"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p w:rsidR="006701C6" w:rsidRDefault="00000000">
            <w:pPr>
              <w:spacing w:before="12" w:line="234"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4"/>
                <w:sz w:val="19"/>
                <w:szCs w:val="19"/>
              </w:rPr>
              <w:t>》第五条</w:t>
            </w:r>
          </w:p>
        </w:tc>
      </w:tr>
      <w:tr w:rsidR="006701C6">
        <w:trPr>
          <w:trHeight w:val="1048"/>
        </w:trPr>
        <w:tc>
          <w:tcPr>
            <w:tcW w:w="652" w:type="dxa"/>
          </w:tcPr>
          <w:p w:rsidR="006701C6" w:rsidRDefault="006701C6">
            <w:pPr>
              <w:pStyle w:val="TableText"/>
              <w:spacing w:line="374" w:lineRule="auto"/>
            </w:pPr>
          </w:p>
          <w:p w:rsidR="006701C6" w:rsidRDefault="00000000">
            <w:pPr>
              <w:spacing w:before="78" w:line="183" w:lineRule="auto"/>
              <w:ind w:left="278"/>
              <w:rPr>
                <w:rFonts w:ascii="宋体" w:eastAsia="宋体" w:hAnsi="宋体" w:cs="宋体"/>
                <w:sz w:val="24"/>
                <w:szCs w:val="24"/>
              </w:rPr>
            </w:pPr>
            <w:r>
              <w:rPr>
                <w:rFonts w:ascii="宋体" w:eastAsia="宋体" w:hAnsi="宋体" w:cs="宋体"/>
                <w:sz w:val="24"/>
                <w:szCs w:val="24"/>
              </w:rPr>
              <w:t>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273" w:line="222" w:lineRule="auto"/>
              <w:ind w:left="35" w:right="83"/>
              <w:rPr>
                <w:rFonts w:ascii="宋体" w:eastAsia="宋体" w:hAnsi="宋体" w:cs="宋体"/>
                <w:sz w:val="24"/>
                <w:szCs w:val="24"/>
              </w:rPr>
            </w:pPr>
            <w:r>
              <w:rPr>
                <w:rFonts w:ascii="宋体" w:eastAsia="宋体" w:hAnsi="宋体" w:cs="宋体"/>
                <w:spacing w:val="-1"/>
                <w:sz w:val="24"/>
                <w:szCs w:val="24"/>
              </w:rPr>
              <w:t>虚增建设规模、虚列投资概算、虚增投资完成额</w:t>
            </w:r>
            <w:r>
              <w:rPr>
                <w:rFonts w:ascii="宋体" w:eastAsia="宋体" w:hAnsi="宋体" w:cs="宋体"/>
                <w:spacing w:val="9"/>
                <w:sz w:val="24"/>
                <w:szCs w:val="24"/>
              </w:rPr>
              <w:t xml:space="preserve"> </w:t>
            </w:r>
            <w:r>
              <w:rPr>
                <w:rFonts w:ascii="宋体" w:eastAsia="宋体" w:hAnsi="宋体" w:cs="宋体"/>
                <w:spacing w:val="-2"/>
                <w:sz w:val="24"/>
                <w:szCs w:val="24"/>
              </w:rPr>
              <w:t>套取国家资金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6701C6">
            <w:pPr>
              <w:pStyle w:val="TableText"/>
              <w:spacing w:line="336" w:lineRule="auto"/>
            </w:pPr>
          </w:p>
          <w:p w:rsidR="006701C6" w:rsidRDefault="00000000">
            <w:pPr>
              <w:spacing w:before="78"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66" w:line="229" w:lineRule="auto"/>
              <w:ind w:left="46"/>
              <w:rPr>
                <w:rFonts w:ascii="宋体" w:eastAsia="宋体" w:hAnsi="宋体" w:cs="宋体"/>
                <w:sz w:val="19"/>
                <w:szCs w:val="19"/>
              </w:rPr>
            </w:pPr>
            <w:r>
              <w:rPr>
                <w:rFonts w:ascii="宋体" w:eastAsia="宋体" w:hAnsi="宋体" w:cs="宋体"/>
                <w:spacing w:val="7"/>
                <w:sz w:val="19"/>
                <w:szCs w:val="19"/>
              </w:rPr>
              <w:t>《预算法》第九十五条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p w:rsidR="006701C6" w:rsidRDefault="00000000">
            <w:pPr>
              <w:spacing w:before="11" w:line="232"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4"/>
                <w:sz w:val="19"/>
                <w:szCs w:val="19"/>
              </w:rPr>
              <w:t>》第五条</w:t>
            </w:r>
          </w:p>
        </w:tc>
      </w:tr>
      <w:tr w:rsidR="006701C6">
        <w:trPr>
          <w:trHeight w:val="756"/>
        </w:trPr>
        <w:tc>
          <w:tcPr>
            <w:tcW w:w="652" w:type="dxa"/>
          </w:tcPr>
          <w:p w:rsidR="006701C6" w:rsidRDefault="00000000">
            <w:pPr>
              <w:spacing w:before="311" w:line="183" w:lineRule="auto"/>
              <w:ind w:left="280"/>
              <w:rPr>
                <w:rFonts w:ascii="宋体" w:eastAsia="宋体" w:hAnsi="宋体" w:cs="宋体"/>
                <w:sz w:val="24"/>
                <w:szCs w:val="24"/>
              </w:rPr>
            </w:pPr>
            <w:r>
              <w:rPr>
                <w:rFonts w:ascii="宋体" w:eastAsia="宋体" w:hAnsi="宋体" w:cs="宋体"/>
                <w:sz w:val="24"/>
                <w:szCs w:val="24"/>
              </w:rPr>
              <w:t>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7" w:line="223" w:lineRule="auto"/>
              <w:ind w:left="35" w:right="84" w:hanging="3"/>
              <w:rPr>
                <w:rFonts w:ascii="宋体" w:eastAsia="宋体" w:hAnsi="宋体" w:cs="宋体"/>
                <w:sz w:val="24"/>
                <w:szCs w:val="24"/>
              </w:rPr>
            </w:pPr>
            <w:r>
              <w:rPr>
                <w:rFonts w:ascii="宋体" w:eastAsia="宋体" w:hAnsi="宋体" w:cs="宋体"/>
                <w:spacing w:val="-1"/>
                <w:sz w:val="24"/>
                <w:szCs w:val="24"/>
              </w:rPr>
              <w:t>将不属于国家补助范围内的项目申报获得补助资</w:t>
            </w:r>
            <w:r>
              <w:rPr>
                <w:rFonts w:ascii="宋体" w:eastAsia="宋体" w:hAnsi="宋体" w:cs="宋体"/>
                <w:spacing w:val="12"/>
                <w:sz w:val="24"/>
                <w:szCs w:val="24"/>
              </w:rPr>
              <w:t xml:space="preserve"> </w:t>
            </w:r>
            <w:r>
              <w:rPr>
                <w:rFonts w:ascii="宋体" w:eastAsia="宋体" w:hAnsi="宋体" w:cs="宋体"/>
                <w:spacing w:val="-2"/>
                <w:sz w:val="24"/>
                <w:szCs w:val="24"/>
              </w:rPr>
              <w:t>金，套取国家资金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272"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292"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tc>
      </w:tr>
      <w:tr w:rsidR="006701C6">
        <w:trPr>
          <w:trHeight w:val="756"/>
        </w:trPr>
        <w:tc>
          <w:tcPr>
            <w:tcW w:w="652" w:type="dxa"/>
          </w:tcPr>
          <w:p w:rsidR="006701C6" w:rsidRDefault="00000000">
            <w:pPr>
              <w:spacing w:before="312" w:line="183" w:lineRule="auto"/>
              <w:ind w:left="274"/>
              <w:rPr>
                <w:rFonts w:ascii="宋体" w:eastAsia="宋体" w:hAnsi="宋体" w:cs="宋体"/>
                <w:sz w:val="24"/>
                <w:szCs w:val="24"/>
              </w:rPr>
            </w:pPr>
            <w:r>
              <w:rPr>
                <w:rFonts w:ascii="宋体" w:eastAsia="宋体" w:hAnsi="宋体" w:cs="宋体"/>
                <w:sz w:val="24"/>
                <w:szCs w:val="24"/>
              </w:rPr>
              <w:t>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275" w:line="220" w:lineRule="auto"/>
              <w:ind w:left="35"/>
              <w:rPr>
                <w:rFonts w:ascii="宋体" w:eastAsia="宋体" w:hAnsi="宋体" w:cs="宋体"/>
                <w:sz w:val="24"/>
                <w:szCs w:val="24"/>
              </w:rPr>
            </w:pPr>
            <w:r>
              <w:rPr>
                <w:rFonts w:ascii="宋体" w:eastAsia="宋体" w:hAnsi="宋体" w:cs="宋体"/>
                <w:spacing w:val="-1"/>
                <w:sz w:val="24"/>
                <w:szCs w:val="24"/>
              </w:rPr>
              <w:t>重复、多头申报套取国家资金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274"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46"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p w:rsidR="006701C6" w:rsidRDefault="00000000">
            <w:pPr>
              <w:spacing w:before="11" w:line="220"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4"/>
                <w:sz w:val="19"/>
                <w:szCs w:val="19"/>
              </w:rPr>
              <w:t>》第五条</w:t>
            </w:r>
          </w:p>
        </w:tc>
      </w:tr>
      <w:tr w:rsidR="006701C6">
        <w:trPr>
          <w:trHeight w:val="1049"/>
        </w:trPr>
        <w:tc>
          <w:tcPr>
            <w:tcW w:w="652" w:type="dxa"/>
          </w:tcPr>
          <w:p w:rsidR="006701C6" w:rsidRDefault="006701C6">
            <w:pPr>
              <w:pStyle w:val="TableText"/>
              <w:spacing w:line="381" w:lineRule="auto"/>
            </w:pPr>
          </w:p>
          <w:p w:rsidR="006701C6" w:rsidRDefault="00000000">
            <w:pPr>
              <w:spacing w:before="78" w:line="182" w:lineRule="auto"/>
              <w:ind w:left="280"/>
              <w:rPr>
                <w:rFonts w:ascii="宋体" w:eastAsia="宋体" w:hAnsi="宋体" w:cs="宋体"/>
                <w:sz w:val="24"/>
                <w:szCs w:val="24"/>
              </w:rPr>
            </w:pPr>
            <w:r>
              <w:rPr>
                <w:rFonts w:ascii="宋体" w:eastAsia="宋体" w:hAnsi="宋体" w:cs="宋体"/>
                <w:sz w:val="24"/>
                <w:szCs w:val="24"/>
              </w:rPr>
              <w:t>5</w:t>
            </w:r>
          </w:p>
        </w:tc>
        <w:tc>
          <w:tcPr>
            <w:tcW w:w="731" w:type="dxa"/>
            <w:vMerge/>
            <w:tcBorders>
              <w:top w:val="nil"/>
              <w:bottom w:val="nil"/>
            </w:tcBorders>
          </w:tcPr>
          <w:p w:rsidR="006701C6" w:rsidRDefault="006701C6">
            <w:pPr>
              <w:pStyle w:val="TableText"/>
            </w:pPr>
          </w:p>
        </w:tc>
        <w:tc>
          <w:tcPr>
            <w:tcW w:w="5164" w:type="dxa"/>
          </w:tcPr>
          <w:p w:rsidR="006701C6" w:rsidRDefault="006701C6">
            <w:pPr>
              <w:pStyle w:val="TableText"/>
              <w:spacing w:line="343" w:lineRule="auto"/>
            </w:pPr>
          </w:p>
          <w:p w:rsidR="006701C6" w:rsidRDefault="00000000">
            <w:pPr>
              <w:spacing w:before="78" w:line="220" w:lineRule="auto"/>
              <w:ind w:left="34"/>
              <w:rPr>
                <w:rFonts w:ascii="宋体" w:eastAsia="宋体" w:hAnsi="宋体" w:cs="宋体"/>
                <w:sz w:val="24"/>
                <w:szCs w:val="24"/>
              </w:rPr>
            </w:pPr>
            <w:r>
              <w:rPr>
                <w:rFonts w:ascii="宋体" w:eastAsia="宋体" w:hAnsi="宋体" w:cs="宋体"/>
                <w:spacing w:val="-1"/>
                <w:sz w:val="24"/>
                <w:szCs w:val="24"/>
              </w:rPr>
              <w:t>违规申报套取国家财政贴息资金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6701C6">
            <w:pPr>
              <w:pStyle w:val="TableText"/>
              <w:spacing w:line="342" w:lineRule="auto"/>
            </w:pPr>
          </w:p>
          <w:p w:rsidR="006701C6" w:rsidRDefault="00000000">
            <w:pPr>
              <w:spacing w:before="78"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72" w:line="229" w:lineRule="auto"/>
              <w:ind w:left="46"/>
              <w:rPr>
                <w:rFonts w:ascii="宋体" w:eastAsia="宋体" w:hAnsi="宋体" w:cs="宋体"/>
                <w:sz w:val="19"/>
                <w:szCs w:val="19"/>
              </w:rPr>
            </w:pPr>
            <w:r>
              <w:rPr>
                <w:rFonts w:ascii="宋体" w:eastAsia="宋体" w:hAnsi="宋体" w:cs="宋体"/>
                <w:spacing w:val="8"/>
                <w:sz w:val="19"/>
                <w:szCs w:val="19"/>
              </w:rPr>
              <w:t>《预算法》第五十七、九十五条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p w:rsidR="006701C6" w:rsidRDefault="00000000">
            <w:pPr>
              <w:spacing w:before="8" w:line="231"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4"/>
                <w:sz w:val="19"/>
                <w:szCs w:val="19"/>
              </w:rPr>
              <w:t>》第五条</w:t>
            </w:r>
          </w:p>
        </w:tc>
      </w:tr>
      <w:tr w:rsidR="006701C6">
        <w:trPr>
          <w:trHeight w:val="565"/>
        </w:trPr>
        <w:tc>
          <w:tcPr>
            <w:tcW w:w="652" w:type="dxa"/>
          </w:tcPr>
          <w:p w:rsidR="006701C6" w:rsidRDefault="00000000">
            <w:pPr>
              <w:spacing w:before="221" w:line="183" w:lineRule="auto"/>
              <w:ind w:left="277"/>
              <w:rPr>
                <w:rFonts w:ascii="宋体" w:eastAsia="宋体" w:hAnsi="宋体" w:cs="宋体"/>
                <w:sz w:val="24"/>
                <w:szCs w:val="24"/>
              </w:rPr>
            </w:pPr>
            <w:r>
              <w:rPr>
                <w:rFonts w:ascii="宋体" w:eastAsia="宋体" w:hAnsi="宋体" w:cs="宋体"/>
                <w:sz w:val="24"/>
                <w:szCs w:val="24"/>
              </w:rPr>
              <w:t>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83" w:line="220" w:lineRule="auto"/>
              <w:ind w:left="37"/>
              <w:rPr>
                <w:rFonts w:ascii="宋体" w:eastAsia="宋体" w:hAnsi="宋体" w:cs="宋体"/>
                <w:sz w:val="24"/>
                <w:szCs w:val="24"/>
              </w:rPr>
            </w:pPr>
            <w:r>
              <w:rPr>
                <w:rFonts w:ascii="宋体" w:eastAsia="宋体" w:hAnsi="宋体" w:cs="宋体"/>
                <w:spacing w:val="-2"/>
                <w:sz w:val="24"/>
                <w:szCs w:val="24"/>
              </w:rPr>
              <w:t>投资超概算未按程序报批</w:t>
            </w:r>
          </w:p>
        </w:tc>
        <w:tc>
          <w:tcPr>
            <w:tcW w:w="952" w:type="dxa"/>
          </w:tcPr>
          <w:p w:rsidR="006701C6" w:rsidRDefault="00000000">
            <w:pPr>
              <w:spacing w:before="201" w:line="256" w:lineRule="exact"/>
              <w:ind w:left="247"/>
              <w:rPr>
                <w:rFonts w:ascii="宋体" w:eastAsia="宋体" w:hAnsi="宋体" w:cs="宋体"/>
                <w:sz w:val="19"/>
                <w:szCs w:val="19"/>
              </w:rPr>
            </w:pPr>
            <w:r>
              <w:rPr>
                <w:rFonts w:ascii="宋体" w:eastAsia="宋体" w:hAnsi="宋体" w:cs="宋体"/>
                <w:position w:val="1"/>
                <w:sz w:val="19"/>
                <w:szCs w:val="19"/>
              </w:rPr>
              <w:t>＜10%</w:t>
            </w:r>
          </w:p>
        </w:tc>
        <w:tc>
          <w:tcPr>
            <w:tcW w:w="1084" w:type="dxa"/>
          </w:tcPr>
          <w:p w:rsidR="006701C6" w:rsidRDefault="00000000">
            <w:pPr>
              <w:spacing w:before="201" w:line="256" w:lineRule="exact"/>
              <w:ind w:left="164"/>
              <w:rPr>
                <w:rFonts w:ascii="宋体" w:eastAsia="宋体" w:hAnsi="宋体" w:cs="宋体"/>
                <w:sz w:val="19"/>
                <w:szCs w:val="19"/>
              </w:rPr>
            </w:pPr>
            <w:r>
              <w:rPr>
                <w:rFonts w:ascii="宋体" w:eastAsia="宋体" w:hAnsi="宋体" w:cs="宋体"/>
                <w:spacing w:val="2"/>
                <w:position w:val="1"/>
                <w:sz w:val="19"/>
                <w:szCs w:val="19"/>
              </w:rPr>
              <w:t>10%～30%</w:t>
            </w:r>
          </w:p>
        </w:tc>
        <w:tc>
          <w:tcPr>
            <w:tcW w:w="952" w:type="dxa"/>
          </w:tcPr>
          <w:p w:rsidR="006701C6" w:rsidRDefault="00000000">
            <w:pPr>
              <w:spacing w:before="201" w:line="256" w:lineRule="exact"/>
              <w:ind w:left="254"/>
              <w:rPr>
                <w:rFonts w:ascii="宋体" w:eastAsia="宋体" w:hAnsi="宋体" w:cs="宋体"/>
                <w:sz w:val="19"/>
                <w:szCs w:val="19"/>
              </w:rPr>
            </w:pPr>
            <w:r>
              <w:rPr>
                <w:rFonts w:ascii="宋体" w:eastAsia="宋体" w:hAnsi="宋体" w:cs="宋体"/>
                <w:spacing w:val="23"/>
                <w:position w:val="1"/>
                <w:sz w:val="19"/>
                <w:szCs w:val="19"/>
              </w:rPr>
              <w:t>&gt;30%</w:t>
            </w:r>
          </w:p>
        </w:tc>
        <w:tc>
          <w:tcPr>
            <w:tcW w:w="5483" w:type="dxa"/>
          </w:tcPr>
          <w:p w:rsidR="006701C6" w:rsidRDefault="00000000">
            <w:pPr>
              <w:spacing w:before="201"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《财政违法行为处罚处分条例》第九条</w:t>
            </w:r>
          </w:p>
        </w:tc>
      </w:tr>
      <w:tr w:rsidR="006701C6">
        <w:trPr>
          <w:trHeight w:val="565"/>
        </w:trPr>
        <w:tc>
          <w:tcPr>
            <w:tcW w:w="652" w:type="dxa"/>
          </w:tcPr>
          <w:p w:rsidR="006701C6" w:rsidRDefault="00000000">
            <w:pPr>
              <w:spacing w:before="222" w:line="182" w:lineRule="auto"/>
              <w:ind w:left="281"/>
              <w:rPr>
                <w:rFonts w:ascii="宋体" w:eastAsia="宋体" w:hAnsi="宋体" w:cs="宋体"/>
                <w:sz w:val="24"/>
                <w:szCs w:val="24"/>
              </w:rPr>
            </w:pPr>
            <w:r>
              <w:rPr>
                <w:rFonts w:ascii="宋体" w:eastAsia="宋体" w:hAnsi="宋体" w:cs="宋体"/>
                <w:sz w:val="24"/>
                <w:szCs w:val="24"/>
              </w:rPr>
              <w:t>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83" w:line="220" w:lineRule="auto"/>
              <w:ind w:left="34"/>
              <w:rPr>
                <w:rFonts w:ascii="宋体" w:eastAsia="宋体" w:hAnsi="宋体" w:cs="宋体"/>
                <w:sz w:val="24"/>
                <w:szCs w:val="24"/>
              </w:rPr>
            </w:pPr>
            <w:r>
              <w:rPr>
                <w:rFonts w:ascii="宋体" w:eastAsia="宋体" w:hAnsi="宋体" w:cs="宋体"/>
                <w:spacing w:val="-2"/>
                <w:sz w:val="24"/>
                <w:szCs w:val="24"/>
              </w:rPr>
              <w:t>违反规定超概算投资</w:t>
            </w:r>
          </w:p>
        </w:tc>
        <w:tc>
          <w:tcPr>
            <w:tcW w:w="952" w:type="dxa"/>
          </w:tcPr>
          <w:p w:rsidR="006701C6" w:rsidRDefault="00000000">
            <w:pPr>
              <w:spacing w:before="202" w:line="256" w:lineRule="exact"/>
              <w:ind w:left="247"/>
              <w:rPr>
                <w:rFonts w:ascii="宋体" w:eastAsia="宋体" w:hAnsi="宋体" w:cs="宋体"/>
                <w:sz w:val="19"/>
                <w:szCs w:val="19"/>
              </w:rPr>
            </w:pPr>
            <w:r>
              <w:rPr>
                <w:rFonts w:ascii="宋体" w:eastAsia="宋体" w:hAnsi="宋体" w:cs="宋体"/>
                <w:position w:val="1"/>
                <w:sz w:val="19"/>
                <w:szCs w:val="19"/>
              </w:rPr>
              <w:t>＜10%</w:t>
            </w:r>
          </w:p>
        </w:tc>
        <w:tc>
          <w:tcPr>
            <w:tcW w:w="1084" w:type="dxa"/>
          </w:tcPr>
          <w:p w:rsidR="006701C6" w:rsidRDefault="00000000">
            <w:pPr>
              <w:spacing w:before="202" w:line="256" w:lineRule="exact"/>
              <w:ind w:left="164"/>
              <w:rPr>
                <w:rFonts w:ascii="宋体" w:eastAsia="宋体" w:hAnsi="宋体" w:cs="宋体"/>
                <w:sz w:val="19"/>
                <w:szCs w:val="19"/>
              </w:rPr>
            </w:pPr>
            <w:r>
              <w:rPr>
                <w:rFonts w:ascii="宋体" w:eastAsia="宋体" w:hAnsi="宋体" w:cs="宋体"/>
                <w:spacing w:val="2"/>
                <w:position w:val="1"/>
                <w:sz w:val="19"/>
                <w:szCs w:val="19"/>
              </w:rPr>
              <w:t>10%～30%</w:t>
            </w:r>
          </w:p>
        </w:tc>
        <w:tc>
          <w:tcPr>
            <w:tcW w:w="952" w:type="dxa"/>
          </w:tcPr>
          <w:p w:rsidR="006701C6" w:rsidRDefault="00000000">
            <w:pPr>
              <w:spacing w:before="202" w:line="256" w:lineRule="exact"/>
              <w:ind w:left="254"/>
              <w:rPr>
                <w:rFonts w:ascii="宋体" w:eastAsia="宋体" w:hAnsi="宋体" w:cs="宋体"/>
                <w:sz w:val="19"/>
                <w:szCs w:val="19"/>
              </w:rPr>
            </w:pPr>
            <w:r>
              <w:rPr>
                <w:rFonts w:ascii="宋体" w:eastAsia="宋体" w:hAnsi="宋体" w:cs="宋体"/>
                <w:spacing w:val="23"/>
                <w:position w:val="1"/>
                <w:sz w:val="19"/>
                <w:szCs w:val="19"/>
              </w:rPr>
              <w:t>&gt;30%</w:t>
            </w:r>
          </w:p>
        </w:tc>
        <w:tc>
          <w:tcPr>
            <w:tcW w:w="5483" w:type="dxa"/>
          </w:tcPr>
          <w:p w:rsidR="006701C6" w:rsidRDefault="00000000">
            <w:pPr>
              <w:spacing w:before="202"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《财政违法行为处罚处分条例》第九条</w:t>
            </w:r>
          </w:p>
        </w:tc>
      </w:tr>
      <w:tr w:rsidR="006701C6">
        <w:trPr>
          <w:trHeight w:val="565"/>
        </w:trPr>
        <w:tc>
          <w:tcPr>
            <w:tcW w:w="652" w:type="dxa"/>
          </w:tcPr>
          <w:p w:rsidR="006701C6" w:rsidRDefault="00000000">
            <w:pPr>
              <w:spacing w:before="222" w:line="183" w:lineRule="auto"/>
              <w:ind w:left="276"/>
              <w:rPr>
                <w:rFonts w:ascii="宋体" w:eastAsia="宋体" w:hAnsi="宋体" w:cs="宋体"/>
                <w:sz w:val="24"/>
                <w:szCs w:val="24"/>
              </w:rPr>
            </w:pPr>
            <w:r>
              <w:rPr>
                <w:rFonts w:ascii="宋体" w:eastAsia="宋体" w:hAnsi="宋体" w:cs="宋体"/>
                <w:sz w:val="24"/>
                <w:szCs w:val="24"/>
              </w:rPr>
              <w:t>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84" w:line="220" w:lineRule="auto"/>
              <w:ind w:left="38"/>
              <w:rPr>
                <w:rFonts w:ascii="宋体" w:eastAsia="宋体" w:hAnsi="宋体" w:cs="宋体"/>
                <w:sz w:val="24"/>
                <w:szCs w:val="24"/>
              </w:rPr>
            </w:pPr>
            <w:r>
              <w:rPr>
                <w:rFonts w:ascii="宋体" w:eastAsia="宋体" w:hAnsi="宋体" w:cs="宋体"/>
                <w:spacing w:val="-2"/>
                <w:sz w:val="24"/>
                <w:szCs w:val="24"/>
              </w:rPr>
              <w:t>未按照规定编制项目资金预算</w:t>
            </w:r>
          </w:p>
        </w:tc>
        <w:tc>
          <w:tcPr>
            <w:tcW w:w="952" w:type="dxa"/>
          </w:tcPr>
          <w:p w:rsidR="006701C6" w:rsidRDefault="00000000">
            <w:pPr>
              <w:spacing w:before="183"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02" w:line="228" w:lineRule="auto"/>
              <w:ind w:left="46"/>
              <w:rPr>
                <w:rFonts w:ascii="宋体" w:eastAsia="宋体" w:hAnsi="宋体" w:cs="宋体"/>
                <w:sz w:val="19"/>
                <w:szCs w:val="19"/>
              </w:rPr>
            </w:pPr>
            <w:r>
              <w:rPr>
                <w:rFonts w:ascii="宋体" w:eastAsia="宋体" w:hAnsi="宋体" w:cs="宋体"/>
                <w:spacing w:val="8"/>
                <w:sz w:val="19"/>
                <w:szCs w:val="19"/>
              </w:rPr>
              <w:t>《基本建设财务规则》第七条</w:t>
            </w:r>
          </w:p>
        </w:tc>
      </w:tr>
      <w:tr w:rsidR="006701C6">
        <w:trPr>
          <w:trHeight w:val="574"/>
        </w:trPr>
        <w:tc>
          <w:tcPr>
            <w:tcW w:w="652" w:type="dxa"/>
          </w:tcPr>
          <w:p w:rsidR="006701C6" w:rsidRDefault="00000000">
            <w:pPr>
              <w:spacing w:before="223" w:line="183" w:lineRule="auto"/>
              <w:ind w:left="276"/>
              <w:rPr>
                <w:rFonts w:ascii="宋体" w:eastAsia="宋体" w:hAnsi="宋体" w:cs="宋体"/>
                <w:sz w:val="24"/>
                <w:szCs w:val="24"/>
              </w:rPr>
            </w:pPr>
            <w:r>
              <w:rPr>
                <w:rFonts w:ascii="宋体" w:eastAsia="宋体" w:hAnsi="宋体" w:cs="宋体"/>
                <w:sz w:val="24"/>
                <w:szCs w:val="24"/>
              </w:rPr>
              <w:t>9</w:t>
            </w:r>
          </w:p>
        </w:tc>
        <w:tc>
          <w:tcPr>
            <w:tcW w:w="731" w:type="dxa"/>
            <w:vMerge/>
            <w:tcBorders>
              <w:top w:val="nil"/>
            </w:tcBorders>
          </w:tcPr>
          <w:p w:rsidR="006701C6" w:rsidRDefault="006701C6">
            <w:pPr>
              <w:pStyle w:val="TableText"/>
            </w:pPr>
          </w:p>
        </w:tc>
        <w:tc>
          <w:tcPr>
            <w:tcW w:w="5164" w:type="dxa"/>
          </w:tcPr>
          <w:p w:rsidR="006701C6" w:rsidRDefault="00000000">
            <w:pPr>
              <w:spacing w:before="185" w:line="220" w:lineRule="auto"/>
              <w:ind w:left="36"/>
              <w:rPr>
                <w:rFonts w:ascii="宋体" w:eastAsia="宋体" w:hAnsi="宋体" w:cs="宋体"/>
                <w:sz w:val="24"/>
                <w:szCs w:val="24"/>
              </w:rPr>
            </w:pPr>
            <w:r>
              <w:rPr>
                <w:rFonts w:ascii="宋体" w:eastAsia="宋体" w:hAnsi="宋体" w:cs="宋体"/>
                <w:spacing w:val="-2"/>
                <w:sz w:val="24"/>
                <w:szCs w:val="24"/>
              </w:rPr>
              <w:t>预算编制主体不符合规定</w:t>
            </w:r>
          </w:p>
        </w:tc>
        <w:tc>
          <w:tcPr>
            <w:tcW w:w="952" w:type="dxa"/>
          </w:tcPr>
          <w:p w:rsidR="006701C6" w:rsidRDefault="00000000">
            <w:pPr>
              <w:spacing w:before="184"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78" w:line="235"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4"/>
                <w:sz w:val="19"/>
                <w:szCs w:val="19"/>
              </w:rPr>
              <w:t>》第四条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3"/>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6"/>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5"/>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5"/>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7"/>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2"/>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3"/>
                <w:sz w:val="24"/>
                <w:szCs w:val="24"/>
              </w:rPr>
              <w:t>严重</w:t>
            </w:r>
          </w:p>
        </w:tc>
        <w:tc>
          <w:tcPr>
            <w:tcW w:w="5483" w:type="dxa"/>
            <w:vMerge/>
            <w:tcBorders>
              <w:top w:val="nil"/>
            </w:tcBorders>
          </w:tcPr>
          <w:p w:rsidR="006701C6" w:rsidRDefault="006701C6">
            <w:pPr>
              <w:pStyle w:val="TableText"/>
            </w:pPr>
          </w:p>
        </w:tc>
      </w:tr>
      <w:tr w:rsidR="006701C6">
        <w:trPr>
          <w:trHeight w:val="1144"/>
        </w:trPr>
        <w:tc>
          <w:tcPr>
            <w:tcW w:w="652" w:type="dxa"/>
          </w:tcPr>
          <w:p w:rsidR="006701C6" w:rsidRDefault="006701C6">
            <w:pPr>
              <w:pStyle w:val="TableText"/>
              <w:spacing w:line="418" w:lineRule="auto"/>
            </w:pPr>
          </w:p>
          <w:p w:rsidR="006701C6" w:rsidRDefault="00000000">
            <w:pPr>
              <w:spacing w:before="78" w:line="184" w:lineRule="auto"/>
              <w:ind w:left="233"/>
              <w:rPr>
                <w:rFonts w:ascii="宋体" w:eastAsia="宋体" w:hAnsi="宋体" w:cs="宋体"/>
                <w:sz w:val="24"/>
                <w:szCs w:val="24"/>
              </w:rPr>
            </w:pPr>
            <w:r>
              <w:rPr>
                <w:rFonts w:ascii="宋体" w:eastAsia="宋体" w:hAnsi="宋体" w:cs="宋体"/>
                <w:spacing w:val="-7"/>
                <w:sz w:val="24"/>
                <w:szCs w:val="24"/>
              </w:rPr>
              <w:t>10</w:t>
            </w:r>
          </w:p>
        </w:tc>
        <w:tc>
          <w:tcPr>
            <w:tcW w:w="731"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000000">
            <w:pPr>
              <w:spacing w:before="78" w:line="223" w:lineRule="auto"/>
              <w:ind w:left="133" w:right="116" w:hanging="2"/>
              <w:rPr>
                <w:rFonts w:ascii="宋体" w:eastAsia="宋体" w:hAnsi="宋体" w:cs="宋体"/>
                <w:sz w:val="24"/>
                <w:szCs w:val="24"/>
              </w:rPr>
            </w:pPr>
            <w:r>
              <w:rPr>
                <w:rFonts w:ascii="宋体" w:eastAsia="宋体" w:hAnsi="宋体" w:cs="宋体"/>
                <w:spacing w:val="-6"/>
                <w:sz w:val="24"/>
                <w:szCs w:val="24"/>
              </w:rPr>
              <w:t>预算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6701C6">
            <w:pPr>
              <w:pStyle w:val="TableText"/>
              <w:spacing w:line="382" w:lineRule="auto"/>
            </w:pPr>
          </w:p>
          <w:p w:rsidR="006701C6" w:rsidRDefault="00000000">
            <w:pPr>
              <w:spacing w:before="78" w:line="220" w:lineRule="auto"/>
              <w:ind w:left="36"/>
              <w:rPr>
                <w:rFonts w:ascii="宋体" w:eastAsia="宋体" w:hAnsi="宋体" w:cs="宋体"/>
                <w:sz w:val="24"/>
                <w:szCs w:val="24"/>
              </w:rPr>
            </w:pPr>
            <w:r>
              <w:rPr>
                <w:rFonts w:ascii="宋体" w:eastAsia="宋体" w:hAnsi="宋体" w:cs="宋体"/>
                <w:spacing w:val="-1"/>
                <w:sz w:val="24"/>
                <w:szCs w:val="24"/>
              </w:rPr>
              <w:t>预算调整程序不符合规定</w:t>
            </w:r>
          </w:p>
        </w:tc>
        <w:tc>
          <w:tcPr>
            <w:tcW w:w="952" w:type="dxa"/>
          </w:tcPr>
          <w:p w:rsidR="006701C6" w:rsidRDefault="006701C6">
            <w:pPr>
              <w:pStyle w:val="TableText"/>
              <w:spacing w:line="382"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12" w:line="234" w:lineRule="auto"/>
              <w:ind w:left="46" w:right="665"/>
              <w:rPr>
                <w:rFonts w:ascii="宋体" w:eastAsia="宋体" w:hAnsi="宋体" w:cs="宋体"/>
                <w:sz w:val="19"/>
                <w:szCs w:val="19"/>
              </w:rPr>
            </w:pPr>
            <w:r>
              <w:rPr>
                <w:rFonts w:ascii="宋体" w:eastAsia="宋体" w:hAnsi="宋体" w:cs="宋体"/>
                <w:spacing w:val="8"/>
                <w:sz w:val="19"/>
                <w:szCs w:val="19"/>
              </w:rPr>
              <w:t>《预算法》第十三、六十七、六十八、七十、九十二条</w:t>
            </w:r>
            <w:r>
              <w:rPr>
                <w:rFonts w:ascii="宋体" w:eastAsia="宋体" w:hAnsi="宋体" w:cs="宋体"/>
                <w:spacing w:val="3"/>
                <w:sz w:val="19"/>
                <w:szCs w:val="19"/>
              </w:rPr>
              <w:t xml:space="preserve"> </w:t>
            </w:r>
            <w:r>
              <w:rPr>
                <w:rFonts w:ascii="宋体" w:eastAsia="宋体" w:hAnsi="宋体" w:cs="宋体"/>
                <w:spacing w:val="7"/>
                <w:sz w:val="19"/>
                <w:szCs w:val="19"/>
              </w:rPr>
              <w:t>《基本建设财务规则》第二十条</w:t>
            </w:r>
          </w:p>
          <w:p w:rsidR="006701C6" w:rsidRDefault="00000000">
            <w:pPr>
              <w:spacing w:before="13" w:line="234" w:lineRule="auto"/>
              <w:ind w:left="51" w:right="77"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w:t>
            </w:r>
            <w:r>
              <w:rPr>
                <w:rFonts w:ascii="宋体" w:eastAsia="宋体" w:hAnsi="宋体" w:cs="宋体"/>
                <w:spacing w:val="7"/>
                <w:sz w:val="19"/>
                <w:szCs w:val="19"/>
              </w:rPr>
              <w:t>的通知</w:t>
            </w:r>
            <w:r>
              <w:rPr>
                <w:rFonts w:ascii="宋体" w:eastAsia="宋体" w:hAnsi="宋体" w:cs="宋体"/>
                <w:sz w:val="19"/>
                <w:szCs w:val="19"/>
              </w:rPr>
              <w:t xml:space="preserve"> </w:t>
            </w:r>
            <w:r>
              <w:rPr>
                <w:rFonts w:ascii="宋体" w:eastAsia="宋体" w:hAnsi="宋体" w:cs="宋体"/>
                <w:spacing w:val="6"/>
                <w:sz w:val="19"/>
                <w:szCs w:val="19"/>
              </w:rPr>
              <w:t>》第七、十一条</w:t>
            </w:r>
          </w:p>
        </w:tc>
      </w:tr>
      <w:tr w:rsidR="006701C6">
        <w:trPr>
          <w:trHeight w:val="565"/>
        </w:trPr>
        <w:tc>
          <w:tcPr>
            <w:tcW w:w="652" w:type="dxa"/>
          </w:tcPr>
          <w:p w:rsidR="006701C6" w:rsidRDefault="00000000">
            <w:pPr>
              <w:spacing w:before="211" w:line="184" w:lineRule="auto"/>
              <w:ind w:left="233"/>
              <w:rPr>
                <w:rFonts w:ascii="宋体" w:eastAsia="宋体" w:hAnsi="宋体" w:cs="宋体"/>
                <w:sz w:val="24"/>
                <w:szCs w:val="24"/>
              </w:rPr>
            </w:pPr>
            <w:r>
              <w:rPr>
                <w:rFonts w:ascii="宋体" w:eastAsia="宋体" w:hAnsi="宋体" w:cs="宋体"/>
                <w:spacing w:val="-7"/>
                <w:sz w:val="24"/>
                <w:szCs w:val="24"/>
              </w:rPr>
              <w:t>11</w:t>
            </w:r>
          </w:p>
        </w:tc>
        <w:tc>
          <w:tcPr>
            <w:tcW w:w="731" w:type="dxa"/>
            <w:vMerge/>
            <w:tcBorders>
              <w:top w:val="nil"/>
            </w:tcBorders>
          </w:tcPr>
          <w:p w:rsidR="006701C6" w:rsidRDefault="006701C6">
            <w:pPr>
              <w:pStyle w:val="TableText"/>
            </w:pPr>
          </w:p>
        </w:tc>
        <w:tc>
          <w:tcPr>
            <w:tcW w:w="5164" w:type="dxa"/>
          </w:tcPr>
          <w:p w:rsidR="006701C6" w:rsidRDefault="00000000">
            <w:pPr>
              <w:spacing w:before="174" w:line="220" w:lineRule="auto"/>
              <w:ind w:left="33"/>
              <w:rPr>
                <w:rFonts w:ascii="宋体" w:eastAsia="宋体" w:hAnsi="宋体" w:cs="宋体"/>
                <w:sz w:val="24"/>
                <w:szCs w:val="24"/>
              </w:rPr>
            </w:pPr>
            <w:r>
              <w:rPr>
                <w:rFonts w:ascii="宋体" w:eastAsia="宋体" w:hAnsi="宋体" w:cs="宋体"/>
                <w:spacing w:val="-1"/>
                <w:sz w:val="24"/>
                <w:szCs w:val="24"/>
              </w:rPr>
              <w:t>超限额支出项目建设管理费</w:t>
            </w:r>
          </w:p>
        </w:tc>
        <w:tc>
          <w:tcPr>
            <w:tcW w:w="952" w:type="dxa"/>
          </w:tcPr>
          <w:p w:rsidR="006701C6" w:rsidRDefault="00000000">
            <w:pPr>
              <w:spacing w:before="224" w:line="189" w:lineRule="auto"/>
              <w:ind w:left="247"/>
              <w:rPr>
                <w:rFonts w:ascii="宋体" w:eastAsia="宋体" w:hAnsi="宋体" w:cs="宋体"/>
                <w:sz w:val="19"/>
                <w:szCs w:val="19"/>
              </w:rPr>
            </w:pPr>
            <w:r>
              <w:rPr>
                <w:rFonts w:ascii="宋体" w:eastAsia="宋体" w:hAnsi="宋体" w:cs="宋体"/>
                <w:spacing w:val="-1"/>
                <w:sz w:val="19"/>
                <w:szCs w:val="19"/>
              </w:rPr>
              <w:t>＜20%</w:t>
            </w:r>
          </w:p>
        </w:tc>
        <w:tc>
          <w:tcPr>
            <w:tcW w:w="1084" w:type="dxa"/>
          </w:tcPr>
          <w:p w:rsidR="006701C6" w:rsidRDefault="00000000">
            <w:pPr>
              <w:spacing w:before="224" w:line="189" w:lineRule="auto"/>
              <w:ind w:left="152"/>
              <w:rPr>
                <w:rFonts w:ascii="宋体" w:eastAsia="宋体" w:hAnsi="宋体" w:cs="宋体"/>
                <w:sz w:val="19"/>
                <w:szCs w:val="19"/>
              </w:rPr>
            </w:pPr>
            <w:r>
              <w:rPr>
                <w:rFonts w:ascii="宋体" w:eastAsia="宋体" w:hAnsi="宋体" w:cs="宋体"/>
                <w:spacing w:val="4"/>
                <w:sz w:val="19"/>
                <w:szCs w:val="19"/>
              </w:rPr>
              <w:t>20%～50%</w:t>
            </w:r>
          </w:p>
        </w:tc>
        <w:tc>
          <w:tcPr>
            <w:tcW w:w="952" w:type="dxa"/>
          </w:tcPr>
          <w:p w:rsidR="006701C6" w:rsidRDefault="00000000">
            <w:pPr>
              <w:spacing w:before="224" w:line="189" w:lineRule="auto"/>
              <w:ind w:left="254"/>
              <w:rPr>
                <w:rFonts w:ascii="宋体" w:eastAsia="宋体" w:hAnsi="宋体" w:cs="宋体"/>
                <w:sz w:val="19"/>
                <w:szCs w:val="19"/>
              </w:rPr>
            </w:pPr>
            <w:r>
              <w:rPr>
                <w:rFonts w:ascii="宋体" w:eastAsia="宋体" w:hAnsi="宋体" w:cs="宋体"/>
                <w:spacing w:val="22"/>
                <w:sz w:val="19"/>
                <w:szCs w:val="19"/>
              </w:rPr>
              <w:t>&gt;50%</w:t>
            </w:r>
          </w:p>
        </w:tc>
        <w:tc>
          <w:tcPr>
            <w:tcW w:w="5483" w:type="dxa"/>
          </w:tcPr>
          <w:p w:rsidR="006701C6" w:rsidRDefault="00000000">
            <w:pPr>
              <w:spacing w:before="193" w:line="228" w:lineRule="auto"/>
              <w:ind w:left="46"/>
              <w:rPr>
                <w:rFonts w:ascii="宋体" w:eastAsia="宋体" w:hAnsi="宋体" w:cs="宋体"/>
                <w:sz w:val="19"/>
                <w:szCs w:val="19"/>
              </w:rPr>
            </w:pPr>
            <w:r>
              <w:rPr>
                <w:rFonts w:ascii="宋体" w:eastAsia="宋体" w:hAnsi="宋体" w:cs="宋体"/>
                <w:spacing w:val="7"/>
                <w:sz w:val="19"/>
                <w:szCs w:val="19"/>
              </w:rPr>
              <w:t>《基本建设项目建设成本管理规定》第六条</w:t>
            </w:r>
          </w:p>
        </w:tc>
      </w:tr>
      <w:tr w:rsidR="006701C6">
        <w:trPr>
          <w:trHeight w:val="565"/>
        </w:trPr>
        <w:tc>
          <w:tcPr>
            <w:tcW w:w="652" w:type="dxa"/>
          </w:tcPr>
          <w:p w:rsidR="006701C6" w:rsidRDefault="00000000">
            <w:pPr>
              <w:spacing w:before="212" w:line="184" w:lineRule="auto"/>
              <w:ind w:left="233"/>
              <w:rPr>
                <w:rFonts w:ascii="宋体" w:eastAsia="宋体" w:hAnsi="宋体" w:cs="宋体"/>
                <w:sz w:val="24"/>
                <w:szCs w:val="24"/>
              </w:rPr>
            </w:pPr>
            <w:r>
              <w:rPr>
                <w:rFonts w:ascii="宋体" w:eastAsia="宋体" w:hAnsi="宋体" w:cs="宋体"/>
                <w:spacing w:val="-7"/>
                <w:sz w:val="24"/>
                <w:szCs w:val="24"/>
              </w:rPr>
              <w:t>12</w:t>
            </w:r>
          </w:p>
        </w:tc>
        <w:tc>
          <w:tcPr>
            <w:tcW w:w="731"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000000">
            <w:pPr>
              <w:spacing w:before="78" w:line="223" w:lineRule="auto"/>
              <w:ind w:left="134" w:right="116" w:firstLine="5"/>
              <w:rPr>
                <w:rFonts w:ascii="宋体" w:eastAsia="宋体" w:hAnsi="宋体" w:cs="宋体"/>
                <w:sz w:val="24"/>
                <w:szCs w:val="24"/>
              </w:rPr>
            </w:pPr>
            <w:r>
              <w:rPr>
                <w:rFonts w:ascii="宋体" w:eastAsia="宋体" w:hAnsi="宋体" w:cs="宋体"/>
                <w:spacing w:val="-10"/>
                <w:sz w:val="24"/>
                <w:szCs w:val="24"/>
              </w:rPr>
              <w:t>资金</w:t>
            </w:r>
            <w:r>
              <w:rPr>
                <w:rFonts w:ascii="宋体" w:eastAsia="宋体" w:hAnsi="宋体" w:cs="宋体"/>
                <w:sz w:val="24"/>
                <w:szCs w:val="24"/>
              </w:rPr>
              <w:t xml:space="preserve"> </w:t>
            </w:r>
            <w:r>
              <w:rPr>
                <w:rFonts w:ascii="宋体" w:eastAsia="宋体" w:hAnsi="宋体" w:cs="宋体"/>
                <w:spacing w:val="-8"/>
                <w:sz w:val="24"/>
                <w:szCs w:val="24"/>
              </w:rPr>
              <w:t>筹措</w:t>
            </w:r>
          </w:p>
        </w:tc>
        <w:tc>
          <w:tcPr>
            <w:tcW w:w="5164" w:type="dxa"/>
          </w:tcPr>
          <w:p w:rsidR="006701C6" w:rsidRDefault="00000000">
            <w:pPr>
              <w:spacing w:before="175" w:line="220" w:lineRule="auto"/>
              <w:ind w:left="44"/>
              <w:rPr>
                <w:rFonts w:ascii="宋体" w:eastAsia="宋体" w:hAnsi="宋体" w:cs="宋体"/>
                <w:sz w:val="24"/>
                <w:szCs w:val="24"/>
              </w:rPr>
            </w:pPr>
            <w:r>
              <w:rPr>
                <w:rFonts w:ascii="宋体" w:eastAsia="宋体" w:hAnsi="宋体" w:cs="宋体"/>
                <w:spacing w:val="-2"/>
                <w:sz w:val="24"/>
                <w:szCs w:val="24"/>
              </w:rPr>
              <w:t>资金筹集方式不符合国家有关规定</w:t>
            </w:r>
          </w:p>
        </w:tc>
        <w:tc>
          <w:tcPr>
            <w:tcW w:w="952" w:type="dxa"/>
          </w:tcPr>
          <w:p w:rsidR="006701C6" w:rsidRDefault="00000000">
            <w:pPr>
              <w:spacing w:before="17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94" w:line="228" w:lineRule="auto"/>
              <w:ind w:left="46"/>
              <w:rPr>
                <w:rFonts w:ascii="宋体" w:eastAsia="宋体" w:hAnsi="宋体" w:cs="宋体"/>
                <w:sz w:val="19"/>
                <w:szCs w:val="19"/>
              </w:rPr>
            </w:pPr>
            <w:r>
              <w:rPr>
                <w:rFonts w:ascii="宋体" w:eastAsia="宋体" w:hAnsi="宋体" w:cs="宋体"/>
                <w:spacing w:val="7"/>
                <w:sz w:val="19"/>
                <w:szCs w:val="19"/>
              </w:rPr>
              <w:t>《基本建设财务规则》第十二条</w:t>
            </w:r>
          </w:p>
        </w:tc>
      </w:tr>
      <w:tr w:rsidR="006701C6">
        <w:trPr>
          <w:trHeight w:val="756"/>
        </w:trPr>
        <w:tc>
          <w:tcPr>
            <w:tcW w:w="652" w:type="dxa"/>
          </w:tcPr>
          <w:p w:rsidR="006701C6" w:rsidRDefault="00000000">
            <w:pPr>
              <w:spacing w:before="309" w:line="184" w:lineRule="auto"/>
              <w:ind w:left="233"/>
              <w:rPr>
                <w:rFonts w:ascii="宋体" w:eastAsia="宋体" w:hAnsi="宋体" w:cs="宋体"/>
                <w:sz w:val="24"/>
                <w:szCs w:val="24"/>
              </w:rPr>
            </w:pPr>
            <w:r>
              <w:rPr>
                <w:rFonts w:ascii="宋体" w:eastAsia="宋体" w:hAnsi="宋体" w:cs="宋体"/>
                <w:spacing w:val="-7"/>
                <w:sz w:val="24"/>
                <w:szCs w:val="24"/>
              </w:rPr>
              <w:t>13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6" w:line="223" w:lineRule="auto"/>
              <w:ind w:left="38" w:right="84" w:firstLine="18"/>
              <w:rPr>
                <w:rFonts w:ascii="宋体" w:eastAsia="宋体" w:hAnsi="宋体" w:cs="宋体"/>
                <w:sz w:val="24"/>
                <w:szCs w:val="24"/>
              </w:rPr>
            </w:pPr>
            <w:r>
              <w:rPr>
                <w:rFonts w:ascii="宋体" w:eastAsia="宋体" w:hAnsi="宋体" w:cs="宋体"/>
                <w:spacing w:val="-2"/>
                <w:sz w:val="24"/>
                <w:szCs w:val="24"/>
              </w:rPr>
              <w:t>中央补助资金项目的自筹资金未按规定到位影响</w:t>
            </w:r>
            <w:r>
              <w:rPr>
                <w:rFonts w:ascii="宋体" w:eastAsia="宋体" w:hAnsi="宋体" w:cs="宋体"/>
                <w:spacing w:val="9"/>
                <w:sz w:val="24"/>
                <w:szCs w:val="24"/>
              </w:rPr>
              <w:t xml:space="preserve"> </w:t>
            </w:r>
            <w:r>
              <w:rPr>
                <w:rFonts w:ascii="宋体" w:eastAsia="宋体" w:hAnsi="宋体" w:cs="宋体"/>
                <w:spacing w:val="-3"/>
                <w:sz w:val="24"/>
                <w:szCs w:val="24"/>
              </w:rPr>
              <w:t>项目进度</w:t>
            </w:r>
          </w:p>
        </w:tc>
        <w:tc>
          <w:tcPr>
            <w:tcW w:w="952" w:type="dxa"/>
          </w:tcPr>
          <w:p w:rsidR="006701C6" w:rsidRDefault="00000000">
            <w:pPr>
              <w:spacing w:before="290" w:line="229" w:lineRule="auto"/>
              <w:ind w:left="151"/>
              <w:rPr>
                <w:rFonts w:ascii="宋体" w:eastAsia="宋体" w:hAnsi="宋体" w:cs="宋体"/>
                <w:sz w:val="19"/>
                <w:szCs w:val="19"/>
              </w:rPr>
            </w:pPr>
            <w:r>
              <w:rPr>
                <w:rFonts w:ascii="宋体" w:eastAsia="宋体" w:hAnsi="宋体" w:cs="宋体"/>
                <w:spacing w:val="-6"/>
                <w:sz w:val="19"/>
                <w:szCs w:val="19"/>
              </w:rPr>
              <w:t>＜2个月</w:t>
            </w:r>
          </w:p>
        </w:tc>
        <w:tc>
          <w:tcPr>
            <w:tcW w:w="1084" w:type="dxa"/>
          </w:tcPr>
          <w:p w:rsidR="006701C6" w:rsidRDefault="00000000">
            <w:pPr>
              <w:spacing w:before="290" w:line="229" w:lineRule="auto"/>
              <w:ind w:left="154"/>
              <w:rPr>
                <w:rFonts w:ascii="宋体" w:eastAsia="宋体" w:hAnsi="宋体" w:cs="宋体"/>
                <w:sz w:val="19"/>
                <w:szCs w:val="19"/>
              </w:rPr>
            </w:pPr>
            <w:r>
              <w:rPr>
                <w:rFonts w:ascii="宋体" w:eastAsia="宋体" w:hAnsi="宋体" w:cs="宋体"/>
                <w:spacing w:val="5"/>
                <w:sz w:val="19"/>
                <w:szCs w:val="19"/>
              </w:rPr>
              <w:t>2～4个月</w:t>
            </w:r>
          </w:p>
        </w:tc>
        <w:tc>
          <w:tcPr>
            <w:tcW w:w="952" w:type="dxa"/>
          </w:tcPr>
          <w:p w:rsidR="006701C6" w:rsidRDefault="00000000">
            <w:pPr>
              <w:spacing w:before="290" w:line="229" w:lineRule="auto"/>
              <w:ind w:left="156"/>
              <w:rPr>
                <w:rFonts w:ascii="宋体" w:eastAsia="宋体" w:hAnsi="宋体" w:cs="宋体"/>
                <w:sz w:val="19"/>
                <w:szCs w:val="19"/>
              </w:rPr>
            </w:pPr>
            <w:r>
              <w:rPr>
                <w:rFonts w:ascii="宋体" w:eastAsia="宋体" w:hAnsi="宋体" w:cs="宋体"/>
                <w:spacing w:val="17"/>
                <w:sz w:val="19"/>
                <w:szCs w:val="19"/>
              </w:rPr>
              <w:t>&gt;4个月</w:t>
            </w:r>
          </w:p>
        </w:tc>
        <w:tc>
          <w:tcPr>
            <w:tcW w:w="5483" w:type="dxa"/>
          </w:tcPr>
          <w:p w:rsidR="006701C6" w:rsidRDefault="00000000">
            <w:pPr>
              <w:spacing w:before="291" w:line="228" w:lineRule="auto"/>
              <w:ind w:left="46"/>
              <w:rPr>
                <w:rFonts w:ascii="宋体" w:eastAsia="宋体" w:hAnsi="宋体" w:cs="宋体"/>
                <w:sz w:val="19"/>
                <w:szCs w:val="19"/>
              </w:rPr>
            </w:pPr>
            <w:r>
              <w:rPr>
                <w:rFonts w:ascii="宋体" w:eastAsia="宋体" w:hAnsi="宋体" w:cs="宋体"/>
                <w:spacing w:val="7"/>
                <w:sz w:val="19"/>
                <w:szCs w:val="19"/>
              </w:rPr>
              <w:t>《基本建设财务规则》第十二条</w:t>
            </w:r>
          </w:p>
        </w:tc>
      </w:tr>
      <w:tr w:rsidR="006701C6">
        <w:trPr>
          <w:trHeight w:val="1145"/>
        </w:trPr>
        <w:tc>
          <w:tcPr>
            <w:tcW w:w="652" w:type="dxa"/>
          </w:tcPr>
          <w:p w:rsidR="006701C6" w:rsidRDefault="006701C6">
            <w:pPr>
              <w:pStyle w:val="TableText"/>
              <w:spacing w:line="424" w:lineRule="auto"/>
            </w:pPr>
          </w:p>
          <w:p w:rsidR="006701C6" w:rsidRDefault="00000000">
            <w:pPr>
              <w:spacing w:before="78" w:line="184" w:lineRule="auto"/>
              <w:ind w:left="233"/>
              <w:rPr>
                <w:rFonts w:ascii="宋体" w:eastAsia="宋体" w:hAnsi="宋体" w:cs="宋体"/>
                <w:sz w:val="24"/>
                <w:szCs w:val="24"/>
              </w:rPr>
            </w:pPr>
            <w:r>
              <w:rPr>
                <w:rFonts w:ascii="宋体" w:eastAsia="宋体" w:hAnsi="宋体" w:cs="宋体"/>
                <w:spacing w:val="-7"/>
                <w:sz w:val="24"/>
                <w:szCs w:val="24"/>
              </w:rPr>
              <w:t>14</w:t>
            </w:r>
          </w:p>
        </w:tc>
        <w:tc>
          <w:tcPr>
            <w:tcW w:w="731" w:type="dxa"/>
            <w:vMerge/>
            <w:tcBorders>
              <w:top w:val="nil"/>
              <w:bottom w:val="nil"/>
            </w:tcBorders>
          </w:tcPr>
          <w:p w:rsidR="006701C6" w:rsidRDefault="006701C6">
            <w:pPr>
              <w:pStyle w:val="TableText"/>
            </w:pPr>
          </w:p>
        </w:tc>
        <w:tc>
          <w:tcPr>
            <w:tcW w:w="5164" w:type="dxa"/>
          </w:tcPr>
          <w:p w:rsidR="006701C6" w:rsidRDefault="006701C6">
            <w:pPr>
              <w:pStyle w:val="TableText"/>
              <w:spacing w:line="244" w:lineRule="auto"/>
            </w:pPr>
          </w:p>
          <w:p w:rsidR="006701C6" w:rsidRDefault="00000000">
            <w:pPr>
              <w:spacing w:before="78" w:line="222" w:lineRule="auto"/>
              <w:ind w:left="36" w:right="84" w:firstLine="8"/>
              <w:rPr>
                <w:rFonts w:ascii="宋体" w:eastAsia="宋体" w:hAnsi="宋体" w:cs="宋体"/>
                <w:sz w:val="24"/>
                <w:szCs w:val="24"/>
              </w:rPr>
            </w:pPr>
            <w:r>
              <w:rPr>
                <w:rFonts w:ascii="宋体" w:eastAsia="宋体" w:hAnsi="宋体" w:cs="宋体"/>
                <w:spacing w:val="-1"/>
                <w:sz w:val="24"/>
                <w:szCs w:val="24"/>
              </w:rPr>
              <w:t>资本金制度落实不到位，资本金来源、比例等不</w:t>
            </w:r>
            <w:r>
              <w:rPr>
                <w:rFonts w:ascii="宋体" w:eastAsia="宋体" w:hAnsi="宋体" w:cs="宋体"/>
                <w:sz w:val="24"/>
                <w:szCs w:val="24"/>
              </w:rPr>
              <w:t xml:space="preserve"> </w:t>
            </w:r>
            <w:r>
              <w:rPr>
                <w:rFonts w:ascii="宋体" w:eastAsia="宋体" w:hAnsi="宋体" w:cs="宋体"/>
                <w:spacing w:val="-3"/>
                <w:sz w:val="24"/>
                <w:szCs w:val="24"/>
              </w:rPr>
              <w:t>符合规定</w:t>
            </w:r>
          </w:p>
        </w:tc>
        <w:tc>
          <w:tcPr>
            <w:tcW w:w="952" w:type="dxa"/>
          </w:tcPr>
          <w:p w:rsidR="006701C6" w:rsidRDefault="006701C6">
            <w:pPr>
              <w:pStyle w:val="TableText"/>
              <w:spacing w:line="388"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18" w:line="234" w:lineRule="auto"/>
              <w:ind w:left="42" w:right="62" w:firstLine="3"/>
              <w:rPr>
                <w:rFonts w:ascii="宋体" w:eastAsia="宋体" w:hAnsi="宋体" w:cs="宋体"/>
                <w:sz w:val="19"/>
                <w:szCs w:val="19"/>
              </w:rPr>
            </w:pPr>
            <w:r>
              <w:rPr>
                <w:rFonts w:ascii="宋体" w:eastAsia="宋体" w:hAnsi="宋体" w:cs="宋体"/>
                <w:spacing w:val="8"/>
                <w:sz w:val="19"/>
                <w:szCs w:val="19"/>
              </w:rPr>
              <w:t>《国务院关于固定资产投资项目试行资本金制度的通知》第一</w:t>
            </w:r>
            <w:r>
              <w:rPr>
                <w:rFonts w:ascii="宋体" w:eastAsia="宋体" w:hAnsi="宋体" w:cs="宋体"/>
                <w:spacing w:val="12"/>
                <w:sz w:val="19"/>
                <w:szCs w:val="19"/>
              </w:rPr>
              <w:t xml:space="preserve"> </w:t>
            </w:r>
            <w:r>
              <w:rPr>
                <w:rFonts w:ascii="宋体" w:eastAsia="宋体" w:hAnsi="宋体" w:cs="宋体"/>
                <w:spacing w:val="5"/>
                <w:sz w:val="19"/>
                <w:szCs w:val="19"/>
              </w:rPr>
              <w:t>至四条</w:t>
            </w:r>
          </w:p>
          <w:p w:rsidR="006701C6" w:rsidRDefault="00000000">
            <w:pPr>
              <w:spacing w:before="12" w:line="234" w:lineRule="auto"/>
              <w:ind w:left="51" w:right="77" w:hanging="5"/>
              <w:rPr>
                <w:rFonts w:ascii="宋体" w:eastAsia="宋体" w:hAnsi="宋体" w:cs="宋体"/>
                <w:sz w:val="19"/>
                <w:szCs w:val="19"/>
              </w:rPr>
            </w:pPr>
            <w:r>
              <w:rPr>
                <w:rFonts w:ascii="宋体" w:eastAsia="宋体" w:hAnsi="宋体" w:cs="宋体"/>
                <w:spacing w:val="8"/>
                <w:sz w:val="19"/>
                <w:szCs w:val="19"/>
              </w:rPr>
              <w:t>《国务院关于调整和完善固定资产投资项目资本金制度</w:t>
            </w:r>
            <w:r>
              <w:rPr>
                <w:rFonts w:ascii="宋体" w:eastAsia="宋体" w:hAnsi="宋体" w:cs="宋体"/>
                <w:spacing w:val="7"/>
                <w:sz w:val="19"/>
                <w:szCs w:val="19"/>
              </w:rPr>
              <w:t>的通知</w:t>
            </w:r>
            <w:r>
              <w:rPr>
                <w:rFonts w:ascii="宋体" w:eastAsia="宋体" w:hAnsi="宋体" w:cs="宋体"/>
                <w:sz w:val="19"/>
                <w:szCs w:val="19"/>
              </w:rPr>
              <w:t xml:space="preserve"> </w:t>
            </w:r>
            <w:r>
              <w:rPr>
                <w:rFonts w:ascii="宋体" w:eastAsia="宋体" w:hAnsi="宋体" w:cs="宋体"/>
                <w:spacing w:val="4"/>
                <w:sz w:val="19"/>
                <w:szCs w:val="19"/>
              </w:rPr>
              <w:t>》第一条</w:t>
            </w:r>
          </w:p>
        </w:tc>
      </w:tr>
      <w:tr w:rsidR="006701C6">
        <w:trPr>
          <w:trHeight w:val="756"/>
        </w:trPr>
        <w:tc>
          <w:tcPr>
            <w:tcW w:w="652" w:type="dxa"/>
          </w:tcPr>
          <w:p w:rsidR="006701C6" w:rsidRDefault="00000000">
            <w:pPr>
              <w:spacing w:before="312" w:line="184" w:lineRule="auto"/>
              <w:ind w:left="233"/>
              <w:rPr>
                <w:rFonts w:ascii="宋体" w:eastAsia="宋体" w:hAnsi="宋体" w:cs="宋体"/>
                <w:sz w:val="24"/>
                <w:szCs w:val="24"/>
              </w:rPr>
            </w:pPr>
            <w:r>
              <w:rPr>
                <w:rFonts w:ascii="宋体" w:eastAsia="宋体" w:hAnsi="宋体" w:cs="宋体"/>
                <w:spacing w:val="-7"/>
                <w:sz w:val="24"/>
                <w:szCs w:val="24"/>
              </w:rPr>
              <w:t>15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0" w:line="222" w:lineRule="auto"/>
              <w:ind w:left="35" w:right="84" w:hanging="2"/>
              <w:rPr>
                <w:rFonts w:ascii="宋体" w:eastAsia="宋体" w:hAnsi="宋体" w:cs="宋体"/>
                <w:sz w:val="24"/>
                <w:szCs w:val="24"/>
              </w:rPr>
            </w:pPr>
            <w:r>
              <w:rPr>
                <w:rFonts w:ascii="宋体" w:eastAsia="宋体" w:hAnsi="宋体" w:cs="宋体"/>
                <w:spacing w:val="-1"/>
                <w:sz w:val="24"/>
                <w:szCs w:val="24"/>
              </w:rPr>
              <w:t>超实际需求融资或未经批准举借债务，增加建设</w:t>
            </w:r>
            <w:r>
              <w:rPr>
                <w:rFonts w:ascii="宋体" w:eastAsia="宋体" w:hAnsi="宋体" w:cs="宋体"/>
                <w:spacing w:val="11"/>
                <w:sz w:val="24"/>
                <w:szCs w:val="24"/>
              </w:rPr>
              <w:t xml:space="preserve"> </w:t>
            </w:r>
            <w:r>
              <w:rPr>
                <w:rFonts w:ascii="宋体" w:eastAsia="宋体" w:hAnsi="宋体" w:cs="宋体"/>
                <w:spacing w:val="-2"/>
                <w:sz w:val="24"/>
                <w:szCs w:val="24"/>
              </w:rPr>
              <w:t>成本或债务负担</w:t>
            </w:r>
          </w:p>
        </w:tc>
        <w:tc>
          <w:tcPr>
            <w:tcW w:w="952" w:type="dxa"/>
          </w:tcPr>
          <w:p w:rsidR="006701C6" w:rsidRDefault="006701C6">
            <w:pPr>
              <w:pStyle w:val="TableText"/>
              <w:spacing w:line="261" w:lineRule="auto"/>
            </w:pPr>
          </w:p>
          <w:p w:rsidR="006701C6" w:rsidRDefault="00000000">
            <w:pPr>
              <w:spacing w:before="61" w:line="190" w:lineRule="auto"/>
              <w:ind w:left="247"/>
              <w:rPr>
                <w:rFonts w:ascii="宋体" w:eastAsia="宋体" w:hAnsi="宋体" w:cs="宋体"/>
                <w:sz w:val="19"/>
                <w:szCs w:val="19"/>
              </w:rPr>
            </w:pPr>
            <w:r>
              <w:rPr>
                <w:rFonts w:ascii="宋体" w:eastAsia="宋体" w:hAnsi="宋体" w:cs="宋体"/>
                <w:spacing w:val="-1"/>
                <w:sz w:val="19"/>
                <w:szCs w:val="19"/>
              </w:rPr>
              <w:t>＜10%</w:t>
            </w:r>
          </w:p>
        </w:tc>
        <w:tc>
          <w:tcPr>
            <w:tcW w:w="1084" w:type="dxa"/>
          </w:tcPr>
          <w:p w:rsidR="006701C6" w:rsidRDefault="006701C6">
            <w:pPr>
              <w:pStyle w:val="TableText"/>
              <w:spacing w:line="261" w:lineRule="auto"/>
            </w:pPr>
          </w:p>
          <w:p w:rsidR="006701C6" w:rsidRDefault="00000000">
            <w:pPr>
              <w:spacing w:before="61" w:line="190" w:lineRule="auto"/>
              <w:ind w:left="164"/>
              <w:rPr>
                <w:rFonts w:ascii="宋体" w:eastAsia="宋体" w:hAnsi="宋体" w:cs="宋体"/>
                <w:sz w:val="19"/>
                <w:szCs w:val="19"/>
              </w:rPr>
            </w:pPr>
            <w:r>
              <w:rPr>
                <w:rFonts w:ascii="宋体" w:eastAsia="宋体" w:hAnsi="宋体" w:cs="宋体"/>
                <w:spacing w:val="2"/>
                <w:sz w:val="19"/>
                <w:szCs w:val="19"/>
              </w:rPr>
              <w:t>10%～30%</w:t>
            </w:r>
          </w:p>
        </w:tc>
        <w:tc>
          <w:tcPr>
            <w:tcW w:w="952" w:type="dxa"/>
          </w:tcPr>
          <w:p w:rsidR="006701C6" w:rsidRDefault="006701C6">
            <w:pPr>
              <w:pStyle w:val="TableText"/>
              <w:spacing w:line="262" w:lineRule="auto"/>
            </w:pPr>
          </w:p>
          <w:p w:rsidR="006701C6" w:rsidRDefault="00000000">
            <w:pPr>
              <w:spacing w:before="61" w:line="189" w:lineRule="auto"/>
              <w:ind w:left="254"/>
              <w:rPr>
                <w:rFonts w:ascii="宋体" w:eastAsia="宋体" w:hAnsi="宋体" w:cs="宋体"/>
                <w:sz w:val="19"/>
                <w:szCs w:val="19"/>
              </w:rPr>
            </w:pPr>
            <w:r>
              <w:rPr>
                <w:rFonts w:ascii="宋体" w:eastAsia="宋体" w:hAnsi="宋体" w:cs="宋体"/>
                <w:spacing w:val="22"/>
                <w:sz w:val="19"/>
                <w:szCs w:val="19"/>
              </w:rPr>
              <w:t>&gt;30%</w:t>
            </w:r>
          </w:p>
        </w:tc>
        <w:tc>
          <w:tcPr>
            <w:tcW w:w="5483" w:type="dxa"/>
          </w:tcPr>
          <w:p w:rsidR="006701C6" w:rsidRDefault="00000000">
            <w:pPr>
              <w:spacing w:before="170"/>
              <w:ind w:left="46"/>
              <w:rPr>
                <w:rFonts w:ascii="宋体" w:eastAsia="宋体" w:hAnsi="宋体" w:cs="宋体"/>
                <w:sz w:val="19"/>
                <w:szCs w:val="19"/>
              </w:rPr>
            </w:pPr>
            <w:r>
              <w:rPr>
                <w:rFonts w:ascii="宋体" w:eastAsia="宋体" w:hAnsi="宋体" w:cs="宋体"/>
                <w:spacing w:val="7"/>
                <w:sz w:val="19"/>
                <w:szCs w:val="19"/>
              </w:rPr>
              <w:t>《基本建设财务规则》第十二条</w:t>
            </w:r>
          </w:p>
          <w:p w:rsidR="006701C6" w:rsidRDefault="00000000">
            <w:pPr>
              <w:spacing w:line="228" w:lineRule="auto"/>
              <w:ind w:left="46"/>
              <w:rPr>
                <w:rFonts w:ascii="宋体" w:eastAsia="宋体" w:hAnsi="宋体" w:cs="宋体"/>
                <w:sz w:val="19"/>
                <w:szCs w:val="19"/>
              </w:rPr>
            </w:pPr>
            <w:r>
              <w:rPr>
                <w:rFonts w:ascii="宋体" w:eastAsia="宋体" w:hAnsi="宋体" w:cs="宋体"/>
                <w:spacing w:val="6"/>
                <w:sz w:val="19"/>
                <w:szCs w:val="19"/>
              </w:rPr>
              <w:t>《预算法》第三十五条</w:t>
            </w:r>
          </w:p>
        </w:tc>
      </w:tr>
      <w:tr w:rsidR="006701C6">
        <w:trPr>
          <w:trHeight w:val="855"/>
        </w:trPr>
        <w:tc>
          <w:tcPr>
            <w:tcW w:w="652" w:type="dxa"/>
          </w:tcPr>
          <w:p w:rsidR="006701C6" w:rsidRDefault="006701C6">
            <w:pPr>
              <w:pStyle w:val="TableText"/>
              <w:spacing w:line="284" w:lineRule="auto"/>
            </w:pPr>
          </w:p>
          <w:p w:rsidR="006701C6" w:rsidRDefault="00000000">
            <w:pPr>
              <w:spacing w:before="78" w:line="184" w:lineRule="auto"/>
              <w:ind w:left="233"/>
              <w:rPr>
                <w:rFonts w:ascii="宋体" w:eastAsia="宋体" w:hAnsi="宋体" w:cs="宋体"/>
                <w:sz w:val="24"/>
                <w:szCs w:val="24"/>
              </w:rPr>
            </w:pPr>
            <w:r>
              <w:rPr>
                <w:rFonts w:ascii="宋体" w:eastAsia="宋体" w:hAnsi="宋体" w:cs="宋体"/>
                <w:spacing w:val="-7"/>
                <w:sz w:val="24"/>
                <w:szCs w:val="24"/>
              </w:rPr>
              <w:t>16</w:t>
            </w:r>
          </w:p>
        </w:tc>
        <w:tc>
          <w:tcPr>
            <w:tcW w:w="731" w:type="dxa"/>
            <w:vMerge/>
            <w:tcBorders>
              <w:top w:val="nil"/>
            </w:tcBorders>
          </w:tcPr>
          <w:p w:rsidR="006701C6" w:rsidRDefault="006701C6">
            <w:pPr>
              <w:pStyle w:val="TableText"/>
            </w:pPr>
          </w:p>
        </w:tc>
        <w:tc>
          <w:tcPr>
            <w:tcW w:w="5164" w:type="dxa"/>
          </w:tcPr>
          <w:p w:rsidR="006701C6" w:rsidRDefault="006701C6">
            <w:pPr>
              <w:pStyle w:val="TableText"/>
              <w:spacing w:line="248" w:lineRule="auto"/>
            </w:pPr>
          </w:p>
          <w:p w:rsidR="006701C6" w:rsidRDefault="00000000">
            <w:pPr>
              <w:spacing w:before="78" w:line="219" w:lineRule="auto"/>
              <w:ind w:left="33"/>
              <w:rPr>
                <w:rFonts w:ascii="宋体" w:eastAsia="宋体" w:hAnsi="宋体" w:cs="宋体"/>
                <w:sz w:val="24"/>
                <w:szCs w:val="24"/>
              </w:rPr>
            </w:pPr>
            <w:r>
              <w:rPr>
                <w:rFonts w:ascii="宋体" w:eastAsia="宋体" w:hAnsi="宋体" w:cs="宋体"/>
                <w:spacing w:val="-2"/>
                <w:sz w:val="24"/>
                <w:szCs w:val="24"/>
              </w:rPr>
              <w:t>抽逃资本金</w:t>
            </w:r>
          </w:p>
        </w:tc>
        <w:tc>
          <w:tcPr>
            <w:tcW w:w="952" w:type="dxa"/>
          </w:tcPr>
          <w:p w:rsidR="006701C6" w:rsidRDefault="006701C6">
            <w:pPr>
              <w:pStyle w:val="TableText"/>
              <w:spacing w:line="311" w:lineRule="auto"/>
            </w:pPr>
          </w:p>
          <w:p w:rsidR="006701C6" w:rsidRDefault="00000000">
            <w:pPr>
              <w:spacing w:before="62" w:line="189" w:lineRule="auto"/>
              <w:ind w:left="247"/>
              <w:rPr>
                <w:rFonts w:ascii="宋体" w:eastAsia="宋体" w:hAnsi="宋体" w:cs="宋体"/>
                <w:sz w:val="19"/>
                <w:szCs w:val="19"/>
              </w:rPr>
            </w:pPr>
            <w:r>
              <w:rPr>
                <w:rFonts w:ascii="宋体" w:eastAsia="宋体" w:hAnsi="宋体" w:cs="宋体"/>
                <w:spacing w:val="-1"/>
                <w:sz w:val="19"/>
                <w:szCs w:val="19"/>
              </w:rPr>
              <w:t>＜20%</w:t>
            </w:r>
          </w:p>
        </w:tc>
        <w:tc>
          <w:tcPr>
            <w:tcW w:w="1084" w:type="dxa"/>
          </w:tcPr>
          <w:p w:rsidR="006701C6" w:rsidRDefault="006701C6">
            <w:pPr>
              <w:pStyle w:val="TableText"/>
              <w:spacing w:line="311" w:lineRule="auto"/>
            </w:pPr>
          </w:p>
          <w:p w:rsidR="006701C6" w:rsidRDefault="00000000">
            <w:pPr>
              <w:spacing w:before="62" w:line="189" w:lineRule="auto"/>
              <w:ind w:left="152"/>
              <w:rPr>
                <w:rFonts w:ascii="宋体" w:eastAsia="宋体" w:hAnsi="宋体" w:cs="宋体"/>
                <w:sz w:val="19"/>
                <w:szCs w:val="19"/>
              </w:rPr>
            </w:pPr>
            <w:r>
              <w:rPr>
                <w:rFonts w:ascii="宋体" w:eastAsia="宋体" w:hAnsi="宋体" w:cs="宋体"/>
                <w:spacing w:val="4"/>
                <w:sz w:val="19"/>
                <w:szCs w:val="19"/>
              </w:rPr>
              <w:t>20%～50%</w:t>
            </w:r>
          </w:p>
        </w:tc>
        <w:tc>
          <w:tcPr>
            <w:tcW w:w="952" w:type="dxa"/>
          </w:tcPr>
          <w:p w:rsidR="006701C6" w:rsidRDefault="006701C6">
            <w:pPr>
              <w:pStyle w:val="TableText"/>
              <w:spacing w:line="311" w:lineRule="auto"/>
            </w:pPr>
          </w:p>
          <w:p w:rsidR="006701C6" w:rsidRDefault="00000000">
            <w:pPr>
              <w:spacing w:before="62" w:line="189" w:lineRule="auto"/>
              <w:ind w:left="254"/>
              <w:rPr>
                <w:rFonts w:ascii="宋体" w:eastAsia="宋体" w:hAnsi="宋体" w:cs="宋体"/>
                <w:sz w:val="19"/>
                <w:szCs w:val="19"/>
              </w:rPr>
            </w:pPr>
            <w:r>
              <w:rPr>
                <w:rFonts w:ascii="宋体" w:eastAsia="宋体" w:hAnsi="宋体" w:cs="宋体"/>
                <w:spacing w:val="22"/>
                <w:sz w:val="19"/>
                <w:szCs w:val="19"/>
              </w:rPr>
              <w:t>&gt;50%</w:t>
            </w:r>
          </w:p>
        </w:tc>
        <w:tc>
          <w:tcPr>
            <w:tcW w:w="5483" w:type="dxa"/>
          </w:tcPr>
          <w:p w:rsidR="006701C6" w:rsidRDefault="00000000">
            <w:pPr>
              <w:spacing w:before="97" w:line="234" w:lineRule="auto"/>
              <w:ind w:left="42" w:right="71" w:firstLine="3"/>
              <w:rPr>
                <w:rFonts w:ascii="宋体" w:eastAsia="宋体" w:hAnsi="宋体" w:cs="宋体"/>
                <w:sz w:val="19"/>
                <w:szCs w:val="19"/>
              </w:rPr>
            </w:pPr>
            <w:r>
              <w:rPr>
                <w:rFonts w:ascii="宋体" w:eastAsia="宋体" w:hAnsi="宋体" w:cs="宋体"/>
                <w:spacing w:val="8"/>
                <w:sz w:val="19"/>
                <w:szCs w:val="19"/>
              </w:rPr>
              <w:t>《国务院关于固定资产投资项目试行资本金制度的通知》第九</w:t>
            </w:r>
            <w:r>
              <w:rPr>
                <w:rFonts w:ascii="宋体" w:eastAsia="宋体" w:hAnsi="宋体" w:cs="宋体"/>
                <w:spacing w:val="3"/>
                <w:sz w:val="19"/>
                <w:szCs w:val="19"/>
              </w:rPr>
              <w:t xml:space="preserve"> </w:t>
            </w:r>
            <w:r>
              <w:rPr>
                <w:rFonts w:ascii="宋体" w:eastAsia="宋体" w:hAnsi="宋体" w:cs="宋体"/>
                <w:sz w:val="19"/>
                <w:szCs w:val="19"/>
              </w:rPr>
              <w:t>条</w:t>
            </w:r>
          </w:p>
          <w:p w:rsidR="006701C6" w:rsidRDefault="00000000">
            <w:pPr>
              <w:spacing w:before="11" w:line="228" w:lineRule="auto"/>
              <w:ind w:left="46"/>
              <w:rPr>
                <w:rFonts w:ascii="宋体" w:eastAsia="宋体" w:hAnsi="宋体" w:cs="宋体"/>
                <w:sz w:val="19"/>
                <w:szCs w:val="19"/>
              </w:rPr>
            </w:pPr>
            <w:r>
              <w:rPr>
                <w:rFonts w:ascii="宋体" w:eastAsia="宋体" w:hAnsi="宋体" w:cs="宋体"/>
                <w:spacing w:val="7"/>
                <w:sz w:val="19"/>
                <w:szCs w:val="19"/>
              </w:rPr>
              <w:t>《基本建设财务规则》第十三条</w:t>
            </w:r>
          </w:p>
        </w:tc>
      </w:tr>
      <w:tr w:rsidR="006701C6">
        <w:trPr>
          <w:trHeight w:val="2120"/>
        </w:trPr>
        <w:tc>
          <w:tcPr>
            <w:tcW w:w="652" w:type="dxa"/>
          </w:tcPr>
          <w:p w:rsidR="006701C6" w:rsidRDefault="006701C6">
            <w:pPr>
              <w:pStyle w:val="TableText"/>
              <w:spacing w:line="302" w:lineRule="auto"/>
            </w:pPr>
          </w:p>
          <w:p w:rsidR="006701C6" w:rsidRDefault="006701C6">
            <w:pPr>
              <w:pStyle w:val="TableText"/>
              <w:spacing w:line="303" w:lineRule="auto"/>
            </w:pPr>
          </w:p>
          <w:p w:rsidR="006701C6" w:rsidRDefault="006701C6">
            <w:pPr>
              <w:pStyle w:val="TableText"/>
              <w:spacing w:line="303" w:lineRule="auto"/>
            </w:pPr>
          </w:p>
          <w:p w:rsidR="006701C6" w:rsidRDefault="00000000">
            <w:pPr>
              <w:spacing w:before="78" w:line="184" w:lineRule="auto"/>
              <w:ind w:left="233"/>
              <w:rPr>
                <w:rFonts w:ascii="宋体" w:eastAsia="宋体" w:hAnsi="宋体" w:cs="宋体"/>
                <w:sz w:val="24"/>
                <w:szCs w:val="24"/>
              </w:rPr>
            </w:pPr>
            <w:r>
              <w:rPr>
                <w:rFonts w:ascii="宋体" w:eastAsia="宋体" w:hAnsi="宋体" w:cs="宋体"/>
                <w:spacing w:val="-7"/>
                <w:sz w:val="24"/>
                <w:szCs w:val="24"/>
              </w:rPr>
              <w:t>17</w:t>
            </w:r>
          </w:p>
        </w:tc>
        <w:tc>
          <w:tcPr>
            <w:tcW w:w="731" w:type="dxa"/>
          </w:tcPr>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2" w:lineRule="auto"/>
              <w:ind w:left="130" w:right="116" w:firstLine="9"/>
              <w:rPr>
                <w:rFonts w:ascii="宋体" w:eastAsia="宋体" w:hAnsi="宋体" w:cs="宋体"/>
                <w:sz w:val="24"/>
                <w:szCs w:val="24"/>
              </w:rPr>
            </w:pPr>
            <w:r>
              <w:rPr>
                <w:rFonts w:ascii="宋体" w:eastAsia="宋体" w:hAnsi="宋体" w:cs="宋体"/>
                <w:spacing w:val="-10"/>
                <w:sz w:val="24"/>
                <w:szCs w:val="24"/>
              </w:rPr>
              <w:t>资金</w:t>
            </w:r>
            <w:r>
              <w:rPr>
                <w:rFonts w:ascii="宋体" w:eastAsia="宋体" w:hAnsi="宋体" w:cs="宋体"/>
                <w:sz w:val="24"/>
                <w:szCs w:val="24"/>
              </w:rPr>
              <w:t xml:space="preserve"> </w:t>
            </w:r>
            <w:r>
              <w:rPr>
                <w:rFonts w:ascii="宋体" w:eastAsia="宋体" w:hAnsi="宋体" w:cs="宋体"/>
                <w:spacing w:val="-6"/>
                <w:sz w:val="24"/>
                <w:szCs w:val="24"/>
              </w:rPr>
              <w:t>使用</w:t>
            </w:r>
          </w:p>
        </w:tc>
        <w:tc>
          <w:tcPr>
            <w:tcW w:w="5164" w:type="dxa"/>
          </w:tcPr>
          <w:p w:rsidR="006701C6" w:rsidRDefault="006701C6">
            <w:pPr>
              <w:pStyle w:val="TableText"/>
              <w:spacing w:line="290" w:lineRule="auto"/>
            </w:pPr>
          </w:p>
          <w:p w:rsidR="006701C6" w:rsidRDefault="006701C6">
            <w:pPr>
              <w:pStyle w:val="TableText"/>
              <w:spacing w:line="291" w:lineRule="auto"/>
            </w:pPr>
          </w:p>
          <w:p w:rsidR="006701C6" w:rsidRDefault="006701C6">
            <w:pPr>
              <w:pStyle w:val="TableText"/>
              <w:spacing w:line="291" w:lineRule="auto"/>
            </w:pPr>
          </w:p>
          <w:p w:rsidR="006701C6" w:rsidRDefault="00000000">
            <w:pPr>
              <w:spacing w:before="78" w:line="220" w:lineRule="auto"/>
              <w:ind w:left="44"/>
              <w:rPr>
                <w:rFonts w:ascii="宋体" w:eastAsia="宋体" w:hAnsi="宋体" w:cs="宋体"/>
                <w:sz w:val="24"/>
                <w:szCs w:val="24"/>
              </w:rPr>
            </w:pPr>
            <w:r>
              <w:rPr>
                <w:rFonts w:ascii="宋体" w:eastAsia="宋体" w:hAnsi="宋体" w:cs="宋体"/>
                <w:spacing w:val="-2"/>
                <w:sz w:val="24"/>
                <w:szCs w:val="24"/>
              </w:rPr>
              <w:t>资金申报、支付程序及方式等不符合规定</w:t>
            </w:r>
          </w:p>
        </w:tc>
        <w:tc>
          <w:tcPr>
            <w:tcW w:w="952" w:type="dxa"/>
          </w:tcPr>
          <w:p w:rsidR="006701C6" w:rsidRDefault="006701C6">
            <w:pPr>
              <w:pStyle w:val="TableText"/>
              <w:spacing w:line="290" w:lineRule="auto"/>
            </w:pPr>
          </w:p>
          <w:p w:rsidR="006701C6" w:rsidRDefault="006701C6">
            <w:pPr>
              <w:pStyle w:val="TableText"/>
              <w:spacing w:line="291" w:lineRule="auto"/>
            </w:pPr>
          </w:p>
          <w:p w:rsidR="006701C6" w:rsidRDefault="006701C6">
            <w:pPr>
              <w:pStyle w:val="TableText"/>
              <w:spacing w:line="291"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09" w:line="229" w:lineRule="auto"/>
              <w:ind w:left="46"/>
              <w:rPr>
                <w:rFonts w:ascii="宋体" w:eastAsia="宋体" w:hAnsi="宋体" w:cs="宋体"/>
                <w:sz w:val="19"/>
                <w:szCs w:val="19"/>
              </w:rPr>
            </w:pPr>
            <w:r>
              <w:rPr>
                <w:rFonts w:ascii="宋体" w:eastAsia="宋体" w:hAnsi="宋体" w:cs="宋体"/>
                <w:spacing w:val="8"/>
                <w:sz w:val="19"/>
                <w:szCs w:val="19"/>
              </w:rPr>
              <w:t>《关于切实加强水利资金使用监督管理的意见》第八条</w:t>
            </w:r>
          </w:p>
          <w:p w:rsidR="006701C6" w:rsidRDefault="00000000">
            <w:pPr>
              <w:spacing w:before="11" w:line="235" w:lineRule="auto"/>
              <w:ind w:left="43" w:right="71" w:firstLine="2"/>
              <w:rPr>
                <w:rFonts w:ascii="宋体" w:eastAsia="宋体" w:hAnsi="宋体" w:cs="宋体"/>
                <w:sz w:val="19"/>
                <w:szCs w:val="19"/>
              </w:rPr>
            </w:pPr>
            <w:r>
              <w:rPr>
                <w:rFonts w:ascii="宋体" w:eastAsia="宋体" w:hAnsi="宋体" w:cs="宋体"/>
                <w:spacing w:val="8"/>
                <w:sz w:val="19"/>
                <w:szCs w:val="19"/>
              </w:rPr>
              <w:t>《大中型水利水电工程建设征地补偿和移民安置条例》第二十</w:t>
            </w:r>
            <w:r>
              <w:rPr>
                <w:rFonts w:ascii="宋体" w:eastAsia="宋体" w:hAnsi="宋体" w:cs="宋体"/>
                <w:spacing w:val="3"/>
                <w:sz w:val="19"/>
                <w:szCs w:val="19"/>
              </w:rPr>
              <w:t xml:space="preserve"> 二条</w:t>
            </w:r>
          </w:p>
          <w:p w:rsidR="006701C6" w:rsidRDefault="00000000">
            <w:pPr>
              <w:spacing w:before="11"/>
              <w:ind w:left="46"/>
              <w:rPr>
                <w:rFonts w:ascii="宋体" w:eastAsia="宋体" w:hAnsi="宋体" w:cs="宋体"/>
                <w:sz w:val="19"/>
                <w:szCs w:val="19"/>
              </w:rPr>
            </w:pPr>
            <w:r>
              <w:rPr>
                <w:rFonts w:ascii="宋体" w:eastAsia="宋体" w:hAnsi="宋体" w:cs="宋体"/>
                <w:spacing w:val="7"/>
                <w:sz w:val="19"/>
                <w:szCs w:val="19"/>
              </w:rPr>
              <w:t>《基本建设财务规则》第二十二条</w:t>
            </w:r>
          </w:p>
          <w:p w:rsidR="006701C6" w:rsidRDefault="00000000">
            <w:pPr>
              <w:spacing w:line="228" w:lineRule="auto"/>
              <w:ind w:left="46"/>
              <w:rPr>
                <w:rFonts w:ascii="宋体" w:eastAsia="宋体" w:hAnsi="宋体" w:cs="宋体"/>
                <w:sz w:val="19"/>
                <w:szCs w:val="19"/>
              </w:rPr>
            </w:pPr>
            <w:r>
              <w:rPr>
                <w:rFonts w:ascii="宋体" w:eastAsia="宋体" w:hAnsi="宋体" w:cs="宋体"/>
                <w:spacing w:val="7"/>
                <w:sz w:val="19"/>
                <w:szCs w:val="19"/>
              </w:rPr>
              <w:t>《财政国库管理制度改革试点方案》</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《中央财政水利发展资金使用管理办法》第十二条</w:t>
            </w:r>
          </w:p>
          <w:p w:rsidR="006701C6" w:rsidRDefault="00000000">
            <w:pPr>
              <w:spacing w:before="11" w:line="234" w:lineRule="auto"/>
              <w:ind w:left="46" w:right="61"/>
              <w:rPr>
                <w:rFonts w:ascii="宋体" w:eastAsia="宋体" w:hAnsi="宋体" w:cs="宋体"/>
                <w:sz w:val="19"/>
                <w:szCs w:val="19"/>
              </w:rPr>
            </w:pPr>
            <w:r>
              <w:rPr>
                <w:rFonts w:ascii="宋体" w:eastAsia="宋体" w:hAnsi="宋体" w:cs="宋体"/>
                <w:spacing w:val="8"/>
                <w:sz w:val="19"/>
                <w:szCs w:val="19"/>
              </w:rPr>
              <w:t>《大中型水库移民后期扶持基金项目资金管理办法》第十一条</w:t>
            </w:r>
            <w:r>
              <w:rPr>
                <w:rFonts w:ascii="宋体" w:eastAsia="宋体" w:hAnsi="宋体" w:cs="宋体"/>
                <w:spacing w:val="12"/>
                <w:sz w:val="19"/>
                <w:szCs w:val="19"/>
              </w:rPr>
              <w:t xml:space="preserve"> </w:t>
            </w:r>
            <w:r>
              <w:rPr>
                <w:rFonts w:ascii="宋体" w:eastAsia="宋体" w:hAnsi="宋体" w:cs="宋体"/>
                <w:spacing w:val="8"/>
                <w:sz w:val="19"/>
                <w:szCs w:val="19"/>
              </w:rPr>
              <w:t>《商业银行法》第七十九条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3"/>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6"/>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5"/>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5"/>
                <w:sz w:val="24"/>
                <w:szCs w:val="24"/>
              </w:rPr>
              <w:t>问题依据</w:t>
            </w:r>
          </w:p>
        </w:tc>
      </w:tr>
      <w:tr w:rsidR="006701C6">
        <w:trPr>
          <w:trHeight w:val="370"/>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5" w:line="219" w:lineRule="auto"/>
              <w:ind w:left="250"/>
              <w:rPr>
                <w:rFonts w:ascii="黑体" w:eastAsia="黑体" w:hAnsi="黑体" w:cs="黑体"/>
                <w:sz w:val="24"/>
                <w:szCs w:val="24"/>
              </w:rPr>
            </w:pPr>
            <w:r>
              <w:rPr>
                <w:rFonts w:ascii="黑体" w:eastAsia="黑体" w:hAnsi="黑体" w:cs="黑体"/>
                <w:spacing w:val="-7"/>
                <w:sz w:val="24"/>
                <w:szCs w:val="24"/>
              </w:rPr>
              <w:t>一般</w:t>
            </w:r>
          </w:p>
        </w:tc>
        <w:tc>
          <w:tcPr>
            <w:tcW w:w="1084" w:type="dxa"/>
          </w:tcPr>
          <w:p w:rsidR="006701C6" w:rsidRDefault="00000000">
            <w:pPr>
              <w:spacing w:before="75" w:line="219" w:lineRule="auto"/>
              <w:ind w:left="312"/>
              <w:rPr>
                <w:rFonts w:ascii="黑体" w:eastAsia="黑体" w:hAnsi="黑体" w:cs="黑体"/>
                <w:sz w:val="24"/>
                <w:szCs w:val="24"/>
              </w:rPr>
            </w:pPr>
            <w:r>
              <w:rPr>
                <w:rFonts w:ascii="黑体" w:eastAsia="黑体" w:hAnsi="黑体" w:cs="黑体"/>
                <w:spacing w:val="-2"/>
                <w:sz w:val="24"/>
                <w:szCs w:val="24"/>
              </w:rPr>
              <w:t>较重</w:t>
            </w:r>
          </w:p>
        </w:tc>
        <w:tc>
          <w:tcPr>
            <w:tcW w:w="952" w:type="dxa"/>
          </w:tcPr>
          <w:p w:rsidR="006701C6" w:rsidRDefault="00000000">
            <w:pPr>
              <w:spacing w:before="75" w:line="219" w:lineRule="auto"/>
              <w:ind w:left="248"/>
              <w:rPr>
                <w:rFonts w:ascii="黑体" w:eastAsia="黑体" w:hAnsi="黑体" w:cs="黑体"/>
                <w:sz w:val="24"/>
                <w:szCs w:val="24"/>
              </w:rPr>
            </w:pPr>
            <w:r>
              <w:rPr>
                <w:rFonts w:ascii="黑体" w:eastAsia="黑体" w:hAnsi="黑体" w:cs="黑体"/>
                <w:spacing w:val="-3"/>
                <w:sz w:val="24"/>
                <w:szCs w:val="24"/>
              </w:rPr>
              <w:t>严重</w:t>
            </w:r>
          </w:p>
        </w:tc>
        <w:tc>
          <w:tcPr>
            <w:tcW w:w="5483" w:type="dxa"/>
            <w:vMerge/>
            <w:tcBorders>
              <w:top w:val="nil"/>
            </w:tcBorders>
          </w:tcPr>
          <w:p w:rsidR="006701C6" w:rsidRDefault="006701C6">
            <w:pPr>
              <w:pStyle w:val="TableText"/>
            </w:pPr>
          </w:p>
        </w:tc>
      </w:tr>
      <w:tr w:rsidR="006701C6">
        <w:trPr>
          <w:trHeight w:val="1530"/>
        </w:trPr>
        <w:tc>
          <w:tcPr>
            <w:tcW w:w="652" w:type="dxa"/>
          </w:tcPr>
          <w:p w:rsidR="006701C6" w:rsidRDefault="006701C6">
            <w:pPr>
              <w:pStyle w:val="TableText"/>
              <w:spacing w:line="306" w:lineRule="auto"/>
            </w:pPr>
          </w:p>
          <w:p w:rsidR="006701C6" w:rsidRDefault="006701C6">
            <w:pPr>
              <w:pStyle w:val="TableText"/>
              <w:spacing w:line="306" w:lineRule="auto"/>
            </w:pPr>
          </w:p>
          <w:p w:rsidR="006701C6" w:rsidRDefault="00000000">
            <w:pPr>
              <w:spacing w:before="78" w:line="184" w:lineRule="auto"/>
              <w:ind w:left="233"/>
              <w:rPr>
                <w:rFonts w:ascii="宋体" w:eastAsia="宋体" w:hAnsi="宋体" w:cs="宋体"/>
                <w:sz w:val="24"/>
                <w:szCs w:val="24"/>
              </w:rPr>
            </w:pPr>
            <w:r>
              <w:rPr>
                <w:rFonts w:ascii="宋体" w:eastAsia="宋体" w:hAnsi="宋体" w:cs="宋体"/>
                <w:spacing w:val="-7"/>
                <w:sz w:val="24"/>
                <w:szCs w:val="24"/>
              </w:rPr>
              <w:t>18</w:t>
            </w:r>
          </w:p>
        </w:tc>
        <w:tc>
          <w:tcPr>
            <w:tcW w:w="731"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3" w:lineRule="auto"/>
              <w:ind w:left="130" w:right="116" w:firstLine="9"/>
              <w:rPr>
                <w:rFonts w:ascii="宋体" w:eastAsia="宋体" w:hAnsi="宋体" w:cs="宋体"/>
                <w:sz w:val="24"/>
                <w:szCs w:val="24"/>
              </w:rPr>
            </w:pPr>
            <w:r>
              <w:rPr>
                <w:rFonts w:ascii="宋体" w:eastAsia="宋体" w:hAnsi="宋体" w:cs="宋体"/>
                <w:spacing w:val="-10"/>
                <w:sz w:val="24"/>
                <w:szCs w:val="24"/>
              </w:rPr>
              <w:t>资金</w:t>
            </w:r>
            <w:r>
              <w:rPr>
                <w:rFonts w:ascii="宋体" w:eastAsia="宋体" w:hAnsi="宋体" w:cs="宋体"/>
                <w:sz w:val="24"/>
                <w:szCs w:val="24"/>
              </w:rPr>
              <w:t xml:space="preserve"> </w:t>
            </w:r>
            <w:r>
              <w:rPr>
                <w:rFonts w:ascii="宋体" w:eastAsia="宋体" w:hAnsi="宋体" w:cs="宋体"/>
                <w:spacing w:val="-6"/>
                <w:sz w:val="24"/>
                <w:szCs w:val="24"/>
              </w:rPr>
              <w:t>使用</w:t>
            </w:r>
          </w:p>
        </w:tc>
        <w:tc>
          <w:tcPr>
            <w:tcW w:w="5164" w:type="dxa"/>
          </w:tcPr>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21" w:lineRule="auto"/>
              <w:ind w:left="33"/>
              <w:rPr>
                <w:rFonts w:ascii="宋体" w:eastAsia="宋体" w:hAnsi="宋体" w:cs="宋体"/>
                <w:sz w:val="24"/>
                <w:szCs w:val="24"/>
              </w:rPr>
            </w:pPr>
            <w:r>
              <w:rPr>
                <w:rFonts w:ascii="宋体" w:eastAsia="宋体" w:hAnsi="宋体" w:cs="宋体"/>
                <w:spacing w:val="-1"/>
                <w:sz w:val="24"/>
                <w:szCs w:val="24"/>
              </w:rPr>
              <w:t>截留、挪用、挤占资金</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56" w:line="235" w:lineRule="auto"/>
              <w:ind w:left="40" w:right="71" w:firstLine="5"/>
              <w:rPr>
                <w:rFonts w:ascii="宋体" w:eastAsia="宋体" w:hAnsi="宋体" w:cs="宋体"/>
                <w:sz w:val="19"/>
                <w:szCs w:val="19"/>
              </w:rPr>
            </w:pPr>
            <w:r>
              <w:rPr>
                <w:rFonts w:ascii="宋体" w:eastAsia="宋体" w:hAnsi="宋体" w:cs="宋体"/>
                <w:spacing w:val="8"/>
                <w:sz w:val="19"/>
                <w:szCs w:val="19"/>
              </w:rPr>
              <w:t>《预算法》第三十、五十五、五十六、六十三、六十五、九十</w:t>
            </w:r>
            <w:r>
              <w:rPr>
                <w:rFonts w:ascii="宋体" w:eastAsia="宋体" w:hAnsi="宋体" w:cs="宋体"/>
                <w:spacing w:val="3"/>
                <w:sz w:val="19"/>
                <w:szCs w:val="19"/>
              </w:rPr>
              <w:t xml:space="preserve"> </w:t>
            </w:r>
            <w:r>
              <w:rPr>
                <w:rFonts w:ascii="宋体" w:eastAsia="宋体" w:hAnsi="宋体" w:cs="宋体"/>
                <w:spacing w:val="5"/>
                <w:sz w:val="19"/>
                <w:szCs w:val="19"/>
              </w:rPr>
              <w:t>三条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7"/>
                <w:sz w:val="19"/>
                <w:szCs w:val="19"/>
              </w:rPr>
              <w:t>《财政违法行为处罚处分条例》第九、十四条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《关于切实加强水利资金使用监督管理的意见》第九条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《中央财政水利发展资金使用管理办法》第十六条</w:t>
            </w:r>
          </w:p>
          <w:p w:rsidR="006701C6" w:rsidRDefault="00000000">
            <w:pPr>
              <w:spacing w:before="10" w:line="221" w:lineRule="auto"/>
              <w:ind w:left="46"/>
              <w:rPr>
                <w:rFonts w:ascii="宋体" w:eastAsia="宋体" w:hAnsi="宋体" w:cs="宋体"/>
                <w:sz w:val="19"/>
                <w:szCs w:val="19"/>
              </w:rPr>
            </w:pPr>
            <w:r>
              <w:rPr>
                <w:rFonts w:ascii="宋体" w:eastAsia="宋体" w:hAnsi="宋体" w:cs="宋体"/>
                <w:spacing w:val="8"/>
                <w:sz w:val="19"/>
                <w:szCs w:val="19"/>
              </w:rPr>
              <w:t>《大中型水库移民后期扶持基金项目资金管理办法》第十五条</w:t>
            </w:r>
          </w:p>
        </w:tc>
      </w:tr>
      <w:tr w:rsidR="006701C6">
        <w:trPr>
          <w:trHeight w:val="486"/>
        </w:trPr>
        <w:tc>
          <w:tcPr>
            <w:tcW w:w="652" w:type="dxa"/>
          </w:tcPr>
          <w:p w:rsidR="006701C6" w:rsidRDefault="00000000">
            <w:pPr>
              <w:spacing w:before="174" w:line="184" w:lineRule="auto"/>
              <w:ind w:left="233"/>
              <w:rPr>
                <w:rFonts w:ascii="宋体" w:eastAsia="宋体" w:hAnsi="宋体" w:cs="宋体"/>
                <w:sz w:val="24"/>
                <w:szCs w:val="24"/>
              </w:rPr>
            </w:pPr>
            <w:r>
              <w:rPr>
                <w:rFonts w:ascii="宋体" w:eastAsia="宋体" w:hAnsi="宋体" w:cs="宋体"/>
                <w:spacing w:val="-7"/>
                <w:sz w:val="24"/>
                <w:szCs w:val="24"/>
              </w:rPr>
              <w:t>19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7" w:line="220" w:lineRule="auto"/>
              <w:ind w:left="37"/>
              <w:rPr>
                <w:rFonts w:ascii="宋体" w:eastAsia="宋体" w:hAnsi="宋体" w:cs="宋体"/>
                <w:sz w:val="24"/>
                <w:szCs w:val="24"/>
              </w:rPr>
            </w:pPr>
            <w:r>
              <w:rPr>
                <w:rFonts w:ascii="宋体" w:eastAsia="宋体" w:hAnsi="宋体" w:cs="宋体"/>
                <w:spacing w:val="-1"/>
                <w:sz w:val="24"/>
                <w:szCs w:val="24"/>
              </w:rPr>
              <w:t>从无偿使用的资金中非法获益</w:t>
            </w:r>
          </w:p>
        </w:tc>
        <w:tc>
          <w:tcPr>
            <w:tcW w:w="952" w:type="dxa"/>
          </w:tcPr>
          <w:p w:rsidR="006701C6" w:rsidRDefault="00000000">
            <w:pPr>
              <w:spacing w:before="185" w:line="189" w:lineRule="auto"/>
              <w:ind w:left="300"/>
              <w:rPr>
                <w:rFonts w:ascii="宋体" w:eastAsia="宋体" w:hAnsi="宋体" w:cs="宋体"/>
                <w:sz w:val="19"/>
                <w:szCs w:val="19"/>
              </w:rPr>
            </w:pPr>
            <w:r>
              <w:rPr>
                <w:rFonts w:ascii="宋体" w:eastAsia="宋体" w:hAnsi="宋体" w:cs="宋体"/>
                <w:spacing w:val="-3"/>
                <w:sz w:val="19"/>
                <w:szCs w:val="19"/>
              </w:rPr>
              <w:t>＜5%</w:t>
            </w:r>
          </w:p>
        </w:tc>
        <w:tc>
          <w:tcPr>
            <w:tcW w:w="1084" w:type="dxa"/>
          </w:tcPr>
          <w:p w:rsidR="006701C6" w:rsidRDefault="00000000">
            <w:pPr>
              <w:spacing w:before="184" w:line="190" w:lineRule="auto"/>
              <w:ind w:left="203"/>
              <w:rPr>
                <w:rFonts w:ascii="宋体" w:eastAsia="宋体" w:hAnsi="宋体" w:cs="宋体"/>
                <w:sz w:val="19"/>
                <w:szCs w:val="19"/>
              </w:rPr>
            </w:pPr>
            <w:r>
              <w:rPr>
                <w:rFonts w:ascii="宋体" w:eastAsia="宋体" w:hAnsi="宋体" w:cs="宋体"/>
                <w:spacing w:val="4"/>
                <w:sz w:val="19"/>
                <w:szCs w:val="19"/>
              </w:rPr>
              <w:t>5%～10%</w:t>
            </w:r>
          </w:p>
        </w:tc>
        <w:tc>
          <w:tcPr>
            <w:tcW w:w="952" w:type="dxa"/>
          </w:tcPr>
          <w:p w:rsidR="006701C6" w:rsidRDefault="00000000">
            <w:pPr>
              <w:spacing w:before="184" w:line="190" w:lineRule="auto"/>
              <w:ind w:left="254"/>
              <w:rPr>
                <w:rFonts w:ascii="宋体" w:eastAsia="宋体" w:hAnsi="宋体" w:cs="宋体"/>
                <w:sz w:val="19"/>
                <w:szCs w:val="19"/>
              </w:rPr>
            </w:pPr>
            <w:r>
              <w:rPr>
                <w:rFonts w:ascii="宋体" w:eastAsia="宋体" w:hAnsi="宋体" w:cs="宋体"/>
                <w:spacing w:val="22"/>
                <w:sz w:val="19"/>
                <w:szCs w:val="19"/>
              </w:rPr>
              <w:t>&gt;10%</w:t>
            </w:r>
          </w:p>
        </w:tc>
        <w:tc>
          <w:tcPr>
            <w:tcW w:w="5483" w:type="dxa"/>
          </w:tcPr>
          <w:p w:rsidR="006701C6" w:rsidRDefault="00000000">
            <w:pPr>
              <w:spacing w:before="153" w:line="229" w:lineRule="auto"/>
              <w:ind w:left="46"/>
              <w:rPr>
                <w:rFonts w:ascii="宋体" w:eastAsia="宋体" w:hAnsi="宋体" w:cs="宋体"/>
                <w:sz w:val="19"/>
                <w:szCs w:val="19"/>
              </w:rPr>
            </w:pPr>
            <w:r>
              <w:rPr>
                <w:rFonts w:ascii="宋体" w:eastAsia="宋体" w:hAnsi="宋体" w:cs="宋体"/>
                <w:spacing w:val="7"/>
                <w:sz w:val="19"/>
                <w:szCs w:val="19"/>
              </w:rPr>
              <w:t>《财政违法行为处罚处分条例》第十四条</w:t>
            </w:r>
          </w:p>
        </w:tc>
      </w:tr>
      <w:tr w:rsidR="006701C6">
        <w:trPr>
          <w:trHeight w:val="1530"/>
        </w:trPr>
        <w:tc>
          <w:tcPr>
            <w:tcW w:w="652" w:type="dxa"/>
          </w:tcPr>
          <w:p w:rsidR="006701C6" w:rsidRDefault="006701C6">
            <w:pPr>
              <w:pStyle w:val="TableText"/>
              <w:spacing w:line="308" w:lineRule="auto"/>
            </w:pPr>
          </w:p>
          <w:p w:rsidR="006701C6" w:rsidRDefault="006701C6">
            <w:pPr>
              <w:pStyle w:val="TableText"/>
              <w:spacing w:line="309" w:lineRule="auto"/>
            </w:pPr>
          </w:p>
          <w:p w:rsidR="006701C6" w:rsidRDefault="00000000">
            <w:pPr>
              <w:spacing w:before="79" w:line="183" w:lineRule="auto"/>
              <w:ind w:left="218"/>
              <w:rPr>
                <w:rFonts w:ascii="宋体" w:eastAsia="宋体" w:hAnsi="宋体" w:cs="宋体"/>
                <w:sz w:val="24"/>
                <w:szCs w:val="24"/>
              </w:rPr>
            </w:pPr>
            <w:r>
              <w:rPr>
                <w:rFonts w:ascii="宋体" w:eastAsia="宋体" w:hAnsi="宋体" w:cs="宋体"/>
                <w:spacing w:val="-4"/>
                <w:sz w:val="24"/>
                <w:szCs w:val="24"/>
              </w:rPr>
              <w:t>20</w:t>
            </w:r>
          </w:p>
        </w:tc>
        <w:tc>
          <w:tcPr>
            <w:tcW w:w="731" w:type="dxa"/>
            <w:vMerge/>
            <w:tcBorders>
              <w:top w:val="nil"/>
              <w:bottom w:val="nil"/>
            </w:tcBorders>
          </w:tcPr>
          <w:p w:rsidR="006701C6" w:rsidRDefault="006701C6">
            <w:pPr>
              <w:pStyle w:val="TableText"/>
            </w:pPr>
          </w:p>
        </w:tc>
        <w:tc>
          <w:tcPr>
            <w:tcW w:w="5164" w:type="dxa"/>
          </w:tcPr>
          <w:p w:rsidR="006701C6" w:rsidRDefault="006701C6">
            <w:pPr>
              <w:pStyle w:val="TableText"/>
              <w:spacing w:line="290" w:lineRule="auto"/>
            </w:pPr>
          </w:p>
          <w:p w:rsidR="006701C6" w:rsidRDefault="006701C6">
            <w:pPr>
              <w:pStyle w:val="TableText"/>
              <w:spacing w:line="290" w:lineRule="auto"/>
            </w:pPr>
          </w:p>
          <w:p w:rsidR="006701C6" w:rsidRDefault="00000000">
            <w:pPr>
              <w:spacing w:before="78" w:line="219" w:lineRule="auto"/>
              <w:ind w:left="34"/>
              <w:rPr>
                <w:rFonts w:ascii="宋体" w:eastAsia="宋体" w:hAnsi="宋体" w:cs="宋体"/>
                <w:sz w:val="24"/>
                <w:szCs w:val="24"/>
              </w:rPr>
            </w:pPr>
            <w:r>
              <w:rPr>
                <w:rFonts w:ascii="宋体" w:eastAsia="宋体" w:hAnsi="宋体" w:cs="宋体"/>
                <w:spacing w:val="-1"/>
                <w:sz w:val="24"/>
                <w:szCs w:val="24"/>
              </w:rPr>
              <w:t>违规转移、出借资金</w:t>
            </w:r>
          </w:p>
        </w:tc>
        <w:tc>
          <w:tcPr>
            <w:tcW w:w="952" w:type="dxa"/>
          </w:tcPr>
          <w:p w:rsidR="006701C6" w:rsidRDefault="006701C6">
            <w:pPr>
              <w:pStyle w:val="TableText"/>
            </w:pPr>
          </w:p>
        </w:tc>
        <w:tc>
          <w:tcPr>
            <w:tcW w:w="1084" w:type="dxa"/>
          </w:tcPr>
          <w:p w:rsidR="006701C6" w:rsidRDefault="006701C6">
            <w:pPr>
              <w:pStyle w:val="TableText"/>
              <w:spacing w:line="290" w:lineRule="auto"/>
            </w:pPr>
          </w:p>
          <w:p w:rsidR="006701C6" w:rsidRDefault="006701C6">
            <w:pPr>
              <w:pStyle w:val="TableText"/>
              <w:spacing w:line="290" w:lineRule="auto"/>
            </w:pPr>
          </w:p>
          <w:p w:rsidR="006701C6" w:rsidRDefault="00000000">
            <w:pPr>
              <w:spacing w:before="7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60" w:line="229" w:lineRule="auto"/>
              <w:ind w:left="46"/>
              <w:rPr>
                <w:rFonts w:ascii="宋体" w:eastAsia="宋体" w:hAnsi="宋体" w:cs="宋体"/>
                <w:sz w:val="19"/>
                <w:szCs w:val="19"/>
              </w:rPr>
            </w:pPr>
            <w:r>
              <w:rPr>
                <w:rFonts w:ascii="宋体" w:eastAsia="宋体" w:hAnsi="宋体" w:cs="宋体"/>
                <w:spacing w:val="6"/>
                <w:sz w:val="19"/>
                <w:szCs w:val="19"/>
              </w:rPr>
              <w:t>《预算法》第九十三条</w:t>
            </w:r>
          </w:p>
          <w:p w:rsidR="006701C6" w:rsidRDefault="00000000">
            <w:pPr>
              <w:spacing w:before="11"/>
              <w:ind w:left="46"/>
              <w:rPr>
                <w:rFonts w:ascii="宋体" w:eastAsia="宋体" w:hAnsi="宋体" w:cs="宋体"/>
                <w:sz w:val="19"/>
                <w:szCs w:val="19"/>
              </w:rPr>
            </w:pPr>
            <w:r>
              <w:rPr>
                <w:rFonts w:ascii="宋体" w:eastAsia="宋体" w:hAnsi="宋体" w:cs="宋体"/>
                <w:spacing w:val="7"/>
                <w:sz w:val="19"/>
                <w:szCs w:val="19"/>
              </w:rPr>
              <w:t>《财政违法行为处罚处分条例》第五条</w:t>
            </w:r>
          </w:p>
          <w:p w:rsidR="006701C6" w:rsidRDefault="00000000">
            <w:pPr>
              <w:spacing w:line="228" w:lineRule="auto"/>
              <w:ind w:left="46"/>
              <w:rPr>
                <w:rFonts w:ascii="宋体" w:eastAsia="宋体" w:hAnsi="宋体" w:cs="宋体"/>
                <w:sz w:val="19"/>
                <w:szCs w:val="19"/>
              </w:rPr>
            </w:pPr>
            <w:r>
              <w:rPr>
                <w:rFonts w:ascii="宋体" w:eastAsia="宋体" w:hAnsi="宋体" w:cs="宋体"/>
                <w:spacing w:val="7"/>
                <w:sz w:val="19"/>
                <w:szCs w:val="19"/>
              </w:rPr>
              <w:t>《基本建设财务规则》第九条</w:t>
            </w:r>
          </w:p>
          <w:p w:rsidR="006701C6" w:rsidRDefault="00000000">
            <w:pPr>
              <w:spacing w:before="13" w:line="229" w:lineRule="auto"/>
              <w:ind w:left="46"/>
              <w:rPr>
                <w:rFonts w:ascii="宋体" w:eastAsia="宋体" w:hAnsi="宋体" w:cs="宋体"/>
                <w:sz w:val="19"/>
                <w:szCs w:val="19"/>
              </w:rPr>
            </w:pPr>
            <w:r>
              <w:rPr>
                <w:rFonts w:ascii="宋体" w:eastAsia="宋体" w:hAnsi="宋体" w:cs="宋体"/>
                <w:spacing w:val="8"/>
                <w:sz w:val="19"/>
                <w:szCs w:val="19"/>
              </w:rPr>
              <w:t>《关于切实加强水利资金使用监督管理的意见》第九条</w:t>
            </w:r>
          </w:p>
          <w:p w:rsidR="006701C6" w:rsidRDefault="00000000">
            <w:pPr>
              <w:spacing w:before="12" w:line="228" w:lineRule="auto"/>
              <w:ind w:left="51" w:right="77"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w:t>
            </w:r>
            <w:r>
              <w:rPr>
                <w:rFonts w:ascii="宋体" w:eastAsia="宋体" w:hAnsi="宋体" w:cs="宋体"/>
                <w:spacing w:val="7"/>
                <w:sz w:val="19"/>
                <w:szCs w:val="19"/>
              </w:rPr>
              <w:t>的通知</w:t>
            </w:r>
            <w:r>
              <w:rPr>
                <w:rFonts w:ascii="宋体" w:eastAsia="宋体" w:hAnsi="宋体" w:cs="宋体"/>
                <w:sz w:val="19"/>
                <w:szCs w:val="19"/>
              </w:rPr>
              <w:t xml:space="preserve"> </w:t>
            </w:r>
            <w:r>
              <w:rPr>
                <w:rFonts w:ascii="宋体" w:eastAsia="宋体" w:hAnsi="宋体" w:cs="宋体"/>
                <w:spacing w:val="2"/>
                <w:sz w:val="19"/>
                <w:szCs w:val="19"/>
              </w:rPr>
              <w:t>》第十条</w:t>
            </w:r>
          </w:p>
        </w:tc>
      </w:tr>
      <w:tr w:rsidR="006701C6">
        <w:trPr>
          <w:trHeight w:val="486"/>
        </w:trPr>
        <w:tc>
          <w:tcPr>
            <w:tcW w:w="652" w:type="dxa"/>
          </w:tcPr>
          <w:p w:rsidR="006701C6" w:rsidRDefault="00000000">
            <w:pPr>
              <w:spacing w:before="178" w:line="184" w:lineRule="auto"/>
              <w:ind w:left="218"/>
              <w:rPr>
                <w:rFonts w:ascii="宋体" w:eastAsia="宋体" w:hAnsi="宋体" w:cs="宋体"/>
                <w:sz w:val="24"/>
                <w:szCs w:val="24"/>
              </w:rPr>
            </w:pPr>
            <w:r>
              <w:rPr>
                <w:rFonts w:ascii="宋体" w:eastAsia="宋体" w:hAnsi="宋体" w:cs="宋体"/>
                <w:spacing w:val="-4"/>
                <w:sz w:val="24"/>
                <w:szCs w:val="24"/>
              </w:rPr>
              <w:t>21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2" w:line="219" w:lineRule="auto"/>
              <w:ind w:left="34"/>
              <w:rPr>
                <w:rFonts w:ascii="宋体" w:eastAsia="宋体" w:hAnsi="宋体" w:cs="宋体"/>
                <w:sz w:val="24"/>
                <w:szCs w:val="24"/>
              </w:rPr>
            </w:pPr>
            <w:r>
              <w:rPr>
                <w:rFonts w:ascii="宋体" w:eastAsia="宋体" w:hAnsi="宋体" w:cs="宋体"/>
                <w:spacing w:val="-1"/>
                <w:sz w:val="24"/>
                <w:szCs w:val="24"/>
              </w:rPr>
              <w:t>违规将项目资金为他人提供担保</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141"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157" w:line="229" w:lineRule="auto"/>
              <w:ind w:left="46"/>
              <w:rPr>
                <w:rFonts w:ascii="宋体" w:eastAsia="宋体" w:hAnsi="宋体" w:cs="宋体"/>
                <w:sz w:val="19"/>
                <w:szCs w:val="19"/>
              </w:rPr>
            </w:pPr>
            <w:r>
              <w:rPr>
                <w:rFonts w:ascii="宋体" w:eastAsia="宋体" w:hAnsi="宋体" w:cs="宋体"/>
                <w:spacing w:val="7"/>
                <w:sz w:val="19"/>
                <w:szCs w:val="19"/>
              </w:rPr>
              <w:t>《财政违法行为处罚处分条例》第十条</w:t>
            </w:r>
          </w:p>
        </w:tc>
      </w:tr>
      <w:tr w:rsidR="006701C6">
        <w:trPr>
          <w:trHeight w:val="680"/>
        </w:trPr>
        <w:tc>
          <w:tcPr>
            <w:tcW w:w="652" w:type="dxa"/>
          </w:tcPr>
          <w:p w:rsidR="006701C6" w:rsidRDefault="00000000">
            <w:pPr>
              <w:spacing w:before="275" w:line="183" w:lineRule="auto"/>
              <w:ind w:left="218"/>
              <w:rPr>
                <w:rFonts w:ascii="宋体" w:eastAsia="宋体" w:hAnsi="宋体" w:cs="宋体"/>
                <w:sz w:val="24"/>
                <w:szCs w:val="24"/>
              </w:rPr>
            </w:pPr>
            <w:r>
              <w:rPr>
                <w:rFonts w:ascii="宋体" w:eastAsia="宋体" w:hAnsi="宋体" w:cs="宋体"/>
                <w:spacing w:val="-4"/>
                <w:sz w:val="24"/>
                <w:szCs w:val="24"/>
              </w:rPr>
              <w:t>22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92" w:line="222" w:lineRule="auto"/>
              <w:ind w:left="35" w:right="83"/>
              <w:rPr>
                <w:rFonts w:ascii="宋体" w:eastAsia="宋体" w:hAnsi="宋体" w:cs="宋体"/>
                <w:sz w:val="24"/>
                <w:szCs w:val="24"/>
              </w:rPr>
            </w:pPr>
            <w:r>
              <w:rPr>
                <w:rFonts w:ascii="宋体" w:eastAsia="宋体" w:hAnsi="宋体" w:cs="宋体"/>
                <w:spacing w:val="-1"/>
                <w:sz w:val="24"/>
                <w:szCs w:val="24"/>
              </w:rPr>
              <w:t>擅自扩大、设立开支项目或范围，提高资金使用</w:t>
            </w:r>
            <w:r>
              <w:rPr>
                <w:rFonts w:ascii="宋体" w:eastAsia="宋体" w:hAnsi="宋体" w:cs="宋体"/>
                <w:spacing w:val="9"/>
                <w:sz w:val="24"/>
                <w:szCs w:val="24"/>
              </w:rPr>
              <w:t xml:space="preserve"> </w:t>
            </w:r>
            <w:r>
              <w:rPr>
                <w:rFonts w:ascii="宋体" w:eastAsia="宋体" w:hAnsi="宋体" w:cs="宋体"/>
                <w:spacing w:val="-3"/>
                <w:sz w:val="24"/>
                <w:szCs w:val="24"/>
              </w:rPr>
              <w:t>标准</w:t>
            </w:r>
          </w:p>
        </w:tc>
        <w:tc>
          <w:tcPr>
            <w:tcW w:w="952" w:type="dxa"/>
          </w:tcPr>
          <w:p w:rsidR="006701C6" w:rsidRDefault="006701C6">
            <w:pPr>
              <w:pStyle w:val="TableText"/>
            </w:pPr>
          </w:p>
        </w:tc>
        <w:tc>
          <w:tcPr>
            <w:tcW w:w="1084" w:type="dxa"/>
          </w:tcPr>
          <w:p w:rsidR="006701C6" w:rsidRDefault="00000000">
            <w:pPr>
              <w:spacing w:before="237"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56" w:line="229" w:lineRule="auto"/>
              <w:ind w:left="46"/>
              <w:rPr>
                <w:rFonts w:ascii="宋体" w:eastAsia="宋体" w:hAnsi="宋体" w:cs="宋体"/>
                <w:sz w:val="19"/>
                <w:szCs w:val="19"/>
              </w:rPr>
            </w:pPr>
            <w:r>
              <w:rPr>
                <w:rFonts w:ascii="宋体" w:eastAsia="宋体" w:hAnsi="宋体" w:cs="宋体"/>
                <w:spacing w:val="7"/>
                <w:sz w:val="19"/>
                <w:szCs w:val="19"/>
              </w:rPr>
              <w:t>《预算法》第九十二、九十五条</w:t>
            </w:r>
          </w:p>
        </w:tc>
      </w:tr>
      <w:tr w:rsidR="006701C6">
        <w:trPr>
          <w:trHeight w:val="565"/>
        </w:trPr>
        <w:tc>
          <w:tcPr>
            <w:tcW w:w="652" w:type="dxa"/>
          </w:tcPr>
          <w:p w:rsidR="006701C6" w:rsidRDefault="00000000">
            <w:pPr>
              <w:spacing w:before="219" w:line="183" w:lineRule="auto"/>
              <w:ind w:left="218"/>
              <w:rPr>
                <w:rFonts w:ascii="宋体" w:eastAsia="宋体" w:hAnsi="宋体" w:cs="宋体"/>
                <w:sz w:val="24"/>
                <w:szCs w:val="24"/>
              </w:rPr>
            </w:pPr>
            <w:r>
              <w:rPr>
                <w:rFonts w:ascii="宋体" w:eastAsia="宋体" w:hAnsi="宋体" w:cs="宋体"/>
                <w:spacing w:val="-4"/>
                <w:sz w:val="24"/>
                <w:szCs w:val="24"/>
              </w:rPr>
              <w:t>23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81" w:line="220" w:lineRule="auto"/>
              <w:ind w:left="35"/>
              <w:rPr>
                <w:rFonts w:ascii="宋体" w:eastAsia="宋体" w:hAnsi="宋体" w:cs="宋体"/>
                <w:sz w:val="24"/>
                <w:szCs w:val="24"/>
              </w:rPr>
            </w:pPr>
            <w:r>
              <w:rPr>
                <w:rFonts w:ascii="宋体" w:eastAsia="宋体" w:hAnsi="宋体" w:cs="宋体"/>
                <w:spacing w:val="-1"/>
                <w:sz w:val="24"/>
                <w:szCs w:val="24"/>
              </w:rPr>
              <w:t>私存私放资金或其他公款的行为</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181"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75" w:line="228" w:lineRule="auto"/>
              <w:ind w:left="46"/>
              <w:rPr>
                <w:rFonts w:ascii="宋体" w:eastAsia="宋体" w:hAnsi="宋体" w:cs="宋体"/>
                <w:sz w:val="19"/>
                <w:szCs w:val="19"/>
              </w:rPr>
            </w:pPr>
            <w:r>
              <w:rPr>
                <w:rFonts w:ascii="宋体" w:eastAsia="宋体" w:hAnsi="宋体" w:cs="宋体"/>
                <w:spacing w:val="6"/>
                <w:sz w:val="19"/>
                <w:szCs w:val="19"/>
              </w:rPr>
              <w:t>《会计法》第十六条</w:t>
            </w:r>
          </w:p>
          <w:p w:rsidR="006701C6" w:rsidRDefault="00000000">
            <w:pPr>
              <w:spacing w:before="12" w:line="226" w:lineRule="auto"/>
              <w:ind w:left="46"/>
              <w:rPr>
                <w:rFonts w:ascii="宋体" w:eastAsia="宋体" w:hAnsi="宋体" w:cs="宋体"/>
                <w:sz w:val="19"/>
                <w:szCs w:val="19"/>
              </w:rPr>
            </w:pPr>
            <w:r>
              <w:rPr>
                <w:rFonts w:ascii="宋体" w:eastAsia="宋体" w:hAnsi="宋体" w:cs="宋体"/>
                <w:spacing w:val="7"/>
                <w:sz w:val="19"/>
                <w:szCs w:val="19"/>
              </w:rPr>
              <w:t>《财政违法行为处罚处分条例》第十七条</w:t>
            </w:r>
          </w:p>
        </w:tc>
      </w:tr>
      <w:tr w:rsidR="006701C6">
        <w:trPr>
          <w:trHeight w:val="486"/>
        </w:trPr>
        <w:tc>
          <w:tcPr>
            <w:tcW w:w="652" w:type="dxa"/>
          </w:tcPr>
          <w:p w:rsidR="006701C6" w:rsidRDefault="00000000">
            <w:pPr>
              <w:spacing w:before="181" w:line="183" w:lineRule="auto"/>
              <w:ind w:left="218"/>
              <w:rPr>
                <w:rFonts w:ascii="宋体" w:eastAsia="宋体" w:hAnsi="宋体" w:cs="宋体"/>
                <w:sz w:val="24"/>
                <w:szCs w:val="24"/>
              </w:rPr>
            </w:pPr>
            <w:r>
              <w:rPr>
                <w:rFonts w:ascii="宋体" w:eastAsia="宋体" w:hAnsi="宋体" w:cs="宋体"/>
                <w:spacing w:val="-4"/>
                <w:sz w:val="24"/>
                <w:szCs w:val="24"/>
              </w:rPr>
              <w:t>24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3" w:line="220" w:lineRule="auto"/>
              <w:ind w:left="44"/>
              <w:rPr>
                <w:rFonts w:ascii="宋体" w:eastAsia="宋体" w:hAnsi="宋体" w:cs="宋体"/>
                <w:sz w:val="24"/>
                <w:szCs w:val="24"/>
              </w:rPr>
            </w:pPr>
            <w:r>
              <w:rPr>
                <w:rFonts w:ascii="宋体" w:eastAsia="宋体" w:hAnsi="宋体" w:cs="宋体"/>
                <w:spacing w:val="-2"/>
                <w:sz w:val="24"/>
                <w:szCs w:val="24"/>
              </w:rPr>
              <w:t>资金拨付不及时，滞留时间较长</w:t>
            </w:r>
          </w:p>
        </w:tc>
        <w:tc>
          <w:tcPr>
            <w:tcW w:w="952" w:type="dxa"/>
          </w:tcPr>
          <w:p w:rsidR="006701C6" w:rsidRDefault="00000000">
            <w:pPr>
              <w:spacing w:before="159" w:line="229" w:lineRule="auto"/>
              <w:ind w:left="151"/>
              <w:rPr>
                <w:rFonts w:ascii="宋体" w:eastAsia="宋体" w:hAnsi="宋体" w:cs="宋体"/>
                <w:sz w:val="19"/>
                <w:szCs w:val="19"/>
              </w:rPr>
            </w:pPr>
            <w:r>
              <w:rPr>
                <w:rFonts w:ascii="宋体" w:eastAsia="宋体" w:hAnsi="宋体" w:cs="宋体"/>
                <w:spacing w:val="-6"/>
                <w:sz w:val="19"/>
                <w:szCs w:val="19"/>
              </w:rPr>
              <w:t>＜2个月</w:t>
            </w:r>
          </w:p>
        </w:tc>
        <w:tc>
          <w:tcPr>
            <w:tcW w:w="1084" w:type="dxa"/>
          </w:tcPr>
          <w:p w:rsidR="006701C6" w:rsidRDefault="00000000">
            <w:pPr>
              <w:spacing w:before="159" w:line="229" w:lineRule="auto"/>
              <w:ind w:left="154"/>
              <w:rPr>
                <w:rFonts w:ascii="宋体" w:eastAsia="宋体" w:hAnsi="宋体" w:cs="宋体"/>
                <w:sz w:val="19"/>
                <w:szCs w:val="19"/>
              </w:rPr>
            </w:pPr>
            <w:r>
              <w:rPr>
                <w:rFonts w:ascii="宋体" w:eastAsia="宋体" w:hAnsi="宋体" w:cs="宋体"/>
                <w:spacing w:val="5"/>
                <w:sz w:val="19"/>
                <w:szCs w:val="19"/>
              </w:rPr>
              <w:t>2～4个月</w:t>
            </w:r>
          </w:p>
        </w:tc>
        <w:tc>
          <w:tcPr>
            <w:tcW w:w="952" w:type="dxa"/>
          </w:tcPr>
          <w:p w:rsidR="006701C6" w:rsidRDefault="00000000">
            <w:pPr>
              <w:spacing w:before="159" w:line="229" w:lineRule="auto"/>
              <w:ind w:left="156"/>
              <w:rPr>
                <w:rFonts w:ascii="宋体" w:eastAsia="宋体" w:hAnsi="宋体" w:cs="宋体"/>
                <w:sz w:val="19"/>
                <w:szCs w:val="19"/>
              </w:rPr>
            </w:pPr>
            <w:r>
              <w:rPr>
                <w:rFonts w:ascii="宋体" w:eastAsia="宋体" w:hAnsi="宋体" w:cs="宋体"/>
                <w:spacing w:val="17"/>
                <w:sz w:val="19"/>
                <w:szCs w:val="19"/>
              </w:rPr>
              <w:t>&gt;4个月</w:t>
            </w:r>
          </w:p>
        </w:tc>
        <w:tc>
          <w:tcPr>
            <w:tcW w:w="5483" w:type="dxa"/>
          </w:tcPr>
          <w:p w:rsidR="006701C6" w:rsidRDefault="00000000">
            <w:pPr>
              <w:spacing w:before="159" w:line="229" w:lineRule="auto"/>
              <w:ind w:left="46"/>
              <w:rPr>
                <w:rFonts w:ascii="宋体" w:eastAsia="宋体" w:hAnsi="宋体" w:cs="宋体"/>
                <w:sz w:val="19"/>
                <w:szCs w:val="19"/>
              </w:rPr>
            </w:pPr>
            <w:r>
              <w:rPr>
                <w:rFonts w:ascii="宋体" w:eastAsia="宋体" w:hAnsi="宋体" w:cs="宋体"/>
                <w:spacing w:val="7"/>
                <w:sz w:val="19"/>
                <w:szCs w:val="19"/>
              </w:rPr>
              <w:t>《财政违法行为处罚处分条例》第六条</w:t>
            </w:r>
          </w:p>
        </w:tc>
      </w:tr>
      <w:tr w:rsidR="006701C6">
        <w:trPr>
          <w:trHeight w:val="486"/>
        </w:trPr>
        <w:tc>
          <w:tcPr>
            <w:tcW w:w="652" w:type="dxa"/>
          </w:tcPr>
          <w:p w:rsidR="006701C6" w:rsidRDefault="00000000">
            <w:pPr>
              <w:spacing w:before="182" w:line="183" w:lineRule="auto"/>
              <w:ind w:left="218"/>
              <w:rPr>
                <w:rFonts w:ascii="宋体" w:eastAsia="宋体" w:hAnsi="宋体" w:cs="宋体"/>
                <w:sz w:val="24"/>
                <w:szCs w:val="24"/>
              </w:rPr>
            </w:pPr>
            <w:r>
              <w:rPr>
                <w:rFonts w:ascii="宋体" w:eastAsia="宋体" w:hAnsi="宋体" w:cs="宋体"/>
                <w:spacing w:val="-4"/>
                <w:sz w:val="24"/>
                <w:szCs w:val="24"/>
              </w:rPr>
              <w:t>25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4" w:line="220" w:lineRule="auto"/>
              <w:ind w:left="44"/>
              <w:rPr>
                <w:rFonts w:ascii="宋体" w:eastAsia="宋体" w:hAnsi="宋体" w:cs="宋体"/>
                <w:sz w:val="24"/>
                <w:szCs w:val="24"/>
              </w:rPr>
            </w:pPr>
            <w:r>
              <w:rPr>
                <w:rFonts w:ascii="宋体" w:eastAsia="宋体" w:hAnsi="宋体" w:cs="宋体"/>
                <w:spacing w:val="-2"/>
                <w:sz w:val="24"/>
                <w:szCs w:val="24"/>
              </w:rPr>
              <w:t>资金未专款专用，未按照批准预算执行</w:t>
            </w:r>
          </w:p>
        </w:tc>
        <w:tc>
          <w:tcPr>
            <w:tcW w:w="952" w:type="dxa"/>
          </w:tcPr>
          <w:p w:rsidR="006701C6" w:rsidRDefault="006701C6">
            <w:pPr>
              <w:pStyle w:val="TableText"/>
            </w:pPr>
          </w:p>
        </w:tc>
        <w:tc>
          <w:tcPr>
            <w:tcW w:w="1084" w:type="dxa"/>
          </w:tcPr>
          <w:p w:rsidR="006701C6" w:rsidRDefault="00000000">
            <w:pPr>
              <w:spacing w:before="144"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61" w:line="228" w:lineRule="auto"/>
              <w:ind w:left="46"/>
              <w:rPr>
                <w:rFonts w:ascii="宋体" w:eastAsia="宋体" w:hAnsi="宋体" w:cs="宋体"/>
                <w:sz w:val="19"/>
                <w:szCs w:val="19"/>
              </w:rPr>
            </w:pPr>
            <w:r>
              <w:rPr>
                <w:rFonts w:ascii="宋体" w:eastAsia="宋体" w:hAnsi="宋体" w:cs="宋体"/>
                <w:spacing w:val="7"/>
                <w:sz w:val="19"/>
                <w:szCs w:val="19"/>
              </w:rPr>
              <w:t>《基本建设财务规则》第九条</w:t>
            </w:r>
          </w:p>
        </w:tc>
      </w:tr>
      <w:tr w:rsidR="006701C6">
        <w:trPr>
          <w:trHeight w:val="565"/>
        </w:trPr>
        <w:tc>
          <w:tcPr>
            <w:tcW w:w="652" w:type="dxa"/>
          </w:tcPr>
          <w:p w:rsidR="006701C6" w:rsidRDefault="00000000">
            <w:pPr>
              <w:spacing w:before="221" w:line="183" w:lineRule="auto"/>
              <w:ind w:left="218"/>
              <w:rPr>
                <w:rFonts w:ascii="宋体" w:eastAsia="宋体" w:hAnsi="宋体" w:cs="宋体"/>
                <w:sz w:val="24"/>
                <w:szCs w:val="24"/>
              </w:rPr>
            </w:pPr>
            <w:r>
              <w:rPr>
                <w:rFonts w:ascii="宋体" w:eastAsia="宋体" w:hAnsi="宋体" w:cs="宋体"/>
                <w:spacing w:val="-4"/>
                <w:sz w:val="24"/>
                <w:szCs w:val="24"/>
              </w:rPr>
              <w:t>26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83" w:line="220" w:lineRule="auto"/>
              <w:ind w:left="37"/>
              <w:rPr>
                <w:rFonts w:ascii="宋体" w:eastAsia="宋体" w:hAnsi="宋体" w:cs="宋体"/>
                <w:sz w:val="24"/>
                <w:szCs w:val="24"/>
              </w:rPr>
            </w:pPr>
            <w:r>
              <w:rPr>
                <w:rFonts w:ascii="宋体" w:eastAsia="宋体" w:hAnsi="宋体" w:cs="宋体"/>
                <w:spacing w:val="-1"/>
                <w:sz w:val="24"/>
                <w:szCs w:val="24"/>
              </w:rPr>
              <w:t>征地补偿和移民安置资金未能及时全额兑付</w:t>
            </w:r>
          </w:p>
        </w:tc>
        <w:tc>
          <w:tcPr>
            <w:tcW w:w="952" w:type="dxa"/>
          </w:tcPr>
          <w:p w:rsidR="006701C6" w:rsidRDefault="006701C6">
            <w:pPr>
              <w:pStyle w:val="TableText"/>
            </w:pPr>
          </w:p>
        </w:tc>
        <w:tc>
          <w:tcPr>
            <w:tcW w:w="1084" w:type="dxa"/>
          </w:tcPr>
          <w:p w:rsidR="006701C6" w:rsidRDefault="00000000">
            <w:pPr>
              <w:spacing w:before="183"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77" w:line="232" w:lineRule="auto"/>
              <w:ind w:left="45" w:right="71"/>
              <w:rPr>
                <w:rFonts w:ascii="宋体" w:eastAsia="宋体" w:hAnsi="宋体" w:cs="宋体"/>
                <w:sz w:val="19"/>
                <w:szCs w:val="19"/>
              </w:rPr>
            </w:pPr>
            <w:r>
              <w:rPr>
                <w:rFonts w:ascii="宋体" w:eastAsia="宋体" w:hAnsi="宋体" w:cs="宋体"/>
                <w:spacing w:val="8"/>
                <w:sz w:val="19"/>
                <w:szCs w:val="19"/>
              </w:rPr>
              <w:t>《大中型水利水电工程建设征地补偿和移民安置条例》第二十</w:t>
            </w:r>
            <w:r>
              <w:rPr>
                <w:rFonts w:ascii="宋体" w:eastAsia="宋体" w:hAnsi="宋体" w:cs="宋体"/>
                <w:spacing w:val="3"/>
                <w:sz w:val="19"/>
                <w:szCs w:val="19"/>
              </w:rPr>
              <w:t xml:space="preserve"> </w:t>
            </w:r>
            <w:r>
              <w:rPr>
                <w:rFonts w:ascii="宋体" w:eastAsia="宋体" w:hAnsi="宋体" w:cs="宋体"/>
                <w:spacing w:val="6"/>
                <w:sz w:val="19"/>
                <w:szCs w:val="19"/>
              </w:rPr>
              <w:t>九至三十二条</w:t>
            </w:r>
          </w:p>
        </w:tc>
      </w:tr>
      <w:tr w:rsidR="006701C6">
        <w:trPr>
          <w:trHeight w:val="526"/>
        </w:trPr>
        <w:tc>
          <w:tcPr>
            <w:tcW w:w="652" w:type="dxa"/>
          </w:tcPr>
          <w:p w:rsidR="006701C6" w:rsidRDefault="00000000">
            <w:pPr>
              <w:spacing w:before="202" w:line="183" w:lineRule="auto"/>
              <w:ind w:left="218"/>
              <w:rPr>
                <w:rFonts w:ascii="宋体" w:eastAsia="宋体" w:hAnsi="宋体" w:cs="宋体"/>
                <w:sz w:val="24"/>
                <w:szCs w:val="24"/>
              </w:rPr>
            </w:pPr>
            <w:r>
              <w:rPr>
                <w:rFonts w:ascii="宋体" w:eastAsia="宋体" w:hAnsi="宋体" w:cs="宋体"/>
                <w:spacing w:val="-4"/>
                <w:sz w:val="24"/>
                <w:szCs w:val="24"/>
              </w:rPr>
              <w:t>27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4" w:line="220" w:lineRule="auto"/>
              <w:ind w:left="38"/>
              <w:rPr>
                <w:rFonts w:ascii="宋体" w:eastAsia="宋体" w:hAnsi="宋体" w:cs="宋体"/>
                <w:sz w:val="24"/>
                <w:szCs w:val="24"/>
              </w:rPr>
            </w:pPr>
            <w:r>
              <w:rPr>
                <w:rFonts w:ascii="宋体" w:eastAsia="宋体" w:hAnsi="宋体" w:cs="宋体"/>
                <w:spacing w:val="-1"/>
                <w:sz w:val="24"/>
                <w:szCs w:val="24"/>
              </w:rPr>
              <w:t>未及时足额发放水库移民后期扶持直补资金</w:t>
            </w:r>
          </w:p>
        </w:tc>
        <w:tc>
          <w:tcPr>
            <w:tcW w:w="952" w:type="dxa"/>
          </w:tcPr>
          <w:p w:rsidR="006701C6" w:rsidRDefault="006701C6">
            <w:pPr>
              <w:pStyle w:val="TableText"/>
            </w:pPr>
          </w:p>
        </w:tc>
        <w:tc>
          <w:tcPr>
            <w:tcW w:w="1084" w:type="dxa"/>
          </w:tcPr>
          <w:p w:rsidR="006701C6" w:rsidRDefault="00000000">
            <w:pPr>
              <w:spacing w:before="164"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61" w:line="221" w:lineRule="auto"/>
              <w:ind w:left="42" w:right="72" w:firstLine="3"/>
              <w:rPr>
                <w:rFonts w:ascii="宋体" w:eastAsia="宋体" w:hAnsi="宋体" w:cs="宋体"/>
                <w:sz w:val="19"/>
                <w:szCs w:val="19"/>
              </w:rPr>
            </w:pPr>
            <w:r>
              <w:rPr>
                <w:rFonts w:ascii="宋体" w:eastAsia="宋体" w:hAnsi="宋体" w:cs="宋体"/>
                <w:spacing w:val="8"/>
                <w:sz w:val="19"/>
                <w:szCs w:val="19"/>
              </w:rPr>
              <w:t>《国务院关于完善大中型水库移民后期扶持政策的意见》第二</w:t>
            </w:r>
            <w:r>
              <w:rPr>
                <w:rFonts w:ascii="宋体" w:eastAsia="宋体" w:hAnsi="宋体" w:cs="宋体"/>
                <w:spacing w:val="1"/>
                <w:sz w:val="19"/>
                <w:szCs w:val="19"/>
              </w:rPr>
              <w:t xml:space="preserve"> </w:t>
            </w:r>
            <w:r>
              <w:rPr>
                <w:rFonts w:ascii="宋体" w:eastAsia="宋体" w:hAnsi="宋体" w:cs="宋体"/>
                <w:sz w:val="19"/>
                <w:szCs w:val="19"/>
              </w:rPr>
              <w:t>条</w:t>
            </w:r>
          </w:p>
        </w:tc>
      </w:tr>
      <w:tr w:rsidR="006701C6">
        <w:trPr>
          <w:trHeight w:val="536"/>
        </w:trPr>
        <w:tc>
          <w:tcPr>
            <w:tcW w:w="652" w:type="dxa"/>
          </w:tcPr>
          <w:p w:rsidR="006701C6" w:rsidRDefault="00000000">
            <w:pPr>
              <w:spacing w:before="204" w:line="183" w:lineRule="auto"/>
              <w:ind w:left="218"/>
              <w:rPr>
                <w:rFonts w:ascii="宋体" w:eastAsia="宋体" w:hAnsi="宋体" w:cs="宋体"/>
                <w:sz w:val="24"/>
                <w:szCs w:val="24"/>
              </w:rPr>
            </w:pPr>
            <w:r>
              <w:rPr>
                <w:rFonts w:ascii="宋体" w:eastAsia="宋体" w:hAnsi="宋体" w:cs="宋体"/>
                <w:spacing w:val="-4"/>
                <w:sz w:val="24"/>
                <w:szCs w:val="24"/>
              </w:rPr>
              <w:t>28</w:t>
            </w:r>
          </w:p>
        </w:tc>
        <w:tc>
          <w:tcPr>
            <w:tcW w:w="731" w:type="dxa"/>
            <w:vMerge/>
            <w:tcBorders>
              <w:top w:val="nil"/>
            </w:tcBorders>
          </w:tcPr>
          <w:p w:rsidR="006701C6" w:rsidRDefault="006701C6">
            <w:pPr>
              <w:pStyle w:val="TableText"/>
            </w:pPr>
          </w:p>
        </w:tc>
        <w:tc>
          <w:tcPr>
            <w:tcW w:w="5164" w:type="dxa"/>
          </w:tcPr>
          <w:p w:rsidR="006701C6" w:rsidRDefault="00000000">
            <w:pPr>
              <w:spacing w:before="166" w:line="220" w:lineRule="auto"/>
              <w:ind w:left="34"/>
              <w:rPr>
                <w:rFonts w:ascii="宋体" w:eastAsia="宋体" w:hAnsi="宋体" w:cs="宋体"/>
                <w:sz w:val="24"/>
                <w:szCs w:val="24"/>
              </w:rPr>
            </w:pPr>
            <w:r>
              <w:rPr>
                <w:rFonts w:ascii="宋体" w:eastAsia="宋体" w:hAnsi="宋体" w:cs="宋体"/>
                <w:spacing w:val="-1"/>
                <w:sz w:val="24"/>
                <w:szCs w:val="24"/>
              </w:rPr>
              <w:t>违规使用水库移民后期扶持资金</w:t>
            </w:r>
          </w:p>
        </w:tc>
        <w:tc>
          <w:tcPr>
            <w:tcW w:w="952" w:type="dxa"/>
          </w:tcPr>
          <w:p w:rsidR="006701C6" w:rsidRDefault="00000000">
            <w:pPr>
              <w:spacing w:before="215" w:line="190" w:lineRule="auto"/>
              <w:ind w:left="247"/>
              <w:rPr>
                <w:rFonts w:ascii="宋体" w:eastAsia="宋体" w:hAnsi="宋体" w:cs="宋体"/>
                <w:sz w:val="19"/>
                <w:szCs w:val="19"/>
              </w:rPr>
            </w:pPr>
            <w:r>
              <w:rPr>
                <w:rFonts w:ascii="宋体" w:eastAsia="宋体" w:hAnsi="宋体" w:cs="宋体"/>
                <w:spacing w:val="-1"/>
                <w:sz w:val="19"/>
                <w:szCs w:val="19"/>
              </w:rPr>
              <w:t>＜10%</w:t>
            </w:r>
          </w:p>
        </w:tc>
        <w:tc>
          <w:tcPr>
            <w:tcW w:w="1084" w:type="dxa"/>
          </w:tcPr>
          <w:p w:rsidR="006701C6" w:rsidRDefault="00000000">
            <w:pPr>
              <w:spacing w:before="215" w:line="190" w:lineRule="auto"/>
              <w:ind w:left="164"/>
              <w:rPr>
                <w:rFonts w:ascii="宋体" w:eastAsia="宋体" w:hAnsi="宋体" w:cs="宋体"/>
                <w:sz w:val="19"/>
                <w:szCs w:val="19"/>
              </w:rPr>
            </w:pPr>
            <w:r>
              <w:rPr>
                <w:rFonts w:ascii="宋体" w:eastAsia="宋体" w:hAnsi="宋体" w:cs="宋体"/>
                <w:spacing w:val="2"/>
                <w:sz w:val="19"/>
                <w:szCs w:val="19"/>
              </w:rPr>
              <w:t>10%～30%</w:t>
            </w:r>
          </w:p>
        </w:tc>
        <w:tc>
          <w:tcPr>
            <w:tcW w:w="952" w:type="dxa"/>
          </w:tcPr>
          <w:p w:rsidR="006701C6" w:rsidRDefault="00000000">
            <w:pPr>
              <w:spacing w:before="216" w:line="189" w:lineRule="auto"/>
              <w:ind w:left="254"/>
              <w:rPr>
                <w:rFonts w:ascii="宋体" w:eastAsia="宋体" w:hAnsi="宋体" w:cs="宋体"/>
                <w:sz w:val="19"/>
                <w:szCs w:val="19"/>
              </w:rPr>
            </w:pPr>
            <w:r>
              <w:rPr>
                <w:rFonts w:ascii="宋体" w:eastAsia="宋体" w:hAnsi="宋体" w:cs="宋体"/>
                <w:spacing w:val="22"/>
                <w:sz w:val="19"/>
                <w:szCs w:val="19"/>
              </w:rPr>
              <w:t>&gt;30%</w:t>
            </w:r>
          </w:p>
        </w:tc>
        <w:tc>
          <w:tcPr>
            <w:tcW w:w="5483" w:type="dxa"/>
          </w:tcPr>
          <w:p w:rsidR="006701C6" w:rsidRDefault="00000000">
            <w:pPr>
              <w:spacing w:before="184" w:line="229" w:lineRule="auto"/>
              <w:ind w:left="46"/>
              <w:rPr>
                <w:rFonts w:ascii="宋体" w:eastAsia="宋体" w:hAnsi="宋体" w:cs="宋体"/>
                <w:sz w:val="19"/>
                <w:szCs w:val="19"/>
              </w:rPr>
            </w:pPr>
            <w:r>
              <w:rPr>
                <w:rFonts w:ascii="宋体" w:eastAsia="宋体" w:hAnsi="宋体" w:cs="宋体"/>
                <w:spacing w:val="8"/>
                <w:sz w:val="19"/>
                <w:szCs w:val="19"/>
              </w:rPr>
              <w:t>《大中型水库移民后期扶持基金项目资金管理办法》第四条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3"/>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6"/>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5"/>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5"/>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7"/>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2"/>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3"/>
                <w:sz w:val="24"/>
                <w:szCs w:val="24"/>
              </w:rPr>
              <w:t>严重</w:t>
            </w:r>
          </w:p>
        </w:tc>
        <w:tc>
          <w:tcPr>
            <w:tcW w:w="5483" w:type="dxa"/>
            <w:vMerge/>
            <w:tcBorders>
              <w:top w:val="nil"/>
            </w:tcBorders>
          </w:tcPr>
          <w:p w:rsidR="006701C6" w:rsidRDefault="006701C6">
            <w:pPr>
              <w:pStyle w:val="TableText"/>
            </w:pPr>
          </w:p>
        </w:tc>
      </w:tr>
      <w:tr w:rsidR="006701C6">
        <w:trPr>
          <w:trHeight w:val="526"/>
        </w:trPr>
        <w:tc>
          <w:tcPr>
            <w:tcW w:w="652" w:type="dxa"/>
          </w:tcPr>
          <w:p w:rsidR="006701C6" w:rsidRDefault="00000000">
            <w:pPr>
              <w:spacing w:before="190" w:line="183" w:lineRule="auto"/>
              <w:ind w:left="218"/>
              <w:rPr>
                <w:rFonts w:ascii="宋体" w:eastAsia="宋体" w:hAnsi="宋体" w:cs="宋体"/>
                <w:sz w:val="24"/>
                <w:szCs w:val="24"/>
              </w:rPr>
            </w:pPr>
            <w:r>
              <w:rPr>
                <w:rFonts w:ascii="宋体" w:eastAsia="宋体" w:hAnsi="宋体" w:cs="宋体"/>
                <w:spacing w:val="-4"/>
                <w:sz w:val="24"/>
                <w:szCs w:val="24"/>
              </w:rPr>
              <w:t>29</w:t>
            </w:r>
          </w:p>
        </w:tc>
        <w:tc>
          <w:tcPr>
            <w:tcW w:w="731"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3" w:lineRule="auto"/>
              <w:ind w:left="130" w:right="116" w:firstLine="9"/>
              <w:rPr>
                <w:rFonts w:ascii="宋体" w:eastAsia="宋体" w:hAnsi="宋体" w:cs="宋体"/>
                <w:sz w:val="24"/>
                <w:szCs w:val="24"/>
              </w:rPr>
            </w:pPr>
            <w:r>
              <w:rPr>
                <w:rFonts w:ascii="宋体" w:eastAsia="宋体" w:hAnsi="宋体" w:cs="宋体"/>
                <w:spacing w:val="-10"/>
                <w:sz w:val="24"/>
                <w:szCs w:val="24"/>
              </w:rPr>
              <w:t>资金</w:t>
            </w:r>
            <w:r>
              <w:rPr>
                <w:rFonts w:ascii="宋体" w:eastAsia="宋体" w:hAnsi="宋体" w:cs="宋体"/>
                <w:sz w:val="24"/>
                <w:szCs w:val="24"/>
              </w:rPr>
              <w:t xml:space="preserve"> </w:t>
            </w:r>
            <w:r>
              <w:rPr>
                <w:rFonts w:ascii="宋体" w:eastAsia="宋体" w:hAnsi="宋体" w:cs="宋体"/>
                <w:spacing w:val="-6"/>
                <w:sz w:val="24"/>
                <w:szCs w:val="24"/>
              </w:rPr>
              <w:t>使用</w:t>
            </w:r>
          </w:p>
        </w:tc>
        <w:tc>
          <w:tcPr>
            <w:tcW w:w="5164" w:type="dxa"/>
          </w:tcPr>
          <w:p w:rsidR="006701C6" w:rsidRDefault="00000000">
            <w:pPr>
              <w:spacing w:before="152" w:line="220" w:lineRule="auto"/>
              <w:ind w:left="34"/>
              <w:rPr>
                <w:rFonts w:ascii="宋体" w:eastAsia="宋体" w:hAnsi="宋体" w:cs="宋体"/>
                <w:sz w:val="24"/>
                <w:szCs w:val="24"/>
              </w:rPr>
            </w:pPr>
            <w:r>
              <w:rPr>
                <w:rFonts w:ascii="宋体" w:eastAsia="宋体" w:hAnsi="宋体" w:cs="宋体"/>
                <w:spacing w:val="-2"/>
                <w:sz w:val="24"/>
                <w:szCs w:val="24"/>
              </w:rPr>
              <w:t>违规提取使用现金</w:t>
            </w:r>
          </w:p>
        </w:tc>
        <w:tc>
          <w:tcPr>
            <w:tcW w:w="952" w:type="dxa"/>
          </w:tcPr>
          <w:p w:rsidR="006701C6" w:rsidRDefault="00000000">
            <w:pPr>
              <w:spacing w:before="152"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1" w:line="229" w:lineRule="auto"/>
              <w:ind w:left="46"/>
              <w:rPr>
                <w:rFonts w:ascii="宋体" w:eastAsia="宋体" w:hAnsi="宋体" w:cs="宋体"/>
                <w:sz w:val="19"/>
                <w:szCs w:val="19"/>
              </w:rPr>
            </w:pPr>
            <w:r>
              <w:rPr>
                <w:rFonts w:ascii="宋体" w:eastAsia="宋体" w:hAnsi="宋体" w:cs="宋体"/>
                <w:spacing w:val="8"/>
                <w:sz w:val="19"/>
                <w:szCs w:val="19"/>
              </w:rPr>
              <w:t>《现金管理暂行条例》第二十一条</w:t>
            </w:r>
          </w:p>
        </w:tc>
      </w:tr>
      <w:tr w:rsidR="006701C6">
        <w:trPr>
          <w:trHeight w:val="526"/>
        </w:trPr>
        <w:tc>
          <w:tcPr>
            <w:tcW w:w="652" w:type="dxa"/>
          </w:tcPr>
          <w:p w:rsidR="006701C6" w:rsidRDefault="00000000">
            <w:pPr>
              <w:spacing w:before="192" w:line="183" w:lineRule="auto"/>
              <w:ind w:left="220"/>
              <w:rPr>
                <w:rFonts w:ascii="宋体" w:eastAsia="宋体" w:hAnsi="宋体" w:cs="宋体"/>
                <w:sz w:val="24"/>
                <w:szCs w:val="24"/>
              </w:rPr>
            </w:pPr>
            <w:r>
              <w:rPr>
                <w:rFonts w:ascii="宋体" w:eastAsia="宋体" w:hAnsi="宋体" w:cs="宋体"/>
                <w:spacing w:val="-4"/>
                <w:sz w:val="24"/>
                <w:szCs w:val="24"/>
              </w:rPr>
              <w:t>30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4" w:line="220" w:lineRule="auto"/>
              <w:ind w:left="34"/>
              <w:rPr>
                <w:rFonts w:ascii="宋体" w:eastAsia="宋体" w:hAnsi="宋体" w:cs="宋体"/>
                <w:sz w:val="24"/>
                <w:szCs w:val="24"/>
              </w:rPr>
            </w:pPr>
            <w:r>
              <w:rPr>
                <w:rFonts w:ascii="宋体" w:eastAsia="宋体" w:hAnsi="宋体" w:cs="宋体"/>
                <w:spacing w:val="-1"/>
                <w:sz w:val="24"/>
                <w:szCs w:val="24"/>
              </w:rPr>
              <w:t>违规发放的资金未按原渠道退还</w:t>
            </w:r>
          </w:p>
        </w:tc>
        <w:tc>
          <w:tcPr>
            <w:tcW w:w="952" w:type="dxa"/>
          </w:tcPr>
          <w:p w:rsidR="006701C6" w:rsidRDefault="00000000">
            <w:pPr>
              <w:spacing w:before="154"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3" w:line="228" w:lineRule="auto"/>
              <w:ind w:left="46"/>
              <w:rPr>
                <w:rFonts w:ascii="宋体" w:eastAsia="宋体" w:hAnsi="宋体" w:cs="宋体"/>
                <w:sz w:val="19"/>
                <w:szCs w:val="19"/>
              </w:rPr>
            </w:pPr>
            <w:r>
              <w:rPr>
                <w:rFonts w:ascii="宋体" w:eastAsia="宋体" w:hAnsi="宋体" w:cs="宋体"/>
                <w:spacing w:val="7"/>
                <w:sz w:val="19"/>
                <w:szCs w:val="19"/>
              </w:rPr>
              <w:t>《基本建设财务规则》第九条</w:t>
            </w:r>
          </w:p>
        </w:tc>
      </w:tr>
      <w:tr w:rsidR="006701C6">
        <w:trPr>
          <w:trHeight w:val="565"/>
        </w:trPr>
        <w:tc>
          <w:tcPr>
            <w:tcW w:w="652" w:type="dxa"/>
          </w:tcPr>
          <w:p w:rsidR="006701C6" w:rsidRDefault="00000000">
            <w:pPr>
              <w:spacing w:before="211" w:line="184" w:lineRule="auto"/>
              <w:ind w:left="220"/>
              <w:rPr>
                <w:rFonts w:ascii="宋体" w:eastAsia="宋体" w:hAnsi="宋体" w:cs="宋体"/>
                <w:sz w:val="24"/>
                <w:szCs w:val="24"/>
              </w:rPr>
            </w:pPr>
            <w:r>
              <w:rPr>
                <w:rFonts w:ascii="宋体" w:eastAsia="宋体" w:hAnsi="宋体" w:cs="宋体"/>
                <w:spacing w:val="-4"/>
                <w:sz w:val="24"/>
                <w:szCs w:val="24"/>
              </w:rPr>
              <w:t>31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74" w:line="220" w:lineRule="auto"/>
              <w:ind w:left="34"/>
              <w:rPr>
                <w:rFonts w:ascii="宋体" w:eastAsia="宋体" w:hAnsi="宋体" w:cs="宋体"/>
                <w:sz w:val="24"/>
                <w:szCs w:val="24"/>
              </w:rPr>
            </w:pPr>
            <w:r>
              <w:rPr>
                <w:rFonts w:ascii="宋体" w:eastAsia="宋体" w:hAnsi="宋体" w:cs="宋体"/>
                <w:spacing w:val="-1"/>
                <w:sz w:val="24"/>
                <w:szCs w:val="24"/>
              </w:rPr>
              <w:t>违反规定分配或使用项目建设资金</w:t>
            </w:r>
          </w:p>
        </w:tc>
        <w:tc>
          <w:tcPr>
            <w:tcW w:w="952" w:type="dxa"/>
          </w:tcPr>
          <w:p w:rsidR="006701C6" w:rsidRDefault="00000000">
            <w:pPr>
              <w:spacing w:before="224" w:line="190" w:lineRule="auto"/>
              <w:ind w:left="247"/>
              <w:rPr>
                <w:rFonts w:ascii="宋体" w:eastAsia="宋体" w:hAnsi="宋体" w:cs="宋体"/>
                <w:sz w:val="19"/>
                <w:szCs w:val="19"/>
              </w:rPr>
            </w:pPr>
            <w:r>
              <w:rPr>
                <w:rFonts w:ascii="宋体" w:eastAsia="宋体" w:hAnsi="宋体" w:cs="宋体"/>
                <w:spacing w:val="-1"/>
                <w:sz w:val="19"/>
                <w:szCs w:val="19"/>
              </w:rPr>
              <w:t>＜10%</w:t>
            </w:r>
          </w:p>
        </w:tc>
        <w:tc>
          <w:tcPr>
            <w:tcW w:w="1084" w:type="dxa"/>
          </w:tcPr>
          <w:p w:rsidR="006701C6" w:rsidRDefault="00000000">
            <w:pPr>
              <w:spacing w:before="224" w:line="190" w:lineRule="auto"/>
              <w:ind w:left="164"/>
              <w:rPr>
                <w:rFonts w:ascii="宋体" w:eastAsia="宋体" w:hAnsi="宋体" w:cs="宋体"/>
                <w:sz w:val="19"/>
                <w:szCs w:val="19"/>
              </w:rPr>
            </w:pPr>
            <w:r>
              <w:rPr>
                <w:rFonts w:ascii="宋体" w:eastAsia="宋体" w:hAnsi="宋体" w:cs="宋体"/>
                <w:spacing w:val="2"/>
                <w:sz w:val="19"/>
                <w:szCs w:val="19"/>
              </w:rPr>
              <w:t>10%～30%</w:t>
            </w:r>
          </w:p>
        </w:tc>
        <w:tc>
          <w:tcPr>
            <w:tcW w:w="952" w:type="dxa"/>
          </w:tcPr>
          <w:p w:rsidR="006701C6" w:rsidRDefault="00000000">
            <w:pPr>
              <w:spacing w:before="225" w:line="189" w:lineRule="auto"/>
              <w:ind w:left="254"/>
              <w:rPr>
                <w:rFonts w:ascii="宋体" w:eastAsia="宋体" w:hAnsi="宋体" w:cs="宋体"/>
                <w:sz w:val="19"/>
                <w:szCs w:val="19"/>
              </w:rPr>
            </w:pPr>
            <w:r>
              <w:rPr>
                <w:rFonts w:ascii="宋体" w:eastAsia="宋体" w:hAnsi="宋体" w:cs="宋体"/>
                <w:spacing w:val="22"/>
                <w:sz w:val="19"/>
                <w:szCs w:val="19"/>
              </w:rPr>
              <w:t>&gt;30%</w:t>
            </w:r>
          </w:p>
        </w:tc>
        <w:tc>
          <w:tcPr>
            <w:tcW w:w="5483" w:type="dxa"/>
          </w:tcPr>
          <w:p w:rsidR="006701C6" w:rsidRDefault="00000000">
            <w:pPr>
              <w:spacing w:before="68" w:line="229" w:lineRule="auto"/>
              <w:ind w:left="46"/>
              <w:rPr>
                <w:rFonts w:ascii="宋体" w:eastAsia="宋体" w:hAnsi="宋体" w:cs="宋体"/>
                <w:sz w:val="19"/>
                <w:szCs w:val="19"/>
              </w:rPr>
            </w:pPr>
            <w:r>
              <w:rPr>
                <w:rFonts w:ascii="宋体" w:eastAsia="宋体" w:hAnsi="宋体" w:cs="宋体"/>
                <w:spacing w:val="8"/>
                <w:sz w:val="19"/>
                <w:szCs w:val="19"/>
              </w:rPr>
              <w:t>《中央财政水利发展资金使用管理办法》第十六条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《大中型水库移民后期扶持基金项目资金管理办法》第十五条</w:t>
            </w:r>
          </w:p>
        </w:tc>
      </w:tr>
      <w:tr w:rsidR="006701C6">
        <w:trPr>
          <w:trHeight w:val="486"/>
        </w:trPr>
        <w:tc>
          <w:tcPr>
            <w:tcW w:w="652" w:type="dxa"/>
          </w:tcPr>
          <w:p w:rsidR="006701C6" w:rsidRDefault="00000000">
            <w:pPr>
              <w:spacing w:before="175" w:line="183" w:lineRule="auto"/>
              <w:ind w:left="220"/>
              <w:rPr>
                <w:rFonts w:ascii="宋体" w:eastAsia="宋体" w:hAnsi="宋体" w:cs="宋体"/>
                <w:sz w:val="24"/>
                <w:szCs w:val="24"/>
              </w:rPr>
            </w:pPr>
            <w:r>
              <w:rPr>
                <w:rFonts w:ascii="宋体" w:eastAsia="宋体" w:hAnsi="宋体" w:cs="宋体"/>
                <w:spacing w:val="-4"/>
                <w:sz w:val="24"/>
                <w:szCs w:val="24"/>
              </w:rPr>
              <w:t>32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7" w:line="220" w:lineRule="auto"/>
              <w:ind w:left="38"/>
              <w:rPr>
                <w:rFonts w:ascii="宋体" w:eastAsia="宋体" w:hAnsi="宋体" w:cs="宋体"/>
                <w:sz w:val="24"/>
                <w:szCs w:val="24"/>
              </w:rPr>
            </w:pPr>
            <w:r>
              <w:rPr>
                <w:rFonts w:ascii="宋体" w:eastAsia="宋体" w:hAnsi="宋体" w:cs="宋体"/>
                <w:spacing w:val="-2"/>
                <w:sz w:val="24"/>
                <w:szCs w:val="24"/>
              </w:rPr>
              <w:t>项目资金违规购买理财产品</w:t>
            </w:r>
          </w:p>
        </w:tc>
        <w:tc>
          <w:tcPr>
            <w:tcW w:w="952" w:type="dxa"/>
          </w:tcPr>
          <w:p w:rsidR="006701C6" w:rsidRDefault="00000000">
            <w:pPr>
              <w:spacing w:before="31" w:line="216" w:lineRule="auto"/>
              <w:ind w:left="390" w:right="61" w:hanging="301"/>
              <w:rPr>
                <w:rFonts w:ascii="宋体" w:eastAsia="宋体" w:hAnsi="宋体" w:cs="宋体"/>
                <w:sz w:val="19"/>
                <w:szCs w:val="19"/>
              </w:rPr>
            </w:pPr>
            <w:r>
              <w:rPr>
                <w:rFonts w:ascii="宋体" w:eastAsia="宋体" w:hAnsi="宋体" w:cs="宋体"/>
                <w:spacing w:val="6"/>
                <w:sz w:val="19"/>
                <w:szCs w:val="19"/>
              </w:rPr>
              <w:t>未造成损</w:t>
            </w:r>
            <w:r>
              <w:rPr>
                <w:rFonts w:ascii="宋体" w:eastAsia="宋体" w:hAnsi="宋体" w:cs="宋体"/>
                <w:sz w:val="19"/>
                <w:szCs w:val="19"/>
              </w:rPr>
              <w:t xml:space="preserve"> 失</w:t>
            </w:r>
          </w:p>
        </w:tc>
        <w:tc>
          <w:tcPr>
            <w:tcW w:w="1084" w:type="dxa"/>
          </w:tcPr>
          <w:p w:rsidR="006701C6" w:rsidRDefault="00000000">
            <w:pPr>
              <w:spacing w:before="31" w:line="230" w:lineRule="auto"/>
              <w:ind w:left="353"/>
              <w:rPr>
                <w:rFonts w:ascii="宋体" w:eastAsia="宋体" w:hAnsi="宋体" w:cs="宋体"/>
                <w:sz w:val="19"/>
                <w:szCs w:val="19"/>
              </w:rPr>
            </w:pPr>
            <w:r>
              <w:rPr>
                <w:rFonts w:ascii="宋体" w:eastAsia="宋体" w:hAnsi="宋体" w:cs="宋体"/>
                <w:spacing w:val="5"/>
                <w:sz w:val="19"/>
                <w:szCs w:val="19"/>
              </w:rPr>
              <w:t>损失</w:t>
            </w:r>
          </w:p>
          <w:p w:rsidR="006701C6" w:rsidRDefault="00000000">
            <w:pPr>
              <w:spacing w:before="10" w:line="192" w:lineRule="auto"/>
              <w:ind w:left="164"/>
              <w:rPr>
                <w:rFonts w:ascii="宋体" w:eastAsia="宋体" w:hAnsi="宋体" w:cs="宋体"/>
                <w:sz w:val="19"/>
                <w:szCs w:val="19"/>
              </w:rPr>
            </w:pPr>
            <w:r>
              <w:rPr>
                <w:rFonts w:ascii="宋体" w:eastAsia="宋体" w:hAnsi="宋体" w:cs="宋体"/>
                <w:spacing w:val="1"/>
                <w:sz w:val="19"/>
                <w:szCs w:val="19"/>
              </w:rPr>
              <w:t>＜1000万</w:t>
            </w:r>
          </w:p>
        </w:tc>
        <w:tc>
          <w:tcPr>
            <w:tcW w:w="952" w:type="dxa"/>
          </w:tcPr>
          <w:p w:rsidR="006701C6" w:rsidRDefault="00000000">
            <w:pPr>
              <w:spacing w:before="31" w:line="216" w:lineRule="auto"/>
              <w:ind w:left="200" w:right="155" w:hanging="12"/>
              <w:rPr>
                <w:rFonts w:ascii="宋体" w:eastAsia="宋体" w:hAnsi="宋体" w:cs="宋体"/>
                <w:sz w:val="19"/>
                <w:szCs w:val="19"/>
              </w:rPr>
            </w:pPr>
            <w:r>
              <w:rPr>
                <w:rFonts w:ascii="宋体" w:eastAsia="宋体" w:hAnsi="宋体" w:cs="宋体"/>
                <w:spacing w:val="-2"/>
                <w:sz w:val="19"/>
                <w:szCs w:val="19"/>
              </w:rPr>
              <w:t>损失＞</w:t>
            </w:r>
            <w:r>
              <w:rPr>
                <w:rFonts w:ascii="宋体" w:eastAsia="宋体" w:hAnsi="宋体" w:cs="宋体"/>
                <w:spacing w:val="1"/>
                <w:sz w:val="19"/>
                <w:szCs w:val="19"/>
              </w:rPr>
              <w:t xml:space="preserve"> 1000万</w:t>
            </w:r>
          </w:p>
        </w:tc>
        <w:tc>
          <w:tcPr>
            <w:tcW w:w="5483" w:type="dxa"/>
          </w:tcPr>
          <w:p w:rsidR="006701C6" w:rsidRDefault="00000000">
            <w:pPr>
              <w:spacing w:before="154" w:line="228" w:lineRule="auto"/>
              <w:ind w:left="46"/>
              <w:rPr>
                <w:rFonts w:ascii="宋体" w:eastAsia="宋体" w:hAnsi="宋体" w:cs="宋体"/>
                <w:sz w:val="19"/>
                <w:szCs w:val="19"/>
              </w:rPr>
            </w:pPr>
            <w:r>
              <w:rPr>
                <w:rFonts w:ascii="宋体" w:eastAsia="宋体" w:hAnsi="宋体" w:cs="宋体"/>
                <w:spacing w:val="7"/>
                <w:sz w:val="19"/>
                <w:szCs w:val="19"/>
              </w:rPr>
              <w:t>《基本建设财务规则》第二十二条</w:t>
            </w:r>
          </w:p>
        </w:tc>
      </w:tr>
      <w:tr w:rsidR="006701C6">
        <w:trPr>
          <w:trHeight w:val="565"/>
        </w:trPr>
        <w:tc>
          <w:tcPr>
            <w:tcW w:w="652" w:type="dxa"/>
          </w:tcPr>
          <w:p w:rsidR="006701C6" w:rsidRDefault="00000000">
            <w:pPr>
              <w:spacing w:before="214" w:line="183" w:lineRule="auto"/>
              <w:ind w:left="220"/>
              <w:rPr>
                <w:rFonts w:ascii="宋体" w:eastAsia="宋体" w:hAnsi="宋体" w:cs="宋体"/>
                <w:sz w:val="24"/>
                <w:szCs w:val="24"/>
              </w:rPr>
            </w:pPr>
            <w:r>
              <w:rPr>
                <w:rFonts w:ascii="宋体" w:eastAsia="宋体" w:hAnsi="宋体" w:cs="宋体"/>
                <w:spacing w:val="-4"/>
                <w:sz w:val="24"/>
                <w:szCs w:val="24"/>
              </w:rPr>
              <w:t>33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76" w:line="220" w:lineRule="auto"/>
              <w:ind w:left="36"/>
              <w:rPr>
                <w:rFonts w:ascii="宋体" w:eastAsia="宋体" w:hAnsi="宋体" w:cs="宋体"/>
                <w:sz w:val="24"/>
                <w:szCs w:val="24"/>
              </w:rPr>
            </w:pPr>
            <w:r>
              <w:rPr>
                <w:rFonts w:ascii="宋体" w:eastAsia="宋体" w:hAnsi="宋体" w:cs="宋体"/>
                <w:spacing w:val="-2"/>
                <w:sz w:val="24"/>
                <w:szCs w:val="24"/>
              </w:rPr>
              <w:t>用项目资金支付罚款</w:t>
            </w:r>
          </w:p>
        </w:tc>
        <w:tc>
          <w:tcPr>
            <w:tcW w:w="952" w:type="dxa"/>
          </w:tcPr>
          <w:p w:rsidR="006701C6" w:rsidRDefault="00000000">
            <w:pPr>
              <w:spacing w:before="17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95" w:line="228" w:lineRule="auto"/>
              <w:ind w:left="46"/>
              <w:rPr>
                <w:rFonts w:ascii="宋体" w:eastAsia="宋体" w:hAnsi="宋体" w:cs="宋体"/>
                <w:sz w:val="19"/>
                <w:szCs w:val="19"/>
              </w:rPr>
            </w:pPr>
            <w:r>
              <w:rPr>
                <w:rFonts w:ascii="宋体" w:eastAsia="宋体" w:hAnsi="宋体" w:cs="宋体"/>
                <w:spacing w:val="7"/>
                <w:sz w:val="19"/>
                <w:szCs w:val="19"/>
              </w:rPr>
              <w:t>《基本建设财务规则》第二十二条</w:t>
            </w:r>
          </w:p>
        </w:tc>
      </w:tr>
      <w:tr w:rsidR="006701C6">
        <w:trPr>
          <w:trHeight w:val="565"/>
        </w:trPr>
        <w:tc>
          <w:tcPr>
            <w:tcW w:w="652" w:type="dxa"/>
          </w:tcPr>
          <w:p w:rsidR="006701C6" w:rsidRDefault="00000000">
            <w:pPr>
              <w:spacing w:before="215" w:line="183" w:lineRule="auto"/>
              <w:ind w:left="220"/>
              <w:rPr>
                <w:rFonts w:ascii="宋体" w:eastAsia="宋体" w:hAnsi="宋体" w:cs="宋体"/>
                <w:sz w:val="24"/>
                <w:szCs w:val="24"/>
              </w:rPr>
            </w:pPr>
            <w:r>
              <w:rPr>
                <w:rFonts w:ascii="宋体" w:eastAsia="宋体" w:hAnsi="宋体" w:cs="宋体"/>
                <w:spacing w:val="-4"/>
                <w:sz w:val="24"/>
                <w:szCs w:val="24"/>
              </w:rPr>
              <w:t>34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77" w:line="221" w:lineRule="auto"/>
              <w:ind w:left="38"/>
              <w:rPr>
                <w:rFonts w:ascii="宋体" w:eastAsia="宋体" w:hAnsi="宋体" w:cs="宋体"/>
                <w:sz w:val="24"/>
                <w:szCs w:val="24"/>
              </w:rPr>
            </w:pPr>
            <w:r>
              <w:rPr>
                <w:rFonts w:ascii="宋体" w:eastAsia="宋体" w:hAnsi="宋体" w:cs="宋体"/>
                <w:spacing w:val="-2"/>
                <w:sz w:val="24"/>
                <w:szCs w:val="24"/>
              </w:rPr>
              <w:t>前期工作费用支出不合规</w:t>
            </w:r>
          </w:p>
        </w:tc>
        <w:tc>
          <w:tcPr>
            <w:tcW w:w="952" w:type="dxa"/>
          </w:tcPr>
          <w:p w:rsidR="006701C6" w:rsidRDefault="00000000">
            <w:pPr>
              <w:spacing w:before="227" w:line="189" w:lineRule="auto"/>
              <w:ind w:left="247"/>
              <w:rPr>
                <w:rFonts w:ascii="宋体" w:eastAsia="宋体" w:hAnsi="宋体" w:cs="宋体"/>
                <w:sz w:val="19"/>
                <w:szCs w:val="19"/>
              </w:rPr>
            </w:pPr>
            <w:r>
              <w:rPr>
                <w:rFonts w:ascii="宋体" w:eastAsia="宋体" w:hAnsi="宋体" w:cs="宋体"/>
                <w:spacing w:val="-1"/>
                <w:sz w:val="19"/>
                <w:szCs w:val="19"/>
              </w:rPr>
              <w:t>＜20%</w:t>
            </w:r>
          </w:p>
        </w:tc>
        <w:tc>
          <w:tcPr>
            <w:tcW w:w="1084" w:type="dxa"/>
          </w:tcPr>
          <w:p w:rsidR="006701C6" w:rsidRDefault="00000000">
            <w:pPr>
              <w:spacing w:before="227" w:line="189" w:lineRule="auto"/>
              <w:ind w:left="152"/>
              <w:rPr>
                <w:rFonts w:ascii="宋体" w:eastAsia="宋体" w:hAnsi="宋体" w:cs="宋体"/>
                <w:sz w:val="19"/>
                <w:szCs w:val="19"/>
              </w:rPr>
            </w:pPr>
            <w:r>
              <w:rPr>
                <w:rFonts w:ascii="宋体" w:eastAsia="宋体" w:hAnsi="宋体" w:cs="宋体"/>
                <w:spacing w:val="4"/>
                <w:sz w:val="19"/>
                <w:szCs w:val="19"/>
              </w:rPr>
              <w:t>20%～50%</w:t>
            </w:r>
          </w:p>
        </w:tc>
        <w:tc>
          <w:tcPr>
            <w:tcW w:w="952" w:type="dxa"/>
          </w:tcPr>
          <w:p w:rsidR="006701C6" w:rsidRDefault="00000000">
            <w:pPr>
              <w:spacing w:before="227" w:line="189" w:lineRule="auto"/>
              <w:ind w:left="254"/>
              <w:rPr>
                <w:rFonts w:ascii="宋体" w:eastAsia="宋体" w:hAnsi="宋体" w:cs="宋体"/>
                <w:sz w:val="19"/>
                <w:szCs w:val="19"/>
              </w:rPr>
            </w:pPr>
            <w:r>
              <w:rPr>
                <w:rFonts w:ascii="宋体" w:eastAsia="宋体" w:hAnsi="宋体" w:cs="宋体"/>
                <w:spacing w:val="22"/>
                <w:sz w:val="19"/>
                <w:szCs w:val="19"/>
              </w:rPr>
              <w:t>&gt;50%</w:t>
            </w:r>
          </w:p>
        </w:tc>
        <w:tc>
          <w:tcPr>
            <w:tcW w:w="5483" w:type="dxa"/>
          </w:tcPr>
          <w:p w:rsidR="006701C6" w:rsidRDefault="00000000">
            <w:pPr>
              <w:spacing w:before="71"/>
              <w:ind w:left="46"/>
              <w:rPr>
                <w:rFonts w:ascii="宋体" w:eastAsia="宋体" w:hAnsi="宋体" w:cs="宋体"/>
                <w:sz w:val="19"/>
                <w:szCs w:val="19"/>
              </w:rPr>
            </w:pPr>
            <w:r>
              <w:rPr>
                <w:rFonts w:ascii="宋体" w:eastAsia="宋体" w:hAnsi="宋体" w:cs="宋体"/>
                <w:spacing w:val="7"/>
                <w:sz w:val="19"/>
                <w:szCs w:val="19"/>
              </w:rPr>
              <w:t>《建设工程勘察设计管理条例》第二十六条</w:t>
            </w:r>
          </w:p>
          <w:p w:rsidR="006701C6" w:rsidRDefault="00000000">
            <w:pPr>
              <w:spacing w:line="228" w:lineRule="auto"/>
              <w:ind w:left="46"/>
              <w:rPr>
                <w:rFonts w:ascii="宋体" w:eastAsia="宋体" w:hAnsi="宋体" w:cs="宋体"/>
                <w:sz w:val="19"/>
                <w:szCs w:val="19"/>
              </w:rPr>
            </w:pPr>
            <w:r>
              <w:rPr>
                <w:rFonts w:ascii="宋体" w:eastAsia="宋体" w:hAnsi="宋体" w:cs="宋体"/>
                <w:spacing w:val="7"/>
                <w:sz w:val="19"/>
                <w:szCs w:val="19"/>
              </w:rPr>
              <w:t>《基本建设财务规则》第二十二条</w:t>
            </w:r>
          </w:p>
        </w:tc>
      </w:tr>
      <w:tr w:rsidR="006701C6">
        <w:trPr>
          <w:trHeight w:val="526"/>
        </w:trPr>
        <w:tc>
          <w:tcPr>
            <w:tcW w:w="652" w:type="dxa"/>
          </w:tcPr>
          <w:p w:rsidR="006701C6" w:rsidRDefault="00000000">
            <w:pPr>
              <w:spacing w:before="196" w:line="183" w:lineRule="auto"/>
              <w:ind w:left="220"/>
              <w:rPr>
                <w:rFonts w:ascii="宋体" w:eastAsia="宋体" w:hAnsi="宋体" w:cs="宋体"/>
                <w:sz w:val="24"/>
                <w:szCs w:val="24"/>
              </w:rPr>
            </w:pPr>
            <w:r>
              <w:rPr>
                <w:rFonts w:ascii="宋体" w:eastAsia="宋体" w:hAnsi="宋体" w:cs="宋体"/>
                <w:spacing w:val="-4"/>
                <w:sz w:val="24"/>
                <w:szCs w:val="24"/>
              </w:rPr>
              <w:t>35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8" w:line="220" w:lineRule="auto"/>
              <w:ind w:left="33"/>
              <w:rPr>
                <w:rFonts w:ascii="宋体" w:eastAsia="宋体" w:hAnsi="宋体" w:cs="宋体"/>
                <w:sz w:val="24"/>
                <w:szCs w:val="24"/>
              </w:rPr>
            </w:pPr>
            <w:r>
              <w:rPr>
                <w:rFonts w:ascii="宋体" w:eastAsia="宋体" w:hAnsi="宋体" w:cs="宋体"/>
                <w:spacing w:val="-1"/>
                <w:sz w:val="24"/>
                <w:szCs w:val="24"/>
              </w:rPr>
              <w:t>业务招待费等建设管理费开支超范围、超标准</w:t>
            </w:r>
          </w:p>
        </w:tc>
        <w:tc>
          <w:tcPr>
            <w:tcW w:w="952" w:type="dxa"/>
          </w:tcPr>
          <w:p w:rsidR="006701C6" w:rsidRDefault="00000000">
            <w:pPr>
              <w:spacing w:before="208" w:line="189" w:lineRule="auto"/>
              <w:ind w:left="247"/>
              <w:rPr>
                <w:rFonts w:ascii="宋体" w:eastAsia="宋体" w:hAnsi="宋体" w:cs="宋体"/>
                <w:sz w:val="19"/>
                <w:szCs w:val="19"/>
              </w:rPr>
            </w:pPr>
            <w:r>
              <w:rPr>
                <w:rFonts w:ascii="宋体" w:eastAsia="宋体" w:hAnsi="宋体" w:cs="宋体"/>
                <w:spacing w:val="-1"/>
                <w:sz w:val="19"/>
                <w:szCs w:val="19"/>
              </w:rPr>
              <w:t>＜20%</w:t>
            </w:r>
          </w:p>
        </w:tc>
        <w:tc>
          <w:tcPr>
            <w:tcW w:w="1084" w:type="dxa"/>
          </w:tcPr>
          <w:p w:rsidR="006701C6" w:rsidRDefault="00000000">
            <w:pPr>
              <w:spacing w:before="208" w:line="189" w:lineRule="auto"/>
              <w:ind w:left="152"/>
              <w:rPr>
                <w:rFonts w:ascii="宋体" w:eastAsia="宋体" w:hAnsi="宋体" w:cs="宋体"/>
                <w:sz w:val="19"/>
                <w:szCs w:val="19"/>
              </w:rPr>
            </w:pPr>
            <w:r>
              <w:rPr>
                <w:rFonts w:ascii="宋体" w:eastAsia="宋体" w:hAnsi="宋体" w:cs="宋体"/>
                <w:spacing w:val="4"/>
                <w:sz w:val="19"/>
                <w:szCs w:val="19"/>
              </w:rPr>
              <w:t>20%～50%</w:t>
            </w:r>
          </w:p>
        </w:tc>
        <w:tc>
          <w:tcPr>
            <w:tcW w:w="952" w:type="dxa"/>
          </w:tcPr>
          <w:p w:rsidR="006701C6" w:rsidRDefault="00000000">
            <w:pPr>
              <w:spacing w:before="208" w:line="189" w:lineRule="auto"/>
              <w:ind w:left="254"/>
              <w:rPr>
                <w:rFonts w:ascii="宋体" w:eastAsia="宋体" w:hAnsi="宋体" w:cs="宋体"/>
                <w:sz w:val="19"/>
                <w:szCs w:val="19"/>
              </w:rPr>
            </w:pPr>
            <w:r>
              <w:rPr>
                <w:rFonts w:ascii="宋体" w:eastAsia="宋体" w:hAnsi="宋体" w:cs="宋体"/>
                <w:spacing w:val="22"/>
                <w:sz w:val="19"/>
                <w:szCs w:val="19"/>
              </w:rPr>
              <w:t>&gt;50%</w:t>
            </w:r>
          </w:p>
        </w:tc>
        <w:tc>
          <w:tcPr>
            <w:tcW w:w="5483" w:type="dxa"/>
          </w:tcPr>
          <w:p w:rsidR="006701C6" w:rsidRDefault="00000000">
            <w:pPr>
              <w:spacing w:before="177" w:line="228" w:lineRule="auto"/>
              <w:ind w:left="46"/>
              <w:rPr>
                <w:rFonts w:ascii="宋体" w:eastAsia="宋体" w:hAnsi="宋体" w:cs="宋体"/>
                <w:sz w:val="19"/>
                <w:szCs w:val="19"/>
              </w:rPr>
            </w:pPr>
            <w:r>
              <w:rPr>
                <w:rFonts w:ascii="宋体" w:eastAsia="宋体" w:hAnsi="宋体" w:cs="宋体"/>
                <w:spacing w:val="8"/>
                <w:sz w:val="19"/>
                <w:szCs w:val="19"/>
              </w:rPr>
              <w:t>《基本建设项目建设成本管理规定》第五、六条</w:t>
            </w:r>
          </w:p>
        </w:tc>
      </w:tr>
      <w:tr w:rsidR="006701C6">
        <w:trPr>
          <w:trHeight w:val="526"/>
        </w:trPr>
        <w:tc>
          <w:tcPr>
            <w:tcW w:w="652" w:type="dxa"/>
          </w:tcPr>
          <w:p w:rsidR="006701C6" w:rsidRDefault="00000000">
            <w:pPr>
              <w:spacing w:before="198" w:line="183" w:lineRule="auto"/>
              <w:ind w:left="220"/>
              <w:rPr>
                <w:rFonts w:ascii="宋体" w:eastAsia="宋体" w:hAnsi="宋体" w:cs="宋体"/>
                <w:sz w:val="24"/>
                <w:szCs w:val="24"/>
              </w:rPr>
            </w:pPr>
            <w:r>
              <w:rPr>
                <w:rFonts w:ascii="宋体" w:eastAsia="宋体" w:hAnsi="宋体" w:cs="宋体"/>
                <w:spacing w:val="-4"/>
                <w:sz w:val="24"/>
                <w:szCs w:val="24"/>
              </w:rPr>
              <w:t>36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0" w:line="220" w:lineRule="auto"/>
              <w:ind w:left="37"/>
              <w:rPr>
                <w:rFonts w:ascii="宋体" w:eastAsia="宋体" w:hAnsi="宋体" w:cs="宋体"/>
                <w:sz w:val="24"/>
                <w:szCs w:val="24"/>
              </w:rPr>
            </w:pPr>
            <w:r>
              <w:rPr>
                <w:rFonts w:ascii="宋体" w:eastAsia="宋体" w:hAnsi="宋体" w:cs="宋体"/>
                <w:spacing w:val="-1"/>
                <w:sz w:val="24"/>
                <w:szCs w:val="24"/>
              </w:rPr>
              <w:t>建设管理费、代建管理费超标准未按规定报批</w:t>
            </w:r>
          </w:p>
        </w:tc>
        <w:tc>
          <w:tcPr>
            <w:tcW w:w="952" w:type="dxa"/>
          </w:tcPr>
          <w:p w:rsidR="006701C6" w:rsidRDefault="00000000">
            <w:pPr>
              <w:spacing w:before="160"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9" w:line="228" w:lineRule="auto"/>
              <w:ind w:left="46"/>
              <w:rPr>
                <w:rFonts w:ascii="宋体" w:eastAsia="宋体" w:hAnsi="宋体" w:cs="宋体"/>
                <w:sz w:val="19"/>
                <w:szCs w:val="19"/>
              </w:rPr>
            </w:pPr>
            <w:r>
              <w:rPr>
                <w:rFonts w:ascii="宋体" w:eastAsia="宋体" w:hAnsi="宋体" w:cs="宋体"/>
                <w:spacing w:val="8"/>
                <w:sz w:val="19"/>
                <w:szCs w:val="19"/>
              </w:rPr>
              <w:t>《基本建设项目建设成本管理规定》第六、八条</w:t>
            </w:r>
          </w:p>
        </w:tc>
      </w:tr>
      <w:tr w:rsidR="006701C6">
        <w:trPr>
          <w:trHeight w:val="527"/>
        </w:trPr>
        <w:tc>
          <w:tcPr>
            <w:tcW w:w="652" w:type="dxa"/>
          </w:tcPr>
          <w:p w:rsidR="006701C6" w:rsidRDefault="00000000">
            <w:pPr>
              <w:spacing w:before="199" w:line="183" w:lineRule="auto"/>
              <w:ind w:left="220"/>
              <w:rPr>
                <w:rFonts w:ascii="宋体" w:eastAsia="宋体" w:hAnsi="宋体" w:cs="宋体"/>
                <w:sz w:val="24"/>
                <w:szCs w:val="24"/>
              </w:rPr>
            </w:pPr>
            <w:r>
              <w:rPr>
                <w:rFonts w:ascii="宋体" w:eastAsia="宋体" w:hAnsi="宋体" w:cs="宋体"/>
                <w:spacing w:val="-4"/>
                <w:sz w:val="24"/>
                <w:szCs w:val="24"/>
              </w:rPr>
              <w:t>37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1" w:line="220" w:lineRule="auto"/>
              <w:ind w:left="33"/>
              <w:rPr>
                <w:rFonts w:ascii="宋体" w:eastAsia="宋体" w:hAnsi="宋体" w:cs="宋体"/>
                <w:sz w:val="24"/>
                <w:szCs w:val="24"/>
              </w:rPr>
            </w:pPr>
            <w:r>
              <w:rPr>
                <w:rFonts w:ascii="宋体" w:eastAsia="宋体" w:hAnsi="宋体" w:cs="宋体"/>
                <w:spacing w:val="-1"/>
                <w:sz w:val="24"/>
                <w:szCs w:val="24"/>
              </w:rPr>
              <w:t>代建管理费核定或支付不合规、超标</w:t>
            </w:r>
          </w:p>
        </w:tc>
        <w:tc>
          <w:tcPr>
            <w:tcW w:w="952" w:type="dxa"/>
          </w:tcPr>
          <w:p w:rsidR="006701C6" w:rsidRDefault="00000000">
            <w:pPr>
              <w:spacing w:before="210" w:line="190" w:lineRule="auto"/>
              <w:ind w:left="247"/>
              <w:rPr>
                <w:rFonts w:ascii="宋体" w:eastAsia="宋体" w:hAnsi="宋体" w:cs="宋体"/>
                <w:sz w:val="19"/>
                <w:szCs w:val="19"/>
              </w:rPr>
            </w:pPr>
            <w:r>
              <w:rPr>
                <w:rFonts w:ascii="宋体" w:eastAsia="宋体" w:hAnsi="宋体" w:cs="宋体"/>
                <w:spacing w:val="-1"/>
                <w:sz w:val="19"/>
                <w:szCs w:val="19"/>
              </w:rPr>
              <w:t>＜10%</w:t>
            </w:r>
          </w:p>
        </w:tc>
        <w:tc>
          <w:tcPr>
            <w:tcW w:w="1084" w:type="dxa"/>
          </w:tcPr>
          <w:p w:rsidR="006701C6" w:rsidRDefault="00000000">
            <w:pPr>
              <w:spacing w:before="210" w:line="190" w:lineRule="auto"/>
              <w:ind w:left="164"/>
              <w:rPr>
                <w:rFonts w:ascii="宋体" w:eastAsia="宋体" w:hAnsi="宋体" w:cs="宋体"/>
                <w:sz w:val="19"/>
                <w:szCs w:val="19"/>
              </w:rPr>
            </w:pPr>
            <w:r>
              <w:rPr>
                <w:rFonts w:ascii="宋体" w:eastAsia="宋体" w:hAnsi="宋体" w:cs="宋体"/>
                <w:spacing w:val="2"/>
                <w:sz w:val="19"/>
                <w:szCs w:val="19"/>
              </w:rPr>
              <w:t>10%～30%</w:t>
            </w:r>
          </w:p>
        </w:tc>
        <w:tc>
          <w:tcPr>
            <w:tcW w:w="952" w:type="dxa"/>
          </w:tcPr>
          <w:p w:rsidR="006701C6" w:rsidRDefault="00000000">
            <w:pPr>
              <w:spacing w:before="211" w:line="189" w:lineRule="auto"/>
              <w:ind w:left="254"/>
              <w:rPr>
                <w:rFonts w:ascii="宋体" w:eastAsia="宋体" w:hAnsi="宋体" w:cs="宋体"/>
                <w:sz w:val="19"/>
                <w:szCs w:val="19"/>
              </w:rPr>
            </w:pPr>
            <w:r>
              <w:rPr>
                <w:rFonts w:ascii="宋体" w:eastAsia="宋体" w:hAnsi="宋体" w:cs="宋体"/>
                <w:spacing w:val="22"/>
                <w:sz w:val="19"/>
                <w:szCs w:val="19"/>
              </w:rPr>
              <w:t>&gt;30%</w:t>
            </w:r>
          </w:p>
        </w:tc>
        <w:tc>
          <w:tcPr>
            <w:tcW w:w="5483" w:type="dxa"/>
          </w:tcPr>
          <w:p w:rsidR="006701C6" w:rsidRDefault="00000000">
            <w:pPr>
              <w:spacing w:before="180" w:line="228" w:lineRule="auto"/>
              <w:ind w:left="46"/>
              <w:rPr>
                <w:rFonts w:ascii="宋体" w:eastAsia="宋体" w:hAnsi="宋体" w:cs="宋体"/>
                <w:sz w:val="19"/>
                <w:szCs w:val="19"/>
              </w:rPr>
            </w:pPr>
            <w:r>
              <w:rPr>
                <w:rFonts w:ascii="宋体" w:eastAsia="宋体" w:hAnsi="宋体" w:cs="宋体"/>
                <w:spacing w:val="7"/>
                <w:sz w:val="19"/>
                <w:szCs w:val="19"/>
              </w:rPr>
              <w:t>《基本建设项目建设成本管理规定》第八条</w:t>
            </w:r>
          </w:p>
        </w:tc>
      </w:tr>
      <w:tr w:rsidR="006701C6">
        <w:trPr>
          <w:trHeight w:val="527"/>
        </w:trPr>
        <w:tc>
          <w:tcPr>
            <w:tcW w:w="652" w:type="dxa"/>
          </w:tcPr>
          <w:p w:rsidR="006701C6" w:rsidRDefault="00000000">
            <w:pPr>
              <w:spacing w:before="199" w:line="183" w:lineRule="auto"/>
              <w:ind w:left="220"/>
              <w:rPr>
                <w:rFonts w:ascii="宋体" w:eastAsia="宋体" w:hAnsi="宋体" w:cs="宋体"/>
                <w:sz w:val="24"/>
                <w:szCs w:val="24"/>
              </w:rPr>
            </w:pPr>
            <w:r>
              <w:rPr>
                <w:rFonts w:ascii="宋体" w:eastAsia="宋体" w:hAnsi="宋体" w:cs="宋体"/>
                <w:spacing w:val="-4"/>
                <w:sz w:val="24"/>
                <w:szCs w:val="24"/>
              </w:rPr>
              <w:t>38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1" w:line="220" w:lineRule="auto"/>
              <w:ind w:left="33"/>
              <w:rPr>
                <w:rFonts w:ascii="宋体" w:eastAsia="宋体" w:hAnsi="宋体" w:cs="宋体"/>
                <w:sz w:val="24"/>
                <w:szCs w:val="24"/>
              </w:rPr>
            </w:pPr>
            <w:r>
              <w:rPr>
                <w:rFonts w:ascii="宋体" w:eastAsia="宋体" w:hAnsi="宋体" w:cs="宋体"/>
                <w:spacing w:val="-1"/>
                <w:sz w:val="24"/>
                <w:szCs w:val="24"/>
              </w:rPr>
              <w:t>代建单位利润或奖励资金超标</w:t>
            </w:r>
          </w:p>
        </w:tc>
        <w:tc>
          <w:tcPr>
            <w:tcW w:w="952" w:type="dxa"/>
          </w:tcPr>
          <w:p w:rsidR="006701C6" w:rsidRDefault="006701C6">
            <w:pPr>
              <w:pStyle w:val="TableText"/>
            </w:pPr>
          </w:p>
        </w:tc>
        <w:tc>
          <w:tcPr>
            <w:tcW w:w="1084" w:type="dxa"/>
          </w:tcPr>
          <w:p w:rsidR="006701C6" w:rsidRDefault="00000000">
            <w:pPr>
              <w:spacing w:before="161"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81" w:line="228" w:lineRule="auto"/>
              <w:ind w:left="46"/>
              <w:rPr>
                <w:rFonts w:ascii="宋体" w:eastAsia="宋体" w:hAnsi="宋体" w:cs="宋体"/>
                <w:sz w:val="19"/>
                <w:szCs w:val="19"/>
              </w:rPr>
            </w:pPr>
            <w:r>
              <w:rPr>
                <w:rFonts w:ascii="宋体" w:eastAsia="宋体" w:hAnsi="宋体" w:cs="宋体"/>
                <w:spacing w:val="7"/>
                <w:sz w:val="19"/>
                <w:szCs w:val="19"/>
              </w:rPr>
              <w:t>《基本建设项目建设成本管理规定》第八条</w:t>
            </w:r>
          </w:p>
        </w:tc>
      </w:tr>
      <w:tr w:rsidR="006701C6">
        <w:trPr>
          <w:trHeight w:val="756"/>
        </w:trPr>
        <w:tc>
          <w:tcPr>
            <w:tcW w:w="652" w:type="dxa"/>
          </w:tcPr>
          <w:p w:rsidR="006701C6" w:rsidRDefault="00000000">
            <w:pPr>
              <w:spacing w:before="315" w:line="183" w:lineRule="auto"/>
              <w:ind w:left="220"/>
              <w:rPr>
                <w:rFonts w:ascii="宋体" w:eastAsia="宋体" w:hAnsi="宋体" w:cs="宋体"/>
                <w:sz w:val="24"/>
                <w:szCs w:val="24"/>
              </w:rPr>
            </w:pPr>
            <w:r>
              <w:rPr>
                <w:rFonts w:ascii="宋体" w:eastAsia="宋体" w:hAnsi="宋体" w:cs="宋体"/>
                <w:spacing w:val="-4"/>
                <w:sz w:val="24"/>
                <w:szCs w:val="24"/>
              </w:rPr>
              <w:t>39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2" w:line="222" w:lineRule="auto"/>
              <w:ind w:left="34" w:right="140"/>
              <w:rPr>
                <w:rFonts w:ascii="宋体" w:eastAsia="宋体" w:hAnsi="宋体" w:cs="宋体"/>
                <w:sz w:val="24"/>
                <w:szCs w:val="24"/>
              </w:rPr>
            </w:pPr>
            <w:r>
              <w:rPr>
                <w:rFonts w:ascii="宋体" w:eastAsia="宋体" w:hAnsi="宋体" w:cs="宋体"/>
                <w:spacing w:val="-4"/>
                <w:sz w:val="24"/>
                <w:szCs w:val="24"/>
              </w:rPr>
              <w:t>使用财政资金支付代建单位利润或奖励资金的，</w:t>
            </w:r>
            <w:r>
              <w:rPr>
                <w:rFonts w:ascii="宋体" w:eastAsia="宋体" w:hAnsi="宋体" w:cs="宋体"/>
                <w:spacing w:val="16"/>
                <w:sz w:val="24"/>
                <w:szCs w:val="24"/>
              </w:rPr>
              <w:t xml:space="preserve"> </w:t>
            </w:r>
            <w:r>
              <w:rPr>
                <w:rFonts w:ascii="宋体" w:eastAsia="宋体" w:hAnsi="宋体" w:cs="宋体"/>
                <w:spacing w:val="-2"/>
                <w:sz w:val="24"/>
                <w:szCs w:val="24"/>
              </w:rPr>
              <w:t>事前未报批</w:t>
            </w:r>
          </w:p>
        </w:tc>
        <w:tc>
          <w:tcPr>
            <w:tcW w:w="952" w:type="dxa"/>
          </w:tcPr>
          <w:p w:rsidR="006701C6" w:rsidRDefault="00000000">
            <w:pPr>
              <w:spacing w:before="277"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96" w:line="228" w:lineRule="auto"/>
              <w:ind w:left="46"/>
              <w:rPr>
                <w:rFonts w:ascii="宋体" w:eastAsia="宋体" w:hAnsi="宋体" w:cs="宋体"/>
                <w:sz w:val="19"/>
                <w:szCs w:val="19"/>
              </w:rPr>
            </w:pPr>
            <w:r>
              <w:rPr>
                <w:rFonts w:ascii="宋体" w:eastAsia="宋体" w:hAnsi="宋体" w:cs="宋体"/>
                <w:spacing w:val="7"/>
                <w:sz w:val="19"/>
                <w:szCs w:val="19"/>
              </w:rPr>
              <w:t>《基本建设项目建设成本管理规定》第八条</w:t>
            </w:r>
          </w:p>
        </w:tc>
      </w:tr>
      <w:tr w:rsidR="006701C6">
        <w:trPr>
          <w:trHeight w:val="718"/>
        </w:trPr>
        <w:tc>
          <w:tcPr>
            <w:tcW w:w="652" w:type="dxa"/>
          </w:tcPr>
          <w:p w:rsidR="006701C6" w:rsidRDefault="00000000">
            <w:pPr>
              <w:spacing w:before="298" w:line="183" w:lineRule="auto"/>
              <w:ind w:left="214"/>
              <w:rPr>
                <w:rFonts w:ascii="宋体" w:eastAsia="宋体" w:hAnsi="宋体" w:cs="宋体"/>
                <w:sz w:val="24"/>
                <w:szCs w:val="24"/>
              </w:rPr>
            </w:pPr>
            <w:r>
              <w:rPr>
                <w:rFonts w:ascii="宋体" w:eastAsia="宋体" w:hAnsi="宋体" w:cs="宋体"/>
                <w:spacing w:val="-3"/>
                <w:sz w:val="24"/>
                <w:szCs w:val="24"/>
              </w:rPr>
              <w:t>40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13" w:line="223" w:lineRule="auto"/>
              <w:ind w:left="38" w:right="83"/>
              <w:rPr>
                <w:rFonts w:ascii="宋体" w:eastAsia="宋体" w:hAnsi="宋体" w:cs="宋体"/>
                <w:sz w:val="24"/>
                <w:szCs w:val="24"/>
              </w:rPr>
            </w:pPr>
            <w:r>
              <w:rPr>
                <w:rFonts w:ascii="宋体" w:eastAsia="宋体" w:hAnsi="宋体" w:cs="宋体"/>
                <w:spacing w:val="-1"/>
                <w:sz w:val="24"/>
                <w:szCs w:val="24"/>
              </w:rPr>
              <w:t>未按规定提取或使用安全生产费用，挪用、挤占</w:t>
            </w:r>
            <w:r>
              <w:rPr>
                <w:rFonts w:ascii="宋体" w:eastAsia="宋体" w:hAnsi="宋体" w:cs="宋体"/>
                <w:spacing w:val="6"/>
                <w:sz w:val="24"/>
                <w:szCs w:val="24"/>
              </w:rPr>
              <w:t xml:space="preserve"> </w:t>
            </w:r>
            <w:r>
              <w:rPr>
                <w:rFonts w:ascii="宋体" w:eastAsia="宋体" w:hAnsi="宋体" w:cs="宋体"/>
                <w:spacing w:val="-2"/>
                <w:sz w:val="24"/>
                <w:szCs w:val="24"/>
              </w:rPr>
              <w:t>安全生产费用</w:t>
            </w:r>
          </w:p>
        </w:tc>
        <w:tc>
          <w:tcPr>
            <w:tcW w:w="952" w:type="dxa"/>
          </w:tcPr>
          <w:p w:rsidR="006701C6" w:rsidRDefault="006701C6">
            <w:pPr>
              <w:pStyle w:val="TableText"/>
            </w:pPr>
          </w:p>
        </w:tc>
        <w:tc>
          <w:tcPr>
            <w:tcW w:w="1084" w:type="dxa"/>
          </w:tcPr>
          <w:p w:rsidR="006701C6" w:rsidRDefault="00000000">
            <w:pPr>
              <w:spacing w:before="260"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54" w:line="234" w:lineRule="auto"/>
              <w:ind w:left="54" w:right="70" w:hanging="8"/>
              <w:rPr>
                <w:rFonts w:ascii="宋体" w:eastAsia="宋体" w:hAnsi="宋体" w:cs="宋体"/>
                <w:sz w:val="19"/>
                <w:szCs w:val="19"/>
              </w:rPr>
            </w:pPr>
            <w:r>
              <w:rPr>
                <w:rFonts w:ascii="宋体" w:eastAsia="宋体" w:hAnsi="宋体" w:cs="宋体"/>
                <w:spacing w:val="8"/>
                <w:sz w:val="19"/>
                <w:szCs w:val="19"/>
              </w:rPr>
              <w:t>《企业安全生产费用提取和使用管理办法》第七、十四、十五</w:t>
            </w:r>
            <w:r>
              <w:rPr>
                <w:rFonts w:ascii="宋体" w:eastAsia="宋体" w:hAnsi="宋体" w:cs="宋体"/>
                <w:spacing w:val="4"/>
                <w:sz w:val="19"/>
                <w:szCs w:val="19"/>
              </w:rPr>
              <w:t xml:space="preserve"> </w:t>
            </w:r>
            <w:r>
              <w:rPr>
                <w:rFonts w:ascii="宋体" w:eastAsia="宋体" w:hAnsi="宋体" w:cs="宋体"/>
                <w:spacing w:val="6"/>
                <w:sz w:val="19"/>
                <w:szCs w:val="19"/>
              </w:rPr>
              <w:t>、十九、二十六、二十七条</w:t>
            </w:r>
          </w:p>
        </w:tc>
      </w:tr>
      <w:tr w:rsidR="006701C6">
        <w:trPr>
          <w:trHeight w:val="728"/>
        </w:trPr>
        <w:tc>
          <w:tcPr>
            <w:tcW w:w="652" w:type="dxa"/>
          </w:tcPr>
          <w:p w:rsidR="006701C6" w:rsidRDefault="00000000">
            <w:pPr>
              <w:spacing w:before="298" w:line="184" w:lineRule="auto"/>
              <w:ind w:left="214"/>
              <w:rPr>
                <w:rFonts w:ascii="宋体" w:eastAsia="宋体" w:hAnsi="宋体" w:cs="宋体"/>
                <w:sz w:val="24"/>
                <w:szCs w:val="24"/>
              </w:rPr>
            </w:pPr>
            <w:r>
              <w:rPr>
                <w:rFonts w:ascii="宋体" w:eastAsia="宋体" w:hAnsi="宋体" w:cs="宋体"/>
                <w:spacing w:val="-3"/>
                <w:sz w:val="24"/>
                <w:szCs w:val="24"/>
              </w:rPr>
              <w:t>41</w:t>
            </w:r>
          </w:p>
        </w:tc>
        <w:tc>
          <w:tcPr>
            <w:tcW w:w="731" w:type="dxa"/>
            <w:vMerge/>
            <w:tcBorders>
              <w:top w:val="nil"/>
            </w:tcBorders>
          </w:tcPr>
          <w:p w:rsidR="006701C6" w:rsidRDefault="006701C6">
            <w:pPr>
              <w:pStyle w:val="TableText"/>
            </w:pPr>
          </w:p>
        </w:tc>
        <w:tc>
          <w:tcPr>
            <w:tcW w:w="5164" w:type="dxa"/>
          </w:tcPr>
          <w:p w:rsidR="006701C6" w:rsidRDefault="00000000">
            <w:pPr>
              <w:spacing w:before="116" w:line="222" w:lineRule="auto"/>
              <w:ind w:left="35" w:right="83"/>
              <w:rPr>
                <w:rFonts w:ascii="宋体" w:eastAsia="宋体" w:hAnsi="宋体" w:cs="宋体"/>
                <w:sz w:val="24"/>
                <w:szCs w:val="24"/>
              </w:rPr>
            </w:pPr>
            <w:r>
              <w:rPr>
                <w:rFonts w:ascii="宋体" w:eastAsia="宋体" w:hAnsi="宋体" w:cs="宋体"/>
                <w:spacing w:val="-1"/>
                <w:sz w:val="24"/>
                <w:szCs w:val="24"/>
              </w:rPr>
              <w:t>其他单位和部门采取收取、代管等形式对安全费</w:t>
            </w:r>
            <w:r>
              <w:rPr>
                <w:rFonts w:ascii="宋体" w:eastAsia="宋体" w:hAnsi="宋体" w:cs="宋体"/>
                <w:spacing w:val="9"/>
                <w:sz w:val="24"/>
                <w:szCs w:val="24"/>
              </w:rPr>
              <w:t xml:space="preserve"> </w:t>
            </w:r>
            <w:r>
              <w:rPr>
                <w:rFonts w:ascii="宋体" w:eastAsia="宋体" w:hAnsi="宋体" w:cs="宋体"/>
                <w:spacing w:val="-2"/>
                <w:sz w:val="24"/>
                <w:szCs w:val="24"/>
              </w:rPr>
              <w:t>用集中管理</w:t>
            </w:r>
          </w:p>
        </w:tc>
        <w:tc>
          <w:tcPr>
            <w:tcW w:w="952" w:type="dxa"/>
          </w:tcPr>
          <w:p w:rsidR="006701C6" w:rsidRDefault="006701C6">
            <w:pPr>
              <w:pStyle w:val="TableText"/>
            </w:pPr>
          </w:p>
        </w:tc>
        <w:tc>
          <w:tcPr>
            <w:tcW w:w="1084" w:type="dxa"/>
          </w:tcPr>
          <w:p w:rsidR="006701C6" w:rsidRDefault="00000000">
            <w:pPr>
              <w:spacing w:before="261"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54" w:line="235" w:lineRule="auto"/>
              <w:ind w:left="42" w:right="70" w:firstLine="3"/>
              <w:rPr>
                <w:rFonts w:ascii="宋体" w:eastAsia="宋体" w:hAnsi="宋体" w:cs="宋体"/>
                <w:sz w:val="19"/>
                <w:szCs w:val="19"/>
              </w:rPr>
            </w:pPr>
            <w:r>
              <w:rPr>
                <w:rFonts w:ascii="宋体" w:eastAsia="宋体" w:hAnsi="宋体" w:cs="宋体"/>
                <w:spacing w:val="8"/>
                <w:sz w:val="19"/>
                <w:szCs w:val="19"/>
              </w:rPr>
              <w:t>《企业安全生产费用提取和使用管理办法》第三十四、三十六</w:t>
            </w:r>
            <w:r>
              <w:rPr>
                <w:rFonts w:ascii="宋体" w:eastAsia="宋体" w:hAnsi="宋体" w:cs="宋体"/>
                <w:spacing w:val="4"/>
                <w:sz w:val="19"/>
                <w:szCs w:val="19"/>
              </w:rPr>
              <w:t xml:space="preserve"> </w:t>
            </w:r>
            <w:r>
              <w:rPr>
                <w:rFonts w:ascii="宋体" w:eastAsia="宋体" w:hAnsi="宋体" w:cs="宋体"/>
                <w:sz w:val="19"/>
                <w:szCs w:val="19"/>
              </w:rPr>
              <w:t>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526"/>
        </w:trPr>
        <w:tc>
          <w:tcPr>
            <w:tcW w:w="652" w:type="dxa"/>
          </w:tcPr>
          <w:p w:rsidR="006701C6" w:rsidRDefault="00000000">
            <w:pPr>
              <w:spacing w:before="190" w:line="183" w:lineRule="auto"/>
              <w:ind w:left="214"/>
              <w:rPr>
                <w:rFonts w:ascii="宋体" w:eastAsia="宋体" w:hAnsi="宋体" w:cs="宋体"/>
                <w:sz w:val="24"/>
                <w:szCs w:val="24"/>
              </w:rPr>
            </w:pPr>
            <w:r>
              <w:rPr>
                <w:rFonts w:ascii="宋体" w:eastAsia="宋体" w:hAnsi="宋体" w:cs="宋体"/>
                <w:spacing w:val="-5"/>
                <w:sz w:val="24"/>
                <w:szCs w:val="24"/>
              </w:rPr>
              <w:t>42</w:t>
            </w:r>
          </w:p>
        </w:tc>
        <w:tc>
          <w:tcPr>
            <w:tcW w:w="731" w:type="dxa"/>
            <w:vMerge w:val="restart"/>
            <w:tcBorders>
              <w:bottom w:val="nil"/>
            </w:tcBorders>
          </w:tcPr>
          <w:p w:rsidR="006701C6" w:rsidRDefault="006701C6">
            <w:pPr>
              <w:pStyle w:val="TableText"/>
              <w:spacing w:line="292" w:lineRule="auto"/>
            </w:pPr>
          </w:p>
          <w:p w:rsidR="006701C6" w:rsidRDefault="006701C6">
            <w:pPr>
              <w:pStyle w:val="TableText"/>
              <w:spacing w:line="292" w:lineRule="auto"/>
            </w:pPr>
          </w:p>
          <w:p w:rsidR="006701C6" w:rsidRDefault="00000000">
            <w:pPr>
              <w:spacing w:before="78" w:line="222" w:lineRule="auto"/>
              <w:ind w:left="130" w:right="115" w:firstLine="9"/>
              <w:rPr>
                <w:rFonts w:ascii="宋体" w:eastAsia="宋体" w:hAnsi="宋体" w:cs="宋体"/>
                <w:sz w:val="24"/>
                <w:szCs w:val="24"/>
              </w:rPr>
            </w:pPr>
            <w:r>
              <w:rPr>
                <w:rFonts w:ascii="宋体" w:eastAsia="宋体" w:hAnsi="宋体" w:cs="宋体"/>
                <w:spacing w:val="-10"/>
                <w:sz w:val="24"/>
                <w:szCs w:val="24"/>
              </w:rPr>
              <w:t>资金</w:t>
            </w:r>
            <w:r>
              <w:rPr>
                <w:rFonts w:ascii="宋体" w:eastAsia="宋体" w:hAnsi="宋体" w:cs="宋体"/>
                <w:sz w:val="24"/>
                <w:szCs w:val="24"/>
              </w:rPr>
              <w:t xml:space="preserve"> </w:t>
            </w:r>
            <w:r>
              <w:rPr>
                <w:rFonts w:ascii="宋体" w:eastAsia="宋体" w:hAnsi="宋体" w:cs="宋体"/>
                <w:spacing w:val="-6"/>
                <w:sz w:val="24"/>
                <w:szCs w:val="24"/>
              </w:rPr>
              <w:t>使用</w:t>
            </w:r>
          </w:p>
        </w:tc>
        <w:tc>
          <w:tcPr>
            <w:tcW w:w="5164" w:type="dxa"/>
          </w:tcPr>
          <w:p w:rsidR="006701C6" w:rsidRDefault="00000000">
            <w:pPr>
              <w:spacing w:before="153" w:line="219" w:lineRule="auto"/>
              <w:ind w:left="35"/>
              <w:rPr>
                <w:rFonts w:ascii="宋体" w:eastAsia="宋体" w:hAnsi="宋体" w:cs="宋体"/>
                <w:sz w:val="24"/>
                <w:szCs w:val="24"/>
              </w:rPr>
            </w:pPr>
            <w:r>
              <w:rPr>
                <w:rFonts w:ascii="宋体" w:eastAsia="宋体" w:hAnsi="宋体" w:cs="宋体"/>
                <w:spacing w:val="-2"/>
                <w:sz w:val="24"/>
                <w:szCs w:val="24"/>
              </w:rPr>
              <w:t>虚列支出虚增建设成本</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152"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172"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《基本建设财务规则》第二十二条</w:t>
            </w:r>
          </w:p>
        </w:tc>
      </w:tr>
      <w:tr w:rsidR="006701C6">
        <w:trPr>
          <w:trHeight w:val="565"/>
        </w:trPr>
        <w:tc>
          <w:tcPr>
            <w:tcW w:w="652" w:type="dxa"/>
          </w:tcPr>
          <w:p w:rsidR="006701C6" w:rsidRDefault="00000000">
            <w:pPr>
              <w:spacing w:before="211" w:line="183" w:lineRule="auto"/>
              <w:ind w:left="214"/>
              <w:rPr>
                <w:rFonts w:ascii="宋体" w:eastAsia="宋体" w:hAnsi="宋体" w:cs="宋体"/>
                <w:sz w:val="24"/>
                <w:szCs w:val="24"/>
              </w:rPr>
            </w:pPr>
            <w:r>
              <w:rPr>
                <w:rFonts w:ascii="宋体" w:eastAsia="宋体" w:hAnsi="宋体" w:cs="宋体"/>
                <w:spacing w:val="-5"/>
                <w:sz w:val="24"/>
                <w:szCs w:val="24"/>
              </w:rPr>
              <w:t>43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73" w:line="220" w:lineRule="auto"/>
              <w:ind w:left="38"/>
              <w:rPr>
                <w:rFonts w:ascii="宋体" w:eastAsia="宋体" w:hAnsi="宋体" w:cs="宋体"/>
                <w:sz w:val="24"/>
                <w:szCs w:val="24"/>
              </w:rPr>
            </w:pPr>
            <w:r>
              <w:rPr>
                <w:rFonts w:ascii="宋体" w:eastAsia="宋体" w:hAnsi="宋体" w:cs="宋体"/>
                <w:spacing w:val="-2"/>
                <w:sz w:val="24"/>
                <w:szCs w:val="24"/>
              </w:rPr>
              <w:t>未按规定使用预备费</w:t>
            </w:r>
          </w:p>
        </w:tc>
        <w:tc>
          <w:tcPr>
            <w:tcW w:w="952" w:type="dxa"/>
          </w:tcPr>
          <w:p w:rsidR="006701C6" w:rsidRDefault="006701C6">
            <w:pPr>
              <w:pStyle w:val="TableText"/>
            </w:pPr>
          </w:p>
        </w:tc>
        <w:tc>
          <w:tcPr>
            <w:tcW w:w="1084" w:type="dxa"/>
          </w:tcPr>
          <w:p w:rsidR="006701C6" w:rsidRDefault="00000000">
            <w:pPr>
              <w:spacing w:before="173"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66"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《财政违法行为处罚处分条例》第九条</w:t>
            </w:r>
          </w:p>
          <w:p w:rsidR="006701C6" w:rsidRDefault="00000000">
            <w:pPr>
              <w:spacing w:before="12" w:line="227" w:lineRule="auto"/>
              <w:ind w:left="46"/>
              <w:rPr>
                <w:rFonts w:ascii="宋体" w:eastAsia="宋体" w:hAnsi="宋体" w:cs="宋体"/>
                <w:sz w:val="19"/>
                <w:szCs w:val="19"/>
              </w:rPr>
            </w:pPr>
            <w:r>
              <w:rPr>
                <w:rFonts w:ascii="宋体" w:eastAsia="宋体" w:hAnsi="宋体" w:cs="宋体"/>
                <w:spacing w:val="8"/>
                <w:sz w:val="19"/>
                <w:szCs w:val="19"/>
              </w:rPr>
              <w:t>《水利工程概（估）算编制规定》第四章</w:t>
            </w:r>
          </w:p>
        </w:tc>
      </w:tr>
      <w:tr w:rsidR="006701C6">
        <w:trPr>
          <w:trHeight w:val="718"/>
        </w:trPr>
        <w:tc>
          <w:tcPr>
            <w:tcW w:w="652" w:type="dxa"/>
          </w:tcPr>
          <w:p w:rsidR="006701C6" w:rsidRDefault="00000000">
            <w:pPr>
              <w:spacing w:before="289" w:line="183" w:lineRule="auto"/>
              <w:ind w:left="214"/>
              <w:rPr>
                <w:rFonts w:ascii="宋体" w:eastAsia="宋体" w:hAnsi="宋体" w:cs="宋体"/>
                <w:sz w:val="24"/>
                <w:szCs w:val="24"/>
              </w:rPr>
            </w:pPr>
            <w:r>
              <w:rPr>
                <w:rFonts w:ascii="宋体" w:eastAsia="宋体" w:hAnsi="宋体" w:cs="宋体"/>
                <w:spacing w:val="-5"/>
                <w:sz w:val="24"/>
                <w:szCs w:val="24"/>
              </w:rPr>
              <w:t>44</w:t>
            </w:r>
          </w:p>
        </w:tc>
        <w:tc>
          <w:tcPr>
            <w:tcW w:w="731" w:type="dxa"/>
            <w:vMerge/>
            <w:tcBorders>
              <w:top w:val="nil"/>
            </w:tcBorders>
          </w:tcPr>
          <w:p w:rsidR="006701C6" w:rsidRDefault="006701C6">
            <w:pPr>
              <w:pStyle w:val="TableText"/>
            </w:pPr>
          </w:p>
        </w:tc>
        <w:tc>
          <w:tcPr>
            <w:tcW w:w="5164" w:type="dxa"/>
          </w:tcPr>
          <w:p w:rsidR="006701C6" w:rsidRDefault="00000000">
            <w:pPr>
              <w:spacing w:before="105" w:line="223" w:lineRule="auto"/>
              <w:ind w:left="38" w:right="83" w:firstLine="23"/>
              <w:rPr>
                <w:rFonts w:ascii="宋体" w:eastAsia="宋体" w:hAnsi="宋体" w:cs="宋体"/>
                <w:sz w:val="24"/>
                <w:szCs w:val="24"/>
              </w:rPr>
            </w:pPr>
            <w:r>
              <w:rPr>
                <w:rFonts w:ascii="宋体" w:eastAsia="宋体" w:hAnsi="宋体" w:cs="宋体"/>
                <w:spacing w:val="-2"/>
                <w:sz w:val="24"/>
                <w:szCs w:val="24"/>
              </w:rPr>
              <w:t>以其他手段违反规定使用、骗取国家建设资金的</w:t>
            </w:r>
            <w:r>
              <w:rPr>
                <w:rFonts w:ascii="宋体" w:eastAsia="宋体" w:hAnsi="宋体" w:cs="宋体"/>
                <w:spacing w:val="4"/>
                <w:sz w:val="24"/>
                <w:szCs w:val="24"/>
              </w:rPr>
              <w:t xml:space="preserve"> </w:t>
            </w:r>
            <w:r>
              <w:rPr>
                <w:rFonts w:ascii="宋体" w:eastAsia="宋体" w:hAnsi="宋体" w:cs="宋体"/>
                <w:spacing w:val="-7"/>
                <w:sz w:val="24"/>
                <w:szCs w:val="24"/>
              </w:rPr>
              <w:t>行为</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251"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269"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《财政违法行为处罚处分条例》第九、十四条</w:t>
            </w:r>
          </w:p>
        </w:tc>
      </w:tr>
      <w:tr w:rsidR="006701C6">
        <w:trPr>
          <w:trHeight w:val="526"/>
        </w:trPr>
        <w:tc>
          <w:tcPr>
            <w:tcW w:w="652" w:type="dxa"/>
          </w:tcPr>
          <w:p w:rsidR="006701C6" w:rsidRDefault="00000000">
            <w:pPr>
              <w:spacing w:before="194" w:line="183" w:lineRule="auto"/>
              <w:ind w:left="214"/>
              <w:rPr>
                <w:rFonts w:ascii="宋体" w:eastAsia="宋体" w:hAnsi="宋体" w:cs="宋体"/>
                <w:sz w:val="24"/>
                <w:szCs w:val="24"/>
              </w:rPr>
            </w:pPr>
            <w:r>
              <w:rPr>
                <w:rFonts w:ascii="宋体" w:eastAsia="宋体" w:hAnsi="宋体" w:cs="宋体"/>
                <w:spacing w:val="-5"/>
                <w:sz w:val="24"/>
                <w:szCs w:val="24"/>
              </w:rPr>
              <w:t>45</w:t>
            </w:r>
          </w:p>
        </w:tc>
        <w:tc>
          <w:tcPr>
            <w:tcW w:w="731"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8" w:line="223" w:lineRule="auto"/>
              <w:ind w:left="134" w:right="115"/>
              <w:rPr>
                <w:rFonts w:ascii="宋体" w:eastAsia="宋体" w:hAnsi="宋体" w:cs="宋体"/>
                <w:sz w:val="24"/>
                <w:szCs w:val="24"/>
              </w:rPr>
            </w:pPr>
            <w:r>
              <w:rPr>
                <w:rFonts w:ascii="宋体" w:eastAsia="宋体" w:hAnsi="宋体" w:cs="宋体"/>
                <w:spacing w:val="-8"/>
                <w:sz w:val="24"/>
                <w:szCs w:val="24"/>
              </w:rPr>
              <w:t>结算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000000">
            <w:pPr>
              <w:spacing w:before="156" w:line="220" w:lineRule="auto"/>
              <w:ind w:left="38"/>
              <w:rPr>
                <w:rFonts w:ascii="宋体" w:eastAsia="宋体" w:hAnsi="宋体" w:cs="宋体"/>
                <w:sz w:val="24"/>
                <w:szCs w:val="24"/>
              </w:rPr>
            </w:pPr>
            <w:r>
              <w:rPr>
                <w:rFonts w:ascii="宋体" w:eastAsia="宋体" w:hAnsi="宋体" w:cs="宋体"/>
                <w:spacing w:val="-1"/>
                <w:sz w:val="24"/>
                <w:szCs w:val="24"/>
              </w:rPr>
              <w:t>未按照批准的项目概(预)算进行核算管理</w:t>
            </w:r>
          </w:p>
        </w:tc>
        <w:tc>
          <w:tcPr>
            <w:tcW w:w="952" w:type="dxa"/>
          </w:tcPr>
          <w:p w:rsidR="006701C6" w:rsidRDefault="00000000">
            <w:pPr>
              <w:spacing w:before="15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5" w:line="228" w:lineRule="auto"/>
              <w:ind w:left="46"/>
              <w:rPr>
                <w:rFonts w:ascii="宋体" w:eastAsia="宋体" w:hAnsi="宋体" w:cs="宋体"/>
                <w:sz w:val="19"/>
                <w:szCs w:val="19"/>
              </w:rPr>
            </w:pPr>
            <w:r>
              <w:rPr>
                <w:rFonts w:ascii="宋体" w:eastAsia="宋体" w:hAnsi="宋体" w:cs="宋体"/>
                <w:spacing w:val="8"/>
                <w:sz w:val="19"/>
                <w:szCs w:val="19"/>
              </w:rPr>
              <w:t>《基本建设财务规则》第七条</w:t>
            </w:r>
          </w:p>
        </w:tc>
      </w:tr>
      <w:tr w:rsidR="006701C6">
        <w:trPr>
          <w:trHeight w:val="527"/>
        </w:trPr>
        <w:tc>
          <w:tcPr>
            <w:tcW w:w="652" w:type="dxa"/>
          </w:tcPr>
          <w:p w:rsidR="006701C6" w:rsidRDefault="00000000">
            <w:pPr>
              <w:spacing w:before="195" w:line="183" w:lineRule="auto"/>
              <w:ind w:left="214"/>
              <w:rPr>
                <w:rFonts w:ascii="宋体" w:eastAsia="宋体" w:hAnsi="宋体" w:cs="宋体"/>
                <w:sz w:val="24"/>
                <w:szCs w:val="24"/>
              </w:rPr>
            </w:pPr>
            <w:r>
              <w:rPr>
                <w:rFonts w:ascii="宋体" w:eastAsia="宋体" w:hAnsi="宋体" w:cs="宋体"/>
                <w:spacing w:val="-5"/>
                <w:sz w:val="24"/>
                <w:szCs w:val="24"/>
              </w:rPr>
              <w:t>46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7" w:line="220" w:lineRule="auto"/>
              <w:ind w:left="38"/>
              <w:rPr>
                <w:rFonts w:ascii="宋体" w:eastAsia="宋体" w:hAnsi="宋体" w:cs="宋体"/>
                <w:sz w:val="24"/>
                <w:szCs w:val="24"/>
              </w:rPr>
            </w:pPr>
            <w:r>
              <w:rPr>
                <w:rFonts w:ascii="宋体" w:eastAsia="宋体" w:hAnsi="宋体" w:cs="宋体"/>
                <w:spacing w:val="-2"/>
                <w:sz w:val="24"/>
                <w:szCs w:val="24"/>
              </w:rPr>
              <w:t>未按合同约定条款办理结算</w:t>
            </w:r>
          </w:p>
        </w:tc>
        <w:tc>
          <w:tcPr>
            <w:tcW w:w="952" w:type="dxa"/>
          </w:tcPr>
          <w:p w:rsidR="006701C6" w:rsidRDefault="006701C6">
            <w:pPr>
              <w:pStyle w:val="TableText"/>
            </w:pPr>
          </w:p>
        </w:tc>
        <w:tc>
          <w:tcPr>
            <w:tcW w:w="1084" w:type="dxa"/>
          </w:tcPr>
          <w:p w:rsidR="006701C6" w:rsidRDefault="00000000">
            <w:pPr>
              <w:spacing w:before="157"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7"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《建设工程价款结算暂行办法》第六、十一、二十二条</w:t>
            </w:r>
          </w:p>
        </w:tc>
      </w:tr>
      <w:tr w:rsidR="006701C6">
        <w:trPr>
          <w:trHeight w:val="527"/>
        </w:trPr>
        <w:tc>
          <w:tcPr>
            <w:tcW w:w="652" w:type="dxa"/>
          </w:tcPr>
          <w:p w:rsidR="006701C6" w:rsidRDefault="00000000">
            <w:pPr>
              <w:spacing w:before="196" w:line="183" w:lineRule="auto"/>
              <w:ind w:left="214"/>
              <w:rPr>
                <w:rFonts w:ascii="宋体" w:eastAsia="宋体" w:hAnsi="宋体" w:cs="宋体"/>
                <w:sz w:val="24"/>
                <w:szCs w:val="24"/>
              </w:rPr>
            </w:pPr>
            <w:r>
              <w:rPr>
                <w:rFonts w:ascii="宋体" w:eastAsia="宋体" w:hAnsi="宋体" w:cs="宋体"/>
                <w:spacing w:val="-5"/>
                <w:sz w:val="24"/>
                <w:szCs w:val="24"/>
              </w:rPr>
              <w:t>47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8" w:line="220" w:lineRule="auto"/>
              <w:ind w:left="38"/>
              <w:rPr>
                <w:rFonts w:ascii="宋体" w:eastAsia="宋体" w:hAnsi="宋体" w:cs="宋体"/>
                <w:sz w:val="24"/>
                <w:szCs w:val="24"/>
              </w:rPr>
            </w:pPr>
            <w:r>
              <w:rPr>
                <w:rFonts w:ascii="宋体" w:eastAsia="宋体" w:hAnsi="宋体" w:cs="宋体"/>
                <w:spacing w:val="-1"/>
                <w:sz w:val="24"/>
                <w:szCs w:val="24"/>
              </w:rPr>
              <w:t>未按合同约定支付或抵扣预付工程款</w:t>
            </w:r>
          </w:p>
        </w:tc>
        <w:tc>
          <w:tcPr>
            <w:tcW w:w="952" w:type="dxa"/>
          </w:tcPr>
          <w:p w:rsidR="006701C6" w:rsidRDefault="006701C6">
            <w:pPr>
              <w:pStyle w:val="TableText"/>
            </w:pPr>
          </w:p>
        </w:tc>
        <w:tc>
          <w:tcPr>
            <w:tcW w:w="1084" w:type="dxa"/>
          </w:tcPr>
          <w:p w:rsidR="006701C6" w:rsidRDefault="00000000">
            <w:pPr>
              <w:spacing w:before="15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7"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《建设工程价款结算暂行办法》第十二条</w:t>
            </w:r>
          </w:p>
        </w:tc>
      </w:tr>
      <w:tr w:rsidR="006701C6">
        <w:trPr>
          <w:trHeight w:val="718"/>
        </w:trPr>
        <w:tc>
          <w:tcPr>
            <w:tcW w:w="652" w:type="dxa"/>
          </w:tcPr>
          <w:p w:rsidR="006701C6" w:rsidRDefault="00000000">
            <w:pPr>
              <w:spacing w:before="292" w:line="183" w:lineRule="auto"/>
              <w:ind w:left="214"/>
              <w:rPr>
                <w:rFonts w:ascii="宋体" w:eastAsia="宋体" w:hAnsi="宋体" w:cs="宋体"/>
                <w:sz w:val="24"/>
                <w:szCs w:val="24"/>
              </w:rPr>
            </w:pPr>
            <w:r>
              <w:rPr>
                <w:rFonts w:ascii="宋体" w:eastAsia="宋体" w:hAnsi="宋体" w:cs="宋体"/>
                <w:spacing w:val="-5"/>
                <w:sz w:val="24"/>
                <w:szCs w:val="24"/>
              </w:rPr>
              <w:t>48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08" w:line="223" w:lineRule="auto"/>
              <w:ind w:left="36" w:right="84" w:hanging="3"/>
              <w:rPr>
                <w:rFonts w:ascii="宋体" w:eastAsia="宋体" w:hAnsi="宋体" w:cs="宋体"/>
                <w:sz w:val="24"/>
                <w:szCs w:val="24"/>
              </w:rPr>
            </w:pPr>
            <w:r>
              <w:rPr>
                <w:rFonts w:ascii="宋体" w:eastAsia="宋体" w:hAnsi="宋体" w:cs="宋体"/>
                <w:spacing w:val="-1"/>
                <w:sz w:val="24"/>
                <w:szCs w:val="24"/>
              </w:rPr>
              <w:t>在没有签订合同或不具备施工的条件下支付预付</w:t>
            </w:r>
            <w:r>
              <w:rPr>
                <w:rFonts w:ascii="宋体" w:eastAsia="宋体" w:hAnsi="宋体" w:cs="宋体"/>
                <w:spacing w:val="11"/>
                <w:sz w:val="24"/>
                <w:szCs w:val="24"/>
              </w:rPr>
              <w:t xml:space="preserve"> </w:t>
            </w:r>
            <w:r>
              <w:rPr>
                <w:rFonts w:ascii="宋体" w:eastAsia="宋体" w:hAnsi="宋体" w:cs="宋体"/>
                <w:spacing w:val="-1"/>
                <w:sz w:val="24"/>
                <w:szCs w:val="24"/>
              </w:rPr>
              <w:t>工程款，或以预付款为名转移资金</w:t>
            </w:r>
          </w:p>
        </w:tc>
        <w:tc>
          <w:tcPr>
            <w:tcW w:w="952" w:type="dxa"/>
          </w:tcPr>
          <w:p w:rsidR="006701C6" w:rsidRDefault="006701C6">
            <w:pPr>
              <w:pStyle w:val="TableText"/>
            </w:pPr>
          </w:p>
        </w:tc>
        <w:tc>
          <w:tcPr>
            <w:tcW w:w="1084" w:type="dxa"/>
          </w:tcPr>
          <w:p w:rsidR="006701C6" w:rsidRDefault="00000000">
            <w:pPr>
              <w:spacing w:before="254"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73"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《建设工程价款结算暂行办法》第十二条</w:t>
            </w:r>
          </w:p>
        </w:tc>
      </w:tr>
      <w:tr w:rsidR="006701C6">
        <w:trPr>
          <w:trHeight w:val="718"/>
        </w:trPr>
        <w:tc>
          <w:tcPr>
            <w:tcW w:w="652" w:type="dxa"/>
          </w:tcPr>
          <w:p w:rsidR="006701C6" w:rsidRDefault="00000000">
            <w:pPr>
              <w:spacing w:before="294" w:line="183" w:lineRule="auto"/>
              <w:ind w:left="214"/>
              <w:rPr>
                <w:rFonts w:ascii="宋体" w:eastAsia="宋体" w:hAnsi="宋体" w:cs="宋体"/>
                <w:sz w:val="24"/>
                <w:szCs w:val="24"/>
              </w:rPr>
            </w:pPr>
            <w:r>
              <w:rPr>
                <w:rFonts w:ascii="宋体" w:eastAsia="宋体" w:hAnsi="宋体" w:cs="宋体"/>
                <w:spacing w:val="-5"/>
                <w:sz w:val="24"/>
                <w:szCs w:val="24"/>
              </w:rPr>
              <w:t>49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09" w:line="222" w:lineRule="auto"/>
              <w:ind w:left="33" w:right="83" w:firstLine="4"/>
              <w:rPr>
                <w:rFonts w:ascii="宋体" w:eastAsia="宋体" w:hAnsi="宋体" w:cs="宋体"/>
                <w:sz w:val="24"/>
                <w:szCs w:val="24"/>
              </w:rPr>
            </w:pPr>
            <w:r>
              <w:rPr>
                <w:rFonts w:ascii="宋体" w:eastAsia="宋体" w:hAnsi="宋体" w:cs="宋体"/>
                <w:spacing w:val="-1"/>
                <w:sz w:val="24"/>
                <w:szCs w:val="24"/>
              </w:rPr>
              <w:t>未按合同约定方式、数额、时限等结算与支付工</w:t>
            </w:r>
            <w:r>
              <w:rPr>
                <w:rFonts w:ascii="宋体" w:eastAsia="宋体" w:hAnsi="宋体" w:cs="宋体"/>
                <w:spacing w:val="6"/>
                <w:sz w:val="24"/>
                <w:szCs w:val="24"/>
              </w:rPr>
              <w:t xml:space="preserve"> </w:t>
            </w:r>
            <w:r>
              <w:rPr>
                <w:rFonts w:ascii="宋体" w:eastAsia="宋体" w:hAnsi="宋体" w:cs="宋体"/>
                <w:spacing w:val="-3"/>
                <w:sz w:val="24"/>
                <w:szCs w:val="24"/>
              </w:rPr>
              <w:t>程价款</w:t>
            </w:r>
          </w:p>
        </w:tc>
        <w:tc>
          <w:tcPr>
            <w:tcW w:w="952" w:type="dxa"/>
          </w:tcPr>
          <w:p w:rsidR="006701C6" w:rsidRDefault="00000000">
            <w:pPr>
              <w:spacing w:before="25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75"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《建设工程价款结算暂行办法》第十一、十三条</w:t>
            </w:r>
          </w:p>
        </w:tc>
      </w:tr>
      <w:tr w:rsidR="006701C6">
        <w:trPr>
          <w:trHeight w:val="718"/>
        </w:trPr>
        <w:tc>
          <w:tcPr>
            <w:tcW w:w="652" w:type="dxa"/>
          </w:tcPr>
          <w:p w:rsidR="006701C6" w:rsidRDefault="00000000">
            <w:pPr>
              <w:spacing w:before="295" w:line="183" w:lineRule="auto"/>
              <w:ind w:left="220"/>
              <w:rPr>
                <w:rFonts w:ascii="宋体" w:eastAsia="宋体" w:hAnsi="宋体" w:cs="宋体"/>
                <w:sz w:val="24"/>
                <w:szCs w:val="24"/>
              </w:rPr>
            </w:pPr>
            <w:r>
              <w:rPr>
                <w:rFonts w:ascii="宋体" w:eastAsia="宋体" w:hAnsi="宋体" w:cs="宋体"/>
                <w:spacing w:val="-8"/>
                <w:sz w:val="24"/>
                <w:szCs w:val="24"/>
              </w:rPr>
              <w:t>50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11" w:line="223" w:lineRule="auto"/>
              <w:ind w:left="35" w:right="84" w:firstLine="4"/>
              <w:rPr>
                <w:rFonts w:ascii="宋体" w:eastAsia="宋体" w:hAnsi="宋体" w:cs="宋体"/>
                <w:sz w:val="24"/>
                <w:szCs w:val="24"/>
              </w:rPr>
            </w:pPr>
            <w:r>
              <w:rPr>
                <w:rFonts w:ascii="宋体" w:eastAsia="宋体" w:hAnsi="宋体" w:cs="宋体"/>
                <w:spacing w:val="-1"/>
                <w:sz w:val="24"/>
                <w:szCs w:val="24"/>
              </w:rPr>
              <w:t>结算程序不满足要求，结算资料不完整或不符合</w:t>
            </w:r>
            <w:r>
              <w:rPr>
                <w:rFonts w:ascii="宋体" w:eastAsia="宋体" w:hAnsi="宋体" w:cs="宋体"/>
                <w:spacing w:val="4"/>
                <w:sz w:val="24"/>
                <w:szCs w:val="24"/>
              </w:rPr>
              <w:t xml:space="preserve"> </w:t>
            </w:r>
            <w:r>
              <w:rPr>
                <w:rFonts w:ascii="宋体" w:eastAsia="宋体" w:hAnsi="宋体" w:cs="宋体"/>
                <w:spacing w:val="-6"/>
                <w:sz w:val="24"/>
                <w:szCs w:val="24"/>
              </w:rPr>
              <w:t>规定</w:t>
            </w:r>
          </w:p>
        </w:tc>
        <w:tc>
          <w:tcPr>
            <w:tcW w:w="952" w:type="dxa"/>
          </w:tcPr>
          <w:p w:rsidR="006701C6" w:rsidRDefault="00000000">
            <w:pPr>
              <w:spacing w:before="257"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1" w:line="241"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《建设工程价款结算暂行办法》第十三条</w:t>
            </w:r>
          </w:p>
          <w:p w:rsidR="006701C6" w:rsidRDefault="00000000">
            <w:pPr>
              <w:spacing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《基本建设财务规则》第二十八条</w:t>
            </w:r>
          </w:p>
        </w:tc>
      </w:tr>
      <w:tr w:rsidR="006701C6">
        <w:trPr>
          <w:trHeight w:val="1049"/>
        </w:trPr>
        <w:tc>
          <w:tcPr>
            <w:tcW w:w="652" w:type="dxa"/>
          </w:tcPr>
          <w:p w:rsidR="006701C6" w:rsidRDefault="006701C6">
            <w:pPr>
              <w:pStyle w:val="TableText"/>
              <w:spacing w:line="381" w:lineRule="auto"/>
            </w:pPr>
          </w:p>
          <w:p w:rsidR="006701C6" w:rsidRDefault="00000000">
            <w:pPr>
              <w:spacing w:before="78" w:line="184" w:lineRule="auto"/>
              <w:ind w:left="220"/>
              <w:rPr>
                <w:rFonts w:ascii="宋体" w:eastAsia="宋体" w:hAnsi="宋体" w:cs="宋体"/>
                <w:sz w:val="24"/>
                <w:szCs w:val="24"/>
              </w:rPr>
            </w:pPr>
            <w:r>
              <w:rPr>
                <w:rFonts w:ascii="宋体" w:eastAsia="宋体" w:hAnsi="宋体" w:cs="宋体"/>
                <w:spacing w:val="-8"/>
                <w:sz w:val="24"/>
                <w:szCs w:val="24"/>
              </w:rPr>
              <w:t>51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4" w:line="223" w:lineRule="auto"/>
              <w:ind w:left="34" w:right="83" w:firstLine="5"/>
              <w:jc w:val="both"/>
              <w:rPr>
                <w:rFonts w:ascii="宋体" w:eastAsia="宋体" w:hAnsi="宋体" w:cs="宋体"/>
                <w:sz w:val="24"/>
                <w:szCs w:val="24"/>
              </w:rPr>
            </w:pPr>
            <w:r>
              <w:rPr>
                <w:rFonts w:ascii="宋体" w:eastAsia="宋体" w:hAnsi="宋体" w:cs="宋体"/>
                <w:spacing w:val="-1"/>
                <w:sz w:val="24"/>
                <w:szCs w:val="24"/>
              </w:rPr>
              <w:t>结算计价不合理，未按合同约定的价款调整方法</w:t>
            </w:r>
            <w:r>
              <w:rPr>
                <w:rFonts w:ascii="宋体" w:eastAsia="宋体" w:hAnsi="宋体" w:cs="宋体"/>
                <w:spacing w:val="4"/>
                <w:sz w:val="24"/>
                <w:szCs w:val="24"/>
              </w:rPr>
              <w:t xml:space="preserve"> </w:t>
            </w:r>
            <w:r>
              <w:rPr>
                <w:rFonts w:ascii="宋体" w:eastAsia="宋体" w:hAnsi="宋体" w:cs="宋体"/>
                <w:spacing w:val="-1"/>
                <w:sz w:val="24"/>
                <w:szCs w:val="24"/>
              </w:rPr>
              <w:t>执行，或多算高估材料价格、人工费、机械费用</w:t>
            </w:r>
            <w:r>
              <w:rPr>
                <w:rFonts w:ascii="宋体" w:eastAsia="宋体" w:hAnsi="宋体" w:cs="宋体"/>
                <w:spacing w:val="10"/>
                <w:sz w:val="24"/>
                <w:szCs w:val="24"/>
              </w:rPr>
              <w:t xml:space="preserve"> </w:t>
            </w:r>
            <w:r>
              <w:rPr>
                <w:rFonts w:ascii="宋体" w:eastAsia="宋体" w:hAnsi="宋体" w:cs="宋体"/>
                <w:spacing w:val="-1"/>
                <w:sz w:val="24"/>
                <w:szCs w:val="24"/>
              </w:rPr>
              <w:t>、措施费等，多计工程款</w:t>
            </w:r>
          </w:p>
        </w:tc>
        <w:tc>
          <w:tcPr>
            <w:tcW w:w="952" w:type="dxa"/>
          </w:tcPr>
          <w:p w:rsidR="006701C6" w:rsidRDefault="006701C6">
            <w:pPr>
              <w:pStyle w:val="TableText"/>
            </w:pPr>
          </w:p>
        </w:tc>
        <w:tc>
          <w:tcPr>
            <w:tcW w:w="1084" w:type="dxa"/>
          </w:tcPr>
          <w:p w:rsidR="006701C6" w:rsidRDefault="006701C6">
            <w:pPr>
              <w:pStyle w:val="TableText"/>
              <w:spacing w:line="344" w:lineRule="auto"/>
            </w:pPr>
          </w:p>
          <w:p w:rsidR="006701C6" w:rsidRDefault="00000000">
            <w:pPr>
              <w:spacing w:before="7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6701C6">
            <w:pPr>
              <w:pStyle w:val="TableText"/>
              <w:spacing w:line="379" w:lineRule="auto"/>
            </w:pPr>
          </w:p>
          <w:p w:rsidR="006701C6" w:rsidRDefault="00000000">
            <w:pPr>
              <w:spacing w:before="62"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《建设工程价款结算暂行办法》第五、十、十三条</w:t>
            </w:r>
          </w:p>
        </w:tc>
      </w:tr>
      <w:tr w:rsidR="006701C6">
        <w:trPr>
          <w:trHeight w:val="718"/>
        </w:trPr>
        <w:tc>
          <w:tcPr>
            <w:tcW w:w="652" w:type="dxa"/>
          </w:tcPr>
          <w:p w:rsidR="006701C6" w:rsidRDefault="00000000">
            <w:pPr>
              <w:spacing w:before="298" w:line="183" w:lineRule="auto"/>
              <w:ind w:left="220"/>
              <w:rPr>
                <w:rFonts w:ascii="宋体" w:eastAsia="宋体" w:hAnsi="宋体" w:cs="宋体"/>
                <w:sz w:val="24"/>
                <w:szCs w:val="24"/>
              </w:rPr>
            </w:pPr>
            <w:r>
              <w:rPr>
                <w:rFonts w:ascii="宋体" w:eastAsia="宋体" w:hAnsi="宋体" w:cs="宋体"/>
                <w:spacing w:val="-8"/>
                <w:sz w:val="24"/>
                <w:szCs w:val="24"/>
              </w:rPr>
              <w:t>52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260" w:line="220" w:lineRule="auto"/>
              <w:ind w:left="45"/>
              <w:rPr>
                <w:rFonts w:ascii="宋体" w:eastAsia="宋体" w:hAnsi="宋体" w:cs="宋体"/>
                <w:sz w:val="24"/>
                <w:szCs w:val="24"/>
              </w:rPr>
            </w:pPr>
            <w:r>
              <w:rPr>
                <w:rFonts w:ascii="宋体" w:eastAsia="宋体" w:hAnsi="宋体" w:cs="宋体"/>
                <w:spacing w:val="-1"/>
                <w:sz w:val="24"/>
                <w:szCs w:val="24"/>
              </w:rPr>
              <w:t>多算、重复计算工程量或虚列完成量结算工程款</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260"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279"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《建设工程价款结算暂行办法》第五、十三条</w:t>
            </w:r>
          </w:p>
        </w:tc>
      </w:tr>
      <w:tr w:rsidR="006701C6">
        <w:trPr>
          <w:trHeight w:val="536"/>
        </w:trPr>
        <w:tc>
          <w:tcPr>
            <w:tcW w:w="652" w:type="dxa"/>
          </w:tcPr>
          <w:p w:rsidR="006701C6" w:rsidRDefault="00000000">
            <w:pPr>
              <w:spacing w:before="203" w:line="183" w:lineRule="auto"/>
              <w:ind w:left="220"/>
              <w:rPr>
                <w:rFonts w:ascii="宋体" w:eastAsia="宋体" w:hAnsi="宋体" w:cs="宋体"/>
                <w:sz w:val="24"/>
                <w:szCs w:val="24"/>
              </w:rPr>
            </w:pPr>
            <w:r>
              <w:rPr>
                <w:rFonts w:ascii="宋体" w:eastAsia="宋体" w:hAnsi="宋体" w:cs="宋体"/>
                <w:spacing w:val="-8"/>
                <w:sz w:val="24"/>
                <w:szCs w:val="24"/>
              </w:rPr>
              <w:t>53</w:t>
            </w:r>
          </w:p>
        </w:tc>
        <w:tc>
          <w:tcPr>
            <w:tcW w:w="731" w:type="dxa"/>
            <w:vMerge/>
            <w:tcBorders>
              <w:top w:val="nil"/>
            </w:tcBorders>
          </w:tcPr>
          <w:p w:rsidR="006701C6" w:rsidRDefault="006701C6">
            <w:pPr>
              <w:pStyle w:val="TableText"/>
            </w:pPr>
          </w:p>
        </w:tc>
        <w:tc>
          <w:tcPr>
            <w:tcW w:w="5164" w:type="dxa"/>
          </w:tcPr>
          <w:p w:rsidR="006701C6" w:rsidRDefault="00000000">
            <w:pPr>
              <w:spacing w:before="165" w:line="219" w:lineRule="auto"/>
              <w:ind w:left="35"/>
              <w:rPr>
                <w:rFonts w:ascii="宋体" w:eastAsia="宋体" w:hAnsi="宋体" w:cs="宋体"/>
                <w:sz w:val="24"/>
                <w:szCs w:val="24"/>
              </w:rPr>
            </w:pPr>
            <w:r>
              <w:rPr>
                <w:rFonts w:ascii="宋体" w:eastAsia="宋体" w:hAnsi="宋体" w:cs="宋体"/>
                <w:spacing w:val="-1"/>
                <w:sz w:val="24"/>
                <w:szCs w:val="24"/>
              </w:rPr>
              <w:t>价款结算与支付严重滞后</w:t>
            </w:r>
          </w:p>
        </w:tc>
        <w:tc>
          <w:tcPr>
            <w:tcW w:w="952" w:type="dxa"/>
          </w:tcPr>
          <w:p w:rsidR="006701C6" w:rsidRDefault="006701C6">
            <w:pPr>
              <w:pStyle w:val="TableText"/>
            </w:pPr>
          </w:p>
        </w:tc>
        <w:tc>
          <w:tcPr>
            <w:tcW w:w="1084" w:type="dxa"/>
          </w:tcPr>
          <w:p w:rsidR="006701C6" w:rsidRDefault="00000000">
            <w:pPr>
              <w:spacing w:before="165"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85"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《建设工程价款结算暂行办法》第九、十条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526"/>
        </w:trPr>
        <w:tc>
          <w:tcPr>
            <w:tcW w:w="652" w:type="dxa"/>
          </w:tcPr>
          <w:p w:rsidR="006701C6" w:rsidRDefault="00000000">
            <w:pPr>
              <w:spacing w:before="190" w:line="183" w:lineRule="auto"/>
              <w:ind w:left="220"/>
              <w:rPr>
                <w:rFonts w:ascii="宋体" w:eastAsia="宋体" w:hAnsi="宋体" w:cs="宋体"/>
                <w:sz w:val="24"/>
                <w:szCs w:val="24"/>
              </w:rPr>
            </w:pPr>
            <w:r>
              <w:rPr>
                <w:rFonts w:ascii="宋体" w:eastAsia="宋体" w:hAnsi="宋体" w:cs="宋体"/>
                <w:spacing w:val="-8"/>
                <w:sz w:val="24"/>
                <w:szCs w:val="24"/>
              </w:rPr>
              <w:t>54</w:t>
            </w:r>
          </w:p>
        </w:tc>
        <w:tc>
          <w:tcPr>
            <w:tcW w:w="731" w:type="dxa"/>
            <w:vMerge w:val="restart"/>
            <w:tcBorders>
              <w:bottom w:val="nil"/>
            </w:tcBorders>
          </w:tcPr>
          <w:p w:rsidR="006701C6" w:rsidRDefault="006701C6">
            <w:pPr>
              <w:pStyle w:val="TableText"/>
              <w:spacing w:line="272" w:lineRule="auto"/>
            </w:pPr>
          </w:p>
          <w:p w:rsidR="006701C6" w:rsidRDefault="006701C6">
            <w:pPr>
              <w:pStyle w:val="TableText"/>
              <w:spacing w:line="272" w:lineRule="auto"/>
            </w:pPr>
          </w:p>
          <w:p w:rsidR="006701C6" w:rsidRDefault="006701C6">
            <w:pPr>
              <w:pStyle w:val="TableText"/>
              <w:spacing w:line="272" w:lineRule="auto"/>
            </w:pPr>
          </w:p>
          <w:p w:rsidR="006701C6" w:rsidRDefault="006701C6">
            <w:pPr>
              <w:pStyle w:val="TableText"/>
              <w:spacing w:line="272" w:lineRule="auto"/>
            </w:pPr>
          </w:p>
          <w:p w:rsidR="006701C6" w:rsidRDefault="006701C6">
            <w:pPr>
              <w:pStyle w:val="TableText"/>
              <w:spacing w:line="273" w:lineRule="auto"/>
            </w:pPr>
          </w:p>
          <w:p w:rsidR="006701C6" w:rsidRDefault="00000000">
            <w:pPr>
              <w:spacing w:before="78" w:line="223" w:lineRule="auto"/>
              <w:ind w:left="134" w:right="115"/>
              <w:rPr>
                <w:rFonts w:ascii="宋体" w:eastAsia="宋体" w:hAnsi="宋体" w:cs="宋体"/>
                <w:sz w:val="24"/>
                <w:szCs w:val="24"/>
              </w:rPr>
            </w:pPr>
            <w:r>
              <w:rPr>
                <w:rFonts w:ascii="宋体" w:eastAsia="宋体" w:hAnsi="宋体" w:cs="宋体"/>
                <w:spacing w:val="-8"/>
                <w:sz w:val="24"/>
                <w:szCs w:val="24"/>
              </w:rPr>
              <w:t>结算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000000">
            <w:pPr>
              <w:spacing w:before="152" w:line="220" w:lineRule="auto"/>
              <w:ind w:left="37"/>
              <w:rPr>
                <w:rFonts w:ascii="宋体" w:eastAsia="宋体" w:hAnsi="宋体" w:cs="宋体"/>
                <w:sz w:val="24"/>
                <w:szCs w:val="24"/>
              </w:rPr>
            </w:pPr>
            <w:r>
              <w:rPr>
                <w:rFonts w:ascii="宋体" w:eastAsia="宋体" w:hAnsi="宋体" w:cs="宋体"/>
                <w:spacing w:val="-1"/>
                <w:sz w:val="24"/>
                <w:szCs w:val="24"/>
              </w:rPr>
              <w:t>工程竣工结算程序不符合规定</w:t>
            </w:r>
          </w:p>
        </w:tc>
        <w:tc>
          <w:tcPr>
            <w:tcW w:w="952" w:type="dxa"/>
          </w:tcPr>
          <w:p w:rsidR="006701C6" w:rsidRDefault="00000000">
            <w:pPr>
              <w:spacing w:before="152"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2"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《建设工程价款结算暂行办法》第十四、十五条</w:t>
            </w:r>
          </w:p>
        </w:tc>
      </w:tr>
      <w:tr w:rsidR="006701C6">
        <w:trPr>
          <w:trHeight w:val="718"/>
        </w:trPr>
        <w:tc>
          <w:tcPr>
            <w:tcW w:w="652" w:type="dxa"/>
          </w:tcPr>
          <w:p w:rsidR="006701C6" w:rsidRDefault="00000000">
            <w:pPr>
              <w:spacing w:before="290" w:line="182" w:lineRule="auto"/>
              <w:ind w:left="220"/>
              <w:rPr>
                <w:rFonts w:ascii="宋体" w:eastAsia="宋体" w:hAnsi="宋体" w:cs="宋体"/>
                <w:sz w:val="24"/>
                <w:szCs w:val="24"/>
              </w:rPr>
            </w:pPr>
            <w:r>
              <w:rPr>
                <w:rFonts w:ascii="宋体" w:eastAsia="宋体" w:hAnsi="宋体" w:cs="宋体"/>
                <w:spacing w:val="-8"/>
                <w:sz w:val="24"/>
                <w:szCs w:val="24"/>
              </w:rPr>
              <w:t>55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03" w:line="222" w:lineRule="auto"/>
              <w:ind w:left="33" w:right="83" w:firstLine="4"/>
              <w:rPr>
                <w:rFonts w:ascii="宋体" w:eastAsia="宋体" w:hAnsi="宋体" w:cs="宋体"/>
                <w:sz w:val="24"/>
                <w:szCs w:val="24"/>
              </w:rPr>
            </w:pPr>
            <w:r>
              <w:rPr>
                <w:rFonts w:ascii="宋体" w:eastAsia="宋体" w:hAnsi="宋体" w:cs="宋体"/>
                <w:spacing w:val="-1"/>
                <w:sz w:val="24"/>
                <w:szCs w:val="24"/>
              </w:rPr>
              <w:t>未按合同约定方式、数额、时限等结算与支付工</w:t>
            </w:r>
            <w:r>
              <w:rPr>
                <w:rFonts w:ascii="宋体" w:eastAsia="宋体" w:hAnsi="宋体" w:cs="宋体"/>
                <w:spacing w:val="6"/>
                <w:sz w:val="24"/>
                <w:szCs w:val="24"/>
              </w:rPr>
              <w:t xml:space="preserve"> </w:t>
            </w:r>
            <w:r>
              <w:rPr>
                <w:rFonts w:ascii="宋体" w:eastAsia="宋体" w:hAnsi="宋体" w:cs="宋体"/>
                <w:spacing w:val="-2"/>
                <w:sz w:val="24"/>
                <w:szCs w:val="24"/>
              </w:rPr>
              <w:t>程竣工价款</w:t>
            </w:r>
          </w:p>
        </w:tc>
        <w:tc>
          <w:tcPr>
            <w:tcW w:w="952" w:type="dxa"/>
          </w:tcPr>
          <w:p w:rsidR="006701C6" w:rsidRDefault="006701C6">
            <w:pPr>
              <w:pStyle w:val="TableText"/>
            </w:pPr>
          </w:p>
        </w:tc>
        <w:tc>
          <w:tcPr>
            <w:tcW w:w="1084" w:type="dxa"/>
          </w:tcPr>
          <w:p w:rsidR="006701C6" w:rsidRDefault="00000000">
            <w:pPr>
              <w:spacing w:before="250"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69" w:line="227" w:lineRule="auto"/>
              <w:ind w:left="46"/>
              <w:rPr>
                <w:rFonts w:ascii="宋体" w:eastAsia="宋体" w:hAnsi="宋体" w:cs="宋体"/>
                <w:sz w:val="19"/>
                <w:szCs w:val="19"/>
              </w:rPr>
            </w:pPr>
            <w:r>
              <w:rPr>
                <w:rFonts w:ascii="宋体" w:eastAsia="宋体" w:hAnsi="宋体" w:cs="宋体"/>
                <w:spacing w:val="8"/>
                <w:sz w:val="19"/>
                <w:szCs w:val="19"/>
              </w:rPr>
              <w:t>《建设工程价款结算暂行办法》第七、十四条</w:t>
            </w:r>
          </w:p>
        </w:tc>
      </w:tr>
      <w:tr w:rsidR="006701C6">
        <w:trPr>
          <w:trHeight w:val="855"/>
        </w:trPr>
        <w:tc>
          <w:tcPr>
            <w:tcW w:w="652" w:type="dxa"/>
          </w:tcPr>
          <w:p w:rsidR="006701C6" w:rsidRDefault="006701C6">
            <w:pPr>
              <w:pStyle w:val="TableText"/>
              <w:spacing w:line="280" w:lineRule="auto"/>
            </w:pPr>
          </w:p>
          <w:p w:rsidR="006701C6" w:rsidRDefault="00000000">
            <w:pPr>
              <w:spacing w:before="78" w:line="183" w:lineRule="auto"/>
              <w:ind w:left="220"/>
              <w:rPr>
                <w:rFonts w:ascii="宋体" w:eastAsia="宋体" w:hAnsi="宋体" w:cs="宋体"/>
                <w:sz w:val="24"/>
                <w:szCs w:val="24"/>
              </w:rPr>
            </w:pPr>
            <w:r>
              <w:rPr>
                <w:rFonts w:ascii="宋体" w:eastAsia="宋体" w:hAnsi="宋体" w:cs="宋体"/>
                <w:spacing w:val="-8"/>
                <w:sz w:val="24"/>
                <w:szCs w:val="24"/>
              </w:rPr>
              <w:t>56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74" w:line="224" w:lineRule="auto"/>
              <w:ind w:left="37" w:right="83"/>
              <w:rPr>
                <w:rFonts w:ascii="宋体" w:eastAsia="宋体" w:hAnsi="宋体" w:cs="宋体"/>
                <w:sz w:val="24"/>
                <w:szCs w:val="24"/>
              </w:rPr>
            </w:pPr>
            <w:r>
              <w:rPr>
                <w:rFonts w:ascii="宋体" w:eastAsia="宋体" w:hAnsi="宋体" w:cs="宋体"/>
                <w:spacing w:val="-1"/>
                <w:sz w:val="24"/>
                <w:szCs w:val="24"/>
              </w:rPr>
              <w:t>工程质量保证金、履约保证金、投标保证金等管</w:t>
            </w:r>
            <w:r>
              <w:rPr>
                <w:rFonts w:ascii="宋体" w:eastAsia="宋体" w:hAnsi="宋体" w:cs="宋体"/>
                <w:spacing w:val="7"/>
                <w:sz w:val="24"/>
                <w:szCs w:val="24"/>
              </w:rPr>
              <w:t xml:space="preserve"> </w:t>
            </w:r>
            <w:r>
              <w:rPr>
                <w:rFonts w:ascii="宋体" w:eastAsia="宋体" w:hAnsi="宋体" w:cs="宋体"/>
                <w:spacing w:val="-4"/>
                <w:sz w:val="24"/>
                <w:szCs w:val="24"/>
              </w:rPr>
              <w:t>理不规范</w:t>
            </w:r>
          </w:p>
        </w:tc>
        <w:tc>
          <w:tcPr>
            <w:tcW w:w="952" w:type="dxa"/>
          </w:tcPr>
          <w:p w:rsidR="006701C6" w:rsidRDefault="006701C6">
            <w:pPr>
              <w:pStyle w:val="TableText"/>
            </w:pPr>
          </w:p>
        </w:tc>
        <w:tc>
          <w:tcPr>
            <w:tcW w:w="1084" w:type="dxa"/>
          </w:tcPr>
          <w:p w:rsidR="006701C6" w:rsidRDefault="006701C6">
            <w:pPr>
              <w:pStyle w:val="TableText"/>
              <w:spacing w:line="242" w:lineRule="auto"/>
            </w:pPr>
          </w:p>
          <w:p w:rsidR="006701C6" w:rsidRDefault="00000000">
            <w:pPr>
              <w:spacing w:before="7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89" w:line="235" w:lineRule="auto"/>
              <w:ind w:left="39" w:right="94" w:firstLine="6"/>
              <w:rPr>
                <w:rFonts w:ascii="宋体" w:eastAsia="宋体" w:hAnsi="宋体" w:cs="宋体"/>
                <w:sz w:val="19"/>
                <w:szCs w:val="19"/>
              </w:rPr>
            </w:pPr>
            <w:r>
              <w:rPr>
                <w:rFonts w:ascii="宋体" w:eastAsia="宋体" w:hAnsi="宋体" w:cs="宋体"/>
                <w:spacing w:val="7"/>
                <w:sz w:val="19"/>
                <w:szCs w:val="19"/>
              </w:rPr>
              <w:t xml:space="preserve">《关于印发建设工程质量保证金管理办法的通知》第三、六、 </w:t>
            </w:r>
            <w:r>
              <w:rPr>
                <w:rFonts w:ascii="宋体" w:eastAsia="宋体" w:hAnsi="宋体" w:cs="宋体"/>
                <w:spacing w:val="5"/>
                <w:sz w:val="19"/>
                <w:szCs w:val="19"/>
              </w:rPr>
              <w:t>七条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《中华人民共和国招标投标法实施条例》第二十六、五十八条</w:t>
            </w:r>
          </w:p>
        </w:tc>
      </w:tr>
      <w:tr w:rsidR="006701C6">
        <w:trPr>
          <w:trHeight w:val="526"/>
        </w:trPr>
        <w:tc>
          <w:tcPr>
            <w:tcW w:w="652" w:type="dxa"/>
          </w:tcPr>
          <w:p w:rsidR="006701C6" w:rsidRDefault="00000000">
            <w:pPr>
              <w:spacing w:before="196" w:line="182" w:lineRule="auto"/>
              <w:ind w:left="220"/>
              <w:rPr>
                <w:rFonts w:ascii="宋体" w:eastAsia="宋体" w:hAnsi="宋体" w:cs="宋体"/>
                <w:sz w:val="24"/>
                <w:szCs w:val="24"/>
              </w:rPr>
            </w:pPr>
            <w:r>
              <w:rPr>
                <w:rFonts w:ascii="宋体" w:eastAsia="宋体" w:hAnsi="宋体" w:cs="宋体"/>
                <w:spacing w:val="-8"/>
                <w:sz w:val="24"/>
                <w:szCs w:val="24"/>
              </w:rPr>
              <w:t>57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6" w:line="221" w:lineRule="auto"/>
              <w:ind w:left="53"/>
              <w:rPr>
                <w:rFonts w:ascii="宋体" w:eastAsia="宋体" w:hAnsi="宋体" w:cs="宋体"/>
                <w:sz w:val="24"/>
                <w:szCs w:val="24"/>
              </w:rPr>
            </w:pPr>
            <w:r>
              <w:rPr>
                <w:rFonts w:ascii="宋体" w:eastAsia="宋体" w:hAnsi="宋体" w:cs="宋体"/>
                <w:spacing w:val="-2"/>
                <w:sz w:val="24"/>
                <w:szCs w:val="24"/>
              </w:rPr>
              <w:t>因工作失职造成资金严重损失与浪费</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156"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175" w:line="229" w:lineRule="auto"/>
              <w:ind w:left="46"/>
              <w:rPr>
                <w:rFonts w:ascii="宋体" w:eastAsia="宋体" w:hAnsi="宋体" w:cs="宋体"/>
                <w:sz w:val="19"/>
                <w:szCs w:val="19"/>
              </w:rPr>
            </w:pPr>
            <w:r>
              <w:rPr>
                <w:rFonts w:ascii="宋体" w:eastAsia="宋体" w:hAnsi="宋体" w:cs="宋体"/>
                <w:spacing w:val="8"/>
                <w:sz w:val="19"/>
                <w:szCs w:val="19"/>
              </w:rPr>
              <w:t>《关于加强基础设施建设资金管理与监督的通知》第三条</w:t>
            </w:r>
          </w:p>
        </w:tc>
      </w:tr>
      <w:tr w:rsidR="006701C6">
        <w:trPr>
          <w:trHeight w:val="718"/>
        </w:trPr>
        <w:tc>
          <w:tcPr>
            <w:tcW w:w="652" w:type="dxa"/>
          </w:tcPr>
          <w:p w:rsidR="006701C6" w:rsidRDefault="00000000">
            <w:pPr>
              <w:spacing w:before="292" w:line="183" w:lineRule="auto"/>
              <w:ind w:left="220"/>
              <w:rPr>
                <w:rFonts w:ascii="宋体" w:eastAsia="宋体" w:hAnsi="宋体" w:cs="宋体"/>
                <w:sz w:val="24"/>
                <w:szCs w:val="24"/>
              </w:rPr>
            </w:pPr>
            <w:r>
              <w:rPr>
                <w:rFonts w:ascii="宋体" w:eastAsia="宋体" w:hAnsi="宋体" w:cs="宋体"/>
                <w:spacing w:val="-8"/>
                <w:sz w:val="24"/>
                <w:szCs w:val="24"/>
              </w:rPr>
              <w:t>58</w:t>
            </w:r>
          </w:p>
        </w:tc>
        <w:tc>
          <w:tcPr>
            <w:tcW w:w="731" w:type="dxa"/>
            <w:vMerge/>
            <w:tcBorders>
              <w:top w:val="nil"/>
            </w:tcBorders>
          </w:tcPr>
          <w:p w:rsidR="006701C6" w:rsidRDefault="006701C6">
            <w:pPr>
              <w:pStyle w:val="TableText"/>
            </w:pPr>
          </w:p>
        </w:tc>
        <w:tc>
          <w:tcPr>
            <w:tcW w:w="5164" w:type="dxa"/>
          </w:tcPr>
          <w:p w:rsidR="006701C6" w:rsidRDefault="00000000">
            <w:pPr>
              <w:spacing w:before="254" w:line="220" w:lineRule="auto"/>
              <w:ind w:left="34"/>
              <w:rPr>
                <w:rFonts w:ascii="宋体" w:eastAsia="宋体" w:hAnsi="宋体" w:cs="宋体"/>
                <w:sz w:val="24"/>
                <w:szCs w:val="24"/>
              </w:rPr>
            </w:pPr>
            <w:r>
              <w:rPr>
                <w:rFonts w:ascii="宋体" w:eastAsia="宋体" w:hAnsi="宋体" w:cs="宋体"/>
                <w:spacing w:val="-1"/>
                <w:sz w:val="24"/>
                <w:szCs w:val="24"/>
              </w:rPr>
              <w:t>农民工工资保障不到位</w:t>
            </w:r>
          </w:p>
        </w:tc>
        <w:tc>
          <w:tcPr>
            <w:tcW w:w="952" w:type="dxa"/>
          </w:tcPr>
          <w:p w:rsidR="006701C6" w:rsidRDefault="006701C6">
            <w:pPr>
              <w:pStyle w:val="TableText"/>
            </w:pPr>
          </w:p>
        </w:tc>
        <w:tc>
          <w:tcPr>
            <w:tcW w:w="1084" w:type="dxa"/>
          </w:tcPr>
          <w:p w:rsidR="006701C6" w:rsidRDefault="00000000">
            <w:pPr>
              <w:spacing w:before="254"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48" w:line="234" w:lineRule="auto"/>
              <w:ind w:left="41" w:right="60" w:firstLine="4"/>
              <w:rPr>
                <w:rFonts w:ascii="宋体" w:eastAsia="宋体" w:hAnsi="宋体" w:cs="宋体"/>
                <w:sz w:val="19"/>
                <w:szCs w:val="19"/>
              </w:rPr>
            </w:pPr>
            <w:r>
              <w:rPr>
                <w:rFonts w:ascii="宋体" w:eastAsia="宋体" w:hAnsi="宋体" w:cs="宋体"/>
                <w:spacing w:val="8"/>
                <w:sz w:val="19"/>
                <w:szCs w:val="19"/>
              </w:rPr>
              <w:t>《保障农民工工资支付条例》第二十三、二十四、二十九、三</w:t>
            </w:r>
            <w:r>
              <w:rPr>
                <w:rFonts w:ascii="宋体" w:eastAsia="宋体" w:hAnsi="宋体" w:cs="宋体"/>
                <w:spacing w:val="13"/>
                <w:sz w:val="19"/>
                <w:szCs w:val="19"/>
              </w:rPr>
              <w:t xml:space="preserve"> </w:t>
            </w:r>
            <w:r>
              <w:rPr>
                <w:rFonts w:ascii="宋体" w:eastAsia="宋体" w:hAnsi="宋体" w:cs="宋体"/>
                <w:spacing w:val="16"/>
                <w:sz w:val="19"/>
                <w:szCs w:val="19"/>
              </w:rPr>
              <w:t>十五、三十六、三十七条”</w:t>
            </w:r>
          </w:p>
        </w:tc>
      </w:tr>
      <w:tr w:rsidR="006701C6">
        <w:trPr>
          <w:trHeight w:val="718"/>
        </w:trPr>
        <w:tc>
          <w:tcPr>
            <w:tcW w:w="652" w:type="dxa"/>
          </w:tcPr>
          <w:p w:rsidR="006701C6" w:rsidRDefault="00000000">
            <w:pPr>
              <w:spacing w:before="293" w:line="183" w:lineRule="auto"/>
              <w:ind w:left="220"/>
              <w:rPr>
                <w:rFonts w:ascii="宋体" w:eastAsia="宋体" w:hAnsi="宋体" w:cs="宋体"/>
                <w:sz w:val="24"/>
                <w:szCs w:val="24"/>
              </w:rPr>
            </w:pPr>
            <w:r>
              <w:rPr>
                <w:rFonts w:ascii="宋体" w:eastAsia="宋体" w:hAnsi="宋体" w:cs="宋体"/>
                <w:spacing w:val="-8"/>
                <w:sz w:val="24"/>
                <w:szCs w:val="24"/>
              </w:rPr>
              <w:t>59</w:t>
            </w:r>
          </w:p>
        </w:tc>
        <w:tc>
          <w:tcPr>
            <w:tcW w:w="731" w:type="dxa"/>
            <w:vMerge w:val="restart"/>
            <w:tcBorders>
              <w:bottom w:val="nil"/>
            </w:tcBorders>
          </w:tcPr>
          <w:p w:rsidR="006701C6" w:rsidRDefault="006701C6">
            <w:pPr>
              <w:pStyle w:val="TableText"/>
              <w:spacing w:line="268" w:lineRule="auto"/>
            </w:pPr>
          </w:p>
          <w:p w:rsidR="006701C6" w:rsidRDefault="006701C6">
            <w:pPr>
              <w:pStyle w:val="TableText"/>
              <w:spacing w:line="268" w:lineRule="auto"/>
            </w:pPr>
          </w:p>
          <w:p w:rsidR="006701C6" w:rsidRDefault="006701C6">
            <w:pPr>
              <w:pStyle w:val="TableText"/>
              <w:spacing w:line="268" w:lineRule="auto"/>
            </w:pPr>
          </w:p>
          <w:p w:rsidR="006701C6" w:rsidRDefault="006701C6">
            <w:pPr>
              <w:pStyle w:val="TableText"/>
              <w:spacing w:line="268" w:lineRule="auto"/>
            </w:pPr>
          </w:p>
          <w:p w:rsidR="006701C6" w:rsidRDefault="006701C6">
            <w:pPr>
              <w:pStyle w:val="TableText"/>
              <w:spacing w:line="268" w:lineRule="auto"/>
            </w:pPr>
          </w:p>
          <w:p w:rsidR="006701C6" w:rsidRDefault="006701C6">
            <w:pPr>
              <w:pStyle w:val="TableText"/>
              <w:spacing w:line="268" w:lineRule="auto"/>
            </w:pPr>
          </w:p>
          <w:p w:rsidR="006701C6" w:rsidRDefault="006701C6">
            <w:pPr>
              <w:pStyle w:val="TableText"/>
              <w:spacing w:line="268" w:lineRule="auto"/>
            </w:pPr>
          </w:p>
          <w:p w:rsidR="006701C6" w:rsidRDefault="00000000">
            <w:pPr>
              <w:spacing w:before="78" w:line="223" w:lineRule="auto"/>
              <w:ind w:left="134" w:right="115" w:firstLine="2"/>
              <w:rPr>
                <w:rFonts w:ascii="宋体" w:eastAsia="宋体" w:hAnsi="宋体" w:cs="宋体"/>
                <w:sz w:val="24"/>
                <w:szCs w:val="24"/>
              </w:rPr>
            </w:pPr>
            <w:r>
              <w:rPr>
                <w:rFonts w:ascii="宋体" w:eastAsia="宋体" w:hAnsi="宋体" w:cs="宋体"/>
                <w:spacing w:val="-9"/>
                <w:sz w:val="24"/>
                <w:szCs w:val="24"/>
              </w:rPr>
              <w:t>决算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000000">
            <w:pPr>
              <w:spacing w:before="255" w:line="220" w:lineRule="auto"/>
              <w:ind w:left="35"/>
              <w:rPr>
                <w:rFonts w:ascii="宋体" w:eastAsia="宋体" w:hAnsi="宋体" w:cs="宋体"/>
                <w:sz w:val="24"/>
                <w:szCs w:val="24"/>
              </w:rPr>
            </w:pPr>
            <w:r>
              <w:rPr>
                <w:rFonts w:ascii="宋体" w:eastAsia="宋体" w:hAnsi="宋体" w:cs="宋体"/>
                <w:spacing w:val="-1"/>
                <w:sz w:val="24"/>
                <w:szCs w:val="24"/>
              </w:rPr>
              <w:t>财产物资清理处置不合规</w:t>
            </w:r>
          </w:p>
        </w:tc>
        <w:tc>
          <w:tcPr>
            <w:tcW w:w="952" w:type="dxa"/>
          </w:tcPr>
          <w:p w:rsidR="006701C6" w:rsidRDefault="00000000">
            <w:pPr>
              <w:spacing w:before="25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0"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《基本建设财务规则》第三十四条</w:t>
            </w:r>
          </w:p>
          <w:p w:rsidR="006701C6" w:rsidRDefault="00000000">
            <w:pPr>
              <w:spacing w:before="12"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《基本建设项目竣工财务决算管理暂行办法》第五条</w:t>
            </w:r>
          </w:p>
        </w:tc>
      </w:tr>
      <w:tr w:rsidR="006701C6">
        <w:trPr>
          <w:trHeight w:val="527"/>
        </w:trPr>
        <w:tc>
          <w:tcPr>
            <w:tcW w:w="652" w:type="dxa"/>
          </w:tcPr>
          <w:p w:rsidR="006701C6" w:rsidRDefault="00000000">
            <w:pPr>
              <w:spacing w:before="199" w:line="183" w:lineRule="auto"/>
              <w:ind w:left="217"/>
              <w:rPr>
                <w:rFonts w:ascii="宋体" w:eastAsia="宋体" w:hAnsi="宋体" w:cs="宋体"/>
                <w:sz w:val="24"/>
                <w:szCs w:val="24"/>
              </w:rPr>
            </w:pPr>
            <w:r>
              <w:rPr>
                <w:rFonts w:ascii="宋体" w:eastAsia="宋体" w:hAnsi="宋体" w:cs="宋体"/>
                <w:spacing w:val="-6"/>
                <w:sz w:val="24"/>
                <w:szCs w:val="24"/>
              </w:rPr>
              <w:t>60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1" w:line="220" w:lineRule="auto"/>
              <w:ind w:left="38"/>
              <w:rPr>
                <w:rFonts w:ascii="宋体" w:eastAsia="宋体" w:hAnsi="宋体" w:cs="宋体"/>
                <w:sz w:val="24"/>
                <w:szCs w:val="24"/>
              </w:rPr>
            </w:pPr>
            <w:r>
              <w:rPr>
                <w:rFonts w:ascii="宋体" w:eastAsia="宋体" w:hAnsi="宋体" w:cs="宋体"/>
                <w:spacing w:val="-1"/>
                <w:sz w:val="24"/>
                <w:szCs w:val="24"/>
              </w:rPr>
              <w:t>未及时清理处理应收应付等往来款项</w:t>
            </w:r>
          </w:p>
        </w:tc>
        <w:tc>
          <w:tcPr>
            <w:tcW w:w="952" w:type="dxa"/>
          </w:tcPr>
          <w:p w:rsidR="006701C6" w:rsidRDefault="00000000">
            <w:pPr>
              <w:spacing w:before="179" w:line="229" w:lineRule="auto"/>
              <w:ind w:left="151"/>
              <w:rPr>
                <w:rFonts w:ascii="宋体" w:eastAsia="宋体" w:hAnsi="宋体" w:cs="宋体"/>
                <w:sz w:val="19"/>
                <w:szCs w:val="19"/>
              </w:rPr>
            </w:pPr>
            <w:r>
              <w:rPr>
                <w:rFonts w:ascii="宋体" w:eastAsia="宋体" w:hAnsi="宋体" w:cs="宋体"/>
                <w:spacing w:val="2"/>
                <w:sz w:val="19"/>
                <w:szCs w:val="19"/>
              </w:rPr>
              <w:t>＜6个月</w:t>
            </w:r>
          </w:p>
        </w:tc>
        <w:tc>
          <w:tcPr>
            <w:tcW w:w="1084" w:type="dxa"/>
          </w:tcPr>
          <w:p w:rsidR="006701C6" w:rsidRDefault="00000000">
            <w:pPr>
              <w:spacing w:before="179" w:line="229" w:lineRule="auto"/>
              <w:ind w:left="103"/>
              <w:rPr>
                <w:rFonts w:ascii="宋体" w:eastAsia="宋体" w:hAnsi="宋体" w:cs="宋体"/>
                <w:sz w:val="19"/>
                <w:szCs w:val="19"/>
              </w:rPr>
            </w:pPr>
            <w:r>
              <w:rPr>
                <w:rFonts w:ascii="宋体" w:eastAsia="宋体" w:hAnsi="宋体" w:cs="宋体"/>
                <w:spacing w:val="5"/>
                <w:sz w:val="19"/>
                <w:szCs w:val="19"/>
              </w:rPr>
              <w:t>6～12个月</w:t>
            </w:r>
          </w:p>
        </w:tc>
        <w:tc>
          <w:tcPr>
            <w:tcW w:w="952" w:type="dxa"/>
          </w:tcPr>
          <w:p w:rsidR="006701C6" w:rsidRDefault="00000000">
            <w:pPr>
              <w:spacing w:before="179" w:line="229" w:lineRule="auto"/>
              <w:ind w:left="105"/>
              <w:rPr>
                <w:rFonts w:ascii="宋体" w:eastAsia="宋体" w:hAnsi="宋体" w:cs="宋体"/>
                <w:sz w:val="19"/>
                <w:szCs w:val="19"/>
              </w:rPr>
            </w:pPr>
            <w:r>
              <w:rPr>
                <w:rFonts w:ascii="宋体" w:eastAsia="宋体" w:hAnsi="宋体" w:cs="宋体"/>
                <w:spacing w:val="21"/>
                <w:sz w:val="19"/>
                <w:szCs w:val="19"/>
              </w:rPr>
              <w:t>&gt;12个月</w:t>
            </w:r>
          </w:p>
        </w:tc>
        <w:tc>
          <w:tcPr>
            <w:tcW w:w="5483" w:type="dxa"/>
          </w:tcPr>
          <w:p w:rsidR="006701C6" w:rsidRDefault="00000000">
            <w:pPr>
              <w:spacing w:before="180"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《基本建设财务规则》第三十四条</w:t>
            </w:r>
          </w:p>
        </w:tc>
      </w:tr>
      <w:tr w:rsidR="006701C6">
        <w:trPr>
          <w:trHeight w:val="527"/>
        </w:trPr>
        <w:tc>
          <w:tcPr>
            <w:tcW w:w="652" w:type="dxa"/>
          </w:tcPr>
          <w:p w:rsidR="006701C6" w:rsidRDefault="00000000">
            <w:pPr>
              <w:spacing w:before="198" w:line="184" w:lineRule="auto"/>
              <w:ind w:left="217"/>
              <w:rPr>
                <w:rFonts w:ascii="宋体" w:eastAsia="宋体" w:hAnsi="宋体" w:cs="宋体"/>
                <w:sz w:val="24"/>
                <w:szCs w:val="24"/>
              </w:rPr>
            </w:pPr>
            <w:r>
              <w:rPr>
                <w:rFonts w:ascii="宋体" w:eastAsia="宋体" w:hAnsi="宋体" w:cs="宋体"/>
                <w:spacing w:val="-6"/>
                <w:sz w:val="24"/>
                <w:szCs w:val="24"/>
              </w:rPr>
              <w:t>61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1" w:line="220" w:lineRule="auto"/>
              <w:ind w:left="47"/>
              <w:rPr>
                <w:rFonts w:ascii="宋体" w:eastAsia="宋体" w:hAnsi="宋体" w:cs="宋体"/>
                <w:sz w:val="24"/>
                <w:szCs w:val="24"/>
              </w:rPr>
            </w:pPr>
            <w:r>
              <w:rPr>
                <w:rFonts w:ascii="宋体" w:eastAsia="宋体" w:hAnsi="宋体" w:cs="宋体"/>
                <w:spacing w:val="-4"/>
                <w:sz w:val="24"/>
                <w:szCs w:val="24"/>
              </w:rPr>
              <w:t>费用分摊不合规</w:t>
            </w:r>
          </w:p>
        </w:tc>
        <w:tc>
          <w:tcPr>
            <w:tcW w:w="952" w:type="dxa"/>
          </w:tcPr>
          <w:p w:rsidR="006701C6" w:rsidRDefault="00000000">
            <w:pPr>
              <w:spacing w:before="161"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80"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《基本建设财务规则》第三十五条</w:t>
            </w:r>
          </w:p>
        </w:tc>
      </w:tr>
      <w:tr w:rsidR="006701C6">
        <w:trPr>
          <w:trHeight w:val="526"/>
        </w:trPr>
        <w:tc>
          <w:tcPr>
            <w:tcW w:w="652" w:type="dxa"/>
          </w:tcPr>
          <w:p w:rsidR="006701C6" w:rsidRDefault="00000000">
            <w:pPr>
              <w:spacing w:before="199" w:line="183" w:lineRule="auto"/>
              <w:ind w:left="217"/>
              <w:rPr>
                <w:rFonts w:ascii="宋体" w:eastAsia="宋体" w:hAnsi="宋体" w:cs="宋体"/>
                <w:sz w:val="24"/>
                <w:szCs w:val="24"/>
              </w:rPr>
            </w:pPr>
            <w:r>
              <w:rPr>
                <w:rFonts w:ascii="宋体" w:eastAsia="宋体" w:hAnsi="宋体" w:cs="宋体"/>
                <w:spacing w:val="-6"/>
                <w:sz w:val="24"/>
                <w:szCs w:val="24"/>
              </w:rPr>
              <w:t>62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2" w:line="219" w:lineRule="auto"/>
              <w:ind w:left="36"/>
              <w:rPr>
                <w:rFonts w:ascii="宋体" w:eastAsia="宋体" w:hAnsi="宋体" w:cs="宋体"/>
                <w:sz w:val="24"/>
                <w:szCs w:val="24"/>
              </w:rPr>
            </w:pPr>
            <w:r>
              <w:rPr>
                <w:rFonts w:ascii="宋体" w:eastAsia="宋体" w:hAnsi="宋体" w:cs="宋体"/>
                <w:spacing w:val="-1"/>
                <w:sz w:val="24"/>
                <w:szCs w:val="24"/>
              </w:rPr>
              <w:t>待核销基建支出无依据或不合理</w:t>
            </w:r>
          </w:p>
        </w:tc>
        <w:tc>
          <w:tcPr>
            <w:tcW w:w="952" w:type="dxa"/>
          </w:tcPr>
          <w:p w:rsidR="006701C6" w:rsidRDefault="00000000">
            <w:pPr>
              <w:spacing w:before="161"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81"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《基本建设财务规则》第三十五、四十三条</w:t>
            </w:r>
          </w:p>
        </w:tc>
      </w:tr>
      <w:tr w:rsidR="006701C6">
        <w:trPr>
          <w:trHeight w:val="526"/>
        </w:trPr>
        <w:tc>
          <w:tcPr>
            <w:tcW w:w="652" w:type="dxa"/>
          </w:tcPr>
          <w:p w:rsidR="006701C6" w:rsidRDefault="00000000">
            <w:pPr>
              <w:spacing w:before="201" w:line="183" w:lineRule="auto"/>
              <w:ind w:left="217"/>
              <w:rPr>
                <w:rFonts w:ascii="宋体" w:eastAsia="宋体" w:hAnsi="宋体" w:cs="宋体"/>
                <w:sz w:val="24"/>
                <w:szCs w:val="24"/>
              </w:rPr>
            </w:pPr>
            <w:r>
              <w:rPr>
                <w:rFonts w:ascii="宋体" w:eastAsia="宋体" w:hAnsi="宋体" w:cs="宋体"/>
                <w:spacing w:val="-6"/>
                <w:sz w:val="24"/>
                <w:szCs w:val="24"/>
              </w:rPr>
              <w:t>63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64" w:line="219" w:lineRule="auto"/>
              <w:ind w:left="35"/>
              <w:rPr>
                <w:rFonts w:ascii="宋体" w:eastAsia="宋体" w:hAnsi="宋体" w:cs="宋体"/>
                <w:sz w:val="24"/>
                <w:szCs w:val="24"/>
              </w:rPr>
            </w:pPr>
            <w:r>
              <w:rPr>
                <w:rFonts w:ascii="宋体" w:eastAsia="宋体" w:hAnsi="宋体" w:cs="宋体"/>
                <w:spacing w:val="-1"/>
                <w:sz w:val="24"/>
                <w:szCs w:val="24"/>
              </w:rPr>
              <w:t>转出投资无依据或不合理</w:t>
            </w:r>
          </w:p>
        </w:tc>
        <w:tc>
          <w:tcPr>
            <w:tcW w:w="952" w:type="dxa"/>
          </w:tcPr>
          <w:p w:rsidR="006701C6" w:rsidRDefault="00000000">
            <w:pPr>
              <w:spacing w:before="163"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82"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《基本建设财务规则》第三十五、四十三条</w:t>
            </w:r>
          </w:p>
        </w:tc>
      </w:tr>
      <w:tr w:rsidR="006701C6">
        <w:trPr>
          <w:trHeight w:val="757"/>
        </w:trPr>
        <w:tc>
          <w:tcPr>
            <w:tcW w:w="652" w:type="dxa"/>
          </w:tcPr>
          <w:p w:rsidR="006701C6" w:rsidRDefault="00000000">
            <w:pPr>
              <w:spacing w:before="317" w:line="183" w:lineRule="auto"/>
              <w:ind w:left="217"/>
              <w:rPr>
                <w:rFonts w:ascii="宋体" w:eastAsia="宋体" w:hAnsi="宋体" w:cs="宋体"/>
                <w:sz w:val="24"/>
                <w:szCs w:val="24"/>
              </w:rPr>
            </w:pPr>
            <w:r>
              <w:rPr>
                <w:rFonts w:ascii="宋体" w:eastAsia="宋体" w:hAnsi="宋体" w:cs="宋体"/>
                <w:spacing w:val="-6"/>
                <w:sz w:val="24"/>
                <w:szCs w:val="24"/>
              </w:rPr>
              <w:t>64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279" w:line="220" w:lineRule="auto"/>
              <w:ind w:left="38"/>
              <w:rPr>
                <w:rFonts w:ascii="宋体" w:eastAsia="宋体" w:hAnsi="宋体" w:cs="宋体"/>
                <w:sz w:val="24"/>
                <w:szCs w:val="24"/>
              </w:rPr>
            </w:pPr>
            <w:r>
              <w:rPr>
                <w:rFonts w:ascii="宋体" w:eastAsia="宋体" w:hAnsi="宋体" w:cs="宋体"/>
                <w:spacing w:val="-2"/>
                <w:sz w:val="24"/>
                <w:szCs w:val="24"/>
              </w:rPr>
              <w:t>未按规定办理竣工财务决算</w:t>
            </w:r>
          </w:p>
        </w:tc>
        <w:tc>
          <w:tcPr>
            <w:tcW w:w="952" w:type="dxa"/>
          </w:tcPr>
          <w:p w:rsidR="006701C6" w:rsidRDefault="00000000">
            <w:pPr>
              <w:spacing w:before="298" w:line="229" w:lineRule="auto"/>
              <w:ind w:left="151"/>
              <w:rPr>
                <w:rFonts w:ascii="宋体" w:eastAsia="宋体" w:hAnsi="宋体" w:cs="宋体"/>
                <w:sz w:val="19"/>
                <w:szCs w:val="19"/>
              </w:rPr>
            </w:pPr>
            <w:r>
              <w:rPr>
                <w:rFonts w:ascii="宋体" w:eastAsia="宋体" w:hAnsi="宋体" w:cs="宋体"/>
                <w:spacing w:val="2"/>
                <w:sz w:val="19"/>
                <w:szCs w:val="19"/>
              </w:rPr>
              <w:t>＜6个月</w:t>
            </w:r>
          </w:p>
        </w:tc>
        <w:tc>
          <w:tcPr>
            <w:tcW w:w="1084" w:type="dxa"/>
          </w:tcPr>
          <w:p w:rsidR="006701C6" w:rsidRDefault="00000000">
            <w:pPr>
              <w:spacing w:before="298" w:line="229" w:lineRule="auto"/>
              <w:ind w:left="103"/>
              <w:rPr>
                <w:rFonts w:ascii="宋体" w:eastAsia="宋体" w:hAnsi="宋体" w:cs="宋体"/>
                <w:sz w:val="19"/>
                <w:szCs w:val="19"/>
              </w:rPr>
            </w:pPr>
            <w:r>
              <w:rPr>
                <w:rFonts w:ascii="宋体" w:eastAsia="宋体" w:hAnsi="宋体" w:cs="宋体"/>
                <w:spacing w:val="5"/>
                <w:sz w:val="19"/>
                <w:szCs w:val="19"/>
              </w:rPr>
              <w:t>6～12个月</w:t>
            </w:r>
          </w:p>
        </w:tc>
        <w:tc>
          <w:tcPr>
            <w:tcW w:w="952" w:type="dxa"/>
          </w:tcPr>
          <w:p w:rsidR="006701C6" w:rsidRDefault="00000000">
            <w:pPr>
              <w:spacing w:before="298" w:line="229" w:lineRule="auto"/>
              <w:ind w:left="105"/>
              <w:rPr>
                <w:rFonts w:ascii="宋体" w:eastAsia="宋体" w:hAnsi="宋体" w:cs="宋体"/>
                <w:sz w:val="19"/>
                <w:szCs w:val="19"/>
              </w:rPr>
            </w:pPr>
            <w:r>
              <w:rPr>
                <w:rFonts w:ascii="宋体" w:eastAsia="宋体" w:hAnsi="宋体" w:cs="宋体"/>
                <w:spacing w:val="21"/>
                <w:sz w:val="19"/>
                <w:szCs w:val="19"/>
              </w:rPr>
              <w:t>&gt;12个月</w:t>
            </w:r>
          </w:p>
        </w:tc>
        <w:tc>
          <w:tcPr>
            <w:tcW w:w="5483" w:type="dxa"/>
          </w:tcPr>
          <w:p w:rsidR="006701C6" w:rsidRDefault="00000000">
            <w:pPr>
              <w:spacing w:before="174"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《基本建设财务规则》第三十三条</w:t>
            </w:r>
          </w:p>
          <w:p w:rsidR="006701C6" w:rsidRDefault="00000000">
            <w:pPr>
              <w:spacing w:before="12"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《基本建设项目竣工财务决算管理暂行办法》第二条</w:t>
            </w:r>
          </w:p>
        </w:tc>
      </w:tr>
      <w:tr w:rsidR="006701C6">
        <w:trPr>
          <w:trHeight w:val="766"/>
        </w:trPr>
        <w:tc>
          <w:tcPr>
            <w:tcW w:w="652" w:type="dxa"/>
          </w:tcPr>
          <w:p w:rsidR="006701C6" w:rsidRDefault="00000000">
            <w:pPr>
              <w:spacing w:before="318" w:line="183" w:lineRule="auto"/>
              <w:ind w:left="217"/>
              <w:rPr>
                <w:rFonts w:ascii="宋体" w:eastAsia="宋体" w:hAnsi="宋体" w:cs="宋体"/>
                <w:sz w:val="24"/>
                <w:szCs w:val="24"/>
              </w:rPr>
            </w:pPr>
            <w:r>
              <w:rPr>
                <w:rFonts w:ascii="宋体" w:eastAsia="宋体" w:hAnsi="宋体" w:cs="宋体"/>
                <w:spacing w:val="-6"/>
                <w:sz w:val="24"/>
                <w:szCs w:val="24"/>
              </w:rPr>
              <w:t>65</w:t>
            </w:r>
          </w:p>
        </w:tc>
        <w:tc>
          <w:tcPr>
            <w:tcW w:w="731" w:type="dxa"/>
            <w:vMerge/>
            <w:tcBorders>
              <w:top w:val="nil"/>
            </w:tcBorders>
          </w:tcPr>
          <w:p w:rsidR="006701C6" w:rsidRDefault="006701C6">
            <w:pPr>
              <w:pStyle w:val="TableText"/>
            </w:pPr>
          </w:p>
        </w:tc>
        <w:tc>
          <w:tcPr>
            <w:tcW w:w="5164" w:type="dxa"/>
          </w:tcPr>
          <w:p w:rsidR="006701C6" w:rsidRDefault="00000000">
            <w:pPr>
              <w:spacing w:before="134" w:line="223" w:lineRule="auto"/>
              <w:ind w:left="37" w:right="84" w:hanging="2"/>
              <w:rPr>
                <w:rFonts w:ascii="宋体" w:eastAsia="宋体" w:hAnsi="宋体" w:cs="宋体"/>
                <w:sz w:val="24"/>
                <w:szCs w:val="24"/>
              </w:rPr>
            </w:pPr>
            <w:r>
              <w:rPr>
                <w:rFonts w:ascii="宋体" w:eastAsia="宋体" w:hAnsi="宋体" w:cs="宋体"/>
                <w:spacing w:val="-1"/>
                <w:sz w:val="24"/>
                <w:szCs w:val="24"/>
              </w:rPr>
              <w:t>竣工决算审核前项目建设单位撤销或相关人员调</w:t>
            </w:r>
            <w:r>
              <w:rPr>
                <w:rFonts w:ascii="宋体" w:eastAsia="宋体" w:hAnsi="宋体" w:cs="宋体"/>
                <w:spacing w:val="9"/>
                <w:sz w:val="24"/>
                <w:szCs w:val="24"/>
              </w:rPr>
              <w:t xml:space="preserve"> </w:t>
            </w:r>
            <w:r>
              <w:rPr>
                <w:rFonts w:ascii="宋体" w:eastAsia="宋体" w:hAnsi="宋体" w:cs="宋体"/>
                <w:spacing w:val="-2"/>
                <w:sz w:val="24"/>
                <w:szCs w:val="24"/>
              </w:rPr>
              <w:t>离未按规定移交工作</w:t>
            </w:r>
          </w:p>
        </w:tc>
        <w:tc>
          <w:tcPr>
            <w:tcW w:w="952" w:type="dxa"/>
          </w:tcPr>
          <w:p w:rsidR="006701C6" w:rsidRDefault="00000000">
            <w:pPr>
              <w:spacing w:before="280"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99"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《基本建设项目竣工财务决算管理暂行办法》第三条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757"/>
        </w:trPr>
        <w:tc>
          <w:tcPr>
            <w:tcW w:w="652" w:type="dxa"/>
          </w:tcPr>
          <w:p w:rsidR="006701C6" w:rsidRDefault="00000000">
            <w:pPr>
              <w:spacing w:before="306" w:line="183" w:lineRule="auto"/>
              <w:ind w:left="217"/>
              <w:rPr>
                <w:rFonts w:ascii="宋体" w:eastAsia="宋体" w:hAnsi="宋体" w:cs="宋体"/>
                <w:sz w:val="24"/>
                <w:szCs w:val="24"/>
              </w:rPr>
            </w:pPr>
            <w:r>
              <w:rPr>
                <w:rFonts w:ascii="宋体" w:eastAsia="宋体" w:hAnsi="宋体" w:cs="宋体"/>
                <w:spacing w:val="-6"/>
                <w:sz w:val="24"/>
                <w:szCs w:val="24"/>
              </w:rPr>
              <w:t>66</w:t>
            </w:r>
          </w:p>
        </w:tc>
        <w:tc>
          <w:tcPr>
            <w:tcW w:w="731"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8" w:line="223" w:lineRule="auto"/>
              <w:ind w:left="134" w:right="115" w:firstLine="2"/>
              <w:rPr>
                <w:rFonts w:ascii="宋体" w:eastAsia="宋体" w:hAnsi="宋体" w:cs="宋体"/>
                <w:sz w:val="24"/>
                <w:szCs w:val="24"/>
              </w:rPr>
            </w:pPr>
            <w:r>
              <w:rPr>
                <w:rFonts w:ascii="宋体" w:eastAsia="宋体" w:hAnsi="宋体" w:cs="宋体"/>
                <w:spacing w:val="-9"/>
                <w:sz w:val="24"/>
                <w:szCs w:val="24"/>
              </w:rPr>
              <w:t>决算</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000000">
            <w:pPr>
              <w:spacing w:before="122" w:line="223" w:lineRule="auto"/>
              <w:ind w:left="40" w:right="83" w:hanging="5"/>
              <w:rPr>
                <w:rFonts w:ascii="宋体" w:eastAsia="宋体" w:hAnsi="宋体" w:cs="宋体"/>
                <w:sz w:val="24"/>
                <w:szCs w:val="24"/>
              </w:rPr>
            </w:pPr>
            <w:r>
              <w:rPr>
                <w:rFonts w:ascii="宋体" w:eastAsia="宋体" w:hAnsi="宋体" w:cs="宋体"/>
                <w:spacing w:val="-1"/>
                <w:sz w:val="24"/>
                <w:szCs w:val="24"/>
              </w:rPr>
              <w:t>竣工决算审批程序不合规，决算报告未审核、批</w:t>
            </w:r>
            <w:r>
              <w:rPr>
                <w:rFonts w:ascii="宋体" w:eastAsia="宋体" w:hAnsi="宋体" w:cs="宋体"/>
                <w:spacing w:val="9"/>
                <w:sz w:val="24"/>
                <w:szCs w:val="24"/>
              </w:rPr>
              <w:t xml:space="preserve"> </w:t>
            </w:r>
            <w:r>
              <w:rPr>
                <w:rFonts w:ascii="宋体" w:eastAsia="宋体" w:hAnsi="宋体" w:cs="宋体"/>
                <w:sz w:val="24"/>
                <w:szCs w:val="24"/>
              </w:rPr>
              <w:t>复</w:t>
            </w:r>
          </w:p>
        </w:tc>
        <w:tc>
          <w:tcPr>
            <w:tcW w:w="952" w:type="dxa"/>
          </w:tcPr>
          <w:p w:rsidR="006701C6" w:rsidRDefault="00000000">
            <w:pPr>
              <w:spacing w:before="26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1" w:line="229" w:lineRule="auto"/>
              <w:ind w:left="46"/>
              <w:rPr>
                <w:rFonts w:ascii="宋体" w:eastAsia="宋体" w:hAnsi="宋体" w:cs="宋体"/>
                <w:sz w:val="19"/>
                <w:szCs w:val="19"/>
              </w:rPr>
            </w:pPr>
            <w:r>
              <w:rPr>
                <w:rFonts w:ascii="宋体" w:eastAsia="宋体" w:hAnsi="宋体" w:cs="宋体"/>
                <w:spacing w:val="8"/>
                <w:sz w:val="19"/>
                <w:szCs w:val="19"/>
              </w:rPr>
              <w:t>《预算法》第七十九、八十、九十二条</w:t>
            </w:r>
          </w:p>
          <w:p w:rsidR="006701C6" w:rsidRDefault="00000000">
            <w:pPr>
              <w:spacing w:before="11"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《基本建设项目竣工财务决算管理暂行办法》第十二条</w:t>
            </w:r>
          </w:p>
        </w:tc>
      </w:tr>
      <w:tr w:rsidR="006701C6">
        <w:trPr>
          <w:trHeight w:val="757"/>
        </w:trPr>
        <w:tc>
          <w:tcPr>
            <w:tcW w:w="652" w:type="dxa"/>
          </w:tcPr>
          <w:p w:rsidR="006701C6" w:rsidRDefault="00000000">
            <w:pPr>
              <w:spacing w:before="306" w:line="183" w:lineRule="auto"/>
              <w:ind w:left="217"/>
              <w:rPr>
                <w:rFonts w:ascii="宋体" w:eastAsia="宋体" w:hAnsi="宋体" w:cs="宋体"/>
                <w:sz w:val="24"/>
                <w:szCs w:val="24"/>
              </w:rPr>
            </w:pPr>
            <w:r>
              <w:rPr>
                <w:rFonts w:ascii="宋体" w:eastAsia="宋体" w:hAnsi="宋体" w:cs="宋体"/>
                <w:spacing w:val="-6"/>
                <w:sz w:val="24"/>
                <w:szCs w:val="24"/>
              </w:rPr>
              <w:t>67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268" w:line="220" w:lineRule="auto"/>
              <w:ind w:left="38"/>
              <w:rPr>
                <w:rFonts w:ascii="宋体" w:eastAsia="宋体" w:hAnsi="宋体" w:cs="宋体"/>
                <w:sz w:val="24"/>
                <w:szCs w:val="24"/>
              </w:rPr>
            </w:pPr>
            <w:r>
              <w:rPr>
                <w:rFonts w:ascii="宋体" w:eastAsia="宋体" w:hAnsi="宋体" w:cs="宋体"/>
                <w:spacing w:val="-1"/>
                <w:sz w:val="24"/>
                <w:szCs w:val="24"/>
              </w:rPr>
              <w:t>未按规定要求编制竣工财务决算</w:t>
            </w:r>
          </w:p>
        </w:tc>
        <w:tc>
          <w:tcPr>
            <w:tcW w:w="952" w:type="dxa"/>
          </w:tcPr>
          <w:p w:rsidR="006701C6" w:rsidRDefault="00000000">
            <w:pPr>
              <w:spacing w:before="26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40"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《基本建设财务规则》第三十一条</w:t>
            </w:r>
          </w:p>
          <w:p w:rsidR="006701C6" w:rsidRDefault="00000000">
            <w:pPr>
              <w:spacing w:before="13" w:line="223" w:lineRule="auto"/>
              <w:ind w:left="45" w:right="94"/>
              <w:rPr>
                <w:rFonts w:ascii="宋体" w:eastAsia="宋体" w:hAnsi="宋体" w:cs="宋体"/>
                <w:sz w:val="19"/>
                <w:szCs w:val="19"/>
              </w:rPr>
            </w:pPr>
            <w:r>
              <w:rPr>
                <w:rFonts w:ascii="宋体" w:eastAsia="宋体" w:hAnsi="宋体" w:cs="宋体"/>
                <w:spacing w:val="7"/>
                <w:sz w:val="19"/>
                <w:szCs w:val="19"/>
              </w:rPr>
              <w:t xml:space="preserve">《基本建设项目竣工财务决算管理暂行办法》第六、七、八、 </w:t>
            </w:r>
            <w:r>
              <w:rPr>
                <w:rFonts w:ascii="宋体" w:eastAsia="宋体" w:hAnsi="宋体" w:cs="宋体"/>
                <w:spacing w:val="6"/>
                <w:sz w:val="19"/>
                <w:szCs w:val="19"/>
              </w:rPr>
              <w:t>九、十七条</w:t>
            </w:r>
          </w:p>
        </w:tc>
      </w:tr>
      <w:tr w:rsidR="006701C6">
        <w:trPr>
          <w:trHeight w:val="757"/>
        </w:trPr>
        <w:tc>
          <w:tcPr>
            <w:tcW w:w="652" w:type="dxa"/>
          </w:tcPr>
          <w:p w:rsidR="006701C6" w:rsidRDefault="00000000">
            <w:pPr>
              <w:spacing w:before="307" w:line="183" w:lineRule="auto"/>
              <w:ind w:left="217"/>
              <w:rPr>
                <w:rFonts w:ascii="宋体" w:eastAsia="宋体" w:hAnsi="宋体" w:cs="宋体"/>
                <w:sz w:val="24"/>
                <w:szCs w:val="24"/>
              </w:rPr>
            </w:pPr>
            <w:r>
              <w:rPr>
                <w:rFonts w:ascii="宋体" w:eastAsia="宋体" w:hAnsi="宋体" w:cs="宋体"/>
                <w:spacing w:val="-6"/>
                <w:sz w:val="24"/>
                <w:szCs w:val="24"/>
              </w:rPr>
              <w:t>68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5" w:line="223" w:lineRule="auto"/>
              <w:ind w:left="34" w:right="83"/>
              <w:rPr>
                <w:rFonts w:ascii="宋体" w:eastAsia="宋体" w:hAnsi="宋体" w:cs="宋体"/>
                <w:sz w:val="24"/>
                <w:szCs w:val="24"/>
              </w:rPr>
            </w:pPr>
            <w:r>
              <w:rPr>
                <w:rFonts w:ascii="宋体" w:eastAsia="宋体" w:hAnsi="宋体" w:cs="宋体"/>
                <w:spacing w:val="-1"/>
                <w:sz w:val="24"/>
                <w:szCs w:val="24"/>
              </w:rPr>
              <w:t>尾工项目预留费用超出批复概算、预留金额与比</w:t>
            </w:r>
            <w:r>
              <w:rPr>
                <w:rFonts w:ascii="宋体" w:eastAsia="宋体" w:hAnsi="宋体" w:cs="宋体"/>
                <w:spacing w:val="10"/>
                <w:sz w:val="24"/>
                <w:szCs w:val="24"/>
              </w:rPr>
              <w:t xml:space="preserve"> </w:t>
            </w:r>
            <w:r>
              <w:rPr>
                <w:rFonts w:ascii="宋体" w:eastAsia="宋体" w:hAnsi="宋体" w:cs="宋体"/>
                <w:spacing w:val="-3"/>
                <w:sz w:val="24"/>
                <w:szCs w:val="24"/>
              </w:rPr>
              <w:t>例不合理</w:t>
            </w:r>
          </w:p>
        </w:tc>
        <w:tc>
          <w:tcPr>
            <w:tcW w:w="952" w:type="dxa"/>
          </w:tcPr>
          <w:p w:rsidR="006701C6" w:rsidRDefault="00000000">
            <w:pPr>
              <w:spacing w:before="269"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4"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《基本建设财务规则》第三十八条</w:t>
            </w:r>
          </w:p>
          <w:p w:rsidR="006701C6" w:rsidRDefault="00000000">
            <w:pPr>
              <w:spacing w:before="12"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《基本建设项目竣工财务决算管理暂行办法》第十七条</w:t>
            </w:r>
          </w:p>
        </w:tc>
      </w:tr>
      <w:tr w:rsidR="006701C6">
        <w:trPr>
          <w:trHeight w:val="526"/>
        </w:trPr>
        <w:tc>
          <w:tcPr>
            <w:tcW w:w="652" w:type="dxa"/>
          </w:tcPr>
          <w:p w:rsidR="006701C6" w:rsidRDefault="00000000">
            <w:pPr>
              <w:spacing w:before="193" w:line="183" w:lineRule="auto"/>
              <w:ind w:left="217"/>
              <w:rPr>
                <w:rFonts w:ascii="宋体" w:eastAsia="宋体" w:hAnsi="宋体" w:cs="宋体"/>
                <w:sz w:val="24"/>
                <w:szCs w:val="24"/>
              </w:rPr>
            </w:pPr>
            <w:r>
              <w:rPr>
                <w:rFonts w:ascii="宋体" w:eastAsia="宋体" w:hAnsi="宋体" w:cs="宋体"/>
                <w:spacing w:val="-6"/>
                <w:sz w:val="24"/>
                <w:szCs w:val="24"/>
              </w:rPr>
              <w:t>69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5" w:line="220" w:lineRule="auto"/>
              <w:ind w:left="35"/>
              <w:rPr>
                <w:rFonts w:ascii="宋体" w:eastAsia="宋体" w:hAnsi="宋体" w:cs="宋体"/>
                <w:sz w:val="24"/>
                <w:szCs w:val="24"/>
              </w:rPr>
            </w:pPr>
            <w:r>
              <w:rPr>
                <w:rFonts w:ascii="宋体" w:eastAsia="宋体" w:hAnsi="宋体" w:cs="宋体"/>
                <w:spacing w:val="-1"/>
                <w:sz w:val="24"/>
                <w:szCs w:val="24"/>
              </w:rPr>
              <w:t>虚列尾工项目违规转移或隐瞒结余资金</w:t>
            </w:r>
          </w:p>
        </w:tc>
        <w:tc>
          <w:tcPr>
            <w:tcW w:w="952" w:type="dxa"/>
          </w:tcPr>
          <w:p w:rsidR="006701C6" w:rsidRDefault="006701C6">
            <w:pPr>
              <w:pStyle w:val="TableText"/>
            </w:pPr>
          </w:p>
        </w:tc>
        <w:tc>
          <w:tcPr>
            <w:tcW w:w="1084" w:type="dxa"/>
          </w:tcPr>
          <w:p w:rsidR="006701C6" w:rsidRDefault="00000000">
            <w:pPr>
              <w:spacing w:before="155"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4" w:line="228" w:lineRule="auto"/>
              <w:ind w:left="46"/>
              <w:rPr>
                <w:rFonts w:ascii="宋体" w:eastAsia="宋体" w:hAnsi="宋体" w:cs="宋体"/>
                <w:sz w:val="19"/>
                <w:szCs w:val="19"/>
              </w:rPr>
            </w:pPr>
            <w:r>
              <w:rPr>
                <w:rFonts w:ascii="宋体" w:eastAsia="宋体" w:hAnsi="宋体" w:cs="宋体"/>
                <w:spacing w:val="8"/>
                <w:sz w:val="19"/>
                <w:szCs w:val="19"/>
              </w:rPr>
              <w:t>《基本建设财务规则》第三十八条</w:t>
            </w:r>
          </w:p>
        </w:tc>
      </w:tr>
      <w:tr w:rsidR="006701C6">
        <w:trPr>
          <w:trHeight w:val="526"/>
        </w:trPr>
        <w:tc>
          <w:tcPr>
            <w:tcW w:w="652" w:type="dxa"/>
          </w:tcPr>
          <w:p w:rsidR="006701C6" w:rsidRDefault="00000000">
            <w:pPr>
              <w:spacing w:before="194" w:line="183" w:lineRule="auto"/>
              <w:ind w:left="221"/>
              <w:rPr>
                <w:rFonts w:ascii="宋体" w:eastAsia="宋体" w:hAnsi="宋体" w:cs="宋体"/>
                <w:sz w:val="24"/>
                <w:szCs w:val="24"/>
              </w:rPr>
            </w:pPr>
            <w:r>
              <w:rPr>
                <w:rFonts w:ascii="宋体" w:eastAsia="宋体" w:hAnsi="宋体" w:cs="宋体"/>
                <w:spacing w:val="-8"/>
                <w:sz w:val="24"/>
                <w:szCs w:val="24"/>
              </w:rPr>
              <w:t>70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6" w:line="220" w:lineRule="auto"/>
              <w:ind w:left="38"/>
              <w:rPr>
                <w:rFonts w:ascii="宋体" w:eastAsia="宋体" w:hAnsi="宋体" w:cs="宋体"/>
                <w:sz w:val="24"/>
                <w:szCs w:val="24"/>
              </w:rPr>
            </w:pPr>
            <w:r>
              <w:rPr>
                <w:rFonts w:ascii="宋体" w:eastAsia="宋体" w:hAnsi="宋体" w:cs="宋体"/>
                <w:spacing w:val="-1"/>
                <w:sz w:val="24"/>
                <w:szCs w:val="24"/>
              </w:rPr>
              <w:t>未按规定处理结余资金、擅自使用结余资金</w:t>
            </w:r>
          </w:p>
        </w:tc>
        <w:tc>
          <w:tcPr>
            <w:tcW w:w="952" w:type="dxa"/>
          </w:tcPr>
          <w:p w:rsidR="006701C6" w:rsidRDefault="006701C6">
            <w:pPr>
              <w:pStyle w:val="TableText"/>
            </w:pPr>
          </w:p>
        </w:tc>
        <w:tc>
          <w:tcPr>
            <w:tcW w:w="1084" w:type="dxa"/>
          </w:tcPr>
          <w:p w:rsidR="006701C6" w:rsidRDefault="00000000">
            <w:pPr>
              <w:spacing w:before="156"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5" w:line="228" w:lineRule="auto"/>
              <w:ind w:left="46"/>
              <w:rPr>
                <w:rFonts w:ascii="宋体" w:eastAsia="宋体" w:hAnsi="宋体" w:cs="宋体"/>
                <w:sz w:val="19"/>
                <w:szCs w:val="19"/>
              </w:rPr>
            </w:pPr>
            <w:r>
              <w:rPr>
                <w:rFonts w:ascii="宋体" w:eastAsia="宋体" w:hAnsi="宋体" w:cs="宋体"/>
                <w:spacing w:val="8"/>
                <w:sz w:val="19"/>
                <w:szCs w:val="19"/>
              </w:rPr>
              <w:t>《基本建设财务规则》第四十八、四十九条</w:t>
            </w:r>
          </w:p>
        </w:tc>
      </w:tr>
      <w:tr w:rsidR="006701C6">
        <w:trPr>
          <w:trHeight w:val="951"/>
        </w:trPr>
        <w:tc>
          <w:tcPr>
            <w:tcW w:w="652" w:type="dxa"/>
          </w:tcPr>
          <w:p w:rsidR="006701C6" w:rsidRDefault="006701C6">
            <w:pPr>
              <w:pStyle w:val="TableText"/>
              <w:spacing w:line="328" w:lineRule="auto"/>
            </w:pPr>
          </w:p>
          <w:p w:rsidR="006701C6" w:rsidRDefault="00000000">
            <w:pPr>
              <w:spacing w:before="78" w:line="184" w:lineRule="auto"/>
              <w:ind w:left="221"/>
              <w:rPr>
                <w:rFonts w:ascii="宋体" w:eastAsia="宋体" w:hAnsi="宋体" w:cs="宋体"/>
                <w:sz w:val="24"/>
                <w:szCs w:val="24"/>
              </w:rPr>
            </w:pPr>
            <w:r>
              <w:rPr>
                <w:rFonts w:ascii="宋体" w:eastAsia="宋体" w:hAnsi="宋体" w:cs="宋体"/>
                <w:spacing w:val="-8"/>
                <w:sz w:val="24"/>
                <w:szCs w:val="24"/>
              </w:rPr>
              <w:t>71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79" w:line="221" w:lineRule="auto"/>
              <w:ind w:left="36" w:right="83" w:hanging="2"/>
              <w:jc w:val="both"/>
              <w:rPr>
                <w:rFonts w:ascii="宋体" w:eastAsia="宋体" w:hAnsi="宋体" w:cs="宋体"/>
                <w:sz w:val="24"/>
                <w:szCs w:val="24"/>
              </w:rPr>
            </w:pPr>
            <w:r>
              <w:rPr>
                <w:rFonts w:ascii="宋体" w:eastAsia="宋体" w:hAnsi="宋体" w:cs="宋体"/>
                <w:spacing w:val="-1"/>
                <w:sz w:val="24"/>
                <w:szCs w:val="24"/>
              </w:rPr>
              <w:t>应变价处理的库存设备、材料以及应处理的自用</w:t>
            </w:r>
            <w:r>
              <w:rPr>
                <w:rFonts w:ascii="宋体" w:eastAsia="宋体" w:hAnsi="宋体" w:cs="宋体"/>
                <w:spacing w:val="10"/>
                <w:sz w:val="24"/>
                <w:szCs w:val="24"/>
              </w:rPr>
              <w:t xml:space="preserve"> </w:t>
            </w:r>
            <w:r>
              <w:rPr>
                <w:rFonts w:ascii="宋体" w:eastAsia="宋体" w:hAnsi="宋体" w:cs="宋体"/>
                <w:spacing w:val="-1"/>
                <w:sz w:val="24"/>
                <w:szCs w:val="24"/>
              </w:rPr>
              <w:t>固定资产未按规定处理，侵占、挪用应处理的设</w:t>
            </w:r>
            <w:r>
              <w:rPr>
                <w:rFonts w:ascii="宋体" w:eastAsia="宋体" w:hAnsi="宋体" w:cs="宋体"/>
                <w:spacing w:val="7"/>
                <w:sz w:val="24"/>
                <w:szCs w:val="24"/>
              </w:rPr>
              <w:t xml:space="preserve"> </w:t>
            </w:r>
            <w:r>
              <w:rPr>
                <w:rFonts w:ascii="宋体" w:eastAsia="宋体" w:hAnsi="宋体" w:cs="宋体"/>
                <w:spacing w:val="-4"/>
                <w:sz w:val="24"/>
                <w:szCs w:val="24"/>
              </w:rPr>
              <w:t>备材料等</w:t>
            </w:r>
          </w:p>
        </w:tc>
        <w:tc>
          <w:tcPr>
            <w:tcW w:w="952" w:type="dxa"/>
          </w:tcPr>
          <w:p w:rsidR="006701C6" w:rsidRDefault="006701C6">
            <w:pPr>
              <w:pStyle w:val="TableText"/>
            </w:pPr>
          </w:p>
        </w:tc>
        <w:tc>
          <w:tcPr>
            <w:tcW w:w="1084" w:type="dxa"/>
          </w:tcPr>
          <w:p w:rsidR="006701C6" w:rsidRDefault="006701C6">
            <w:pPr>
              <w:pStyle w:val="TableText"/>
              <w:spacing w:line="291" w:lineRule="auto"/>
            </w:pPr>
          </w:p>
          <w:p w:rsidR="006701C6" w:rsidRDefault="00000000">
            <w:pPr>
              <w:spacing w:before="7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6701C6">
            <w:pPr>
              <w:pStyle w:val="TableText"/>
              <w:spacing w:line="324" w:lineRule="auto"/>
            </w:pPr>
          </w:p>
          <w:p w:rsidR="006701C6" w:rsidRDefault="00000000">
            <w:pPr>
              <w:spacing w:before="62"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《基本建设项目竣工财务决算管理暂行办法》第五、二十条</w:t>
            </w:r>
          </w:p>
        </w:tc>
      </w:tr>
      <w:tr w:rsidR="006701C6">
        <w:trPr>
          <w:trHeight w:val="526"/>
        </w:trPr>
        <w:tc>
          <w:tcPr>
            <w:tcW w:w="652" w:type="dxa"/>
          </w:tcPr>
          <w:p w:rsidR="006701C6" w:rsidRDefault="00000000">
            <w:pPr>
              <w:spacing w:before="197" w:line="183" w:lineRule="auto"/>
              <w:ind w:left="221"/>
              <w:rPr>
                <w:rFonts w:ascii="宋体" w:eastAsia="宋体" w:hAnsi="宋体" w:cs="宋体"/>
                <w:sz w:val="24"/>
                <w:szCs w:val="24"/>
              </w:rPr>
            </w:pPr>
            <w:r>
              <w:rPr>
                <w:rFonts w:ascii="宋体" w:eastAsia="宋体" w:hAnsi="宋体" w:cs="宋体"/>
                <w:spacing w:val="-8"/>
                <w:sz w:val="24"/>
                <w:szCs w:val="24"/>
              </w:rPr>
              <w:t>72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9" w:line="220" w:lineRule="auto"/>
              <w:ind w:left="38"/>
              <w:rPr>
                <w:rFonts w:ascii="宋体" w:eastAsia="宋体" w:hAnsi="宋体" w:cs="宋体"/>
                <w:sz w:val="24"/>
                <w:szCs w:val="24"/>
              </w:rPr>
            </w:pPr>
            <w:r>
              <w:rPr>
                <w:rFonts w:ascii="宋体" w:eastAsia="宋体" w:hAnsi="宋体" w:cs="宋体"/>
                <w:spacing w:val="-1"/>
                <w:sz w:val="24"/>
                <w:szCs w:val="24"/>
              </w:rPr>
              <w:t>项目竣工决算审减的概算内投资未按规定处理</w:t>
            </w:r>
          </w:p>
        </w:tc>
        <w:tc>
          <w:tcPr>
            <w:tcW w:w="952" w:type="dxa"/>
          </w:tcPr>
          <w:p w:rsidR="006701C6" w:rsidRDefault="00000000">
            <w:pPr>
              <w:spacing w:before="159"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78"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《基本建设项目竣工财务决算管理暂行办法》第十四条</w:t>
            </w:r>
          </w:p>
        </w:tc>
      </w:tr>
      <w:tr w:rsidR="006701C6">
        <w:trPr>
          <w:trHeight w:val="757"/>
        </w:trPr>
        <w:tc>
          <w:tcPr>
            <w:tcW w:w="652" w:type="dxa"/>
          </w:tcPr>
          <w:p w:rsidR="006701C6" w:rsidRDefault="00000000">
            <w:pPr>
              <w:spacing w:before="313" w:line="183" w:lineRule="auto"/>
              <w:ind w:left="221"/>
              <w:rPr>
                <w:rFonts w:ascii="宋体" w:eastAsia="宋体" w:hAnsi="宋体" w:cs="宋体"/>
                <w:sz w:val="24"/>
                <w:szCs w:val="24"/>
              </w:rPr>
            </w:pPr>
            <w:r>
              <w:rPr>
                <w:rFonts w:ascii="宋体" w:eastAsia="宋体" w:hAnsi="宋体" w:cs="宋体"/>
                <w:spacing w:val="-8"/>
                <w:sz w:val="24"/>
                <w:szCs w:val="24"/>
              </w:rPr>
              <w:t>73</w:t>
            </w:r>
          </w:p>
        </w:tc>
        <w:tc>
          <w:tcPr>
            <w:tcW w:w="731" w:type="dxa"/>
            <w:vMerge/>
            <w:tcBorders>
              <w:top w:val="nil"/>
            </w:tcBorders>
          </w:tcPr>
          <w:p w:rsidR="006701C6" w:rsidRDefault="006701C6">
            <w:pPr>
              <w:pStyle w:val="TableText"/>
            </w:pPr>
          </w:p>
        </w:tc>
        <w:tc>
          <w:tcPr>
            <w:tcW w:w="5164" w:type="dxa"/>
          </w:tcPr>
          <w:p w:rsidR="006701C6" w:rsidRDefault="00000000">
            <w:pPr>
              <w:spacing w:before="129" w:line="223" w:lineRule="auto"/>
              <w:ind w:left="35" w:right="83" w:firstLine="2"/>
              <w:rPr>
                <w:rFonts w:ascii="宋体" w:eastAsia="宋体" w:hAnsi="宋体" w:cs="宋体"/>
                <w:sz w:val="24"/>
                <w:szCs w:val="24"/>
              </w:rPr>
            </w:pPr>
            <w:r>
              <w:rPr>
                <w:rFonts w:ascii="宋体" w:eastAsia="宋体" w:hAnsi="宋体" w:cs="宋体"/>
                <w:spacing w:val="-1"/>
                <w:sz w:val="24"/>
                <w:szCs w:val="24"/>
              </w:rPr>
              <w:t>未按规定办理尾工工程建设资金清算、资产交付</w:t>
            </w:r>
            <w:r>
              <w:rPr>
                <w:rFonts w:ascii="宋体" w:eastAsia="宋体" w:hAnsi="宋体" w:cs="宋体"/>
                <w:spacing w:val="6"/>
                <w:sz w:val="24"/>
                <w:szCs w:val="24"/>
              </w:rPr>
              <w:t xml:space="preserve"> </w:t>
            </w:r>
            <w:r>
              <w:rPr>
                <w:rFonts w:ascii="宋体" w:eastAsia="宋体" w:hAnsi="宋体" w:cs="宋体"/>
                <w:spacing w:val="-3"/>
                <w:sz w:val="24"/>
                <w:szCs w:val="24"/>
              </w:rPr>
              <w:t>使用手续</w:t>
            </w:r>
          </w:p>
        </w:tc>
        <w:tc>
          <w:tcPr>
            <w:tcW w:w="952" w:type="dxa"/>
          </w:tcPr>
          <w:p w:rsidR="006701C6" w:rsidRDefault="00000000">
            <w:pPr>
              <w:spacing w:before="27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95"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《基本建设项目竣工财务决算管理暂行办法》第十五条</w:t>
            </w:r>
          </w:p>
        </w:tc>
      </w:tr>
      <w:tr w:rsidR="006701C6">
        <w:trPr>
          <w:trHeight w:val="1049"/>
        </w:trPr>
        <w:tc>
          <w:tcPr>
            <w:tcW w:w="652" w:type="dxa"/>
          </w:tcPr>
          <w:p w:rsidR="006701C6" w:rsidRDefault="006701C6">
            <w:pPr>
              <w:pStyle w:val="TableText"/>
              <w:spacing w:line="381" w:lineRule="auto"/>
            </w:pPr>
          </w:p>
          <w:p w:rsidR="006701C6" w:rsidRDefault="00000000">
            <w:pPr>
              <w:spacing w:before="78" w:line="183" w:lineRule="auto"/>
              <w:ind w:left="221"/>
              <w:rPr>
                <w:rFonts w:ascii="宋体" w:eastAsia="宋体" w:hAnsi="宋体" w:cs="宋体"/>
                <w:sz w:val="24"/>
                <w:szCs w:val="24"/>
              </w:rPr>
            </w:pPr>
            <w:r>
              <w:rPr>
                <w:rFonts w:ascii="宋体" w:eastAsia="宋体" w:hAnsi="宋体" w:cs="宋体"/>
                <w:spacing w:val="-8"/>
                <w:sz w:val="24"/>
                <w:szCs w:val="24"/>
              </w:rPr>
              <w:t>74</w:t>
            </w:r>
          </w:p>
        </w:tc>
        <w:tc>
          <w:tcPr>
            <w:tcW w:w="731" w:type="dxa"/>
          </w:tcPr>
          <w:p w:rsidR="006701C6" w:rsidRDefault="00000000">
            <w:pPr>
              <w:spacing w:before="276" w:line="223" w:lineRule="auto"/>
              <w:ind w:left="133" w:right="115"/>
              <w:rPr>
                <w:rFonts w:ascii="宋体" w:eastAsia="宋体" w:hAnsi="宋体" w:cs="宋体"/>
                <w:sz w:val="24"/>
                <w:szCs w:val="24"/>
              </w:rPr>
            </w:pPr>
            <w:r>
              <w:rPr>
                <w:rFonts w:ascii="宋体" w:eastAsia="宋体" w:hAnsi="宋体" w:cs="宋体"/>
                <w:spacing w:val="-7"/>
                <w:sz w:val="24"/>
                <w:szCs w:val="24"/>
              </w:rPr>
              <w:t>绩效</w:t>
            </w:r>
            <w:r>
              <w:rPr>
                <w:rFonts w:ascii="宋体" w:eastAsia="宋体" w:hAnsi="宋体" w:cs="宋体"/>
                <w:sz w:val="24"/>
                <w:szCs w:val="24"/>
              </w:rPr>
              <w:t xml:space="preserve"> </w:t>
            </w:r>
            <w:r>
              <w:rPr>
                <w:rFonts w:ascii="宋体" w:eastAsia="宋体" w:hAnsi="宋体" w:cs="宋体"/>
                <w:spacing w:val="-8"/>
                <w:sz w:val="24"/>
                <w:szCs w:val="24"/>
              </w:rPr>
              <w:t>管理</w:t>
            </w:r>
          </w:p>
        </w:tc>
        <w:tc>
          <w:tcPr>
            <w:tcW w:w="5164" w:type="dxa"/>
          </w:tcPr>
          <w:p w:rsidR="006701C6" w:rsidRDefault="006701C6">
            <w:pPr>
              <w:pStyle w:val="TableText"/>
              <w:spacing w:line="343" w:lineRule="auto"/>
            </w:pPr>
          </w:p>
          <w:p w:rsidR="006701C6" w:rsidRDefault="00000000">
            <w:pPr>
              <w:spacing w:before="78" w:line="219" w:lineRule="auto"/>
              <w:ind w:left="38"/>
              <w:rPr>
                <w:rFonts w:ascii="宋体" w:eastAsia="宋体" w:hAnsi="宋体" w:cs="宋体"/>
                <w:sz w:val="24"/>
                <w:szCs w:val="24"/>
              </w:rPr>
            </w:pPr>
            <w:r>
              <w:rPr>
                <w:rFonts w:ascii="宋体" w:eastAsia="宋体" w:hAnsi="宋体" w:cs="宋体"/>
                <w:spacing w:val="-2"/>
                <w:sz w:val="24"/>
                <w:szCs w:val="24"/>
              </w:rPr>
              <w:t>未按规定开展绩效评价</w:t>
            </w:r>
          </w:p>
        </w:tc>
        <w:tc>
          <w:tcPr>
            <w:tcW w:w="952" w:type="dxa"/>
          </w:tcPr>
          <w:p w:rsidR="006701C6" w:rsidRDefault="006701C6">
            <w:pPr>
              <w:pStyle w:val="TableText"/>
              <w:spacing w:line="343"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71" w:line="229" w:lineRule="auto"/>
              <w:ind w:left="46"/>
              <w:rPr>
                <w:rFonts w:ascii="宋体" w:eastAsia="宋体" w:hAnsi="宋体" w:cs="宋体"/>
                <w:sz w:val="19"/>
                <w:szCs w:val="19"/>
              </w:rPr>
            </w:pPr>
            <w:r>
              <w:rPr>
                <w:rFonts w:ascii="宋体" w:eastAsia="宋体" w:hAnsi="宋体" w:cs="宋体"/>
                <w:spacing w:val="7"/>
                <w:sz w:val="19"/>
                <w:szCs w:val="19"/>
              </w:rPr>
              <w:t>《预算法》第五十七条</w:t>
            </w:r>
          </w:p>
          <w:p w:rsidR="006701C6" w:rsidRDefault="00000000">
            <w:pPr>
              <w:spacing w:before="10" w:line="234" w:lineRule="auto"/>
              <w:ind w:left="46" w:right="457"/>
              <w:rPr>
                <w:rFonts w:ascii="宋体" w:eastAsia="宋体" w:hAnsi="宋体" w:cs="宋体"/>
                <w:sz w:val="19"/>
                <w:szCs w:val="19"/>
              </w:rPr>
            </w:pPr>
            <w:r>
              <w:rPr>
                <w:rFonts w:ascii="宋体" w:eastAsia="宋体" w:hAnsi="宋体" w:cs="宋体"/>
                <w:spacing w:val="8"/>
                <w:sz w:val="19"/>
                <w:szCs w:val="19"/>
              </w:rPr>
              <w:t>《财政支出绩效评价管理暂行办法》第四、九、二十六条</w:t>
            </w:r>
            <w:r>
              <w:rPr>
                <w:rFonts w:ascii="宋体" w:eastAsia="宋体" w:hAnsi="宋体" w:cs="宋体"/>
                <w:spacing w:val="12"/>
                <w:sz w:val="19"/>
                <w:szCs w:val="19"/>
              </w:rPr>
              <w:t xml:space="preserve"> </w:t>
            </w:r>
            <w:r>
              <w:rPr>
                <w:rFonts w:ascii="宋体" w:eastAsia="宋体" w:hAnsi="宋体" w:cs="宋体"/>
                <w:spacing w:val="8"/>
                <w:sz w:val="19"/>
                <w:szCs w:val="19"/>
              </w:rPr>
              <w:t>《水利发展资金绩效管理暂行办法》第九条</w:t>
            </w:r>
          </w:p>
          <w:p w:rsidR="006701C6" w:rsidRDefault="00000000">
            <w:pPr>
              <w:spacing w:before="11" w:line="221" w:lineRule="auto"/>
              <w:ind w:left="46"/>
              <w:rPr>
                <w:rFonts w:ascii="宋体" w:eastAsia="宋体" w:hAnsi="宋体" w:cs="宋体"/>
                <w:sz w:val="19"/>
                <w:szCs w:val="19"/>
              </w:rPr>
            </w:pPr>
            <w:r>
              <w:rPr>
                <w:rFonts w:ascii="宋体" w:eastAsia="宋体" w:hAnsi="宋体" w:cs="宋体"/>
                <w:spacing w:val="8"/>
                <w:sz w:val="19"/>
                <w:szCs w:val="19"/>
              </w:rPr>
              <w:t>《大中型水库移民后期扶持基金绩效管理暂行办法》第八条</w:t>
            </w:r>
          </w:p>
        </w:tc>
      </w:tr>
      <w:tr w:rsidR="006701C6">
        <w:trPr>
          <w:trHeight w:val="526"/>
        </w:trPr>
        <w:tc>
          <w:tcPr>
            <w:tcW w:w="15018" w:type="dxa"/>
            <w:gridSpan w:val="7"/>
          </w:tcPr>
          <w:p w:rsidR="006701C6" w:rsidRDefault="00000000">
            <w:pPr>
              <w:spacing w:before="163" w:line="220" w:lineRule="auto"/>
              <w:ind w:left="65"/>
              <w:rPr>
                <w:rFonts w:ascii="宋体" w:eastAsia="宋体" w:hAnsi="宋体" w:cs="宋体"/>
                <w:sz w:val="24"/>
                <w:szCs w:val="24"/>
              </w:rPr>
            </w:pPr>
            <w:r>
              <w:rPr>
                <w:rFonts w:ascii="宋体" w:eastAsia="宋体" w:hAnsi="宋体" w:cs="宋体"/>
                <w:spacing w:val="-2"/>
                <w:sz w:val="24"/>
                <w:szCs w:val="24"/>
                <w14:textOutline w14:w="4356" w14:cap="sq" w14:cmpd="sng" w14:algn="ctr">
                  <w14:solidFill>
                    <w14:srgbClr w14:val="000000"/>
                  </w14:solidFill>
                  <w14:prstDash w14:val="solid"/>
                  <w14:bevel/>
                </w14:textOutline>
              </w:rPr>
              <w:t>（二）财务管理</w:t>
            </w:r>
          </w:p>
        </w:tc>
      </w:tr>
      <w:tr w:rsidR="006701C6">
        <w:trPr>
          <w:trHeight w:val="447"/>
        </w:trPr>
        <w:tc>
          <w:tcPr>
            <w:tcW w:w="652" w:type="dxa"/>
          </w:tcPr>
          <w:p w:rsidR="006701C6" w:rsidRDefault="00000000">
            <w:pPr>
              <w:spacing w:before="166" w:line="182" w:lineRule="auto"/>
              <w:ind w:left="221"/>
              <w:rPr>
                <w:rFonts w:ascii="宋体" w:eastAsia="宋体" w:hAnsi="宋体" w:cs="宋体"/>
                <w:sz w:val="24"/>
                <w:szCs w:val="24"/>
              </w:rPr>
            </w:pPr>
            <w:r>
              <w:rPr>
                <w:rFonts w:ascii="宋体" w:eastAsia="宋体" w:hAnsi="宋体" w:cs="宋体"/>
                <w:spacing w:val="-8"/>
                <w:sz w:val="24"/>
                <w:szCs w:val="24"/>
              </w:rPr>
              <w:t>75</w:t>
            </w:r>
          </w:p>
        </w:tc>
        <w:tc>
          <w:tcPr>
            <w:tcW w:w="731" w:type="dxa"/>
            <w:vMerge w:val="restart"/>
            <w:tcBorders>
              <w:bottom w:val="nil"/>
            </w:tcBorders>
          </w:tcPr>
          <w:p w:rsidR="006701C6" w:rsidRDefault="00000000">
            <w:pPr>
              <w:spacing w:before="211" w:line="223" w:lineRule="auto"/>
              <w:ind w:left="132" w:right="115" w:hanging="4"/>
              <w:rPr>
                <w:rFonts w:ascii="宋体" w:eastAsia="宋体" w:hAnsi="宋体" w:cs="宋体"/>
                <w:sz w:val="24"/>
                <w:szCs w:val="24"/>
              </w:rPr>
            </w:pPr>
            <w:r>
              <w:rPr>
                <w:rFonts w:ascii="宋体" w:eastAsia="宋体" w:hAnsi="宋体" w:cs="宋体"/>
                <w:spacing w:val="-5"/>
                <w:sz w:val="24"/>
                <w:szCs w:val="24"/>
              </w:rPr>
              <w:t>机构</w:t>
            </w:r>
            <w:r>
              <w:rPr>
                <w:rFonts w:ascii="宋体" w:eastAsia="宋体" w:hAnsi="宋体" w:cs="宋体"/>
                <w:sz w:val="24"/>
                <w:szCs w:val="24"/>
              </w:rPr>
              <w:t xml:space="preserve"> </w:t>
            </w:r>
            <w:r>
              <w:rPr>
                <w:rFonts w:ascii="宋体" w:eastAsia="宋体" w:hAnsi="宋体" w:cs="宋体"/>
                <w:spacing w:val="-7"/>
                <w:sz w:val="24"/>
                <w:szCs w:val="24"/>
              </w:rPr>
              <w:t>设置</w:t>
            </w:r>
          </w:p>
        </w:tc>
        <w:tc>
          <w:tcPr>
            <w:tcW w:w="5164" w:type="dxa"/>
          </w:tcPr>
          <w:p w:rsidR="006701C6" w:rsidRDefault="00000000">
            <w:pPr>
              <w:spacing w:before="127" w:line="219" w:lineRule="auto"/>
              <w:ind w:left="38"/>
              <w:rPr>
                <w:rFonts w:ascii="宋体" w:eastAsia="宋体" w:hAnsi="宋体" w:cs="宋体"/>
                <w:sz w:val="24"/>
                <w:szCs w:val="24"/>
              </w:rPr>
            </w:pPr>
            <w:r>
              <w:rPr>
                <w:rFonts w:ascii="宋体" w:eastAsia="宋体" w:hAnsi="宋体" w:cs="宋体"/>
                <w:spacing w:val="-1"/>
                <w:sz w:val="24"/>
                <w:szCs w:val="24"/>
              </w:rPr>
              <w:t>未按规定设置财务机构和配备财务人员</w:t>
            </w:r>
          </w:p>
        </w:tc>
        <w:tc>
          <w:tcPr>
            <w:tcW w:w="952" w:type="dxa"/>
          </w:tcPr>
          <w:p w:rsidR="006701C6" w:rsidRDefault="006701C6">
            <w:pPr>
              <w:pStyle w:val="TableText"/>
            </w:pPr>
          </w:p>
        </w:tc>
        <w:tc>
          <w:tcPr>
            <w:tcW w:w="1084" w:type="dxa"/>
          </w:tcPr>
          <w:p w:rsidR="006701C6" w:rsidRDefault="00000000">
            <w:pPr>
              <w:spacing w:before="126"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42" w:line="228" w:lineRule="auto"/>
              <w:ind w:left="46"/>
              <w:rPr>
                <w:rFonts w:ascii="宋体" w:eastAsia="宋体" w:hAnsi="宋体" w:cs="宋体"/>
                <w:sz w:val="19"/>
                <w:szCs w:val="19"/>
              </w:rPr>
            </w:pPr>
            <w:r>
              <w:rPr>
                <w:rFonts w:ascii="宋体" w:eastAsia="宋体" w:hAnsi="宋体" w:cs="宋体"/>
                <w:spacing w:val="7"/>
                <w:sz w:val="19"/>
                <w:szCs w:val="19"/>
              </w:rPr>
              <w:t>《会计法》第三十六条</w:t>
            </w:r>
          </w:p>
        </w:tc>
      </w:tr>
      <w:tr w:rsidR="006701C6">
        <w:trPr>
          <w:trHeight w:val="457"/>
        </w:trPr>
        <w:tc>
          <w:tcPr>
            <w:tcW w:w="652" w:type="dxa"/>
          </w:tcPr>
          <w:p w:rsidR="006701C6" w:rsidRDefault="00000000">
            <w:pPr>
              <w:spacing w:before="165" w:line="183" w:lineRule="auto"/>
              <w:ind w:left="221"/>
              <w:rPr>
                <w:rFonts w:ascii="宋体" w:eastAsia="宋体" w:hAnsi="宋体" w:cs="宋体"/>
                <w:sz w:val="24"/>
                <w:szCs w:val="24"/>
              </w:rPr>
            </w:pPr>
            <w:r>
              <w:rPr>
                <w:rFonts w:ascii="宋体" w:eastAsia="宋体" w:hAnsi="宋体" w:cs="宋体"/>
                <w:spacing w:val="-8"/>
                <w:sz w:val="24"/>
                <w:szCs w:val="24"/>
              </w:rPr>
              <w:t>76</w:t>
            </w:r>
          </w:p>
        </w:tc>
        <w:tc>
          <w:tcPr>
            <w:tcW w:w="731" w:type="dxa"/>
            <w:vMerge/>
            <w:tcBorders>
              <w:top w:val="nil"/>
            </w:tcBorders>
          </w:tcPr>
          <w:p w:rsidR="006701C6" w:rsidRDefault="006701C6">
            <w:pPr>
              <w:pStyle w:val="TableText"/>
            </w:pPr>
          </w:p>
        </w:tc>
        <w:tc>
          <w:tcPr>
            <w:tcW w:w="5164" w:type="dxa"/>
          </w:tcPr>
          <w:p w:rsidR="006701C6" w:rsidRDefault="00000000">
            <w:pPr>
              <w:spacing w:before="128" w:line="219" w:lineRule="auto"/>
              <w:ind w:left="55"/>
              <w:rPr>
                <w:rFonts w:ascii="宋体" w:eastAsia="宋体" w:hAnsi="宋体" w:cs="宋体"/>
                <w:sz w:val="24"/>
                <w:szCs w:val="24"/>
              </w:rPr>
            </w:pPr>
            <w:r>
              <w:rPr>
                <w:rFonts w:ascii="宋体" w:eastAsia="宋体" w:hAnsi="宋体" w:cs="宋体"/>
                <w:spacing w:val="-3"/>
                <w:sz w:val="24"/>
                <w:szCs w:val="24"/>
              </w:rPr>
              <w:t>出纳人员违规兼任会计工作</w:t>
            </w:r>
          </w:p>
        </w:tc>
        <w:tc>
          <w:tcPr>
            <w:tcW w:w="952" w:type="dxa"/>
          </w:tcPr>
          <w:p w:rsidR="006701C6" w:rsidRDefault="006701C6">
            <w:pPr>
              <w:pStyle w:val="TableText"/>
            </w:pPr>
          </w:p>
        </w:tc>
        <w:tc>
          <w:tcPr>
            <w:tcW w:w="1084" w:type="dxa"/>
          </w:tcPr>
          <w:p w:rsidR="006701C6" w:rsidRDefault="00000000">
            <w:pPr>
              <w:spacing w:before="127"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44" w:line="228" w:lineRule="auto"/>
              <w:ind w:left="46"/>
              <w:rPr>
                <w:rFonts w:ascii="宋体" w:eastAsia="宋体" w:hAnsi="宋体" w:cs="宋体"/>
                <w:sz w:val="19"/>
                <w:szCs w:val="19"/>
              </w:rPr>
            </w:pPr>
            <w:r>
              <w:rPr>
                <w:rFonts w:ascii="宋体" w:eastAsia="宋体" w:hAnsi="宋体" w:cs="宋体"/>
                <w:spacing w:val="7"/>
                <w:sz w:val="19"/>
                <w:szCs w:val="19"/>
              </w:rPr>
              <w:t>《会计法》第三十七条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527"/>
        </w:trPr>
        <w:tc>
          <w:tcPr>
            <w:tcW w:w="652" w:type="dxa"/>
          </w:tcPr>
          <w:p w:rsidR="006701C6" w:rsidRDefault="00000000">
            <w:pPr>
              <w:spacing w:before="192" w:line="182" w:lineRule="auto"/>
              <w:ind w:left="221"/>
              <w:rPr>
                <w:rFonts w:ascii="宋体" w:eastAsia="宋体" w:hAnsi="宋体" w:cs="宋体"/>
                <w:sz w:val="24"/>
                <w:szCs w:val="24"/>
              </w:rPr>
            </w:pPr>
            <w:r>
              <w:rPr>
                <w:rFonts w:ascii="宋体" w:eastAsia="宋体" w:hAnsi="宋体" w:cs="宋体"/>
                <w:spacing w:val="-8"/>
                <w:sz w:val="24"/>
                <w:szCs w:val="24"/>
              </w:rPr>
              <w:t>77</w:t>
            </w:r>
          </w:p>
        </w:tc>
        <w:tc>
          <w:tcPr>
            <w:tcW w:w="731" w:type="dxa"/>
            <w:vMerge w:val="restart"/>
            <w:tcBorders>
              <w:bottom w:val="nil"/>
            </w:tcBorders>
          </w:tcPr>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3" w:lineRule="auto"/>
              <w:ind w:left="130" w:right="115" w:firstLine="3"/>
              <w:rPr>
                <w:rFonts w:ascii="宋体" w:eastAsia="宋体" w:hAnsi="宋体" w:cs="宋体"/>
                <w:sz w:val="24"/>
                <w:szCs w:val="24"/>
              </w:rPr>
            </w:pPr>
            <w:r>
              <w:rPr>
                <w:rFonts w:ascii="宋体" w:eastAsia="宋体" w:hAnsi="宋体" w:cs="宋体"/>
                <w:spacing w:val="-8"/>
                <w:sz w:val="24"/>
                <w:szCs w:val="24"/>
              </w:rPr>
              <w:t>管理</w:t>
            </w:r>
            <w:r>
              <w:rPr>
                <w:rFonts w:ascii="宋体" w:eastAsia="宋体" w:hAnsi="宋体" w:cs="宋体"/>
                <w:sz w:val="24"/>
                <w:szCs w:val="24"/>
              </w:rPr>
              <w:t xml:space="preserve"> </w:t>
            </w:r>
            <w:r>
              <w:rPr>
                <w:rFonts w:ascii="宋体" w:eastAsia="宋体" w:hAnsi="宋体" w:cs="宋体"/>
                <w:spacing w:val="-6"/>
                <w:sz w:val="24"/>
                <w:szCs w:val="24"/>
              </w:rPr>
              <w:t>制度</w:t>
            </w:r>
          </w:p>
        </w:tc>
        <w:tc>
          <w:tcPr>
            <w:tcW w:w="5164" w:type="dxa"/>
          </w:tcPr>
          <w:p w:rsidR="006701C6" w:rsidRDefault="00000000">
            <w:pPr>
              <w:spacing w:before="153" w:line="219" w:lineRule="auto"/>
              <w:ind w:left="38"/>
              <w:rPr>
                <w:rFonts w:ascii="宋体" w:eastAsia="宋体" w:hAnsi="宋体" w:cs="宋体"/>
                <w:sz w:val="24"/>
                <w:szCs w:val="24"/>
              </w:rPr>
            </w:pPr>
            <w:r>
              <w:rPr>
                <w:rFonts w:ascii="宋体" w:eastAsia="宋体" w:hAnsi="宋体" w:cs="宋体"/>
                <w:spacing w:val="-1"/>
                <w:sz w:val="24"/>
                <w:szCs w:val="24"/>
              </w:rPr>
              <w:t>未建立健全基本建设财务管理制度</w:t>
            </w:r>
          </w:p>
        </w:tc>
        <w:tc>
          <w:tcPr>
            <w:tcW w:w="952" w:type="dxa"/>
          </w:tcPr>
          <w:p w:rsidR="006701C6" w:rsidRDefault="006701C6">
            <w:pPr>
              <w:pStyle w:val="TableText"/>
            </w:pPr>
          </w:p>
        </w:tc>
        <w:tc>
          <w:tcPr>
            <w:tcW w:w="1084" w:type="dxa"/>
          </w:tcPr>
          <w:p w:rsidR="006701C6" w:rsidRDefault="00000000">
            <w:pPr>
              <w:spacing w:before="152"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2" w:line="228" w:lineRule="auto"/>
              <w:ind w:left="46"/>
              <w:rPr>
                <w:rFonts w:ascii="宋体" w:eastAsia="宋体" w:hAnsi="宋体" w:cs="宋体"/>
                <w:sz w:val="19"/>
                <w:szCs w:val="19"/>
              </w:rPr>
            </w:pPr>
            <w:r>
              <w:rPr>
                <w:rFonts w:ascii="宋体" w:eastAsia="宋体" w:hAnsi="宋体" w:cs="宋体"/>
                <w:spacing w:val="8"/>
                <w:sz w:val="19"/>
                <w:szCs w:val="19"/>
              </w:rPr>
              <w:t>《基本建设财务规则》第七条</w:t>
            </w:r>
          </w:p>
        </w:tc>
      </w:tr>
      <w:tr w:rsidR="006701C6">
        <w:trPr>
          <w:trHeight w:val="527"/>
        </w:trPr>
        <w:tc>
          <w:tcPr>
            <w:tcW w:w="652" w:type="dxa"/>
          </w:tcPr>
          <w:p w:rsidR="006701C6" w:rsidRDefault="00000000">
            <w:pPr>
              <w:spacing w:before="191" w:line="183" w:lineRule="auto"/>
              <w:ind w:left="221"/>
              <w:rPr>
                <w:rFonts w:ascii="宋体" w:eastAsia="宋体" w:hAnsi="宋体" w:cs="宋体"/>
                <w:sz w:val="24"/>
                <w:szCs w:val="24"/>
              </w:rPr>
            </w:pPr>
            <w:r>
              <w:rPr>
                <w:rFonts w:ascii="宋体" w:eastAsia="宋体" w:hAnsi="宋体" w:cs="宋体"/>
                <w:spacing w:val="-8"/>
                <w:sz w:val="24"/>
                <w:szCs w:val="24"/>
              </w:rPr>
              <w:t>78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54" w:line="219" w:lineRule="auto"/>
              <w:ind w:left="38"/>
              <w:rPr>
                <w:rFonts w:ascii="宋体" w:eastAsia="宋体" w:hAnsi="宋体" w:cs="宋体"/>
                <w:sz w:val="24"/>
                <w:szCs w:val="24"/>
              </w:rPr>
            </w:pPr>
            <w:r>
              <w:rPr>
                <w:rFonts w:ascii="宋体" w:eastAsia="宋体" w:hAnsi="宋体" w:cs="宋体"/>
                <w:spacing w:val="-1"/>
                <w:sz w:val="24"/>
                <w:szCs w:val="24"/>
              </w:rPr>
              <w:t>未按照规定建立并实施单位内部会计监督制度</w:t>
            </w:r>
          </w:p>
        </w:tc>
        <w:tc>
          <w:tcPr>
            <w:tcW w:w="952" w:type="dxa"/>
          </w:tcPr>
          <w:p w:rsidR="006701C6" w:rsidRDefault="006701C6">
            <w:pPr>
              <w:pStyle w:val="TableText"/>
            </w:pPr>
          </w:p>
        </w:tc>
        <w:tc>
          <w:tcPr>
            <w:tcW w:w="1084" w:type="dxa"/>
          </w:tcPr>
          <w:p w:rsidR="006701C6" w:rsidRDefault="00000000">
            <w:pPr>
              <w:spacing w:before="153"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72" w:line="228" w:lineRule="auto"/>
              <w:ind w:left="46"/>
              <w:rPr>
                <w:rFonts w:ascii="宋体" w:eastAsia="宋体" w:hAnsi="宋体" w:cs="宋体"/>
                <w:sz w:val="19"/>
                <w:szCs w:val="19"/>
              </w:rPr>
            </w:pPr>
            <w:r>
              <w:rPr>
                <w:rFonts w:ascii="宋体" w:eastAsia="宋体" w:hAnsi="宋体" w:cs="宋体"/>
                <w:spacing w:val="7"/>
                <w:sz w:val="19"/>
                <w:szCs w:val="19"/>
              </w:rPr>
              <w:t>《会计法》第二十七条</w:t>
            </w:r>
          </w:p>
        </w:tc>
      </w:tr>
      <w:tr w:rsidR="006701C6">
        <w:trPr>
          <w:trHeight w:val="1049"/>
        </w:trPr>
        <w:tc>
          <w:tcPr>
            <w:tcW w:w="652" w:type="dxa"/>
          </w:tcPr>
          <w:p w:rsidR="006701C6" w:rsidRDefault="006701C6">
            <w:pPr>
              <w:pStyle w:val="TableText"/>
              <w:spacing w:line="373" w:lineRule="auto"/>
            </w:pPr>
          </w:p>
          <w:p w:rsidR="006701C6" w:rsidRDefault="00000000">
            <w:pPr>
              <w:spacing w:before="78" w:line="183" w:lineRule="auto"/>
              <w:ind w:left="221"/>
              <w:rPr>
                <w:rFonts w:ascii="宋体" w:eastAsia="宋体" w:hAnsi="宋体" w:cs="宋体"/>
                <w:sz w:val="24"/>
                <w:szCs w:val="24"/>
              </w:rPr>
            </w:pPr>
            <w:r>
              <w:rPr>
                <w:rFonts w:ascii="宋体" w:eastAsia="宋体" w:hAnsi="宋体" w:cs="宋体"/>
                <w:spacing w:val="-8"/>
                <w:sz w:val="24"/>
                <w:szCs w:val="24"/>
              </w:rPr>
              <w:t>79</w:t>
            </w:r>
          </w:p>
        </w:tc>
        <w:tc>
          <w:tcPr>
            <w:tcW w:w="731" w:type="dxa"/>
            <w:vMerge/>
            <w:tcBorders>
              <w:top w:val="nil"/>
            </w:tcBorders>
          </w:tcPr>
          <w:p w:rsidR="006701C6" w:rsidRDefault="006701C6">
            <w:pPr>
              <w:pStyle w:val="TableText"/>
            </w:pPr>
          </w:p>
        </w:tc>
        <w:tc>
          <w:tcPr>
            <w:tcW w:w="5164" w:type="dxa"/>
          </w:tcPr>
          <w:p w:rsidR="006701C6" w:rsidRDefault="00000000">
            <w:pPr>
              <w:spacing w:before="121" w:line="224" w:lineRule="auto"/>
              <w:ind w:left="34" w:right="83" w:firstLine="10"/>
              <w:jc w:val="both"/>
              <w:rPr>
                <w:rFonts w:ascii="宋体" w:eastAsia="宋体" w:hAnsi="宋体" w:cs="宋体"/>
                <w:sz w:val="24"/>
                <w:szCs w:val="24"/>
              </w:rPr>
            </w:pPr>
            <w:r>
              <w:rPr>
                <w:rFonts w:ascii="宋体" w:eastAsia="宋体" w:hAnsi="宋体" w:cs="宋体"/>
                <w:spacing w:val="-1"/>
                <w:sz w:val="24"/>
                <w:szCs w:val="24"/>
              </w:rPr>
              <w:t>资金分配、拨付、使用和项目立项、设计、实施</w:t>
            </w:r>
            <w:r>
              <w:rPr>
                <w:rFonts w:ascii="宋体" w:eastAsia="宋体" w:hAnsi="宋体" w:cs="宋体"/>
                <w:sz w:val="24"/>
                <w:szCs w:val="24"/>
              </w:rPr>
              <w:t xml:space="preserve"> </w:t>
            </w:r>
            <w:r>
              <w:rPr>
                <w:rFonts w:ascii="宋体" w:eastAsia="宋体" w:hAnsi="宋体" w:cs="宋体"/>
                <w:spacing w:val="-1"/>
                <w:sz w:val="24"/>
                <w:szCs w:val="24"/>
              </w:rPr>
              <w:t>、验收、后续管理等管理制度、计划不完善，资</w:t>
            </w:r>
            <w:r>
              <w:rPr>
                <w:rFonts w:ascii="宋体" w:eastAsia="宋体" w:hAnsi="宋体" w:cs="宋体"/>
                <w:spacing w:val="10"/>
                <w:sz w:val="24"/>
                <w:szCs w:val="24"/>
              </w:rPr>
              <w:t xml:space="preserve"> </w:t>
            </w:r>
            <w:r>
              <w:rPr>
                <w:rFonts w:ascii="宋体" w:eastAsia="宋体" w:hAnsi="宋体" w:cs="宋体"/>
                <w:spacing w:val="-3"/>
                <w:sz w:val="24"/>
                <w:szCs w:val="24"/>
              </w:rPr>
              <w:t>料不完整</w:t>
            </w:r>
          </w:p>
        </w:tc>
        <w:tc>
          <w:tcPr>
            <w:tcW w:w="952" w:type="dxa"/>
          </w:tcPr>
          <w:p w:rsidR="006701C6" w:rsidRDefault="006701C6">
            <w:pPr>
              <w:pStyle w:val="TableText"/>
              <w:spacing w:line="335"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6701C6">
            <w:pPr>
              <w:pStyle w:val="TableText"/>
              <w:spacing w:line="369" w:lineRule="auto"/>
            </w:pPr>
          </w:p>
          <w:p w:rsidR="006701C6" w:rsidRDefault="00000000">
            <w:pPr>
              <w:spacing w:before="62" w:line="229" w:lineRule="auto"/>
              <w:ind w:left="46"/>
              <w:rPr>
                <w:rFonts w:ascii="宋体" w:eastAsia="宋体" w:hAnsi="宋体" w:cs="宋体"/>
                <w:sz w:val="19"/>
                <w:szCs w:val="19"/>
              </w:rPr>
            </w:pPr>
            <w:r>
              <w:rPr>
                <w:rFonts w:ascii="宋体" w:eastAsia="宋体" w:hAnsi="宋体" w:cs="宋体"/>
                <w:spacing w:val="8"/>
                <w:sz w:val="19"/>
                <w:szCs w:val="19"/>
              </w:rPr>
              <w:t>《关于切实加强水利资金使用监督管理的意见》第三条</w:t>
            </w:r>
          </w:p>
        </w:tc>
      </w:tr>
      <w:tr w:rsidR="006701C6">
        <w:trPr>
          <w:trHeight w:val="757"/>
        </w:trPr>
        <w:tc>
          <w:tcPr>
            <w:tcW w:w="652" w:type="dxa"/>
          </w:tcPr>
          <w:p w:rsidR="006701C6" w:rsidRDefault="00000000">
            <w:pPr>
              <w:spacing w:before="308" w:line="183" w:lineRule="auto"/>
              <w:ind w:left="216"/>
              <w:rPr>
                <w:rFonts w:ascii="宋体" w:eastAsia="宋体" w:hAnsi="宋体" w:cs="宋体"/>
                <w:sz w:val="24"/>
                <w:szCs w:val="24"/>
              </w:rPr>
            </w:pPr>
            <w:r>
              <w:rPr>
                <w:rFonts w:ascii="宋体" w:eastAsia="宋体" w:hAnsi="宋体" w:cs="宋体"/>
                <w:spacing w:val="-6"/>
                <w:sz w:val="24"/>
                <w:szCs w:val="24"/>
              </w:rPr>
              <w:t>80</w:t>
            </w:r>
          </w:p>
        </w:tc>
        <w:tc>
          <w:tcPr>
            <w:tcW w:w="731"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4" w:lineRule="auto"/>
              <w:ind w:left="129" w:right="115"/>
              <w:rPr>
                <w:rFonts w:ascii="宋体" w:eastAsia="宋体" w:hAnsi="宋体" w:cs="宋体"/>
                <w:sz w:val="24"/>
                <w:szCs w:val="24"/>
              </w:rPr>
            </w:pPr>
            <w:r>
              <w:rPr>
                <w:rFonts w:ascii="宋体" w:eastAsia="宋体" w:hAnsi="宋体" w:cs="宋体"/>
                <w:spacing w:val="-6"/>
                <w:sz w:val="24"/>
                <w:szCs w:val="24"/>
              </w:rPr>
              <w:t>财务</w:t>
            </w:r>
            <w:r>
              <w:rPr>
                <w:rFonts w:ascii="宋体" w:eastAsia="宋体" w:hAnsi="宋体" w:cs="宋体"/>
                <w:sz w:val="24"/>
                <w:szCs w:val="24"/>
              </w:rPr>
              <w:t xml:space="preserve"> </w:t>
            </w:r>
            <w:r>
              <w:rPr>
                <w:rFonts w:ascii="宋体" w:eastAsia="宋体" w:hAnsi="宋体" w:cs="宋体"/>
                <w:spacing w:val="-5"/>
                <w:sz w:val="24"/>
                <w:szCs w:val="24"/>
              </w:rPr>
              <w:t>基础</w:t>
            </w:r>
          </w:p>
        </w:tc>
        <w:tc>
          <w:tcPr>
            <w:tcW w:w="5164" w:type="dxa"/>
          </w:tcPr>
          <w:p w:rsidR="006701C6" w:rsidRDefault="00000000">
            <w:pPr>
              <w:spacing w:before="123" w:line="222" w:lineRule="auto"/>
              <w:ind w:left="35" w:right="140" w:hanging="1"/>
              <w:rPr>
                <w:rFonts w:ascii="宋体" w:eastAsia="宋体" w:hAnsi="宋体" w:cs="宋体"/>
                <w:sz w:val="24"/>
                <w:szCs w:val="24"/>
              </w:rPr>
            </w:pPr>
            <w:r>
              <w:rPr>
                <w:rFonts w:ascii="宋体" w:eastAsia="宋体" w:hAnsi="宋体" w:cs="宋体"/>
                <w:spacing w:val="-4"/>
                <w:sz w:val="24"/>
                <w:szCs w:val="24"/>
              </w:rPr>
              <w:t>伪造变造会计凭证、会计账簿及其他会计资料，</w:t>
            </w:r>
            <w:r>
              <w:rPr>
                <w:rFonts w:ascii="宋体" w:eastAsia="宋体" w:hAnsi="宋体" w:cs="宋体"/>
                <w:spacing w:val="17"/>
                <w:sz w:val="24"/>
                <w:szCs w:val="24"/>
              </w:rPr>
              <w:t xml:space="preserve"> </w:t>
            </w:r>
            <w:r>
              <w:rPr>
                <w:rFonts w:ascii="宋体" w:eastAsia="宋体" w:hAnsi="宋体" w:cs="宋体"/>
                <w:spacing w:val="-2"/>
                <w:sz w:val="24"/>
                <w:szCs w:val="24"/>
              </w:rPr>
              <w:t>编制虚假财务会计报告</w:t>
            </w:r>
          </w:p>
        </w:tc>
        <w:tc>
          <w:tcPr>
            <w:tcW w:w="952" w:type="dxa"/>
          </w:tcPr>
          <w:p w:rsidR="006701C6" w:rsidRDefault="006701C6">
            <w:pPr>
              <w:pStyle w:val="TableText"/>
            </w:pPr>
          </w:p>
        </w:tc>
        <w:tc>
          <w:tcPr>
            <w:tcW w:w="1084" w:type="dxa"/>
          </w:tcPr>
          <w:p w:rsidR="006701C6" w:rsidRDefault="006701C6">
            <w:pPr>
              <w:pStyle w:val="TableText"/>
            </w:pPr>
          </w:p>
        </w:tc>
        <w:tc>
          <w:tcPr>
            <w:tcW w:w="952" w:type="dxa"/>
          </w:tcPr>
          <w:p w:rsidR="006701C6" w:rsidRDefault="00000000">
            <w:pPr>
              <w:spacing w:before="270" w:line="239" w:lineRule="auto"/>
              <w:ind w:left="427"/>
              <w:rPr>
                <w:rFonts w:ascii="宋体" w:eastAsia="宋体" w:hAnsi="宋体" w:cs="宋体"/>
                <w:sz w:val="24"/>
                <w:szCs w:val="24"/>
              </w:rPr>
            </w:pPr>
            <w:r>
              <w:rPr>
                <w:rFonts w:ascii="宋体" w:eastAsia="宋体" w:hAnsi="宋体" w:cs="宋体"/>
                <w:sz w:val="24"/>
                <w:szCs w:val="24"/>
              </w:rPr>
              <w:t>√</w:t>
            </w:r>
          </w:p>
        </w:tc>
        <w:tc>
          <w:tcPr>
            <w:tcW w:w="5483" w:type="dxa"/>
          </w:tcPr>
          <w:p w:rsidR="006701C6" w:rsidRDefault="00000000">
            <w:pPr>
              <w:spacing w:before="289" w:line="228" w:lineRule="auto"/>
              <w:ind w:left="46"/>
              <w:rPr>
                <w:rFonts w:ascii="宋体" w:eastAsia="宋体" w:hAnsi="宋体" w:cs="宋体"/>
                <w:sz w:val="19"/>
                <w:szCs w:val="19"/>
              </w:rPr>
            </w:pPr>
            <w:r>
              <w:rPr>
                <w:rFonts w:ascii="宋体" w:eastAsia="宋体" w:hAnsi="宋体" w:cs="宋体"/>
                <w:spacing w:val="7"/>
                <w:sz w:val="19"/>
                <w:szCs w:val="19"/>
              </w:rPr>
              <w:t>《会计法》第十三条</w:t>
            </w:r>
          </w:p>
        </w:tc>
      </w:tr>
      <w:tr w:rsidR="006701C6">
        <w:trPr>
          <w:trHeight w:val="447"/>
        </w:trPr>
        <w:tc>
          <w:tcPr>
            <w:tcW w:w="652" w:type="dxa"/>
          </w:tcPr>
          <w:p w:rsidR="006701C6" w:rsidRDefault="00000000">
            <w:pPr>
              <w:spacing w:before="154" w:line="184" w:lineRule="auto"/>
              <w:ind w:left="216"/>
              <w:rPr>
                <w:rFonts w:ascii="宋体" w:eastAsia="宋体" w:hAnsi="宋体" w:cs="宋体"/>
                <w:sz w:val="24"/>
                <w:szCs w:val="24"/>
              </w:rPr>
            </w:pPr>
            <w:r>
              <w:rPr>
                <w:rFonts w:ascii="宋体" w:eastAsia="宋体" w:hAnsi="宋体" w:cs="宋体"/>
                <w:spacing w:val="-6"/>
                <w:sz w:val="24"/>
                <w:szCs w:val="24"/>
              </w:rPr>
              <w:t>81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17" w:line="220" w:lineRule="auto"/>
              <w:ind w:left="34"/>
              <w:rPr>
                <w:rFonts w:ascii="宋体" w:eastAsia="宋体" w:hAnsi="宋体" w:cs="宋体"/>
                <w:sz w:val="24"/>
                <w:szCs w:val="24"/>
              </w:rPr>
            </w:pPr>
            <w:r>
              <w:rPr>
                <w:rFonts w:ascii="宋体" w:eastAsia="宋体" w:hAnsi="宋体" w:cs="宋体"/>
                <w:spacing w:val="-2"/>
                <w:sz w:val="24"/>
                <w:szCs w:val="24"/>
              </w:rPr>
              <w:t>违规涂改原始凭证</w:t>
            </w:r>
          </w:p>
        </w:tc>
        <w:tc>
          <w:tcPr>
            <w:tcW w:w="952" w:type="dxa"/>
          </w:tcPr>
          <w:p w:rsidR="006701C6" w:rsidRDefault="006701C6">
            <w:pPr>
              <w:pStyle w:val="TableText"/>
            </w:pPr>
          </w:p>
        </w:tc>
        <w:tc>
          <w:tcPr>
            <w:tcW w:w="1084" w:type="dxa"/>
          </w:tcPr>
          <w:p w:rsidR="006701C6" w:rsidRDefault="00000000">
            <w:pPr>
              <w:spacing w:before="117"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34" w:line="228" w:lineRule="auto"/>
              <w:ind w:left="46"/>
              <w:rPr>
                <w:rFonts w:ascii="宋体" w:eastAsia="宋体" w:hAnsi="宋体" w:cs="宋体"/>
                <w:sz w:val="19"/>
                <w:szCs w:val="19"/>
              </w:rPr>
            </w:pPr>
            <w:r>
              <w:rPr>
                <w:rFonts w:ascii="宋体" w:eastAsia="宋体" w:hAnsi="宋体" w:cs="宋体"/>
                <w:spacing w:val="7"/>
                <w:sz w:val="19"/>
                <w:szCs w:val="19"/>
              </w:rPr>
              <w:t>《会计法》第十四条</w:t>
            </w:r>
          </w:p>
        </w:tc>
      </w:tr>
      <w:tr w:rsidR="006701C6">
        <w:trPr>
          <w:trHeight w:val="447"/>
        </w:trPr>
        <w:tc>
          <w:tcPr>
            <w:tcW w:w="652" w:type="dxa"/>
          </w:tcPr>
          <w:p w:rsidR="006701C6" w:rsidRDefault="00000000">
            <w:pPr>
              <w:spacing w:before="156" w:line="183" w:lineRule="auto"/>
              <w:ind w:left="216"/>
              <w:rPr>
                <w:rFonts w:ascii="宋体" w:eastAsia="宋体" w:hAnsi="宋体" w:cs="宋体"/>
                <w:sz w:val="24"/>
                <w:szCs w:val="24"/>
              </w:rPr>
            </w:pPr>
            <w:r>
              <w:rPr>
                <w:rFonts w:ascii="宋体" w:eastAsia="宋体" w:hAnsi="宋体" w:cs="宋体"/>
                <w:spacing w:val="-6"/>
                <w:sz w:val="24"/>
                <w:szCs w:val="24"/>
              </w:rPr>
              <w:t>82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19" w:line="219" w:lineRule="auto"/>
              <w:ind w:left="33"/>
              <w:rPr>
                <w:rFonts w:ascii="宋体" w:eastAsia="宋体" w:hAnsi="宋体" w:cs="宋体"/>
                <w:sz w:val="24"/>
                <w:szCs w:val="24"/>
              </w:rPr>
            </w:pPr>
            <w:r>
              <w:rPr>
                <w:rFonts w:ascii="宋体" w:eastAsia="宋体" w:hAnsi="宋体" w:cs="宋体"/>
                <w:spacing w:val="-1"/>
                <w:sz w:val="24"/>
                <w:szCs w:val="24"/>
              </w:rPr>
              <w:t>会计资料收集整理不及时</w:t>
            </w:r>
          </w:p>
        </w:tc>
        <w:tc>
          <w:tcPr>
            <w:tcW w:w="952" w:type="dxa"/>
          </w:tcPr>
          <w:p w:rsidR="006701C6" w:rsidRDefault="00000000">
            <w:pPr>
              <w:spacing w:before="134" w:line="229" w:lineRule="auto"/>
              <w:ind w:left="151"/>
              <w:rPr>
                <w:rFonts w:ascii="宋体" w:eastAsia="宋体" w:hAnsi="宋体" w:cs="宋体"/>
                <w:sz w:val="19"/>
                <w:szCs w:val="19"/>
              </w:rPr>
            </w:pPr>
            <w:r>
              <w:rPr>
                <w:rFonts w:ascii="宋体" w:eastAsia="宋体" w:hAnsi="宋体" w:cs="宋体"/>
                <w:spacing w:val="2"/>
                <w:sz w:val="19"/>
                <w:szCs w:val="19"/>
              </w:rPr>
              <w:t>＜2个月</w:t>
            </w:r>
          </w:p>
        </w:tc>
        <w:tc>
          <w:tcPr>
            <w:tcW w:w="1084" w:type="dxa"/>
          </w:tcPr>
          <w:p w:rsidR="006701C6" w:rsidRDefault="00000000">
            <w:pPr>
              <w:spacing w:before="134" w:line="229" w:lineRule="auto"/>
              <w:ind w:left="154"/>
              <w:rPr>
                <w:rFonts w:ascii="宋体" w:eastAsia="宋体" w:hAnsi="宋体" w:cs="宋体"/>
                <w:sz w:val="19"/>
                <w:szCs w:val="19"/>
              </w:rPr>
            </w:pPr>
            <w:r>
              <w:rPr>
                <w:rFonts w:ascii="宋体" w:eastAsia="宋体" w:hAnsi="宋体" w:cs="宋体"/>
                <w:spacing w:val="5"/>
                <w:sz w:val="19"/>
                <w:szCs w:val="19"/>
              </w:rPr>
              <w:t>2～4个月</w:t>
            </w:r>
          </w:p>
        </w:tc>
        <w:tc>
          <w:tcPr>
            <w:tcW w:w="952" w:type="dxa"/>
          </w:tcPr>
          <w:p w:rsidR="006701C6" w:rsidRDefault="00000000">
            <w:pPr>
              <w:spacing w:before="134" w:line="229" w:lineRule="auto"/>
              <w:ind w:left="156"/>
              <w:rPr>
                <w:rFonts w:ascii="宋体" w:eastAsia="宋体" w:hAnsi="宋体" w:cs="宋体"/>
                <w:sz w:val="19"/>
                <w:szCs w:val="19"/>
              </w:rPr>
            </w:pPr>
            <w:r>
              <w:rPr>
                <w:rFonts w:ascii="宋体" w:eastAsia="宋体" w:hAnsi="宋体" w:cs="宋体"/>
                <w:spacing w:val="25"/>
                <w:sz w:val="19"/>
                <w:szCs w:val="19"/>
              </w:rPr>
              <w:t>&gt;4个月</w:t>
            </w:r>
          </w:p>
        </w:tc>
        <w:tc>
          <w:tcPr>
            <w:tcW w:w="5483" w:type="dxa"/>
          </w:tcPr>
          <w:p w:rsidR="006701C6" w:rsidRDefault="00000000">
            <w:pPr>
              <w:spacing w:before="135" w:line="228" w:lineRule="auto"/>
              <w:ind w:left="46"/>
              <w:rPr>
                <w:rFonts w:ascii="宋体" w:eastAsia="宋体" w:hAnsi="宋体" w:cs="宋体"/>
                <w:sz w:val="19"/>
                <w:szCs w:val="19"/>
              </w:rPr>
            </w:pPr>
            <w:r>
              <w:rPr>
                <w:rFonts w:ascii="宋体" w:eastAsia="宋体" w:hAnsi="宋体" w:cs="宋体"/>
                <w:spacing w:val="8"/>
                <w:sz w:val="19"/>
                <w:szCs w:val="19"/>
              </w:rPr>
              <w:t>《会计基础工作规范》第三十七条</w:t>
            </w:r>
          </w:p>
        </w:tc>
      </w:tr>
      <w:tr w:rsidR="006701C6">
        <w:trPr>
          <w:trHeight w:val="447"/>
        </w:trPr>
        <w:tc>
          <w:tcPr>
            <w:tcW w:w="652" w:type="dxa"/>
          </w:tcPr>
          <w:p w:rsidR="006701C6" w:rsidRDefault="00000000">
            <w:pPr>
              <w:spacing w:before="158" w:line="183" w:lineRule="auto"/>
              <w:ind w:left="216"/>
              <w:rPr>
                <w:rFonts w:ascii="宋体" w:eastAsia="宋体" w:hAnsi="宋体" w:cs="宋体"/>
                <w:sz w:val="24"/>
                <w:szCs w:val="24"/>
              </w:rPr>
            </w:pPr>
            <w:r>
              <w:rPr>
                <w:rFonts w:ascii="宋体" w:eastAsia="宋体" w:hAnsi="宋体" w:cs="宋体"/>
                <w:spacing w:val="-6"/>
                <w:sz w:val="24"/>
                <w:szCs w:val="24"/>
              </w:rPr>
              <w:t>83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0" w:line="220" w:lineRule="auto"/>
              <w:ind w:left="36"/>
              <w:rPr>
                <w:rFonts w:ascii="宋体" w:eastAsia="宋体" w:hAnsi="宋体" w:cs="宋体"/>
                <w:sz w:val="24"/>
                <w:szCs w:val="24"/>
              </w:rPr>
            </w:pPr>
            <w:r>
              <w:rPr>
                <w:rFonts w:ascii="宋体" w:eastAsia="宋体" w:hAnsi="宋体" w:cs="宋体"/>
                <w:spacing w:val="-1"/>
                <w:sz w:val="24"/>
                <w:szCs w:val="24"/>
              </w:rPr>
              <w:t>填制、取得的原始凭证不合规</w:t>
            </w:r>
          </w:p>
        </w:tc>
        <w:tc>
          <w:tcPr>
            <w:tcW w:w="952" w:type="dxa"/>
          </w:tcPr>
          <w:p w:rsidR="006701C6" w:rsidRDefault="00000000">
            <w:pPr>
              <w:spacing w:before="120"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36" w:line="228" w:lineRule="auto"/>
              <w:ind w:left="46"/>
              <w:rPr>
                <w:rFonts w:ascii="宋体" w:eastAsia="宋体" w:hAnsi="宋体" w:cs="宋体"/>
                <w:sz w:val="19"/>
                <w:szCs w:val="19"/>
              </w:rPr>
            </w:pPr>
            <w:r>
              <w:rPr>
                <w:rFonts w:ascii="宋体" w:eastAsia="宋体" w:hAnsi="宋体" w:cs="宋体"/>
                <w:spacing w:val="7"/>
                <w:sz w:val="19"/>
                <w:szCs w:val="19"/>
              </w:rPr>
              <w:t>《会计法》第十四条</w:t>
            </w:r>
          </w:p>
        </w:tc>
      </w:tr>
      <w:tr w:rsidR="006701C6">
        <w:trPr>
          <w:trHeight w:val="447"/>
        </w:trPr>
        <w:tc>
          <w:tcPr>
            <w:tcW w:w="652" w:type="dxa"/>
          </w:tcPr>
          <w:p w:rsidR="006701C6" w:rsidRDefault="00000000">
            <w:pPr>
              <w:spacing w:before="159" w:line="183" w:lineRule="auto"/>
              <w:ind w:left="216"/>
              <w:rPr>
                <w:rFonts w:ascii="宋体" w:eastAsia="宋体" w:hAnsi="宋体" w:cs="宋体"/>
                <w:sz w:val="24"/>
                <w:szCs w:val="24"/>
              </w:rPr>
            </w:pPr>
            <w:r>
              <w:rPr>
                <w:rFonts w:ascii="宋体" w:eastAsia="宋体" w:hAnsi="宋体" w:cs="宋体"/>
                <w:spacing w:val="-6"/>
                <w:sz w:val="24"/>
                <w:szCs w:val="24"/>
              </w:rPr>
              <w:t>84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1" w:line="220" w:lineRule="auto"/>
              <w:ind w:left="36"/>
              <w:rPr>
                <w:rFonts w:ascii="宋体" w:eastAsia="宋体" w:hAnsi="宋体" w:cs="宋体"/>
                <w:sz w:val="24"/>
                <w:szCs w:val="24"/>
              </w:rPr>
            </w:pPr>
            <w:r>
              <w:rPr>
                <w:rFonts w:ascii="宋体" w:eastAsia="宋体" w:hAnsi="宋体" w:cs="宋体"/>
                <w:spacing w:val="-2"/>
                <w:sz w:val="24"/>
                <w:szCs w:val="24"/>
              </w:rPr>
              <w:t>票据管理不规范</w:t>
            </w:r>
          </w:p>
        </w:tc>
        <w:tc>
          <w:tcPr>
            <w:tcW w:w="952" w:type="dxa"/>
          </w:tcPr>
          <w:p w:rsidR="006701C6" w:rsidRDefault="00000000">
            <w:pPr>
              <w:spacing w:before="121"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37"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《财政违法行为处罚处分条例》第十六条</w:t>
            </w:r>
          </w:p>
        </w:tc>
      </w:tr>
      <w:tr w:rsidR="006701C6">
        <w:trPr>
          <w:trHeight w:val="447"/>
        </w:trPr>
        <w:tc>
          <w:tcPr>
            <w:tcW w:w="652" w:type="dxa"/>
          </w:tcPr>
          <w:p w:rsidR="006701C6" w:rsidRDefault="00000000">
            <w:pPr>
              <w:spacing w:before="160" w:line="183" w:lineRule="auto"/>
              <w:ind w:left="216"/>
              <w:rPr>
                <w:rFonts w:ascii="宋体" w:eastAsia="宋体" w:hAnsi="宋体" w:cs="宋体"/>
                <w:sz w:val="24"/>
                <w:szCs w:val="24"/>
              </w:rPr>
            </w:pPr>
            <w:r>
              <w:rPr>
                <w:rFonts w:ascii="宋体" w:eastAsia="宋体" w:hAnsi="宋体" w:cs="宋体"/>
                <w:spacing w:val="-6"/>
                <w:sz w:val="24"/>
                <w:szCs w:val="24"/>
              </w:rPr>
              <w:t>85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2" w:line="221" w:lineRule="auto"/>
              <w:ind w:left="34"/>
              <w:rPr>
                <w:rFonts w:ascii="宋体" w:eastAsia="宋体" w:hAnsi="宋体" w:cs="宋体"/>
                <w:sz w:val="24"/>
                <w:szCs w:val="24"/>
              </w:rPr>
            </w:pPr>
            <w:r>
              <w:rPr>
                <w:rFonts w:ascii="宋体" w:eastAsia="宋体" w:hAnsi="宋体" w:cs="宋体"/>
                <w:spacing w:val="-2"/>
                <w:sz w:val="24"/>
                <w:szCs w:val="24"/>
              </w:rPr>
              <w:t>相关台账不健全</w:t>
            </w:r>
          </w:p>
        </w:tc>
        <w:tc>
          <w:tcPr>
            <w:tcW w:w="952" w:type="dxa"/>
          </w:tcPr>
          <w:p w:rsidR="006701C6" w:rsidRDefault="00000000">
            <w:pPr>
              <w:spacing w:before="122"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41" w:line="228" w:lineRule="auto"/>
              <w:ind w:left="46"/>
              <w:rPr>
                <w:rFonts w:ascii="宋体" w:eastAsia="宋体" w:hAnsi="宋体" w:cs="宋体"/>
                <w:sz w:val="19"/>
                <w:szCs w:val="19"/>
              </w:rPr>
            </w:pPr>
            <w:r>
              <w:rPr>
                <w:rFonts w:ascii="宋体" w:eastAsia="宋体" w:hAnsi="宋体" w:cs="宋体"/>
                <w:spacing w:val="7"/>
                <w:sz w:val="19"/>
                <w:szCs w:val="19"/>
              </w:rPr>
              <w:t>《会计法》第十六条</w:t>
            </w:r>
          </w:p>
        </w:tc>
      </w:tr>
      <w:tr w:rsidR="006701C6">
        <w:trPr>
          <w:trHeight w:val="757"/>
        </w:trPr>
        <w:tc>
          <w:tcPr>
            <w:tcW w:w="652" w:type="dxa"/>
          </w:tcPr>
          <w:p w:rsidR="006701C6" w:rsidRDefault="00000000">
            <w:pPr>
              <w:spacing w:before="315" w:line="183" w:lineRule="auto"/>
              <w:ind w:left="216"/>
              <w:rPr>
                <w:rFonts w:ascii="宋体" w:eastAsia="宋体" w:hAnsi="宋体" w:cs="宋体"/>
                <w:sz w:val="24"/>
                <w:szCs w:val="24"/>
              </w:rPr>
            </w:pPr>
            <w:r>
              <w:rPr>
                <w:rFonts w:ascii="宋体" w:eastAsia="宋体" w:hAnsi="宋体" w:cs="宋体"/>
                <w:spacing w:val="-6"/>
                <w:sz w:val="24"/>
                <w:szCs w:val="24"/>
              </w:rPr>
              <w:t>86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2" w:line="223" w:lineRule="auto"/>
              <w:ind w:left="50" w:right="83" w:hanging="12"/>
              <w:rPr>
                <w:rFonts w:ascii="宋体" w:eastAsia="宋体" w:hAnsi="宋体" w:cs="宋体"/>
                <w:sz w:val="24"/>
                <w:szCs w:val="24"/>
              </w:rPr>
            </w:pPr>
            <w:r>
              <w:rPr>
                <w:rFonts w:ascii="宋体" w:eastAsia="宋体" w:hAnsi="宋体" w:cs="宋体"/>
                <w:spacing w:val="-1"/>
                <w:sz w:val="24"/>
                <w:szCs w:val="24"/>
              </w:rPr>
              <w:t>未按规定归档保管会计资料，造成会计资料毁损</w:t>
            </w:r>
            <w:r>
              <w:rPr>
                <w:rFonts w:ascii="宋体" w:eastAsia="宋体" w:hAnsi="宋体" w:cs="宋体"/>
                <w:spacing w:val="6"/>
                <w:sz w:val="24"/>
                <w:szCs w:val="24"/>
              </w:rPr>
              <w:t xml:space="preserve"> </w:t>
            </w:r>
            <w:r>
              <w:rPr>
                <w:rFonts w:ascii="宋体" w:eastAsia="宋体" w:hAnsi="宋体" w:cs="宋体"/>
                <w:spacing w:val="-9"/>
                <w:sz w:val="24"/>
                <w:szCs w:val="24"/>
              </w:rPr>
              <w:t>、灭失</w:t>
            </w:r>
          </w:p>
        </w:tc>
        <w:tc>
          <w:tcPr>
            <w:tcW w:w="952" w:type="dxa"/>
          </w:tcPr>
          <w:p w:rsidR="006701C6" w:rsidRDefault="006701C6">
            <w:pPr>
              <w:pStyle w:val="TableText"/>
            </w:pPr>
          </w:p>
        </w:tc>
        <w:tc>
          <w:tcPr>
            <w:tcW w:w="1084" w:type="dxa"/>
          </w:tcPr>
          <w:p w:rsidR="006701C6" w:rsidRDefault="00000000">
            <w:pPr>
              <w:spacing w:before="277"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96" w:line="228" w:lineRule="auto"/>
              <w:ind w:left="46"/>
              <w:rPr>
                <w:rFonts w:ascii="宋体" w:eastAsia="宋体" w:hAnsi="宋体" w:cs="宋体"/>
                <w:sz w:val="19"/>
                <w:szCs w:val="19"/>
              </w:rPr>
            </w:pPr>
            <w:r>
              <w:rPr>
                <w:rFonts w:ascii="宋体" w:eastAsia="宋体" w:hAnsi="宋体" w:cs="宋体"/>
                <w:spacing w:val="7"/>
                <w:sz w:val="19"/>
                <w:szCs w:val="19"/>
              </w:rPr>
              <w:t>《会计法》第二十三条</w:t>
            </w:r>
          </w:p>
        </w:tc>
      </w:tr>
      <w:tr w:rsidR="006701C6">
        <w:trPr>
          <w:trHeight w:val="447"/>
        </w:trPr>
        <w:tc>
          <w:tcPr>
            <w:tcW w:w="652" w:type="dxa"/>
          </w:tcPr>
          <w:p w:rsidR="006701C6" w:rsidRDefault="00000000">
            <w:pPr>
              <w:spacing w:before="162" w:line="183" w:lineRule="auto"/>
              <w:ind w:left="216"/>
              <w:rPr>
                <w:rFonts w:ascii="宋体" w:eastAsia="宋体" w:hAnsi="宋体" w:cs="宋体"/>
                <w:sz w:val="24"/>
                <w:szCs w:val="24"/>
              </w:rPr>
            </w:pPr>
            <w:r>
              <w:rPr>
                <w:rFonts w:ascii="宋体" w:eastAsia="宋体" w:hAnsi="宋体" w:cs="宋体"/>
                <w:spacing w:val="-6"/>
                <w:sz w:val="24"/>
                <w:szCs w:val="24"/>
              </w:rPr>
              <w:t>87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4" w:line="219" w:lineRule="auto"/>
              <w:ind w:left="35"/>
              <w:rPr>
                <w:rFonts w:ascii="宋体" w:eastAsia="宋体" w:hAnsi="宋体" w:cs="宋体"/>
                <w:sz w:val="24"/>
                <w:szCs w:val="24"/>
              </w:rPr>
            </w:pPr>
            <w:r>
              <w:rPr>
                <w:rFonts w:ascii="宋体" w:eastAsia="宋体" w:hAnsi="宋体" w:cs="宋体"/>
                <w:spacing w:val="-1"/>
                <w:sz w:val="24"/>
                <w:szCs w:val="24"/>
              </w:rPr>
              <w:t>财务会计报告未按要求签名并盖章</w:t>
            </w:r>
          </w:p>
        </w:tc>
        <w:tc>
          <w:tcPr>
            <w:tcW w:w="952" w:type="dxa"/>
          </w:tcPr>
          <w:p w:rsidR="006701C6" w:rsidRDefault="00000000">
            <w:pPr>
              <w:spacing w:before="124"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43" w:line="228" w:lineRule="auto"/>
              <w:ind w:left="46"/>
              <w:rPr>
                <w:rFonts w:ascii="宋体" w:eastAsia="宋体" w:hAnsi="宋体" w:cs="宋体"/>
                <w:sz w:val="19"/>
                <w:szCs w:val="19"/>
              </w:rPr>
            </w:pPr>
            <w:r>
              <w:rPr>
                <w:rFonts w:ascii="宋体" w:eastAsia="宋体" w:hAnsi="宋体" w:cs="宋体"/>
                <w:spacing w:val="7"/>
                <w:sz w:val="19"/>
                <w:szCs w:val="19"/>
              </w:rPr>
              <w:t>《会计法》第二十一条</w:t>
            </w:r>
          </w:p>
        </w:tc>
      </w:tr>
      <w:tr w:rsidR="006701C6">
        <w:trPr>
          <w:trHeight w:val="447"/>
        </w:trPr>
        <w:tc>
          <w:tcPr>
            <w:tcW w:w="652" w:type="dxa"/>
          </w:tcPr>
          <w:p w:rsidR="006701C6" w:rsidRDefault="00000000">
            <w:pPr>
              <w:spacing w:before="163" w:line="183" w:lineRule="auto"/>
              <w:ind w:left="216"/>
              <w:rPr>
                <w:rFonts w:ascii="宋体" w:eastAsia="宋体" w:hAnsi="宋体" w:cs="宋体"/>
                <w:sz w:val="24"/>
                <w:szCs w:val="24"/>
              </w:rPr>
            </w:pPr>
            <w:r>
              <w:rPr>
                <w:rFonts w:ascii="宋体" w:eastAsia="宋体" w:hAnsi="宋体" w:cs="宋体"/>
                <w:spacing w:val="-6"/>
                <w:sz w:val="24"/>
                <w:szCs w:val="24"/>
              </w:rPr>
              <w:t>88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6" w:line="219" w:lineRule="auto"/>
              <w:ind w:left="33"/>
              <w:rPr>
                <w:rFonts w:ascii="宋体" w:eastAsia="宋体" w:hAnsi="宋体" w:cs="宋体"/>
                <w:sz w:val="24"/>
                <w:szCs w:val="24"/>
              </w:rPr>
            </w:pPr>
            <w:r>
              <w:rPr>
                <w:rFonts w:ascii="宋体" w:eastAsia="宋体" w:hAnsi="宋体" w:cs="宋体"/>
                <w:spacing w:val="-1"/>
                <w:sz w:val="24"/>
                <w:szCs w:val="24"/>
              </w:rPr>
              <w:t>会计人员调动工作或者离职未办理交接手续</w:t>
            </w:r>
          </w:p>
        </w:tc>
        <w:tc>
          <w:tcPr>
            <w:tcW w:w="952" w:type="dxa"/>
          </w:tcPr>
          <w:p w:rsidR="006701C6" w:rsidRDefault="00000000">
            <w:pPr>
              <w:spacing w:before="12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42" w:line="228" w:lineRule="auto"/>
              <w:ind w:left="46"/>
              <w:rPr>
                <w:rFonts w:ascii="宋体" w:eastAsia="宋体" w:hAnsi="宋体" w:cs="宋体"/>
                <w:sz w:val="19"/>
                <w:szCs w:val="19"/>
              </w:rPr>
            </w:pPr>
            <w:r>
              <w:rPr>
                <w:rFonts w:ascii="宋体" w:eastAsia="宋体" w:hAnsi="宋体" w:cs="宋体"/>
                <w:spacing w:val="7"/>
                <w:sz w:val="19"/>
                <w:szCs w:val="19"/>
              </w:rPr>
              <w:t>《会计法》第四十一条</w:t>
            </w:r>
          </w:p>
        </w:tc>
      </w:tr>
      <w:tr w:rsidR="006701C6">
        <w:trPr>
          <w:trHeight w:val="447"/>
        </w:trPr>
        <w:tc>
          <w:tcPr>
            <w:tcW w:w="652" w:type="dxa"/>
          </w:tcPr>
          <w:p w:rsidR="006701C6" w:rsidRDefault="00000000">
            <w:pPr>
              <w:spacing w:before="164" w:line="183" w:lineRule="auto"/>
              <w:ind w:left="216"/>
              <w:rPr>
                <w:rFonts w:ascii="宋体" w:eastAsia="宋体" w:hAnsi="宋体" w:cs="宋体"/>
                <w:sz w:val="24"/>
                <w:szCs w:val="24"/>
              </w:rPr>
            </w:pPr>
            <w:r>
              <w:rPr>
                <w:rFonts w:ascii="宋体" w:eastAsia="宋体" w:hAnsi="宋体" w:cs="宋体"/>
                <w:spacing w:val="-6"/>
                <w:sz w:val="24"/>
                <w:szCs w:val="24"/>
              </w:rPr>
              <w:t>89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7" w:line="219" w:lineRule="auto"/>
              <w:ind w:left="38"/>
              <w:rPr>
                <w:rFonts w:ascii="宋体" w:eastAsia="宋体" w:hAnsi="宋体" w:cs="宋体"/>
                <w:sz w:val="24"/>
                <w:szCs w:val="24"/>
              </w:rPr>
            </w:pPr>
            <w:r>
              <w:rPr>
                <w:rFonts w:ascii="宋体" w:eastAsia="宋体" w:hAnsi="宋体" w:cs="宋体"/>
                <w:spacing w:val="-1"/>
                <w:sz w:val="24"/>
                <w:szCs w:val="24"/>
              </w:rPr>
              <w:t>未按照规定使用会计记录文字或者记账本位币</w:t>
            </w:r>
          </w:p>
        </w:tc>
        <w:tc>
          <w:tcPr>
            <w:tcW w:w="952" w:type="dxa"/>
          </w:tcPr>
          <w:p w:rsidR="006701C6" w:rsidRDefault="00000000">
            <w:pPr>
              <w:spacing w:before="12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43" w:line="228" w:lineRule="auto"/>
              <w:ind w:left="46"/>
              <w:rPr>
                <w:rFonts w:ascii="宋体" w:eastAsia="宋体" w:hAnsi="宋体" w:cs="宋体"/>
                <w:sz w:val="19"/>
                <w:szCs w:val="19"/>
              </w:rPr>
            </w:pPr>
            <w:r>
              <w:rPr>
                <w:rFonts w:ascii="宋体" w:eastAsia="宋体" w:hAnsi="宋体" w:cs="宋体"/>
                <w:spacing w:val="7"/>
                <w:sz w:val="19"/>
                <w:szCs w:val="19"/>
              </w:rPr>
              <w:t>《会计法》第二十二条</w:t>
            </w:r>
          </w:p>
        </w:tc>
      </w:tr>
      <w:tr w:rsidR="006701C6">
        <w:trPr>
          <w:trHeight w:val="457"/>
        </w:trPr>
        <w:tc>
          <w:tcPr>
            <w:tcW w:w="652" w:type="dxa"/>
          </w:tcPr>
          <w:p w:rsidR="006701C6" w:rsidRDefault="00000000">
            <w:pPr>
              <w:spacing w:before="166" w:line="183" w:lineRule="auto"/>
              <w:ind w:left="216"/>
              <w:rPr>
                <w:rFonts w:ascii="宋体" w:eastAsia="宋体" w:hAnsi="宋体" w:cs="宋体"/>
                <w:sz w:val="24"/>
                <w:szCs w:val="24"/>
              </w:rPr>
            </w:pPr>
            <w:r>
              <w:rPr>
                <w:rFonts w:ascii="宋体" w:eastAsia="宋体" w:hAnsi="宋体" w:cs="宋体"/>
                <w:spacing w:val="-6"/>
                <w:sz w:val="24"/>
                <w:szCs w:val="24"/>
              </w:rPr>
              <w:t>90</w:t>
            </w:r>
          </w:p>
        </w:tc>
        <w:tc>
          <w:tcPr>
            <w:tcW w:w="731" w:type="dxa"/>
            <w:vMerge/>
            <w:tcBorders>
              <w:top w:val="nil"/>
            </w:tcBorders>
          </w:tcPr>
          <w:p w:rsidR="006701C6" w:rsidRDefault="006701C6">
            <w:pPr>
              <w:pStyle w:val="TableText"/>
            </w:pPr>
          </w:p>
        </w:tc>
        <w:tc>
          <w:tcPr>
            <w:tcW w:w="5164" w:type="dxa"/>
          </w:tcPr>
          <w:p w:rsidR="006701C6" w:rsidRDefault="00000000">
            <w:pPr>
              <w:spacing w:before="129" w:line="219" w:lineRule="auto"/>
              <w:ind w:left="35"/>
              <w:rPr>
                <w:rFonts w:ascii="宋体" w:eastAsia="宋体" w:hAnsi="宋体" w:cs="宋体"/>
                <w:sz w:val="24"/>
                <w:szCs w:val="24"/>
              </w:rPr>
            </w:pPr>
            <w:r>
              <w:rPr>
                <w:rFonts w:ascii="宋体" w:eastAsia="宋体" w:hAnsi="宋体" w:cs="宋体"/>
                <w:spacing w:val="-2"/>
                <w:sz w:val="24"/>
                <w:szCs w:val="24"/>
              </w:rPr>
              <w:t>财务印章未分开管理</w:t>
            </w:r>
          </w:p>
        </w:tc>
        <w:tc>
          <w:tcPr>
            <w:tcW w:w="952" w:type="dxa"/>
          </w:tcPr>
          <w:p w:rsidR="006701C6" w:rsidRDefault="006701C6">
            <w:pPr>
              <w:pStyle w:val="TableText"/>
            </w:pPr>
          </w:p>
        </w:tc>
        <w:tc>
          <w:tcPr>
            <w:tcW w:w="1084" w:type="dxa"/>
          </w:tcPr>
          <w:p w:rsidR="006701C6" w:rsidRDefault="00000000">
            <w:pPr>
              <w:spacing w:before="12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44" w:line="228" w:lineRule="auto"/>
              <w:ind w:left="46"/>
              <w:rPr>
                <w:rFonts w:ascii="宋体" w:eastAsia="宋体" w:hAnsi="宋体" w:cs="宋体"/>
                <w:sz w:val="19"/>
                <w:szCs w:val="19"/>
              </w:rPr>
            </w:pPr>
            <w:r>
              <w:rPr>
                <w:rFonts w:ascii="宋体" w:eastAsia="宋体" w:hAnsi="宋体" w:cs="宋体"/>
                <w:spacing w:val="7"/>
                <w:sz w:val="19"/>
                <w:szCs w:val="19"/>
              </w:rPr>
              <w:t>《会计法》第二十七条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756"/>
        </w:trPr>
        <w:tc>
          <w:tcPr>
            <w:tcW w:w="652" w:type="dxa"/>
          </w:tcPr>
          <w:p w:rsidR="006701C6" w:rsidRDefault="00000000">
            <w:pPr>
              <w:spacing w:before="305" w:line="184" w:lineRule="auto"/>
              <w:ind w:left="216"/>
              <w:rPr>
                <w:rFonts w:ascii="宋体" w:eastAsia="宋体" w:hAnsi="宋体" w:cs="宋体"/>
                <w:sz w:val="24"/>
                <w:szCs w:val="24"/>
              </w:rPr>
            </w:pPr>
            <w:r>
              <w:rPr>
                <w:rFonts w:ascii="宋体" w:eastAsia="宋体" w:hAnsi="宋体" w:cs="宋体"/>
                <w:spacing w:val="-6"/>
                <w:sz w:val="24"/>
                <w:szCs w:val="24"/>
              </w:rPr>
              <w:t>91</w:t>
            </w:r>
          </w:p>
        </w:tc>
        <w:tc>
          <w:tcPr>
            <w:tcW w:w="731" w:type="dxa"/>
          </w:tcPr>
          <w:p w:rsidR="006701C6" w:rsidRDefault="00000000">
            <w:pPr>
              <w:spacing w:before="123" w:line="223" w:lineRule="auto"/>
              <w:ind w:left="130" w:right="115" w:firstLine="28"/>
              <w:rPr>
                <w:rFonts w:ascii="宋体" w:eastAsia="宋体" w:hAnsi="宋体" w:cs="宋体"/>
                <w:sz w:val="24"/>
                <w:szCs w:val="24"/>
              </w:rPr>
            </w:pPr>
            <w:r>
              <w:rPr>
                <w:rFonts w:ascii="宋体" w:eastAsia="宋体" w:hAnsi="宋体" w:cs="宋体"/>
                <w:spacing w:val="-20"/>
                <w:sz w:val="24"/>
                <w:szCs w:val="24"/>
              </w:rPr>
              <w:t>内部</w:t>
            </w:r>
            <w:r>
              <w:rPr>
                <w:rFonts w:ascii="宋体" w:eastAsia="宋体" w:hAnsi="宋体" w:cs="宋体"/>
                <w:sz w:val="24"/>
                <w:szCs w:val="24"/>
              </w:rPr>
              <w:t xml:space="preserve"> </w:t>
            </w:r>
            <w:r>
              <w:rPr>
                <w:rFonts w:ascii="宋体" w:eastAsia="宋体" w:hAnsi="宋体" w:cs="宋体"/>
                <w:spacing w:val="-6"/>
                <w:sz w:val="24"/>
                <w:szCs w:val="24"/>
              </w:rPr>
              <w:t>监督</w:t>
            </w:r>
          </w:p>
        </w:tc>
        <w:tc>
          <w:tcPr>
            <w:tcW w:w="5164" w:type="dxa"/>
          </w:tcPr>
          <w:p w:rsidR="006701C6" w:rsidRDefault="00000000">
            <w:pPr>
              <w:spacing w:before="121" w:line="223" w:lineRule="auto"/>
              <w:ind w:left="42" w:right="84" w:firstLine="18"/>
              <w:rPr>
                <w:rFonts w:ascii="宋体" w:eastAsia="宋体" w:hAnsi="宋体" w:cs="宋体"/>
                <w:sz w:val="24"/>
                <w:szCs w:val="24"/>
              </w:rPr>
            </w:pPr>
            <w:r>
              <w:rPr>
                <w:rFonts w:ascii="宋体" w:eastAsia="宋体" w:hAnsi="宋体" w:cs="宋体"/>
                <w:spacing w:val="-2"/>
                <w:sz w:val="24"/>
                <w:szCs w:val="24"/>
              </w:rPr>
              <w:t>以往审计、稽察、检查、审核等指出的问题未整</w:t>
            </w:r>
            <w:r>
              <w:rPr>
                <w:rFonts w:ascii="宋体" w:eastAsia="宋体" w:hAnsi="宋体" w:cs="宋体"/>
                <w:spacing w:val="4"/>
                <w:sz w:val="24"/>
                <w:szCs w:val="24"/>
              </w:rPr>
              <w:t xml:space="preserve"> </w:t>
            </w:r>
            <w:r>
              <w:rPr>
                <w:rFonts w:ascii="宋体" w:eastAsia="宋体" w:hAnsi="宋体" w:cs="宋体"/>
                <w:spacing w:val="-2"/>
                <w:sz w:val="24"/>
                <w:szCs w:val="24"/>
              </w:rPr>
              <w:t>改或整改落实不到位</w:t>
            </w:r>
          </w:p>
        </w:tc>
        <w:tc>
          <w:tcPr>
            <w:tcW w:w="952" w:type="dxa"/>
          </w:tcPr>
          <w:p w:rsidR="006701C6" w:rsidRDefault="006701C6">
            <w:pPr>
              <w:pStyle w:val="TableText"/>
            </w:pPr>
          </w:p>
        </w:tc>
        <w:tc>
          <w:tcPr>
            <w:tcW w:w="1084" w:type="dxa"/>
          </w:tcPr>
          <w:p w:rsidR="006701C6" w:rsidRDefault="00000000">
            <w:pPr>
              <w:spacing w:before="26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61" w:line="234" w:lineRule="auto"/>
              <w:ind w:left="46" w:right="855"/>
              <w:rPr>
                <w:rFonts w:ascii="宋体" w:eastAsia="宋体" w:hAnsi="宋体" w:cs="宋体"/>
                <w:sz w:val="19"/>
                <w:szCs w:val="19"/>
              </w:rPr>
            </w:pPr>
            <w:r>
              <w:rPr>
                <w:rFonts w:ascii="宋体" w:eastAsia="宋体" w:hAnsi="宋体" w:cs="宋体"/>
                <w:spacing w:val="8"/>
                <w:sz w:val="19"/>
                <w:szCs w:val="19"/>
              </w:rPr>
              <w:t>《基本建设项目竣工财务决算管理暂行办法》第八条</w:t>
            </w:r>
            <w:r>
              <w:rPr>
                <w:rFonts w:ascii="宋体" w:eastAsia="宋体" w:hAnsi="宋体" w:cs="宋体"/>
                <w:spacing w:val="10"/>
                <w:sz w:val="19"/>
                <w:szCs w:val="19"/>
              </w:rPr>
              <w:t xml:space="preserve"> </w:t>
            </w:r>
            <w:r>
              <w:rPr>
                <w:rFonts w:ascii="宋体" w:eastAsia="宋体" w:hAnsi="宋体" w:cs="宋体"/>
                <w:spacing w:val="8"/>
                <w:sz w:val="19"/>
                <w:szCs w:val="19"/>
              </w:rPr>
              <w:t>《财政支出绩效评价管理暂行办法》第三十三条</w:t>
            </w:r>
          </w:p>
        </w:tc>
      </w:tr>
      <w:tr w:rsidR="006701C6">
        <w:trPr>
          <w:trHeight w:val="486"/>
        </w:trPr>
        <w:tc>
          <w:tcPr>
            <w:tcW w:w="652" w:type="dxa"/>
          </w:tcPr>
          <w:p w:rsidR="006701C6" w:rsidRDefault="00000000">
            <w:pPr>
              <w:spacing w:before="173" w:line="183" w:lineRule="auto"/>
              <w:ind w:left="216"/>
              <w:rPr>
                <w:rFonts w:ascii="宋体" w:eastAsia="宋体" w:hAnsi="宋体" w:cs="宋体"/>
                <w:sz w:val="24"/>
                <w:szCs w:val="24"/>
              </w:rPr>
            </w:pPr>
            <w:r>
              <w:rPr>
                <w:rFonts w:ascii="宋体" w:eastAsia="宋体" w:hAnsi="宋体" w:cs="宋体"/>
                <w:spacing w:val="-6"/>
                <w:sz w:val="24"/>
                <w:szCs w:val="24"/>
              </w:rPr>
              <w:t>92</w:t>
            </w:r>
          </w:p>
        </w:tc>
        <w:tc>
          <w:tcPr>
            <w:tcW w:w="731" w:type="dxa"/>
            <w:vMerge w:val="restart"/>
            <w:tcBorders>
              <w:bottom w:val="nil"/>
            </w:tcBorders>
          </w:tcPr>
          <w:p w:rsidR="006701C6" w:rsidRDefault="006701C6">
            <w:pPr>
              <w:pStyle w:val="TableText"/>
              <w:spacing w:line="318" w:lineRule="auto"/>
            </w:pPr>
          </w:p>
          <w:p w:rsidR="006701C6" w:rsidRDefault="006701C6">
            <w:pPr>
              <w:pStyle w:val="TableText"/>
              <w:spacing w:line="319" w:lineRule="auto"/>
            </w:pPr>
          </w:p>
          <w:p w:rsidR="006701C6" w:rsidRDefault="00000000">
            <w:pPr>
              <w:spacing w:before="78" w:line="220" w:lineRule="auto"/>
              <w:ind w:left="139"/>
              <w:rPr>
                <w:rFonts w:ascii="宋体" w:eastAsia="宋体" w:hAnsi="宋体" w:cs="宋体"/>
                <w:sz w:val="24"/>
                <w:szCs w:val="24"/>
              </w:rPr>
            </w:pPr>
            <w:r>
              <w:rPr>
                <w:rFonts w:ascii="宋体" w:eastAsia="宋体" w:hAnsi="宋体" w:cs="宋体"/>
                <w:spacing w:val="-10"/>
                <w:sz w:val="24"/>
                <w:szCs w:val="24"/>
              </w:rPr>
              <w:t>资产</w:t>
            </w:r>
          </w:p>
          <w:p w:rsidR="006701C6" w:rsidRDefault="00000000">
            <w:pPr>
              <w:spacing w:before="6" w:line="219" w:lineRule="auto"/>
              <w:ind w:left="129"/>
              <w:rPr>
                <w:rFonts w:ascii="宋体" w:eastAsia="宋体" w:hAnsi="宋体" w:cs="宋体"/>
                <w:sz w:val="24"/>
                <w:szCs w:val="24"/>
              </w:rPr>
            </w:pPr>
            <w:r>
              <w:rPr>
                <w:rFonts w:ascii="宋体" w:eastAsia="宋体" w:hAnsi="宋体" w:cs="宋体"/>
                <w:spacing w:val="-5"/>
                <w:sz w:val="24"/>
                <w:szCs w:val="24"/>
              </w:rPr>
              <w:t>计价</w:t>
            </w:r>
          </w:p>
          <w:p w:rsidR="006701C6" w:rsidRDefault="00000000">
            <w:pPr>
              <w:spacing w:before="8" w:line="222" w:lineRule="auto"/>
              <w:ind w:left="134"/>
              <w:rPr>
                <w:rFonts w:ascii="宋体" w:eastAsia="宋体" w:hAnsi="宋体" w:cs="宋体"/>
                <w:sz w:val="24"/>
                <w:szCs w:val="24"/>
              </w:rPr>
            </w:pPr>
            <w:r>
              <w:rPr>
                <w:rFonts w:ascii="宋体" w:eastAsia="宋体" w:hAnsi="宋体" w:cs="宋体"/>
                <w:spacing w:val="-8"/>
                <w:sz w:val="24"/>
                <w:szCs w:val="24"/>
              </w:rPr>
              <w:t>与移</w:t>
            </w:r>
          </w:p>
          <w:p w:rsidR="006701C6" w:rsidRDefault="00000000">
            <w:pPr>
              <w:spacing w:before="1" w:line="222" w:lineRule="auto"/>
              <w:ind w:left="254"/>
              <w:rPr>
                <w:rFonts w:ascii="宋体" w:eastAsia="宋体" w:hAnsi="宋体" w:cs="宋体"/>
                <w:sz w:val="24"/>
                <w:szCs w:val="24"/>
              </w:rPr>
            </w:pPr>
            <w:r>
              <w:rPr>
                <w:rFonts w:ascii="宋体" w:eastAsia="宋体" w:hAnsi="宋体" w:cs="宋体"/>
                <w:sz w:val="24"/>
                <w:szCs w:val="24"/>
              </w:rPr>
              <w:t>交</w:t>
            </w:r>
          </w:p>
        </w:tc>
        <w:tc>
          <w:tcPr>
            <w:tcW w:w="5164" w:type="dxa"/>
          </w:tcPr>
          <w:p w:rsidR="006701C6" w:rsidRDefault="00000000">
            <w:pPr>
              <w:spacing w:before="135" w:line="219" w:lineRule="auto"/>
              <w:ind w:left="38"/>
              <w:rPr>
                <w:rFonts w:ascii="宋体" w:eastAsia="宋体" w:hAnsi="宋体" w:cs="宋体"/>
                <w:sz w:val="24"/>
                <w:szCs w:val="24"/>
              </w:rPr>
            </w:pPr>
            <w:r>
              <w:rPr>
                <w:rFonts w:ascii="宋体" w:eastAsia="宋体" w:hAnsi="宋体" w:cs="宋体"/>
                <w:spacing w:val="-1"/>
                <w:sz w:val="24"/>
                <w:szCs w:val="24"/>
              </w:rPr>
              <w:t>项目形成资产未全面反映，资产计价不准确</w:t>
            </w:r>
          </w:p>
        </w:tc>
        <w:tc>
          <w:tcPr>
            <w:tcW w:w="952" w:type="dxa"/>
          </w:tcPr>
          <w:p w:rsidR="006701C6" w:rsidRDefault="00000000">
            <w:pPr>
              <w:spacing w:before="13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2" w:line="228" w:lineRule="auto"/>
              <w:ind w:left="46"/>
              <w:rPr>
                <w:rFonts w:ascii="宋体" w:eastAsia="宋体" w:hAnsi="宋体" w:cs="宋体"/>
                <w:sz w:val="19"/>
                <w:szCs w:val="19"/>
              </w:rPr>
            </w:pPr>
            <w:r>
              <w:rPr>
                <w:rFonts w:ascii="宋体" w:eastAsia="宋体" w:hAnsi="宋体" w:cs="宋体"/>
                <w:spacing w:val="8"/>
                <w:sz w:val="19"/>
                <w:szCs w:val="19"/>
              </w:rPr>
              <w:t>《基本建设项目竣工财务决算管理暂行办法》第十七条</w:t>
            </w:r>
          </w:p>
        </w:tc>
      </w:tr>
      <w:tr w:rsidR="006701C6">
        <w:trPr>
          <w:trHeight w:val="756"/>
        </w:trPr>
        <w:tc>
          <w:tcPr>
            <w:tcW w:w="652" w:type="dxa"/>
          </w:tcPr>
          <w:p w:rsidR="006701C6" w:rsidRDefault="00000000">
            <w:pPr>
              <w:spacing w:before="308" w:line="183" w:lineRule="auto"/>
              <w:ind w:left="216"/>
              <w:rPr>
                <w:rFonts w:ascii="宋体" w:eastAsia="宋体" w:hAnsi="宋体" w:cs="宋体"/>
                <w:sz w:val="24"/>
                <w:szCs w:val="24"/>
              </w:rPr>
            </w:pPr>
            <w:r>
              <w:rPr>
                <w:rFonts w:ascii="宋体" w:eastAsia="宋体" w:hAnsi="宋体" w:cs="宋体"/>
                <w:spacing w:val="-6"/>
                <w:sz w:val="24"/>
                <w:szCs w:val="24"/>
              </w:rPr>
              <w:t>93</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25" w:line="222" w:lineRule="auto"/>
              <w:ind w:left="44" w:right="83"/>
              <w:rPr>
                <w:rFonts w:ascii="宋体" w:eastAsia="宋体" w:hAnsi="宋体" w:cs="宋体"/>
                <w:sz w:val="24"/>
                <w:szCs w:val="24"/>
              </w:rPr>
            </w:pPr>
            <w:r>
              <w:rPr>
                <w:rFonts w:ascii="宋体" w:eastAsia="宋体" w:hAnsi="宋体" w:cs="宋体"/>
                <w:spacing w:val="-1"/>
                <w:sz w:val="24"/>
                <w:szCs w:val="24"/>
              </w:rPr>
              <w:t>资产交付手续不齐、资产接受单位不明确、未及</w:t>
            </w:r>
            <w:r>
              <w:rPr>
                <w:rFonts w:ascii="宋体" w:eastAsia="宋体" w:hAnsi="宋体" w:cs="宋体"/>
                <w:sz w:val="24"/>
                <w:szCs w:val="24"/>
              </w:rPr>
              <w:t xml:space="preserve"> </w:t>
            </w:r>
            <w:r>
              <w:rPr>
                <w:rFonts w:ascii="宋体" w:eastAsia="宋体" w:hAnsi="宋体" w:cs="宋体"/>
                <w:spacing w:val="-3"/>
                <w:sz w:val="24"/>
                <w:szCs w:val="24"/>
              </w:rPr>
              <w:t>时办理资产移交</w:t>
            </w:r>
          </w:p>
        </w:tc>
        <w:tc>
          <w:tcPr>
            <w:tcW w:w="952" w:type="dxa"/>
          </w:tcPr>
          <w:p w:rsidR="006701C6" w:rsidRDefault="00000000">
            <w:pPr>
              <w:spacing w:before="270"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289" w:line="228" w:lineRule="auto"/>
              <w:ind w:left="46"/>
              <w:rPr>
                <w:rFonts w:ascii="宋体" w:eastAsia="宋体" w:hAnsi="宋体" w:cs="宋体"/>
                <w:sz w:val="19"/>
                <w:szCs w:val="19"/>
              </w:rPr>
            </w:pPr>
            <w:r>
              <w:rPr>
                <w:rFonts w:ascii="宋体" w:eastAsia="宋体" w:hAnsi="宋体" w:cs="宋体"/>
                <w:spacing w:val="8"/>
                <w:sz w:val="19"/>
                <w:szCs w:val="19"/>
              </w:rPr>
              <w:t>《基本建设财务规则》第四十二至第四十六条</w:t>
            </w:r>
          </w:p>
        </w:tc>
      </w:tr>
      <w:tr w:rsidR="006701C6">
        <w:trPr>
          <w:trHeight w:val="486"/>
        </w:trPr>
        <w:tc>
          <w:tcPr>
            <w:tcW w:w="652" w:type="dxa"/>
          </w:tcPr>
          <w:p w:rsidR="006701C6" w:rsidRDefault="00000000">
            <w:pPr>
              <w:spacing w:before="175" w:line="183" w:lineRule="auto"/>
              <w:ind w:left="216"/>
              <w:rPr>
                <w:rFonts w:ascii="宋体" w:eastAsia="宋体" w:hAnsi="宋体" w:cs="宋体"/>
                <w:sz w:val="24"/>
                <w:szCs w:val="24"/>
              </w:rPr>
            </w:pPr>
            <w:r>
              <w:rPr>
                <w:rFonts w:ascii="宋体" w:eastAsia="宋体" w:hAnsi="宋体" w:cs="宋体"/>
                <w:spacing w:val="-6"/>
                <w:sz w:val="24"/>
                <w:szCs w:val="24"/>
              </w:rPr>
              <w:t>94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7" w:line="220" w:lineRule="auto"/>
              <w:ind w:left="44"/>
              <w:rPr>
                <w:rFonts w:ascii="宋体" w:eastAsia="宋体" w:hAnsi="宋体" w:cs="宋体"/>
                <w:sz w:val="24"/>
                <w:szCs w:val="24"/>
              </w:rPr>
            </w:pPr>
            <w:r>
              <w:rPr>
                <w:rFonts w:ascii="宋体" w:eastAsia="宋体" w:hAnsi="宋体" w:cs="宋体"/>
                <w:spacing w:val="-3"/>
                <w:sz w:val="24"/>
                <w:szCs w:val="24"/>
              </w:rPr>
              <w:t>资产台账记录不完整</w:t>
            </w:r>
          </w:p>
        </w:tc>
        <w:tc>
          <w:tcPr>
            <w:tcW w:w="952" w:type="dxa"/>
          </w:tcPr>
          <w:p w:rsidR="006701C6" w:rsidRDefault="00000000">
            <w:pPr>
              <w:spacing w:before="137"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4" w:line="228" w:lineRule="auto"/>
              <w:ind w:left="46"/>
              <w:rPr>
                <w:rFonts w:ascii="宋体" w:eastAsia="宋体" w:hAnsi="宋体" w:cs="宋体"/>
                <w:sz w:val="19"/>
                <w:szCs w:val="19"/>
              </w:rPr>
            </w:pPr>
            <w:r>
              <w:rPr>
                <w:rFonts w:ascii="宋体" w:eastAsia="宋体" w:hAnsi="宋体" w:cs="宋体"/>
                <w:spacing w:val="8"/>
                <w:sz w:val="19"/>
                <w:szCs w:val="19"/>
              </w:rPr>
              <w:t>《基本建设财务规则》第五十八条</w:t>
            </w:r>
          </w:p>
        </w:tc>
      </w:tr>
      <w:tr w:rsidR="006701C6">
        <w:trPr>
          <w:trHeight w:val="756"/>
        </w:trPr>
        <w:tc>
          <w:tcPr>
            <w:tcW w:w="652" w:type="dxa"/>
          </w:tcPr>
          <w:p w:rsidR="006701C6" w:rsidRDefault="00000000">
            <w:pPr>
              <w:spacing w:before="310" w:line="183" w:lineRule="auto"/>
              <w:ind w:left="216"/>
              <w:rPr>
                <w:rFonts w:ascii="宋体" w:eastAsia="宋体" w:hAnsi="宋体" w:cs="宋体"/>
                <w:sz w:val="24"/>
                <w:szCs w:val="24"/>
              </w:rPr>
            </w:pPr>
            <w:r>
              <w:rPr>
                <w:rFonts w:ascii="宋体" w:eastAsia="宋体" w:hAnsi="宋体" w:cs="宋体"/>
                <w:spacing w:val="-6"/>
                <w:sz w:val="24"/>
                <w:szCs w:val="24"/>
              </w:rPr>
              <w:t>95</w:t>
            </w:r>
          </w:p>
        </w:tc>
        <w:tc>
          <w:tcPr>
            <w:tcW w:w="731" w:type="dxa"/>
            <w:vMerge/>
            <w:tcBorders>
              <w:top w:val="nil"/>
            </w:tcBorders>
          </w:tcPr>
          <w:p w:rsidR="006701C6" w:rsidRDefault="006701C6">
            <w:pPr>
              <w:pStyle w:val="TableText"/>
            </w:pPr>
          </w:p>
        </w:tc>
        <w:tc>
          <w:tcPr>
            <w:tcW w:w="5164" w:type="dxa"/>
          </w:tcPr>
          <w:p w:rsidR="006701C6" w:rsidRDefault="00000000">
            <w:pPr>
              <w:spacing w:before="126" w:line="223" w:lineRule="auto"/>
              <w:ind w:left="57" w:right="83" w:hanging="23"/>
              <w:rPr>
                <w:rFonts w:ascii="宋体" w:eastAsia="宋体" w:hAnsi="宋体" w:cs="宋体"/>
                <w:sz w:val="24"/>
                <w:szCs w:val="24"/>
              </w:rPr>
            </w:pPr>
            <w:r>
              <w:rPr>
                <w:rFonts w:ascii="宋体" w:eastAsia="宋体" w:hAnsi="宋体" w:cs="宋体"/>
                <w:spacing w:val="-1"/>
                <w:sz w:val="24"/>
                <w:szCs w:val="24"/>
              </w:rPr>
              <w:t>违反国有资产管理规定，擅自占有、使用、处置</w:t>
            </w:r>
            <w:r>
              <w:rPr>
                <w:rFonts w:ascii="宋体" w:eastAsia="宋体" w:hAnsi="宋体" w:cs="宋体"/>
                <w:spacing w:val="10"/>
                <w:sz w:val="24"/>
                <w:szCs w:val="24"/>
              </w:rPr>
              <w:t xml:space="preserve"> </w:t>
            </w:r>
            <w:r>
              <w:rPr>
                <w:rFonts w:ascii="宋体" w:eastAsia="宋体" w:hAnsi="宋体" w:cs="宋体"/>
                <w:spacing w:val="-9"/>
                <w:sz w:val="24"/>
                <w:szCs w:val="24"/>
              </w:rPr>
              <w:t>国有资产</w:t>
            </w:r>
          </w:p>
        </w:tc>
        <w:tc>
          <w:tcPr>
            <w:tcW w:w="952" w:type="dxa"/>
          </w:tcPr>
          <w:p w:rsidR="006701C6" w:rsidRDefault="006701C6">
            <w:pPr>
              <w:pStyle w:val="TableText"/>
            </w:pPr>
          </w:p>
        </w:tc>
        <w:tc>
          <w:tcPr>
            <w:tcW w:w="1084" w:type="dxa"/>
          </w:tcPr>
          <w:p w:rsidR="006701C6" w:rsidRDefault="00000000">
            <w:pPr>
              <w:spacing w:before="272"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91" w:line="229" w:lineRule="auto"/>
              <w:ind w:left="46"/>
              <w:rPr>
                <w:rFonts w:ascii="宋体" w:eastAsia="宋体" w:hAnsi="宋体" w:cs="宋体"/>
                <w:sz w:val="19"/>
                <w:szCs w:val="19"/>
              </w:rPr>
            </w:pPr>
            <w:r>
              <w:rPr>
                <w:rFonts w:ascii="宋体" w:eastAsia="宋体" w:hAnsi="宋体" w:cs="宋体"/>
                <w:spacing w:val="8"/>
                <w:sz w:val="19"/>
                <w:szCs w:val="19"/>
              </w:rPr>
              <w:t>《财政违法行为处罚处分条例》第八条</w:t>
            </w:r>
          </w:p>
        </w:tc>
      </w:tr>
      <w:tr w:rsidR="006701C6">
        <w:trPr>
          <w:trHeight w:val="486"/>
        </w:trPr>
        <w:tc>
          <w:tcPr>
            <w:tcW w:w="15018" w:type="dxa"/>
            <w:gridSpan w:val="7"/>
          </w:tcPr>
          <w:p w:rsidR="006701C6" w:rsidRDefault="00000000">
            <w:pPr>
              <w:spacing w:before="141" w:line="219" w:lineRule="auto"/>
              <w:ind w:left="65"/>
              <w:rPr>
                <w:rFonts w:ascii="宋体" w:eastAsia="宋体" w:hAnsi="宋体" w:cs="宋体"/>
                <w:sz w:val="24"/>
                <w:szCs w:val="24"/>
              </w:rPr>
            </w:pPr>
            <w:r>
              <w:rPr>
                <w:rFonts w:ascii="宋体" w:eastAsia="宋体" w:hAnsi="宋体" w:cs="宋体"/>
                <w:spacing w:val="-2"/>
                <w:sz w:val="24"/>
                <w:szCs w:val="24"/>
                <w14:textOutline w14:w="4356" w14:cap="sq" w14:cmpd="sng" w14:algn="ctr">
                  <w14:solidFill>
                    <w14:srgbClr w14:val="000000"/>
                  </w14:solidFill>
                  <w14:prstDash w14:val="solid"/>
                  <w14:bevel/>
                </w14:textOutline>
              </w:rPr>
              <w:t>（三）会计核算</w:t>
            </w:r>
          </w:p>
        </w:tc>
      </w:tr>
      <w:tr w:rsidR="006701C6">
        <w:trPr>
          <w:trHeight w:val="486"/>
        </w:trPr>
        <w:tc>
          <w:tcPr>
            <w:tcW w:w="652" w:type="dxa"/>
          </w:tcPr>
          <w:p w:rsidR="006701C6" w:rsidRDefault="00000000">
            <w:pPr>
              <w:spacing w:before="178" w:line="183" w:lineRule="auto"/>
              <w:ind w:left="216"/>
              <w:rPr>
                <w:rFonts w:ascii="宋体" w:eastAsia="宋体" w:hAnsi="宋体" w:cs="宋体"/>
                <w:sz w:val="24"/>
                <w:szCs w:val="24"/>
              </w:rPr>
            </w:pPr>
            <w:r>
              <w:rPr>
                <w:rFonts w:ascii="宋体" w:eastAsia="宋体" w:hAnsi="宋体" w:cs="宋体"/>
                <w:spacing w:val="-6"/>
                <w:sz w:val="24"/>
                <w:szCs w:val="24"/>
              </w:rPr>
              <w:t>96</w:t>
            </w:r>
          </w:p>
        </w:tc>
        <w:tc>
          <w:tcPr>
            <w:tcW w:w="731" w:type="dxa"/>
            <w:vMerge w:val="restart"/>
            <w:tcBorders>
              <w:bottom w:val="nil"/>
            </w:tcBorders>
          </w:tcPr>
          <w:p w:rsidR="006701C6" w:rsidRDefault="006701C6">
            <w:pPr>
              <w:pStyle w:val="TableText"/>
              <w:spacing w:line="326" w:lineRule="auto"/>
            </w:pPr>
          </w:p>
          <w:p w:rsidR="006701C6" w:rsidRDefault="006701C6">
            <w:pPr>
              <w:pStyle w:val="TableText"/>
              <w:spacing w:line="327" w:lineRule="auto"/>
            </w:pPr>
          </w:p>
          <w:p w:rsidR="006701C6" w:rsidRDefault="00000000">
            <w:pPr>
              <w:spacing w:before="78" w:line="224" w:lineRule="auto"/>
              <w:ind w:left="129" w:right="115" w:firstLine="9"/>
              <w:jc w:val="right"/>
              <w:rPr>
                <w:rFonts w:ascii="宋体" w:eastAsia="宋体" w:hAnsi="宋体" w:cs="宋体"/>
                <w:sz w:val="24"/>
                <w:szCs w:val="24"/>
              </w:rPr>
            </w:pPr>
            <w:r>
              <w:rPr>
                <w:rFonts w:ascii="宋体" w:eastAsia="宋体" w:hAnsi="宋体" w:cs="宋体"/>
                <w:spacing w:val="-10"/>
                <w:sz w:val="24"/>
                <w:szCs w:val="24"/>
              </w:rPr>
              <w:t>帐簿</w:t>
            </w:r>
            <w:r>
              <w:rPr>
                <w:rFonts w:ascii="宋体" w:eastAsia="宋体" w:hAnsi="宋体" w:cs="宋体"/>
                <w:sz w:val="24"/>
                <w:szCs w:val="24"/>
              </w:rPr>
              <w:t xml:space="preserve"> </w:t>
            </w:r>
            <w:r>
              <w:rPr>
                <w:rFonts w:ascii="宋体" w:eastAsia="宋体" w:hAnsi="宋体" w:cs="宋体"/>
                <w:spacing w:val="50"/>
                <w:w w:val="125"/>
                <w:sz w:val="24"/>
                <w:szCs w:val="24"/>
              </w:rPr>
              <w:t>与</w:t>
            </w:r>
            <w:r>
              <w:rPr>
                <w:rFonts w:ascii="宋体" w:eastAsia="宋体" w:hAnsi="宋体" w:cs="宋体"/>
                <w:sz w:val="24"/>
                <w:szCs w:val="24"/>
              </w:rPr>
              <w:t xml:space="preserve">  </w:t>
            </w:r>
            <w:r>
              <w:rPr>
                <w:rFonts w:ascii="宋体" w:eastAsia="宋体" w:hAnsi="宋体" w:cs="宋体"/>
                <w:spacing w:val="-5"/>
                <w:sz w:val="24"/>
                <w:szCs w:val="24"/>
              </w:rPr>
              <w:t>科目</w:t>
            </w:r>
            <w:r>
              <w:rPr>
                <w:rFonts w:ascii="宋体" w:eastAsia="宋体" w:hAnsi="宋体" w:cs="宋体"/>
                <w:sz w:val="24"/>
                <w:szCs w:val="24"/>
              </w:rPr>
              <w:t xml:space="preserve"> </w:t>
            </w:r>
            <w:r>
              <w:rPr>
                <w:rFonts w:ascii="宋体" w:eastAsia="宋体" w:hAnsi="宋体" w:cs="宋体"/>
                <w:spacing w:val="-7"/>
                <w:sz w:val="24"/>
                <w:szCs w:val="24"/>
              </w:rPr>
              <w:t>设置</w:t>
            </w:r>
          </w:p>
        </w:tc>
        <w:tc>
          <w:tcPr>
            <w:tcW w:w="5164" w:type="dxa"/>
          </w:tcPr>
          <w:p w:rsidR="006701C6" w:rsidRDefault="00000000">
            <w:pPr>
              <w:spacing w:before="141" w:line="219" w:lineRule="auto"/>
              <w:ind w:left="38"/>
              <w:rPr>
                <w:rFonts w:ascii="宋体" w:eastAsia="宋体" w:hAnsi="宋体" w:cs="宋体"/>
                <w:sz w:val="24"/>
                <w:szCs w:val="24"/>
              </w:rPr>
            </w:pPr>
            <w:r>
              <w:rPr>
                <w:rFonts w:ascii="宋体" w:eastAsia="宋体" w:hAnsi="宋体" w:cs="宋体"/>
                <w:spacing w:val="-2"/>
                <w:sz w:val="24"/>
                <w:szCs w:val="24"/>
              </w:rPr>
              <w:t>未按规定设置会计账簿</w:t>
            </w:r>
          </w:p>
        </w:tc>
        <w:tc>
          <w:tcPr>
            <w:tcW w:w="952" w:type="dxa"/>
          </w:tcPr>
          <w:p w:rsidR="006701C6" w:rsidRDefault="00000000">
            <w:pPr>
              <w:spacing w:before="140"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7" w:line="228" w:lineRule="auto"/>
              <w:ind w:left="46"/>
              <w:rPr>
                <w:rFonts w:ascii="宋体" w:eastAsia="宋体" w:hAnsi="宋体" w:cs="宋体"/>
                <w:sz w:val="19"/>
                <w:szCs w:val="19"/>
              </w:rPr>
            </w:pPr>
            <w:r>
              <w:rPr>
                <w:rFonts w:ascii="宋体" w:eastAsia="宋体" w:hAnsi="宋体" w:cs="宋体"/>
                <w:spacing w:val="7"/>
                <w:sz w:val="19"/>
                <w:szCs w:val="19"/>
              </w:rPr>
              <w:t>《会计法》第十五条</w:t>
            </w:r>
          </w:p>
        </w:tc>
      </w:tr>
      <w:tr w:rsidR="006701C6">
        <w:trPr>
          <w:trHeight w:val="486"/>
        </w:trPr>
        <w:tc>
          <w:tcPr>
            <w:tcW w:w="652" w:type="dxa"/>
          </w:tcPr>
          <w:p w:rsidR="006701C6" w:rsidRDefault="00000000">
            <w:pPr>
              <w:spacing w:before="179" w:line="183" w:lineRule="auto"/>
              <w:ind w:left="216"/>
              <w:rPr>
                <w:rFonts w:ascii="宋体" w:eastAsia="宋体" w:hAnsi="宋体" w:cs="宋体"/>
                <w:sz w:val="24"/>
                <w:szCs w:val="24"/>
              </w:rPr>
            </w:pPr>
            <w:r>
              <w:rPr>
                <w:rFonts w:ascii="宋体" w:eastAsia="宋体" w:hAnsi="宋体" w:cs="宋体"/>
                <w:spacing w:val="-6"/>
                <w:sz w:val="24"/>
                <w:szCs w:val="24"/>
              </w:rPr>
              <w:t>97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2" w:line="219" w:lineRule="auto"/>
              <w:ind w:left="38"/>
              <w:rPr>
                <w:rFonts w:ascii="宋体" w:eastAsia="宋体" w:hAnsi="宋体" w:cs="宋体"/>
                <w:sz w:val="24"/>
                <w:szCs w:val="24"/>
              </w:rPr>
            </w:pPr>
            <w:r>
              <w:rPr>
                <w:rFonts w:ascii="宋体" w:eastAsia="宋体" w:hAnsi="宋体" w:cs="宋体"/>
                <w:spacing w:val="-2"/>
                <w:sz w:val="24"/>
                <w:szCs w:val="24"/>
              </w:rPr>
              <w:t>未按规定设置会计科目</w:t>
            </w:r>
          </w:p>
        </w:tc>
        <w:tc>
          <w:tcPr>
            <w:tcW w:w="952" w:type="dxa"/>
          </w:tcPr>
          <w:p w:rsidR="006701C6" w:rsidRDefault="00000000">
            <w:pPr>
              <w:spacing w:before="141"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8" w:line="228" w:lineRule="auto"/>
              <w:ind w:left="46"/>
              <w:rPr>
                <w:rFonts w:ascii="宋体" w:eastAsia="宋体" w:hAnsi="宋体" w:cs="宋体"/>
                <w:sz w:val="19"/>
                <w:szCs w:val="19"/>
              </w:rPr>
            </w:pPr>
            <w:r>
              <w:rPr>
                <w:rFonts w:ascii="宋体" w:eastAsia="宋体" w:hAnsi="宋体" w:cs="宋体"/>
                <w:spacing w:val="8"/>
                <w:sz w:val="19"/>
                <w:szCs w:val="19"/>
              </w:rPr>
              <w:t>《会计基础工作规范》第四十一条</w:t>
            </w:r>
          </w:p>
        </w:tc>
      </w:tr>
      <w:tr w:rsidR="006701C6">
        <w:trPr>
          <w:trHeight w:val="486"/>
        </w:trPr>
        <w:tc>
          <w:tcPr>
            <w:tcW w:w="652" w:type="dxa"/>
          </w:tcPr>
          <w:p w:rsidR="006701C6" w:rsidRDefault="00000000">
            <w:pPr>
              <w:spacing w:before="180" w:line="183" w:lineRule="auto"/>
              <w:ind w:left="216"/>
              <w:rPr>
                <w:rFonts w:ascii="宋体" w:eastAsia="宋体" w:hAnsi="宋体" w:cs="宋体"/>
                <w:sz w:val="24"/>
                <w:szCs w:val="24"/>
              </w:rPr>
            </w:pPr>
            <w:r>
              <w:rPr>
                <w:rFonts w:ascii="宋体" w:eastAsia="宋体" w:hAnsi="宋体" w:cs="宋体"/>
                <w:spacing w:val="-6"/>
                <w:sz w:val="24"/>
                <w:szCs w:val="24"/>
              </w:rPr>
              <w:t>98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2" w:line="220" w:lineRule="auto"/>
              <w:ind w:left="36"/>
              <w:rPr>
                <w:rFonts w:ascii="宋体" w:eastAsia="宋体" w:hAnsi="宋体" w:cs="宋体"/>
                <w:sz w:val="24"/>
                <w:szCs w:val="24"/>
              </w:rPr>
            </w:pPr>
            <w:r>
              <w:rPr>
                <w:rFonts w:ascii="宋体" w:eastAsia="宋体" w:hAnsi="宋体" w:cs="宋体"/>
                <w:spacing w:val="-1"/>
                <w:sz w:val="24"/>
                <w:szCs w:val="24"/>
              </w:rPr>
              <w:t>无现金日记账和银行存款日记账</w:t>
            </w:r>
          </w:p>
        </w:tc>
        <w:tc>
          <w:tcPr>
            <w:tcW w:w="952" w:type="dxa"/>
          </w:tcPr>
          <w:p w:rsidR="006701C6" w:rsidRDefault="006701C6">
            <w:pPr>
              <w:pStyle w:val="TableText"/>
            </w:pPr>
          </w:p>
        </w:tc>
        <w:tc>
          <w:tcPr>
            <w:tcW w:w="1084" w:type="dxa"/>
          </w:tcPr>
          <w:p w:rsidR="006701C6" w:rsidRDefault="00000000">
            <w:pPr>
              <w:spacing w:before="142"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158" w:line="228" w:lineRule="auto"/>
              <w:ind w:left="46"/>
              <w:rPr>
                <w:rFonts w:ascii="宋体" w:eastAsia="宋体" w:hAnsi="宋体" w:cs="宋体"/>
                <w:sz w:val="19"/>
                <w:szCs w:val="19"/>
              </w:rPr>
            </w:pPr>
            <w:r>
              <w:rPr>
                <w:rFonts w:ascii="宋体" w:eastAsia="宋体" w:hAnsi="宋体" w:cs="宋体"/>
                <w:spacing w:val="8"/>
                <w:sz w:val="19"/>
                <w:szCs w:val="19"/>
              </w:rPr>
              <w:t>《会计基础工作规范》第五十七条</w:t>
            </w:r>
          </w:p>
        </w:tc>
      </w:tr>
      <w:tr w:rsidR="006701C6">
        <w:trPr>
          <w:trHeight w:val="1049"/>
        </w:trPr>
        <w:tc>
          <w:tcPr>
            <w:tcW w:w="652" w:type="dxa"/>
          </w:tcPr>
          <w:p w:rsidR="006701C6" w:rsidRDefault="006701C6">
            <w:pPr>
              <w:pStyle w:val="TableText"/>
              <w:spacing w:line="381" w:lineRule="auto"/>
            </w:pPr>
          </w:p>
          <w:p w:rsidR="006701C6" w:rsidRDefault="00000000">
            <w:pPr>
              <w:spacing w:before="78" w:line="183" w:lineRule="auto"/>
              <w:ind w:left="216"/>
              <w:rPr>
                <w:rFonts w:ascii="宋体" w:eastAsia="宋体" w:hAnsi="宋体" w:cs="宋体"/>
                <w:sz w:val="24"/>
                <w:szCs w:val="24"/>
              </w:rPr>
            </w:pPr>
            <w:r>
              <w:rPr>
                <w:rFonts w:ascii="宋体" w:eastAsia="宋体" w:hAnsi="宋体" w:cs="宋体"/>
                <w:spacing w:val="-6"/>
                <w:sz w:val="24"/>
                <w:szCs w:val="24"/>
              </w:rPr>
              <w:t>99</w:t>
            </w:r>
          </w:p>
        </w:tc>
        <w:tc>
          <w:tcPr>
            <w:tcW w:w="731" w:type="dxa"/>
            <w:vMerge/>
            <w:tcBorders>
              <w:top w:val="nil"/>
            </w:tcBorders>
          </w:tcPr>
          <w:p w:rsidR="006701C6" w:rsidRDefault="006701C6">
            <w:pPr>
              <w:pStyle w:val="TableText"/>
            </w:pPr>
          </w:p>
        </w:tc>
        <w:tc>
          <w:tcPr>
            <w:tcW w:w="5164" w:type="dxa"/>
          </w:tcPr>
          <w:p w:rsidR="006701C6" w:rsidRDefault="006701C6">
            <w:pPr>
              <w:pStyle w:val="TableText"/>
              <w:spacing w:line="343" w:lineRule="auto"/>
            </w:pPr>
          </w:p>
          <w:p w:rsidR="006701C6" w:rsidRDefault="00000000">
            <w:pPr>
              <w:spacing w:before="78" w:line="220" w:lineRule="auto"/>
              <w:ind w:left="35"/>
              <w:rPr>
                <w:rFonts w:ascii="宋体" w:eastAsia="宋体" w:hAnsi="宋体" w:cs="宋体"/>
                <w:sz w:val="24"/>
                <w:szCs w:val="24"/>
              </w:rPr>
            </w:pPr>
            <w:r>
              <w:rPr>
                <w:rFonts w:ascii="宋体" w:eastAsia="宋体" w:hAnsi="宋体" w:cs="宋体"/>
                <w:spacing w:val="-1"/>
                <w:sz w:val="24"/>
                <w:szCs w:val="24"/>
              </w:rPr>
              <w:t>银行账户开设、变更、撤销不符合规定</w:t>
            </w:r>
          </w:p>
        </w:tc>
        <w:tc>
          <w:tcPr>
            <w:tcW w:w="952" w:type="dxa"/>
          </w:tcPr>
          <w:p w:rsidR="006701C6" w:rsidRDefault="006701C6">
            <w:pPr>
              <w:pStyle w:val="TableText"/>
              <w:spacing w:line="343" w:lineRule="auto"/>
            </w:pPr>
          </w:p>
          <w:p w:rsidR="006701C6" w:rsidRDefault="00000000">
            <w:pPr>
              <w:spacing w:before="7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72" w:line="229" w:lineRule="auto"/>
              <w:ind w:left="46"/>
              <w:rPr>
                <w:rFonts w:ascii="宋体" w:eastAsia="宋体" w:hAnsi="宋体" w:cs="宋体"/>
                <w:sz w:val="19"/>
                <w:szCs w:val="19"/>
              </w:rPr>
            </w:pPr>
            <w:r>
              <w:rPr>
                <w:rFonts w:ascii="宋体" w:eastAsia="宋体" w:hAnsi="宋体" w:cs="宋体"/>
                <w:spacing w:val="8"/>
                <w:sz w:val="19"/>
                <w:szCs w:val="19"/>
              </w:rPr>
              <w:t>《预算法》第五十六、九十二条</w:t>
            </w:r>
          </w:p>
          <w:p w:rsidR="006701C6" w:rsidRDefault="00000000">
            <w:pPr>
              <w:spacing w:before="11" w:line="229" w:lineRule="auto"/>
              <w:ind w:left="46"/>
              <w:rPr>
                <w:rFonts w:ascii="宋体" w:eastAsia="宋体" w:hAnsi="宋体" w:cs="宋体"/>
                <w:sz w:val="19"/>
                <w:szCs w:val="19"/>
              </w:rPr>
            </w:pPr>
            <w:r>
              <w:rPr>
                <w:rFonts w:ascii="宋体" w:eastAsia="宋体" w:hAnsi="宋体" w:cs="宋体"/>
                <w:spacing w:val="8"/>
                <w:sz w:val="19"/>
                <w:szCs w:val="19"/>
              </w:rPr>
              <w:t>《关于加强基础设施建设资金管理与监督的通知》第五条</w:t>
            </w:r>
          </w:p>
          <w:p w:rsidR="006701C6" w:rsidRDefault="00000000">
            <w:pPr>
              <w:spacing w:before="12" w:line="229" w:lineRule="auto"/>
              <w:ind w:left="51" w:right="61" w:hanging="5"/>
              <w:rPr>
                <w:rFonts w:ascii="宋体" w:eastAsia="宋体" w:hAnsi="宋体" w:cs="宋体"/>
                <w:sz w:val="19"/>
                <w:szCs w:val="19"/>
              </w:rPr>
            </w:pPr>
            <w:r>
              <w:rPr>
                <w:rFonts w:ascii="宋体" w:eastAsia="宋体" w:hAnsi="宋体" w:cs="宋体"/>
                <w:spacing w:val="8"/>
                <w:sz w:val="19"/>
                <w:szCs w:val="19"/>
              </w:rPr>
              <w:t>《财政部关于全面严肃财经纪律严格中央部门预算管理的通知</w:t>
            </w:r>
            <w:r>
              <w:rPr>
                <w:rFonts w:ascii="宋体" w:eastAsia="宋体" w:hAnsi="宋体" w:cs="宋体"/>
                <w:spacing w:val="12"/>
                <w:sz w:val="19"/>
                <w:szCs w:val="19"/>
              </w:rPr>
              <w:t xml:space="preserve"> </w:t>
            </w:r>
            <w:r>
              <w:rPr>
                <w:rFonts w:ascii="宋体" w:eastAsia="宋体" w:hAnsi="宋体" w:cs="宋体"/>
                <w:spacing w:val="5"/>
                <w:sz w:val="19"/>
                <w:szCs w:val="19"/>
              </w:rPr>
              <w:t>》第十六条</w:t>
            </w:r>
          </w:p>
        </w:tc>
      </w:tr>
      <w:tr w:rsidR="006701C6">
        <w:trPr>
          <w:trHeight w:val="718"/>
        </w:trPr>
        <w:tc>
          <w:tcPr>
            <w:tcW w:w="652" w:type="dxa"/>
          </w:tcPr>
          <w:p w:rsidR="006701C6" w:rsidRDefault="00000000">
            <w:pPr>
              <w:spacing w:before="296" w:line="184" w:lineRule="auto"/>
              <w:ind w:left="173"/>
              <w:rPr>
                <w:rFonts w:ascii="宋体" w:eastAsia="宋体" w:hAnsi="宋体" w:cs="宋体"/>
                <w:sz w:val="24"/>
                <w:szCs w:val="24"/>
              </w:rPr>
            </w:pPr>
            <w:r>
              <w:rPr>
                <w:rFonts w:ascii="宋体" w:eastAsia="宋体" w:hAnsi="宋体" w:cs="宋体"/>
                <w:spacing w:val="-10"/>
                <w:sz w:val="24"/>
                <w:szCs w:val="24"/>
              </w:rPr>
              <w:t>100</w:t>
            </w:r>
          </w:p>
        </w:tc>
        <w:tc>
          <w:tcPr>
            <w:tcW w:w="731" w:type="dxa"/>
            <w:vMerge w:val="restart"/>
            <w:tcBorders>
              <w:bottom w:val="nil"/>
            </w:tcBorders>
          </w:tcPr>
          <w:p w:rsidR="006701C6" w:rsidRDefault="006701C6">
            <w:pPr>
              <w:pStyle w:val="TableText"/>
              <w:spacing w:line="266" w:lineRule="auto"/>
            </w:pPr>
          </w:p>
          <w:p w:rsidR="006701C6" w:rsidRDefault="006701C6">
            <w:pPr>
              <w:pStyle w:val="TableText"/>
              <w:spacing w:line="267" w:lineRule="auto"/>
            </w:pPr>
          </w:p>
          <w:p w:rsidR="006701C6" w:rsidRDefault="00000000">
            <w:pPr>
              <w:spacing w:before="78" w:line="225" w:lineRule="auto"/>
              <w:ind w:left="133" w:right="115"/>
              <w:rPr>
                <w:rFonts w:ascii="宋体" w:eastAsia="宋体" w:hAnsi="宋体" w:cs="宋体"/>
                <w:sz w:val="24"/>
                <w:szCs w:val="24"/>
              </w:rPr>
            </w:pPr>
            <w:r>
              <w:rPr>
                <w:rFonts w:ascii="宋体" w:eastAsia="宋体" w:hAnsi="宋体" w:cs="宋体"/>
                <w:spacing w:val="-7"/>
                <w:sz w:val="24"/>
                <w:szCs w:val="24"/>
              </w:rPr>
              <w:t>账务</w:t>
            </w:r>
            <w:r>
              <w:rPr>
                <w:rFonts w:ascii="宋体" w:eastAsia="宋体" w:hAnsi="宋体" w:cs="宋体"/>
                <w:sz w:val="24"/>
                <w:szCs w:val="24"/>
              </w:rPr>
              <w:t xml:space="preserve"> </w:t>
            </w:r>
            <w:r>
              <w:rPr>
                <w:rFonts w:ascii="宋体" w:eastAsia="宋体" w:hAnsi="宋体" w:cs="宋体"/>
                <w:spacing w:val="-8"/>
                <w:sz w:val="24"/>
                <w:szCs w:val="24"/>
              </w:rPr>
              <w:t>处理</w:t>
            </w:r>
          </w:p>
        </w:tc>
        <w:tc>
          <w:tcPr>
            <w:tcW w:w="5164" w:type="dxa"/>
          </w:tcPr>
          <w:p w:rsidR="006701C6" w:rsidRDefault="00000000">
            <w:pPr>
              <w:spacing w:before="113" w:line="222" w:lineRule="auto"/>
              <w:ind w:left="36" w:right="84" w:firstLine="1"/>
              <w:rPr>
                <w:rFonts w:ascii="宋体" w:eastAsia="宋体" w:hAnsi="宋体" w:cs="宋体"/>
                <w:sz w:val="24"/>
                <w:szCs w:val="24"/>
              </w:rPr>
            </w:pPr>
            <w:r>
              <w:rPr>
                <w:rFonts w:ascii="宋体" w:eastAsia="宋体" w:hAnsi="宋体" w:cs="宋体"/>
                <w:spacing w:val="-1"/>
                <w:sz w:val="24"/>
                <w:szCs w:val="24"/>
              </w:rPr>
              <w:t>项目未按规定核算，未按照规定将核算情况纳入</w:t>
            </w:r>
            <w:r>
              <w:rPr>
                <w:rFonts w:ascii="宋体" w:eastAsia="宋体" w:hAnsi="宋体" w:cs="宋体"/>
                <w:spacing w:val="6"/>
                <w:sz w:val="24"/>
                <w:szCs w:val="24"/>
              </w:rPr>
              <w:t xml:space="preserve"> </w:t>
            </w:r>
            <w:r>
              <w:rPr>
                <w:rFonts w:ascii="宋体" w:eastAsia="宋体" w:hAnsi="宋体" w:cs="宋体"/>
                <w:spacing w:val="-2"/>
                <w:sz w:val="24"/>
                <w:szCs w:val="24"/>
              </w:rPr>
              <w:t>单位账簿和财务报表</w:t>
            </w:r>
          </w:p>
        </w:tc>
        <w:tc>
          <w:tcPr>
            <w:tcW w:w="952" w:type="dxa"/>
          </w:tcPr>
          <w:p w:rsidR="006701C6" w:rsidRDefault="006701C6">
            <w:pPr>
              <w:pStyle w:val="TableText"/>
            </w:pPr>
          </w:p>
        </w:tc>
        <w:tc>
          <w:tcPr>
            <w:tcW w:w="1084" w:type="dxa"/>
          </w:tcPr>
          <w:p w:rsidR="006701C6" w:rsidRDefault="00000000">
            <w:pPr>
              <w:spacing w:before="259"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78" w:line="228" w:lineRule="auto"/>
              <w:ind w:left="46"/>
              <w:rPr>
                <w:rFonts w:ascii="宋体" w:eastAsia="宋体" w:hAnsi="宋体" w:cs="宋体"/>
                <w:sz w:val="19"/>
                <w:szCs w:val="19"/>
              </w:rPr>
            </w:pPr>
            <w:r>
              <w:rPr>
                <w:rFonts w:ascii="宋体" w:eastAsia="宋体" w:hAnsi="宋体" w:cs="宋体"/>
                <w:spacing w:val="8"/>
                <w:sz w:val="19"/>
                <w:szCs w:val="19"/>
              </w:rPr>
              <w:t>《基本建设财务规则》第七条</w:t>
            </w:r>
          </w:p>
        </w:tc>
      </w:tr>
      <w:tr w:rsidR="006701C6">
        <w:trPr>
          <w:trHeight w:val="486"/>
        </w:trPr>
        <w:tc>
          <w:tcPr>
            <w:tcW w:w="652" w:type="dxa"/>
          </w:tcPr>
          <w:p w:rsidR="006701C6" w:rsidRDefault="00000000">
            <w:pPr>
              <w:spacing w:before="182" w:line="184" w:lineRule="auto"/>
              <w:ind w:left="173"/>
              <w:rPr>
                <w:rFonts w:ascii="宋体" w:eastAsia="宋体" w:hAnsi="宋体" w:cs="宋体"/>
                <w:sz w:val="24"/>
                <w:szCs w:val="24"/>
              </w:rPr>
            </w:pPr>
            <w:r>
              <w:rPr>
                <w:rFonts w:ascii="宋体" w:eastAsia="宋体" w:hAnsi="宋体" w:cs="宋体"/>
                <w:spacing w:val="-10"/>
                <w:sz w:val="24"/>
                <w:szCs w:val="24"/>
              </w:rPr>
              <w:t>101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5" w:line="220" w:lineRule="auto"/>
              <w:ind w:left="38"/>
              <w:rPr>
                <w:rFonts w:ascii="宋体" w:eastAsia="宋体" w:hAnsi="宋体" w:cs="宋体"/>
                <w:sz w:val="24"/>
                <w:szCs w:val="24"/>
              </w:rPr>
            </w:pPr>
            <w:r>
              <w:rPr>
                <w:rFonts w:ascii="宋体" w:eastAsia="宋体" w:hAnsi="宋体" w:cs="宋体"/>
                <w:spacing w:val="-2"/>
                <w:sz w:val="24"/>
                <w:szCs w:val="24"/>
              </w:rPr>
              <w:t>未进行财产物资清查</w:t>
            </w:r>
          </w:p>
        </w:tc>
        <w:tc>
          <w:tcPr>
            <w:tcW w:w="952" w:type="dxa"/>
          </w:tcPr>
          <w:p w:rsidR="006701C6" w:rsidRDefault="00000000">
            <w:pPr>
              <w:spacing w:before="14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2" w:line="228" w:lineRule="auto"/>
              <w:ind w:left="46"/>
              <w:rPr>
                <w:rFonts w:ascii="宋体" w:eastAsia="宋体" w:hAnsi="宋体" w:cs="宋体"/>
                <w:sz w:val="19"/>
                <w:szCs w:val="19"/>
              </w:rPr>
            </w:pPr>
            <w:r>
              <w:rPr>
                <w:rFonts w:ascii="宋体" w:eastAsia="宋体" w:hAnsi="宋体" w:cs="宋体"/>
                <w:spacing w:val="8"/>
                <w:sz w:val="19"/>
                <w:szCs w:val="19"/>
              </w:rPr>
              <w:t>《基本建设财务规则》第七条</w:t>
            </w:r>
          </w:p>
        </w:tc>
      </w:tr>
      <w:tr w:rsidR="006701C6">
        <w:trPr>
          <w:trHeight w:val="495"/>
        </w:trPr>
        <w:tc>
          <w:tcPr>
            <w:tcW w:w="652" w:type="dxa"/>
          </w:tcPr>
          <w:p w:rsidR="006701C6" w:rsidRDefault="00000000">
            <w:pPr>
              <w:spacing w:before="183" w:line="184" w:lineRule="auto"/>
              <w:ind w:left="173"/>
              <w:rPr>
                <w:rFonts w:ascii="宋体" w:eastAsia="宋体" w:hAnsi="宋体" w:cs="宋体"/>
                <w:sz w:val="24"/>
                <w:szCs w:val="24"/>
              </w:rPr>
            </w:pPr>
            <w:r>
              <w:rPr>
                <w:rFonts w:ascii="宋体" w:eastAsia="宋体" w:hAnsi="宋体" w:cs="宋体"/>
                <w:spacing w:val="-10"/>
                <w:sz w:val="24"/>
                <w:szCs w:val="24"/>
              </w:rPr>
              <w:t>102</w:t>
            </w:r>
          </w:p>
        </w:tc>
        <w:tc>
          <w:tcPr>
            <w:tcW w:w="731" w:type="dxa"/>
            <w:vMerge/>
            <w:tcBorders>
              <w:top w:val="nil"/>
            </w:tcBorders>
          </w:tcPr>
          <w:p w:rsidR="006701C6" w:rsidRDefault="006701C6">
            <w:pPr>
              <w:pStyle w:val="TableText"/>
            </w:pPr>
          </w:p>
        </w:tc>
        <w:tc>
          <w:tcPr>
            <w:tcW w:w="5164" w:type="dxa"/>
          </w:tcPr>
          <w:p w:rsidR="006701C6" w:rsidRDefault="00000000">
            <w:pPr>
              <w:spacing w:before="146" w:line="220" w:lineRule="auto"/>
              <w:ind w:left="35"/>
              <w:rPr>
                <w:rFonts w:ascii="宋体" w:eastAsia="宋体" w:hAnsi="宋体" w:cs="宋体"/>
                <w:sz w:val="24"/>
                <w:szCs w:val="24"/>
              </w:rPr>
            </w:pPr>
            <w:r>
              <w:rPr>
                <w:rFonts w:ascii="宋体" w:eastAsia="宋体" w:hAnsi="宋体" w:cs="宋体"/>
                <w:spacing w:val="-1"/>
                <w:sz w:val="24"/>
                <w:szCs w:val="24"/>
              </w:rPr>
              <w:t>财政贴息资金未按规定处理</w:t>
            </w:r>
          </w:p>
        </w:tc>
        <w:tc>
          <w:tcPr>
            <w:tcW w:w="952" w:type="dxa"/>
          </w:tcPr>
          <w:p w:rsidR="006701C6" w:rsidRDefault="00000000">
            <w:pPr>
              <w:spacing w:before="14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3" w:line="228" w:lineRule="auto"/>
              <w:ind w:left="46"/>
              <w:rPr>
                <w:rFonts w:ascii="宋体" w:eastAsia="宋体" w:hAnsi="宋体" w:cs="宋体"/>
                <w:sz w:val="19"/>
                <w:szCs w:val="19"/>
              </w:rPr>
            </w:pPr>
            <w:r>
              <w:rPr>
                <w:rFonts w:ascii="宋体" w:eastAsia="宋体" w:hAnsi="宋体" w:cs="宋体"/>
                <w:spacing w:val="8"/>
                <w:sz w:val="19"/>
                <w:szCs w:val="19"/>
              </w:rPr>
              <w:t>《基本建设财务规则》第十四条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8" w:lineRule="auto"/>
      </w:pPr>
    </w:p>
    <w:p w:rsidR="006701C6" w:rsidRDefault="006701C6">
      <w:pPr>
        <w:pStyle w:val="a3"/>
        <w:spacing w:line="259" w:lineRule="auto"/>
      </w:pPr>
    </w:p>
    <w:p w:rsidR="006701C6" w:rsidRDefault="006701C6">
      <w:pPr>
        <w:pStyle w:val="a3"/>
        <w:spacing w:line="259" w:lineRule="auto"/>
      </w:pPr>
    </w:p>
    <w:p w:rsidR="006701C6" w:rsidRDefault="00000000">
      <w:pPr>
        <w:spacing w:before="101" w:line="226" w:lineRule="auto"/>
        <w:ind w:left="6249"/>
        <w:rPr>
          <w:rFonts w:ascii="黑体" w:eastAsia="黑体" w:hAnsi="黑体" w:cs="黑体"/>
          <w:sz w:val="31"/>
          <w:szCs w:val="31"/>
        </w:rPr>
      </w:pPr>
      <w:r>
        <w:rPr>
          <w:rFonts w:ascii="黑体" w:eastAsia="黑体" w:hAnsi="黑体" w:cs="黑体"/>
          <w:spacing w:val="10"/>
          <w:sz w:val="31"/>
          <w:szCs w:val="31"/>
        </w:rPr>
        <w:t>水利资金问题分类</w:t>
      </w:r>
    </w:p>
    <w:p w:rsidR="006701C6" w:rsidRDefault="006701C6">
      <w:pPr>
        <w:spacing w:line="42" w:lineRule="exact"/>
      </w:pPr>
    </w:p>
    <w:tbl>
      <w:tblPr>
        <w:tblStyle w:val="TableNormal"/>
        <w:tblW w:w="1501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731"/>
        <w:gridCol w:w="5164"/>
        <w:gridCol w:w="952"/>
        <w:gridCol w:w="1084"/>
        <w:gridCol w:w="952"/>
        <w:gridCol w:w="5483"/>
      </w:tblGrid>
      <w:tr w:rsidR="006701C6">
        <w:trPr>
          <w:trHeight w:val="380"/>
        </w:trPr>
        <w:tc>
          <w:tcPr>
            <w:tcW w:w="652" w:type="dxa"/>
            <w:vMerge w:val="restart"/>
            <w:tcBorders>
              <w:bottom w:val="nil"/>
            </w:tcBorders>
          </w:tcPr>
          <w:p w:rsidR="006701C6" w:rsidRDefault="00000000">
            <w:pPr>
              <w:spacing w:before="276" w:line="223" w:lineRule="auto"/>
              <w:ind w:left="92"/>
              <w:rPr>
                <w:rFonts w:ascii="黑体" w:eastAsia="黑体" w:hAnsi="黑体" w:cs="黑体"/>
                <w:sz w:val="24"/>
                <w:szCs w:val="24"/>
              </w:rPr>
            </w:pPr>
            <w:r>
              <w:rPr>
                <w:rFonts w:ascii="黑体" w:eastAsia="黑体" w:hAnsi="黑体" w:cs="黑体"/>
                <w:spacing w:val="-5"/>
                <w:sz w:val="24"/>
                <w:szCs w:val="24"/>
              </w:rPr>
              <w:t>序号</w:t>
            </w:r>
          </w:p>
        </w:tc>
        <w:tc>
          <w:tcPr>
            <w:tcW w:w="731" w:type="dxa"/>
            <w:vMerge w:val="restart"/>
            <w:tcBorders>
              <w:bottom w:val="nil"/>
            </w:tcBorders>
          </w:tcPr>
          <w:p w:rsidR="006701C6" w:rsidRDefault="00000000">
            <w:pPr>
              <w:spacing w:before="130" w:line="223" w:lineRule="auto"/>
              <w:ind w:left="137" w:right="115" w:firstLine="4"/>
              <w:rPr>
                <w:rFonts w:ascii="黑体" w:eastAsia="黑体" w:hAnsi="黑体" w:cs="黑体"/>
                <w:sz w:val="24"/>
                <w:szCs w:val="24"/>
              </w:rPr>
            </w:pPr>
            <w:r>
              <w:rPr>
                <w:rFonts w:ascii="黑体" w:eastAsia="黑体" w:hAnsi="黑体" w:cs="黑体"/>
                <w:spacing w:val="-12"/>
                <w:sz w:val="24"/>
                <w:szCs w:val="24"/>
              </w:rPr>
              <w:t>问题</w:t>
            </w:r>
            <w:r>
              <w:rPr>
                <w:rFonts w:ascii="黑体" w:eastAsia="黑体" w:hAnsi="黑体" w:cs="黑体"/>
                <w:sz w:val="24"/>
                <w:szCs w:val="24"/>
              </w:rPr>
              <w:t xml:space="preserve"> </w:t>
            </w:r>
            <w:r>
              <w:rPr>
                <w:rFonts w:ascii="黑体" w:eastAsia="黑体" w:hAnsi="黑体" w:cs="黑体"/>
                <w:spacing w:val="-9"/>
                <w:sz w:val="24"/>
                <w:szCs w:val="24"/>
              </w:rPr>
              <w:t>类别</w:t>
            </w:r>
          </w:p>
        </w:tc>
        <w:tc>
          <w:tcPr>
            <w:tcW w:w="5164" w:type="dxa"/>
            <w:vMerge w:val="restart"/>
            <w:tcBorders>
              <w:bottom w:val="nil"/>
            </w:tcBorders>
          </w:tcPr>
          <w:p w:rsidR="006701C6" w:rsidRDefault="00000000">
            <w:pPr>
              <w:spacing w:before="277" w:line="222" w:lineRule="auto"/>
              <w:ind w:left="2363"/>
              <w:rPr>
                <w:rFonts w:ascii="黑体" w:eastAsia="黑体" w:hAnsi="黑体" w:cs="黑体"/>
                <w:sz w:val="24"/>
                <w:szCs w:val="24"/>
              </w:rPr>
            </w:pPr>
            <w:r>
              <w:rPr>
                <w:rFonts w:ascii="黑体" w:eastAsia="黑体" w:hAnsi="黑体" w:cs="黑体"/>
                <w:spacing w:val="-12"/>
                <w:sz w:val="24"/>
                <w:szCs w:val="24"/>
              </w:rPr>
              <w:t>问题</w:t>
            </w:r>
          </w:p>
        </w:tc>
        <w:tc>
          <w:tcPr>
            <w:tcW w:w="2988" w:type="dxa"/>
            <w:gridSpan w:val="3"/>
          </w:tcPr>
          <w:p w:rsidR="006701C6" w:rsidRDefault="00000000">
            <w:pPr>
              <w:spacing w:before="85" w:line="219" w:lineRule="auto"/>
              <w:ind w:left="1039"/>
              <w:rPr>
                <w:rFonts w:ascii="黑体" w:eastAsia="黑体" w:hAnsi="黑体" w:cs="黑体"/>
                <w:sz w:val="24"/>
                <w:szCs w:val="24"/>
              </w:rPr>
            </w:pPr>
            <w:r>
              <w:rPr>
                <w:rFonts w:ascii="黑体" w:eastAsia="黑体" w:hAnsi="黑体" w:cs="黑体"/>
                <w:spacing w:val="-6"/>
                <w:sz w:val="24"/>
                <w:szCs w:val="24"/>
              </w:rPr>
              <w:t>问题等级</w:t>
            </w:r>
          </w:p>
        </w:tc>
        <w:tc>
          <w:tcPr>
            <w:tcW w:w="5483" w:type="dxa"/>
            <w:vMerge w:val="restart"/>
            <w:tcBorders>
              <w:bottom w:val="nil"/>
            </w:tcBorders>
          </w:tcPr>
          <w:p w:rsidR="006701C6" w:rsidRDefault="00000000">
            <w:pPr>
              <w:spacing w:before="276" w:line="222" w:lineRule="auto"/>
              <w:ind w:left="2285"/>
              <w:rPr>
                <w:rFonts w:ascii="黑体" w:eastAsia="黑体" w:hAnsi="黑体" w:cs="黑体"/>
                <w:sz w:val="24"/>
                <w:szCs w:val="24"/>
              </w:rPr>
            </w:pPr>
            <w:r>
              <w:rPr>
                <w:rFonts w:ascii="黑体" w:eastAsia="黑体" w:hAnsi="黑体" w:cs="黑体"/>
                <w:spacing w:val="-6"/>
                <w:sz w:val="24"/>
                <w:szCs w:val="24"/>
              </w:rPr>
              <w:t>问题依据</w:t>
            </w:r>
          </w:p>
        </w:tc>
      </w:tr>
      <w:tr w:rsidR="006701C6">
        <w:trPr>
          <w:trHeight w:val="371"/>
        </w:trPr>
        <w:tc>
          <w:tcPr>
            <w:tcW w:w="652" w:type="dxa"/>
            <w:vMerge/>
            <w:tcBorders>
              <w:top w:val="nil"/>
            </w:tcBorders>
          </w:tcPr>
          <w:p w:rsidR="006701C6" w:rsidRDefault="006701C6">
            <w:pPr>
              <w:pStyle w:val="TableText"/>
            </w:pPr>
          </w:p>
        </w:tc>
        <w:tc>
          <w:tcPr>
            <w:tcW w:w="731" w:type="dxa"/>
            <w:vMerge/>
            <w:tcBorders>
              <w:top w:val="nil"/>
            </w:tcBorders>
          </w:tcPr>
          <w:p w:rsidR="006701C6" w:rsidRDefault="006701C6">
            <w:pPr>
              <w:pStyle w:val="TableText"/>
            </w:pPr>
          </w:p>
        </w:tc>
        <w:tc>
          <w:tcPr>
            <w:tcW w:w="5164" w:type="dxa"/>
            <w:vMerge/>
            <w:tcBorders>
              <w:top w:val="nil"/>
            </w:tcBorders>
          </w:tcPr>
          <w:p w:rsidR="006701C6" w:rsidRDefault="006701C6">
            <w:pPr>
              <w:pStyle w:val="TableText"/>
            </w:pPr>
          </w:p>
        </w:tc>
        <w:tc>
          <w:tcPr>
            <w:tcW w:w="952" w:type="dxa"/>
          </w:tcPr>
          <w:p w:rsidR="006701C6" w:rsidRDefault="00000000">
            <w:pPr>
              <w:spacing w:before="76" w:line="219" w:lineRule="auto"/>
              <w:ind w:left="250"/>
              <w:rPr>
                <w:rFonts w:ascii="黑体" w:eastAsia="黑体" w:hAnsi="黑体" w:cs="黑体"/>
                <w:sz w:val="24"/>
                <w:szCs w:val="24"/>
              </w:rPr>
            </w:pPr>
            <w:r>
              <w:rPr>
                <w:rFonts w:ascii="黑体" w:eastAsia="黑体" w:hAnsi="黑体" w:cs="黑体"/>
                <w:spacing w:val="-3"/>
                <w:sz w:val="24"/>
                <w:szCs w:val="24"/>
              </w:rPr>
              <w:t>一般</w:t>
            </w:r>
          </w:p>
        </w:tc>
        <w:tc>
          <w:tcPr>
            <w:tcW w:w="1084" w:type="dxa"/>
          </w:tcPr>
          <w:p w:rsidR="006701C6" w:rsidRDefault="00000000">
            <w:pPr>
              <w:spacing w:before="76" w:line="219" w:lineRule="auto"/>
              <w:ind w:left="312"/>
              <w:rPr>
                <w:rFonts w:ascii="黑体" w:eastAsia="黑体" w:hAnsi="黑体" w:cs="黑体"/>
                <w:sz w:val="24"/>
                <w:szCs w:val="24"/>
              </w:rPr>
            </w:pPr>
            <w:r>
              <w:rPr>
                <w:rFonts w:ascii="黑体" w:eastAsia="黑体" w:hAnsi="黑体" w:cs="黑体"/>
                <w:spacing w:val="-4"/>
                <w:sz w:val="24"/>
                <w:szCs w:val="24"/>
              </w:rPr>
              <w:t>较重</w:t>
            </w:r>
          </w:p>
        </w:tc>
        <w:tc>
          <w:tcPr>
            <w:tcW w:w="952" w:type="dxa"/>
          </w:tcPr>
          <w:p w:rsidR="006701C6" w:rsidRDefault="00000000">
            <w:pPr>
              <w:spacing w:before="76" w:line="219" w:lineRule="auto"/>
              <w:ind w:left="248"/>
              <w:rPr>
                <w:rFonts w:ascii="黑体" w:eastAsia="黑体" w:hAnsi="黑体" w:cs="黑体"/>
                <w:sz w:val="24"/>
                <w:szCs w:val="24"/>
              </w:rPr>
            </w:pPr>
            <w:r>
              <w:rPr>
                <w:rFonts w:ascii="黑体" w:eastAsia="黑体" w:hAnsi="黑体" w:cs="黑体"/>
                <w:spacing w:val="-5"/>
                <w:sz w:val="24"/>
                <w:szCs w:val="24"/>
              </w:rPr>
              <w:t>严重</w:t>
            </w:r>
          </w:p>
        </w:tc>
        <w:tc>
          <w:tcPr>
            <w:tcW w:w="5483" w:type="dxa"/>
            <w:vMerge/>
            <w:tcBorders>
              <w:top w:val="nil"/>
            </w:tcBorders>
          </w:tcPr>
          <w:p w:rsidR="006701C6" w:rsidRDefault="006701C6">
            <w:pPr>
              <w:pStyle w:val="TableText"/>
            </w:pPr>
          </w:p>
        </w:tc>
      </w:tr>
      <w:tr w:rsidR="006701C6">
        <w:trPr>
          <w:trHeight w:val="485"/>
        </w:trPr>
        <w:tc>
          <w:tcPr>
            <w:tcW w:w="652" w:type="dxa"/>
          </w:tcPr>
          <w:p w:rsidR="006701C6" w:rsidRDefault="00000000">
            <w:pPr>
              <w:spacing w:before="170" w:line="184" w:lineRule="auto"/>
              <w:ind w:left="173"/>
              <w:rPr>
                <w:rFonts w:ascii="宋体" w:eastAsia="宋体" w:hAnsi="宋体" w:cs="宋体"/>
                <w:sz w:val="24"/>
                <w:szCs w:val="24"/>
              </w:rPr>
            </w:pPr>
            <w:r>
              <w:rPr>
                <w:rFonts w:ascii="宋体" w:eastAsia="宋体" w:hAnsi="宋体" w:cs="宋体"/>
                <w:spacing w:val="-10"/>
                <w:sz w:val="24"/>
                <w:szCs w:val="24"/>
              </w:rPr>
              <w:t>103</w:t>
            </w:r>
          </w:p>
        </w:tc>
        <w:tc>
          <w:tcPr>
            <w:tcW w:w="731"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8" w:line="225" w:lineRule="auto"/>
              <w:ind w:left="133" w:right="115"/>
              <w:rPr>
                <w:rFonts w:ascii="宋体" w:eastAsia="宋体" w:hAnsi="宋体" w:cs="宋体"/>
                <w:sz w:val="24"/>
                <w:szCs w:val="24"/>
              </w:rPr>
            </w:pPr>
            <w:r>
              <w:rPr>
                <w:rFonts w:ascii="宋体" w:eastAsia="宋体" w:hAnsi="宋体" w:cs="宋体"/>
                <w:spacing w:val="-7"/>
                <w:sz w:val="24"/>
                <w:szCs w:val="24"/>
              </w:rPr>
              <w:t>账务</w:t>
            </w:r>
            <w:r>
              <w:rPr>
                <w:rFonts w:ascii="宋体" w:eastAsia="宋体" w:hAnsi="宋体" w:cs="宋体"/>
                <w:sz w:val="24"/>
                <w:szCs w:val="24"/>
              </w:rPr>
              <w:t xml:space="preserve"> </w:t>
            </w:r>
            <w:r>
              <w:rPr>
                <w:rFonts w:ascii="宋体" w:eastAsia="宋体" w:hAnsi="宋体" w:cs="宋体"/>
                <w:spacing w:val="-8"/>
                <w:sz w:val="24"/>
                <w:szCs w:val="24"/>
              </w:rPr>
              <w:t>处理</w:t>
            </w:r>
          </w:p>
        </w:tc>
        <w:tc>
          <w:tcPr>
            <w:tcW w:w="5164" w:type="dxa"/>
          </w:tcPr>
          <w:p w:rsidR="006701C6" w:rsidRDefault="00000000">
            <w:pPr>
              <w:spacing w:before="134" w:line="219" w:lineRule="auto"/>
              <w:ind w:left="37"/>
              <w:rPr>
                <w:rFonts w:ascii="宋体" w:eastAsia="宋体" w:hAnsi="宋体" w:cs="宋体"/>
                <w:sz w:val="24"/>
                <w:szCs w:val="24"/>
              </w:rPr>
            </w:pPr>
            <w:r>
              <w:rPr>
                <w:rFonts w:ascii="宋体" w:eastAsia="宋体" w:hAnsi="宋体" w:cs="宋体"/>
                <w:spacing w:val="-2"/>
                <w:sz w:val="24"/>
                <w:szCs w:val="24"/>
              </w:rPr>
              <w:t>建设成本核算不规范</w:t>
            </w:r>
          </w:p>
        </w:tc>
        <w:tc>
          <w:tcPr>
            <w:tcW w:w="952" w:type="dxa"/>
          </w:tcPr>
          <w:p w:rsidR="006701C6" w:rsidRDefault="00000000">
            <w:pPr>
              <w:spacing w:before="150" w:line="256" w:lineRule="exact"/>
              <w:ind w:left="247"/>
              <w:rPr>
                <w:rFonts w:ascii="宋体" w:eastAsia="宋体" w:hAnsi="宋体" w:cs="宋体"/>
                <w:sz w:val="19"/>
                <w:szCs w:val="19"/>
              </w:rPr>
            </w:pPr>
            <w:r>
              <w:rPr>
                <w:rFonts w:ascii="宋体" w:eastAsia="宋体" w:hAnsi="宋体" w:cs="宋体"/>
                <w:position w:val="1"/>
                <w:sz w:val="19"/>
                <w:szCs w:val="19"/>
              </w:rPr>
              <w:t>＜10%</w:t>
            </w:r>
          </w:p>
        </w:tc>
        <w:tc>
          <w:tcPr>
            <w:tcW w:w="1084" w:type="dxa"/>
          </w:tcPr>
          <w:p w:rsidR="006701C6" w:rsidRDefault="00000000">
            <w:pPr>
              <w:spacing w:before="150" w:line="256" w:lineRule="exact"/>
              <w:ind w:left="164"/>
              <w:rPr>
                <w:rFonts w:ascii="宋体" w:eastAsia="宋体" w:hAnsi="宋体" w:cs="宋体"/>
                <w:sz w:val="19"/>
                <w:szCs w:val="19"/>
              </w:rPr>
            </w:pPr>
            <w:r>
              <w:rPr>
                <w:rFonts w:ascii="宋体" w:eastAsia="宋体" w:hAnsi="宋体" w:cs="宋体"/>
                <w:spacing w:val="2"/>
                <w:position w:val="1"/>
                <w:sz w:val="19"/>
                <w:szCs w:val="19"/>
              </w:rPr>
              <w:t>10%～30%</w:t>
            </w:r>
          </w:p>
        </w:tc>
        <w:tc>
          <w:tcPr>
            <w:tcW w:w="952" w:type="dxa"/>
          </w:tcPr>
          <w:p w:rsidR="006701C6" w:rsidRDefault="00000000">
            <w:pPr>
              <w:spacing w:before="150" w:line="256" w:lineRule="exact"/>
              <w:ind w:left="254"/>
              <w:rPr>
                <w:rFonts w:ascii="宋体" w:eastAsia="宋体" w:hAnsi="宋体" w:cs="宋体"/>
                <w:sz w:val="19"/>
                <w:szCs w:val="19"/>
              </w:rPr>
            </w:pPr>
            <w:r>
              <w:rPr>
                <w:rFonts w:ascii="宋体" w:eastAsia="宋体" w:hAnsi="宋体" w:cs="宋体"/>
                <w:spacing w:val="23"/>
                <w:position w:val="1"/>
                <w:sz w:val="19"/>
                <w:szCs w:val="19"/>
              </w:rPr>
              <w:t>&gt;30%</w:t>
            </w:r>
          </w:p>
        </w:tc>
        <w:tc>
          <w:tcPr>
            <w:tcW w:w="5483" w:type="dxa"/>
          </w:tcPr>
          <w:p w:rsidR="006701C6" w:rsidRDefault="00000000">
            <w:pPr>
              <w:spacing w:before="150"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《基本建设财务规则》第二十二条</w:t>
            </w:r>
          </w:p>
        </w:tc>
      </w:tr>
      <w:tr w:rsidR="006701C6">
        <w:trPr>
          <w:trHeight w:val="485"/>
        </w:trPr>
        <w:tc>
          <w:tcPr>
            <w:tcW w:w="652" w:type="dxa"/>
          </w:tcPr>
          <w:p w:rsidR="006701C6" w:rsidRDefault="00000000">
            <w:pPr>
              <w:spacing w:before="172" w:line="184" w:lineRule="auto"/>
              <w:ind w:left="173"/>
              <w:rPr>
                <w:rFonts w:ascii="宋体" w:eastAsia="宋体" w:hAnsi="宋体" w:cs="宋体"/>
                <w:sz w:val="24"/>
                <w:szCs w:val="24"/>
              </w:rPr>
            </w:pPr>
            <w:r>
              <w:rPr>
                <w:rFonts w:ascii="宋体" w:eastAsia="宋体" w:hAnsi="宋体" w:cs="宋体"/>
                <w:spacing w:val="-10"/>
                <w:sz w:val="24"/>
                <w:szCs w:val="24"/>
              </w:rPr>
              <w:t>104</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6" w:line="219" w:lineRule="auto"/>
              <w:ind w:left="32"/>
              <w:rPr>
                <w:rFonts w:ascii="宋体" w:eastAsia="宋体" w:hAnsi="宋体" w:cs="宋体"/>
                <w:sz w:val="24"/>
                <w:szCs w:val="24"/>
              </w:rPr>
            </w:pPr>
            <w:r>
              <w:rPr>
                <w:rFonts w:ascii="宋体" w:eastAsia="宋体" w:hAnsi="宋体" w:cs="宋体"/>
                <w:spacing w:val="-1"/>
                <w:sz w:val="24"/>
                <w:szCs w:val="24"/>
              </w:rPr>
              <w:t>将非法收费和摊派计入工程成本</w:t>
            </w:r>
          </w:p>
        </w:tc>
        <w:tc>
          <w:tcPr>
            <w:tcW w:w="952" w:type="dxa"/>
          </w:tcPr>
          <w:p w:rsidR="006701C6" w:rsidRDefault="00000000">
            <w:pPr>
              <w:spacing w:before="135"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2"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《基本建设财务规则》第二十二条</w:t>
            </w:r>
          </w:p>
        </w:tc>
      </w:tr>
      <w:tr w:rsidR="006701C6">
        <w:trPr>
          <w:trHeight w:val="485"/>
        </w:trPr>
        <w:tc>
          <w:tcPr>
            <w:tcW w:w="652" w:type="dxa"/>
          </w:tcPr>
          <w:p w:rsidR="006701C6" w:rsidRDefault="00000000">
            <w:pPr>
              <w:spacing w:before="173" w:line="184" w:lineRule="auto"/>
              <w:ind w:left="173"/>
              <w:rPr>
                <w:rFonts w:ascii="宋体" w:eastAsia="宋体" w:hAnsi="宋体" w:cs="宋体"/>
                <w:sz w:val="24"/>
                <w:szCs w:val="24"/>
              </w:rPr>
            </w:pPr>
            <w:r>
              <w:rPr>
                <w:rFonts w:ascii="宋体" w:eastAsia="宋体" w:hAnsi="宋体" w:cs="宋体"/>
                <w:spacing w:val="-10"/>
                <w:sz w:val="24"/>
                <w:szCs w:val="24"/>
              </w:rPr>
              <w:t>105</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7" w:line="219" w:lineRule="auto"/>
              <w:ind w:left="36"/>
              <w:rPr>
                <w:rFonts w:ascii="宋体" w:eastAsia="宋体" w:hAnsi="宋体" w:cs="宋体"/>
                <w:sz w:val="24"/>
                <w:szCs w:val="24"/>
              </w:rPr>
            </w:pPr>
            <w:r>
              <w:rPr>
                <w:rFonts w:ascii="宋体" w:eastAsia="宋体" w:hAnsi="宋体" w:cs="宋体"/>
                <w:spacing w:val="-1"/>
                <w:sz w:val="24"/>
                <w:szCs w:val="24"/>
              </w:rPr>
              <w:t>生产经营费用计入工程成本</w:t>
            </w:r>
          </w:p>
        </w:tc>
        <w:tc>
          <w:tcPr>
            <w:tcW w:w="952" w:type="dxa"/>
          </w:tcPr>
          <w:p w:rsidR="006701C6" w:rsidRDefault="00000000">
            <w:pPr>
              <w:spacing w:before="13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3"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《基本建设财务规则》第二十二条</w:t>
            </w:r>
          </w:p>
        </w:tc>
      </w:tr>
      <w:tr w:rsidR="006701C6">
        <w:trPr>
          <w:trHeight w:val="486"/>
        </w:trPr>
        <w:tc>
          <w:tcPr>
            <w:tcW w:w="652" w:type="dxa"/>
          </w:tcPr>
          <w:p w:rsidR="006701C6" w:rsidRDefault="00000000">
            <w:pPr>
              <w:spacing w:before="175" w:line="184" w:lineRule="auto"/>
              <w:ind w:left="173"/>
              <w:rPr>
                <w:rFonts w:ascii="宋体" w:eastAsia="宋体" w:hAnsi="宋体" w:cs="宋体"/>
                <w:sz w:val="24"/>
                <w:szCs w:val="24"/>
              </w:rPr>
            </w:pPr>
            <w:r>
              <w:rPr>
                <w:rFonts w:ascii="宋体" w:eastAsia="宋体" w:hAnsi="宋体" w:cs="宋体"/>
                <w:spacing w:val="-10"/>
                <w:sz w:val="24"/>
                <w:szCs w:val="24"/>
              </w:rPr>
              <w:t>106</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8" w:line="220" w:lineRule="auto"/>
              <w:ind w:left="34"/>
              <w:rPr>
                <w:rFonts w:ascii="宋体" w:eastAsia="宋体" w:hAnsi="宋体" w:cs="宋体"/>
                <w:sz w:val="24"/>
                <w:szCs w:val="24"/>
              </w:rPr>
            </w:pPr>
            <w:r>
              <w:rPr>
                <w:rFonts w:ascii="宋体" w:eastAsia="宋体" w:hAnsi="宋体" w:cs="宋体"/>
                <w:spacing w:val="-2"/>
                <w:sz w:val="24"/>
                <w:szCs w:val="24"/>
              </w:rPr>
              <w:t>基建收入处理不合规</w:t>
            </w:r>
          </w:p>
        </w:tc>
        <w:tc>
          <w:tcPr>
            <w:tcW w:w="952" w:type="dxa"/>
          </w:tcPr>
          <w:p w:rsidR="006701C6" w:rsidRDefault="00000000">
            <w:pPr>
              <w:spacing w:before="138"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5" w:line="228" w:lineRule="auto"/>
              <w:ind w:left="46"/>
              <w:rPr>
                <w:rFonts w:ascii="宋体" w:eastAsia="宋体" w:hAnsi="宋体" w:cs="宋体"/>
                <w:sz w:val="19"/>
                <w:szCs w:val="19"/>
              </w:rPr>
            </w:pPr>
            <w:r>
              <w:rPr>
                <w:rFonts w:ascii="宋体" w:eastAsia="宋体" w:hAnsi="宋体" w:cs="宋体"/>
                <w:spacing w:val="8"/>
                <w:sz w:val="19"/>
                <w:szCs w:val="19"/>
              </w:rPr>
              <w:t>《基本建设财务规则》第二十四至第二十六条</w:t>
            </w:r>
          </w:p>
        </w:tc>
      </w:tr>
      <w:tr w:rsidR="006701C6">
        <w:trPr>
          <w:trHeight w:val="485"/>
        </w:trPr>
        <w:tc>
          <w:tcPr>
            <w:tcW w:w="652" w:type="dxa"/>
          </w:tcPr>
          <w:p w:rsidR="006701C6" w:rsidRDefault="00000000">
            <w:pPr>
              <w:spacing w:before="176" w:line="184" w:lineRule="auto"/>
              <w:ind w:left="173"/>
              <w:rPr>
                <w:rFonts w:ascii="宋体" w:eastAsia="宋体" w:hAnsi="宋体" w:cs="宋体"/>
                <w:sz w:val="24"/>
                <w:szCs w:val="24"/>
              </w:rPr>
            </w:pPr>
            <w:r>
              <w:rPr>
                <w:rFonts w:ascii="宋体" w:eastAsia="宋体" w:hAnsi="宋体" w:cs="宋体"/>
                <w:spacing w:val="-10"/>
                <w:sz w:val="24"/>
                <w:szCs w:val="24"/>
              </w:rPr>
              <w:t>107</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0" w:line="219" w:lineRule="auto"/>
              <w:ind w:left="47"/>
              <w:rPr>
                <w:rFonts w:ascii="宋体" w:eastAsia="宋体" w:hAnsi="宋体" w:cs="宋体"/>
                <w:sz w:val="24"/>
                <w:szCs w:val="24"/>
              </w:rPr>
            </w:pPr>
            <w:r>
              <w:rPr>
                <w:rFonts w:ascii="宋体" w:eastAsia="宋体" w:hAnsi="宋体" w:cs="宋体"/>
                <w:spacing w:val="-3"/>
                <w:sz w:val="24"/>
                <w:szCs w:val="24"/>
              </w:rPr>
              <w:t>随意变更会计处理办法</w:t>
            </w:r>
          </w:p>
        </w:tc>
        <w:tc>
          <w:tcPr>
            <w:tcW w:w="952" w:type="dxa"/>
          </w:tcPr>
          <w:p w:rsidR="006701C6" w:rsidRDefault="00000000">
            <w:pPr>
              <w:spacing w:before="139"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5" w:line="228" w:lineRule="auto"/>
              <w:ind w:left="46"/>
              <w:rPr>
                <w:rFonts w:ascii="宋体" w:eastAsia="宋体" w:hAnsi="宋体" w:cs="宋体"/>
                <w:sz w:val="19"/>
                <w:szCs w:val="19"/>
              </w:rPr>
            </w:pPr>
            <w:r>
              <w:rPr>
                <w:rFonts w:ascii="宋体" w:eastAsia="宋体" w:hAnsi="宋体" w:cs="宋体"/>
                <w:spacing w:val="7"/>
                <w:sz w:val="19"/>
                <w:szCs w:val="19"/>
              </w:rPr>
              <w:t>《会计法》第十八条</w:t>
            </w:r>
          </w:p>
        </w:tc>
      </w:tr>
      <w:tr w:rsidR="006701C6">
        <w:trPr>
          <w:trHeight w:val="485"/>
        </w:trPr>
        <w:tc>
          <w:tcPr>
            <w:tcW w:w="652" w:type="dxa"/>
          </w:tcPr>
          <w:p w:rsidR="006701C6" w:rsidRDefault="00000000">
            <w:pPr>
              <w:spacing w:before="177" w:line="184" w:lineRule="auto"/>
              <w:ind w:left="173"/>
              <w:rPr>
                <w:rFonts w:ascii="宋体" w:eastAsia="宋体" w:hAnsi="宋体" w:cs="宋体"/>
                <w:sz w:val="24"/>
                <w:szCs w:val="24"/>
              </w:rPr>
            </w:pPr>
            <w:r>
              <w:rPr>
                <w:rFonts w:ascii="宋体" w:eastAsia="宋体" w:hAnsi="宋体" w:cs="宋体"/>
                <w:spacing w:val="-10"/>
                <w:sz w:val="24"/>
                <w:szCs w:val="24"/>
              </w:rPr>
              <w:t>108</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1" w:line="219" w:lineRule="auto"/>
              <w:ind w:left="33"/>
              <w:rPr>
                <w:rFonts w:ascii="宋体" w:eastAsia="宋体" w:hAnsi="宋体" w:cs="宋体"/>
                <w:sz w:val="24"/>
                <w:szCs w:val="24"/>
              </w:rPr>
            </w:pPr>
            <w:r>
              <w:rPr>
                <w:rFonts w:ascii="宋体" w:eastAsia="宋体" w:hAnsi="宋体" w:cs="宋体"/>
                <w:spacing w:val="-1"/>
                <w:sz w:val="24"/>
                <w:szCs w:val="24"/>
              </w:rPr>
              <w:t>会计核算及账务处理不及时</w:t>
            </w:r>
          </w:p>
        </w:tc>
        <w:tc>
          <w:tcPr>
            <w:tcW w:w="952" w:type="dxa"/>
          </w:tcPr>
          <w:p w:rsidR="006701C6" w:rsidRDefault="00000000">
            <w:pPr>
              <w:spacing w:before="156" w:line="229" w:lineRule="auto"/>
              <w:ind w:left="151"/>
              <w:rPr>
                <w:rFonts w:ascii="宋体" w:eastAsia="宋体" w:hAnsi="宋体" w:cs="宋体"/>
                <w:sz w:val="19"/>
                <w:szCs w:val="19"/>
              </w:rPr>
            </w:pPr>
            <w:r>
              <w:rPr>
                <w:rFonts w:ascii="宋体" w:eastAsia="宋体" w:hAnsi="宋体" w:cs="宋体"/>
                <w:spacing w:val="2"/>
                <w:sz w:val="19"/>
                <w:szCs w:val="19"/>
              </w:rPr>
              <w:t>＜2个月</w:t>
            </w:r>
          </w:p>
        </w:tc>
        <w:tc>
          <w:tcPr>
            <w:tcW w:w="1084" w:type="dxa"/>
          </w:tcPr>
          <w:p w:rsidR="006701C6" w:rsidRDefault="00000000">
            <w:pPr>
              <w:spacing w:before="156" w:line="229" w:lineRule="auto"/>
              <w:ind w:left="154"/>
              <w:rPr>
                <w:rFonts w:ascii="宋体" w:eastAsia="宋体" w:hAnsi="宋体" w:cs="宋体"/>
                <w:sz w:val="19"/>
                <w:szCs w:val="19"/>
              </w:rPr>
            </w:pPr>
            <w:r>
              <w:rPr>
                <w:rFonts w:ascii="宋体" w:eastAsia="宋体" w:hAnsi="宋体" w:cs="宋体"/>
                <w:spacing w:val="5"/>
                <w:sz w:val="19"/>
                <w:szCs w:val="19"/>
              </w:rPr>
              <w:t>2～4个月</w:t>
            </w:r>
          </w:p>
        </w:tc>
        <w:tc>
          <w:tcPr>
            <w:tcW w:w="952" w:type="dxa"/>
          </w:tcPr>
          <w:p w:rsidR="006701C6" w:rsidRDefault="00000000">
            <w:pPr>
              <w:spacing w:before="156" w:line="229" w:lineRule="auto"/>
              <w:ind w:left="156"/>
              <w:rPr>
                <w:rFonts w:ascii="宋体" w:eastAsia="宋体" w:hAnsi="宋体" w:cs="宋体"/>
                <w:sz w:val="19"/>
                <w:szCs w:val="19"/>
              </w:rPr>
            </w:pPr>
            <w:r>
              <w:rPr>
                <w:rFonts w:ascii="宋体" w:eastAsia="宋体" w:hAnsi="宋体" w:cs="宋体"/>
                <w:spacing w:val="25"/>
                <w:sz w:val="19"/>
                <w:szCs w:val="19"/>
              </w:rPr>
              <w:t>&gt;4个月</w:t>
            </w:r>
          </w:p>
        </w:tc>
        <w:tc>
          <w:tcPr>
            <w:tcW w:w="5483" w:type="dxa"/>
          </w:tcPr>
          <w:p w:rsidR="006701C6" w:rsidRDefault="00000000">
            <w:pPr>
              <w:spacing w:before="157" w:line="228" w:lineRule="auto"/>
              <w:ind w:left="46"/>
              <w:rPr>
                <w:rFonts w:ascii="宋体" w:eastAsia="宋体" w:hAnsi="宋体" w:cs="宋体"/>
                <w:sz w:val="19"/>
                <w:szCs w:val="19"/>
              </w:rPr>
            </w:pPr>
            <w:r>
              <w:rPr>
                <w:rFonts w:ascii="宋体" w:eastAsia="宋体" w:hAnsi="宋体" w:cs="宋体"/>
                <w:spacing w:val="8"/>
                <w:sz w:val="19"/>
                <w:szCs w:val="19"/>
              </w:rPr>
              <w:t>《会计基础工作规范》第三十七条</w:t>
            </w:r>
          </w:p>
        </w:tc>
      </w:tr>
      <w:tr w:rsidR="006701C6">
        <w:trPr>
          <w:trHeight w:val="486"/>
        </w:trPr>
        <w:tc>
          <w:tcPr>
            <w:tcW w:w="652" w:type="dxa"/>
          </w:tcPr>
          <w:p w:rsidR="006701C6" w:rsidRDefault="00000000">
            <w:pPr>
              <w:spacing w:before="179" w:line="184" w:lineRule="auto"/>
              <w:ind w:left="173"/>
              <w:rPr>
                <w:rFonts w:ascii="宋体" w:eastAsia="宋体" w:hAnsi="宋体" w:cs="宋体"/>
                <w:sz w:val="24"/>
                <w:szCs w:val="24"/>
              </w:rPr>
            </w:pPr>
            <w:r>
              <w:rPr>
                <w:rFonts w:ascii="宋体" w:eastAsia="宋体" w:hAnsi="宋体" w:cs="宋体"/>
                <w:spacing w:val="-10"/>
                <w:sz w:val="24"/>
                <w:szCs w:val="24"/>
              </w:rPr>
              <w:t>109</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2" w:line="220" w:lineRule="auto"/>
              <w:ind w:left="38"/>
              <w:rPr>
                <w:rFonts w:ascii="宋体" w:eastAsia="宋体" w:hAnsi="宋体" w:cs="宋体"/>
                <w:sz w:val="24"/>
                <w:szCs w:val="24"/>
              </w:rPr>
            </w:pPr>
            <w:r>
              <w:rPr>
                <w:rFonts w:ascii="宋体" w:eastAsia="宋体" w:hAnsi="宋体" w:cs="宋体"/>
                <w:spacing w:val="-2"/>
                <w:sz w:val="24"/>
                <w:szCs w:val="24"/>
              </w:rPr>
              <w:t>账实、账证、帐帐、账表不符</w:t>
            </w:r>
          </w:p>
        </w:tc>
        <w:tc>
          <w:tcPr>
            <w:tcW w:w="952" w:type="dxa"/>
          </w:tcPr>
          <w:p w:rsidR="006701C6" w:rsidRDefault="00000000">
            <w:pPr>
              <w:spacing w:before="142"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9" w:line="228" w:lineRule="auto"/>
              <w:ind w:left="46"/>
              <w:rPr>
                <w:rFonts w:ascii="宋体" w:eastAsia="宋体" w:hAnsi="宋体" w:cs="宋体"/>
                <w:sz w:val="19"/>
                <w:szCs w:val="19"/>
              </w:rPr>
            </w:pPr>
            <w:r>
              <w:rPr>
                <w:rFonts w:ascii="宋体" w:eastAsia="宋体" w:hAnsi="宋体" w:cs="宋体"/>
                <w:spacing w:val="7"/>
                <w:sz w:val="19"/>
                <w:szCs w:val="19"/>
              </w:rPr>
              <w:t>《会计法》第十七条</w:t>
            </w:r>
          </w:p>
        </w:tc>
      </w:tr>
      <w:tr w:rsidR="006701C6">
        <w:trPr>
          <w:trHeight w:val="485"/>
        </w:trPr>
        <w:tc>
          <w:tcPr>
            <w:tcW w:w="652" w:type="dxa"/>
          </w:tcPr>
          <w:p w:rsidR="006701C6" w:rsidRDefault="00000000">
            <w:pPr>
              <w:spacing w:before="179" w:line="184" w:lineRule="auto"/>
              <w:ind w:left="173"/>
              <w:rPr>
                <w:rFonts w:ascii="宋体" w:eastAsia="宋体" w:hAnsi="宋体" w:cs="宋体"/>
                <w:sz w:val="24"/>
                <w:szCs w:val="24"/>
              </w:rPr>
            </w:pPr>
            <w:r>
              <w:rPr>
                <w:rFonts w:ascii="宋体" w:eastAsia="宋体" w:hAnsi="宋体" w:cs="宋体"/>
                <w:spacing w:val="-10"/>
                <w:sz w:val="24"/>
                <w:szCs w:val="24"/>
              </w:rPr>
              <w:t>110</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3" w:line="219" w:lineRule="auto"/>
              <w:ind w:left="33"/>
              <w:rPr>
                <w:rFonts w:ascii="宋体" w:eastAsia="宋体" w:hAnsi="宋体" w:cs="宋体"/>
                <w:sz w:val="24"/>
                <w:szCs w:val="24"/>
              </w:rPr>
            </w:pPr>
            <w:r>
              <w:rPr>
                <w:rFonts w:ascii="宋体" w:eastAsia="宋体" w:hAnsi="宋体" w:cs="宋体"/>
                <w:spacing w:val="-1"/>
                <w:sz w:val="24"/>
                <w:szCs w:val="24"/>
              </w:rPr>
              <w:t>会计核算依据不充分，随意调账</w:t>
            </w:r>
          </w:p>
        </w:tc>
        <w:tc>
          <w:tcPr>
            <w:tcW w:w="952" w:type="dxa"/>
          </w:tcPr>
          <w:p w:rsidR="006701C6" w:rsidRDefault="00000000">
            <w:pPr>
              <w:spacing w:before="142"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59" w:line="228" w:lineRule="auto"/>
              <w:ind w:left="46"/>
              <w:rPr>
                <w:rFonts w:ascii="宋体" w:eastAsia="宋体" w:hAnsi="宋体" w:cs="宋体"/>
                <w:sz w:val="19"/>
                <w:szCs w:val="19"/>
              </w:rPr>
            </w:pPr>
            <w:r>
              <w:rPr>
                <w:rFonts w:ascii="宋体" w:eastAsia="宋体" w:hAnsi="宋体" w:cs="宋体"/>
                <w:spacing w:val="7"/>
                <w:sz w:val="19"/>
                <w:szCs w:val="19"/>
              </w:rPr>
              <w:t>《会计法》第九条</w:t>
            </w:r>
          </w:p>
        </w:tc>
      </w:tr>
      <w:tr w:rsidR="006701C6">
        <w:trPr>
          <w:trHeight w:val="756"/>
        </w:trPr>
        <w:tc>
          <w:tcPr>
            <w:tcW w:w="652" w:type="dxa"/>
          </w:tcPr>
          <w:p w:rsidR="006701C6" w:rsidRDefault="00000000">
            <w:pPr>
              <w:spacing w:before="315" w:line="184" w:lineRule="auto"/>
              <w:ind w:left="173"/>
              <w:rPr>
                <w:rFonts w:ascii="宋体" w:eastAsia="宋体" w:hAnsi="宋体" w:cs="宋体"/>
                <w:sz w:val="24"/>
                <w:szCs w:val="24"/>
              </w:rPr>
            </w:pPr>
            <w:r>
              <w:rPr>
                <w:rFonts w:ascii="宋体" w:eastAsia="宋体" w:hAnsi="宋体" w:cs="宋体"/>
                <w:spacing w:val="-10"/>
                <w:sz w:val="24"/>
                <w:szCs w:val="24"/>
              </w:rPr>
              <w:t>111</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33" w:line="222" w:lineRule="auto"/>
              <w:ind w:left="35" w:right="84" w:firstLine="23"/>
              <w:rPr>
                <w:rFonts w:ascii="宋体" w:eastAsia="宋体" w:hAnsi="宋体" w:cs="宋体"/>
                <w:sz w:val="24"/>
                <w:szCs w:val="24"/>
              </w:rPr>
            </w:pPr>
            <w:r>
              <w:rPr>
                <w:rFonts w:ascii="宋体" w:eastAsia="宋体" w:hAnsi="宋体" w:cs="宋体"/>
                <w:spacing w:val="-2"/>
                <w:sz w:val="24"/>
                <w:szCs w:val="24"/>
              </w:rPr>
              <w:t>向不同的会计资料使用者提供的财务会计报告编</w:t>
            </w:r>
            <w:r>
              <w:rPr>
                <w:rFonts w:ascii="宋体" w:eastAsia="宋体" w:hAnsi="宋体" w:cs="宋体"/>
                <w:spacing w:val="7"/>
                <w:sz w:val="24"/>
                <w:szCs w:val="24"/>
              </w:rPr>
              <w:t xml:space="preserve"> </w:t>
            </w:r>
            <w:r>
              <w:rPr>
                <w:rFonts w:ascii="宋体" w:eastAsia="宋体" w:hAnsi="宋体" w:cs="宋体"/>
                <w:spacing w:val="-1"/>
                <w:sz w:val="24"/>
                <w:szCs w:val="24"/>
              </w:rPr>
              <w:t>制依据不一致</w:t>
            </w:r>
          </w:p>
        </w:tc>
        <w:tc>
          <w:tcPr>
            <w:tcW w:w="952" w:type="dxa"/>
          </w:tcPr>
          <w:p w:rsidR="006701C6" w:rsidRDefault="006701C6">
            <w:pPr>
              <w:pStyle w:val="TableText"/>
            </w:pPr>
          </w:p>
        </w:tc>
        <w:tc>
          <w:tcPr>
            <w:tcW w:w="1084" w:type="dxa"/>
          </w:tcPr>
          <w:p w:rsidR="006701C6" w:rsidRDefault="00000000">
            <w:pPr>
              <w:spacing w:before="278" w:line="239" w:lineRule="auto"/>
              <w:ind w:left="493"/>
              <w:rPr>
                <w:rFonts w:ascii="宋体" w:eastAsia="宋体" w:hAnsi="宋体" w:cs="宋体"/>
                <w:sz w:val="24"/>
                <w:szCs w:val="24"/>
              </w:rPr>
            </w:pPr>
            <w:r>
              <w:rPr>
                <w:rFonts w:ascii="宋体" w:eastAsia="宋体" w:hAnsi="宋体" w:cs="宋体"/>
                <w:sz w:val="24"/>
                <w:szCs w:val="24"/>
              </w:rPr>
              <w:t>√</w:t>
            </w:r>
          </w:p>
        </w:tc>
        <w:tc>
          <w:tcPr>
            <w:tcW w:w="952" w:type="dxa"/>
          </w:tcPr>
          <w:p w:rsidR="006701C6" w:rsidRDefault="006701C6">
            <w:pPr>
              <w:pStyle w:val="TableText"/>
            </w:pPr>
          </w:p>
        </w:tc>
        <w:tc>
          <w:tcPr>
            <w:tcW w:w="5483" w:type="dxa"/>
          </w:tcPr>
          <w:p w:rsidR="006701C6" w:rsidRDefault="00000000">
            <w:pPr>
              <w:spacing w:before="298" w:line="228" w:lineRule="auto"/>
              <w:ind w:left="46"/>
              <w:rPr>
                <w:rFonts w:ascii="宋体" w:eastAsia="宋体" w:hAnsi="宋体" w:cs="宋体"/>
                <w:sz w:val="19"/>
                <w:szCs w:val="19"/>
              </w:rPr>
            </w:pPr>
            <w:r>
              <w:rPr>
                <w:rFonts w:ascii="宋体" w:eastAsia="宋体" w:hAnsi="宋体" w:cs="宋体"/>
                <w:spacing w:val="7"/>
                <w:sz w:val="19"/>
                <w:szCs w:val="19"/>
              </w:rPr>
              <w:t>《会计法》第二十条</w:t>
            </w:r>
          </w:p>
        </w:tc>
      </w:tr>
      <w:tr w:rsidR="006701C6">
        <w:trPr>
          <w:trHeight w:val="486"/>
        </w:trPr>
        <w:tc>
          <w:tcPr>
            <w:tcW w:w="652" w:type="dxa"/>
          </w:tcPr>
          <w:p w:rsidR="006701C6" w:rsidRDefault="00000000">
            <w:pPr>
              <w:spacing w:before="183" w:line="184" w:lineRule="auto"/>
              <w:ind w:left="173"/>
              <w:rPr>
                <w:rFonts w:ascii="宋体" w:eastAsia="宋体" w:hAnsi="宋体" w:cs="宋体"/>
                <w:sz w:val="24"/>
                <w:szCs w:val="24"/>
              </w:rPr>
            </w:pPr>
            <w:r>
              <w:rPr>
                <w:rFonts w:ascii="宋体" w:eastAsia="宋体" w:hAnsi="宋体" w:cs="宋体"/>
                <w:spacing w:val="-10"/>
                <w:sz w:val="24"/>
                <w:szCs w:val="24"/>
              </w:rPr>
              <w:t>112</w:t>
            </w:r>
          </w:p>
        </w:tc>
        <w:tc>
          <w:tcPr>
            <w:tcW w:w="731" w:type="dxa"/>
            <w:vMerge/>
            <w:tcBorders>
              <w:top w:val="nil"/>
              <w:bottom w:val="nil"/>
            </w:tcBorders>
          </w:tcPr>
          <w:p w:rsidR="006701C6" w:rsidRDefault="006701C6">
            <w:pPr>
              <w:pStyle w:val="TableText"/>
            </w:pPr>
          </w:p>
        </w:tc>
        <w:tc>
          <w:tcPr>
            <w:tcW w:w="5164" w:type="dxa"/>
          </w:tcPr>
          <w:p w:rsidR="006701C6" w:rsidRDefault="00000000">
            <w:pPr>
              <w:spacing w:before="146" w:line="220" w:lineRule="auto"/>
              <w:ind w:left="33"/>
              <w:rPr>
                <w:rFonts w:ascii="宋体" w:eastAsia="宋体" w:hAnsi="宋体" w:cs="宋体"/>
                <w:sz w:val="24"/>
                <w:szCs w:val="24"/>
              </w:rPr>
            </w:pPr>
            <w:r>
              <w:rPr>
                <w:rFonts w:ascii="宋体" w:eastAsia="宋体" w:hAnsi="宋体" w:cs="宋体"/>
                <w:spacing w:val="-1"/>
                <w:sz w:val="24"/>
                <w:szCs w:val="24"/>
              </w:rPr>
              <w:t>存款利息未按规定处理</w:t>
            </w:r>
          </w:p>
        </w:tc>
        <w:tc>
          <w:tcPr>
            <w:tcW w:w="952" w:type="dxa"/>
          </w:tcPr>
          <w:p w:rsidR="006701C6" w:rsidRDefault="00000000">
            <w:pPr>
              <w:spacing w:before="14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3" w:line="228" w:lineRule="auto"/>
              <w:ind w:left="46"/>
              <w:rPr>
                <w:rFonts w:ascii="宋体" w:eastAsia="宋体" w:hAnsi="宋体" w:cs="宋体"/>
                <w:sz w:val="19"/>
                <w:szCs w:val="19"/>
              </w:rPr>
            </w:pPr>
            <w:r>
              <w:rPr>
                <w:rFonts w:ascii="宋体" w:eastAsia="宋体" w:hAnsi="宋体" w:cs="宋体"/>
                <w:spacing w:val="8"/>
                <w:sz w:val="19"/>
                <w:szCs w:val="19"/>
              </w:rPr>
              <w:t>《基本建设项目建设成本管理规定》第四条</w:t>
            </w:r>
          </w:p>
        </w:tc>
      </w:tr>
      <w:tr w:rsidR="006701C6">
        <w:trPr>
          <w:trHeight w:val="495"/>
        </w:trPr>
        <w:tc>
          <w:tcPr>
            <w:tcW w:w="652" w:type="dxa"/>
          </w:tcPr>
          <w:p w:rsidR="006701C6" w:rsidRDefault="00000000">
            <w:pPr>
              <w:spacing w:before="183" w:line="184" w:lineRule="auto"/>
              <w:ind w:left="173"/>
              <w:rPr>
                <w:rFonts w:ascii="宋体" w:eastAsia="宋体" w:hAnsi="宋体" w:cs="宋体"/>
                <w:sz w:val="24"/>
                <w:szCs w:val="24"/>
              </w:rPr>
            </w:pPr>
            <w:r>
              <w:rPr>
                <w:rFonts w:ascii="宋体" w:eastAsia="宋体" w:hAnsi="宋体" w:cs="宋体"/>
                <w:spacing w:val="-10"/>
                <w:sz w:val="24"/>
                <w:szCs w:val="24"/>
              </w:rPr>
              <w:t>113</w:t>
            </w:r>
          </w:p>
        </w:tc>
        <w:tc>
          <w:tcPr>
            <w:tcW w:w="731" w:type="dxa"/>
            <w:vMerge/>
            <w:tcBorders>
              <w:top w:val="nil"/>
            </w:tcBorders>
          </w:tcPr>
          <w:p w:rsidR="006701C6" w:rsidRDefault="006701C6">
            <w:pPr>
              <w:pStyle w:val="TableText"/>
            </w:pPr>
          </w:p>
        </w:tc>
        <w:tc>
          <w:tcPr>
            <w:tcW w:w="5164" w:type="dxa"/>
          </w:tcPr>
          <w:p w:rsidR="006701C6" w:rsidRDefault="00000000">
            <w:pPr>
              <w:spacing w:before="146" w:line="220" w:lineRule="auto"/>
              <w:ind w:left="36"/>
              <w:rPr>
                <w:rFonts w:ascii="宋体" w:eastAsia="宋体" w:hAnsi="宋体" w:cs="宋体"/>
                <w:sz w:val="24"/>
                <w:szCs w:val="24"/>
              </w:rPr>
            </w:pPr>
            <w:r>
              <w:rPr>
                <w:rFonts w:ascii="宋体" w:eastAsia="宋体" w:hAnsi="宋体" w:cs="宋体"/>
                <w:spacing w:val="-1"/>
                <w:sz w:val="24"/>
                <w:szCs w:val="24"/>
              </w:rPr>
              <w:t>单项工程报废未经鉴定，或未按规定审批处理</w:t>
            </w:r>
          </w:p>
        </w:tc>
        <w:tc>
          <w:tcPr>
            <w:tcW w:w="952" w:type="dxa"/>
          </w:tcPr>
          <w:p w:rsidR="006701C6" w:rsidRDefault="00000000">
            <w:pPr>
              <w:spacing w:before="146" w:line="239" w:lineRule="auto"/>
              <w:ind w:left="425"/>
              <w:rPr>
                <w:rFonts w:ascii="宋体" w:eastAsia="宋体" w:hAnsi="宋体" w:cs="宋体"/>
                <w:sz w:val="24"/>
                <w:szCs w:val="24"/>
              </w:rPr>
            </w:pPr>
            <w:r>
              <w:rPr>
                <w:rFonts w:ascii="宋体" w:eastAsia="宋体" w:hAnsi="宋体" w:cs="宋体"/>
                <w:sz w:val="24"/>
                <w:szCs w:val="24"/>
              </w:rPr>
              <w:t>√</w:t>
            </w:r>
          </w:p>
        </w:tc>
        <w:tc>
          <w:tcPr>
            <w:tcW w:w="1084" w:type="dxa"/>
          </w:tcPr>
          <w:p w:rsidR="006701C6" w:rsidRDefault="006701C6">
            <w:pPr>
              <w:pStyle w:val="TableText"/>
            </w:pPr>
          </w:p>
        </w:tc>
        <w:tc>
          <w:tcPr>
            <w:tcW w:w="952" w:type="dxa"/>
          </w:tcPr>
          <w:p w:rsidR="006701C6" w:rsidRDefault="006701C6">
            <w:pPr>
              <w:pStyle w:val="TableText"/>
            </w:pPr>
          </w:p>
        </w:tc>
        <w:tc>
          <w:tcPr>
            <w:tcW w:w="5483" w:type="dxa"/>
          </w:tcPr>
          <w:p w:rsidR="006701C6" w:rsidRDefault="00000000">
            <w:pPr>
              <w:spacing w:before="163" w:line="228" w:lineRule="auto"/>
              <w:ind w:left="46"/>
              <w:rPr>
                <w:rFonts w:ascii="宋体" w:eastAsia="宋体" w:hAnsi="宋体" w:cs="宋体"/>
                <w:sz w:val="19"/>
                <w:szCs w:val="19"/>
              </w:rPr>
            </w:pPr>
            <w:r>
              <w:rPr>
                <w:rFonts w:ascii="宋体" w:eastAsia="宋体" w:hAnsi="宋体" w:cs="宋体"/>
                <w:spacing w:val="8"/>
                <w:sz w:val="19"/>
                <w:szCs w:val="19"/>
              </w:rPr>
              <w:t>《基本建设项目建设成本管理规定》第九条</w:t>
            </w:r>
          </w:p>
        </w:tc>
      </w:tr>
    </w:tbl>
    <w:p w:rsidR="006701C6" w:rsidRDefault="006701C6">
      <w:pPr>
        <w:pStyle w:val="a3"/>
      </w:pPr>
    </w:p>
    <w:p w:rsidR="006701C6" w:rsidRDefault="006701C6">
      <w:pPr>
        <w:sectPr w:rsidR="006701C6">
          <w:pgSz w:w="16837" w:h="11905"/>
          <w:pgMar w:top="400" w:right="911" w:bottom="400" w:left="891" w:header="0" w:footer="0" w:gutter="0"/>
          <w:cols w:space="720"/>
        </w:sectPr>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1"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6701C6">
      <w:pPr>
        <w:pStyle w:val="a3"/>
        <w:spacing w:line="252" w:lineRule="auto"/>
      </w:pPr>
    </w:p>
    <w:p w:rsidR="006701C6" w:rsidRDefault="00000000">
      <w:pPr>
        <w:spacing w:before="140" w:line="225" w:lineRule="auto"/>
        <w:jc w:val="right"/>
        <w:rPr>
          <w:rFonts w:ascii="黑体" w:eastAsia="黑体" w:hAnsi="黑体" w:cs="黑体"/>
          <w:sz w:val="43"/>
          <w:szCs w:val="43"/>
        </w:rPr>
      </w:pPr>
      <w:r>
        <w:rPr>
          <w:rFonts w:ascii="黑体" w:eastAsia="黑体" w:hAnsi="黑体" w:cs="黑体"/>
          <w:spacing w:val="-44"/>
          <w:w w:val="98"/>
          <w:sz w:val="43"/>
          <w:szCs w:val="43"/>
        </w:rPr>
        <w:t>4. 《水利工程建设与质量安全生产监督检查办法（试行）》</w:t>
      </w:r>
    </w:p>
    <w:p w:rsidR="006701C6" w:rsidRDefault="006701C6">
      <w:pPr>
        <w:pStyle w:val="a3"/>
        <w:spacing w:line="242" w:lineRule="auto"/>
      </w:pPr>
    </w:p>
    <w:p w:rsidR="006701C6" w:rsidRDefault="006701C6">
      <w:pPr>
        <w:pStyle w:val="a3"/>
        <w:spacing w:line="243" w:lineRule="auto"/>
      </w:pPr>
    </w:p>
    <w:p w:rsidR="006701C6" w:rsidRDefault="006701C6">
      <w:pPr>
        <w:pStyle w:val="a3"/>
        <w:spacing w:line="243" w:lineRule="auto"/>
      </w:pPr>
    </w:p>
    <w:p w:rsidR="006701C6" w:rsidRDefault="00000000">
      <w:pPr>
        <w:spacing w:before="140" w:line="225" w:lineRule="auto"/>
        <w:ind w:left="2660"/>
        <w:outlineLvl w:val="2"/>
        <w:rPr>
          <w:rFonts w:ascii="黑体" w:eastAsia="黑体" w:hAnsi="黑体" w:cs="黑体"/>
          <w:sz w:val="43"/>
          <w:szCs w:val="43"/>
        </w:rPr>
      </w:pPr>
      <w:r>
        <w:rPr>
          <w:rFonts w:ascii="黑体" w:eastAsia="黑体" w:hAnsi="黑体" w:cs="黑体"/>
          <w:spacing w:val="-1"/>
          <w:sz w:val="43"/>
          <w:szCs w:val="43"/>
        </w:rPr>
        <w:t>问题清单（2020</w:t>
      </w:r>
      <w:r>
        <w:rPr>
          <w:rFonts w:ascii="黑体" w:eastAsia="黑体" w:hAnsi="黑体" w:cs="黑体"/>
          <w:spacing w:val="-103"/>
          <w:sz w:val="43"/>
          <w:szCs w:val="43"/>
        </w:rPr>
        <w:t xml:space="preserve"> </w:t>
      </w:r>
      <w:r>
        <w:rPr>
          <w:rFonts w:ascii="黑体" w:eastAsia="黑体" w:hAnsi="黑体" w:cs="黑体"/>
          <w:spacing w:val="-1"/>
          <w:sz w:val="43"/>
          <w:szCs w:val="43"/>
        </w:rPr>
        <w:t>年版）</w:t>
      </w:r>
    </w:p>
    <w:p w:rsidR="006701C6" w:rsidRDefault="006701C6">
      <w:pPr>
        <w:spacing w:line="225" w:lineRule="auto"/>
        <w:rPr>
          <w:rFonts w:ascii="黑体" w:eastAsia="黑体" w:hAnsi="黑体" w:cs="黑体"/>
          <w:sz w:val="43"/>
          <w:szCs w:val="43"/>
        </w:rPr>
        <w:sectPr w:rsidR="006701C6">
          <w:pgSz w:w="11906" w:h="16839"/>
          <w:pgMar w:top="400" w:right="611" w:bottom="400" w:left="1292"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6701C6">
      <w:pPr>
        <w:pStyle w:val="a3"/>
        <w:spacing w:line="375" w:lineRule="auto"/>
      </w:pPr>
    </w:p>
    <w:p w:rsidR="006701C6" w:rsidRDefault="00000000">
      <w:pPr>
        <w:spacing w:before="91" w:line="221" w:lineRule="auto"/>
        <w:ind w:left="1767"/>
        <w:outlineLvl w:val="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质量管理体系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1"/>
                <w:sz w:val="24"/>
                <w:szCs w:val="24"/>
              </w:rPr>
              <w:t>未建立质量管理领导机构，未明确质量主要负责人</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1"/>
                <w:sz w:val="24"/>
                <w:szCs w:val="24"/>
              </w:rPr>
              <w:t>未设置质量管理机构和配备质量管理人员</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未制定质量目标或质量目标不明确</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2" w:lineRule="auto"/>
              <w:ind w:left="47"/>
              <w:rPr>
                <w:rFonts w:ascii="仿宋" w:eastAsia="仿宋" w:hAnsi="仿宋" w:cs="仿宋"/>
                <w:sz w:val="24"/>
                <w:szCs w:val="24"/>
              </w:rPr>
            </w:pPr>
            <w:r>
              <w:rPr>
                <w:rFonts w:ascii="仿宋" w:eastAsia="仿宋" w:hAnsi="仿宋" w:cs="仿宋"/>
                <w:spacing w:val="-2"/>
                <w:sz w:val="24"/>
                <w:szCs w:val="24"/>
              </w:rPr>
              <w:t>配置的质量管理人员不满足现场需要</w:t>
            </w:r>
          </w:p>
        </w:tc>
        <w:tc>
          <w:tcPr>
            <w:tcW w:w="983" w:type="dxa"/>
          </w:tcPr>
          <w:p w:rsidR="006701C6" w:rsidRDefault="00000000">
            <w:pPr>
              <w:spacing w:before="175"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1"/>
                <w:sz w:val="24"/>
                <w:szCs w:val="24"/>
              </w:rPr>
              <w:t>未制定工程质量领导责任制、责任追究制和质量奖惩制度</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未明确各质量管理岗位职责</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7" w:line="222" w:lineRule="auto"/>
              <w:ind w:left="45"/>
              <w:rPr>
                <w:rFonts w:ascii="仿宋" w:eastAsia="仿宋" w:hAnsi="仿宋" w:cs="仿宋"/>
                <w:sz w:val="24"/>
                <w:szCs w:val="24"/>
              </w:rPr>
            </w:pPr>
            <w:r>
              <w:rPr>
                <w:rFonts w:ascii="仿宋" w:eastAsia="仿宋" w:hAnsi="仿宋" w:cs="仿宋"/>
                <w:spacing w:val="-1"/>
                <w:sz w:val="24"/>
                <w:szCs w:val="24"/>
              </w:rPr>
              <w:t>未明确现场管理机构的质量管理职责划分</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7" w:line="221" w:lineRule="auto"/>
              <w:ind w:left="45"/>
              <w:rPr>
                <w:rFonts w:ascii="仿宋" w:eastAsia="仿宋" w:hAnsi="仿宋" w:cs="仿宋"/>
                <w:sz w:val="24"/>
                <w:szCs w:val="24"/>
              </w:rPr>
            </w:pPr>
            <w:r>
              <w:rPr>
                <w:rFonts w:ascii="仿宋" w:eastAsia="仿宋" w:hAnsi="仿宋" w:cs="仿宋"/>
                <w:spacing w:val="-1"/>
                <w:sz w:val="24"/>
                <w:szCs w:val="24"/>
              </w:rPr>
              <w:t>未与各参建单位签订工程质量管理责任书</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1" w:lineRule="auto"/>
              <w:ind w:left="49"/>
              <w:rPr>
                <w:rFonts w:ascii="仿宋" w:eastAsia="仿宋" w:hAnsi="仿宋" w:cs="仿宋"/>
                <w:sz w:val="24"/>
                <w:szCs w:val="24"/>
              </w:rPr>
            </w:pPr>
            <w:r>
              <w:rPr>
                <w:rFonts w:ascii="仿宋" w:eastAsia="仿宋" w:hAnsi="仿宋" w:cs="仿宋"/>
                <w:spacing w:val="-1"/>
                <w:sz w:val="24"/>
                <w:szCs w:val="24"/>
              </w:rPr>
              <w:t>质量责任书中未明确质量责任、没有奖惩规定或未按规定执行</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未对其它参建单位履行工程质量责任和质量管理职责情况进行监督检查</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79" w:line="222" w:lineRule="auto"/>
              <w:ind w:left="49"/>
              <w:rPr>
                <w:rFonts w:ascii="仿宋" w:eastAsia="仿宋" w:hAnsi="仿宋" w:cs="仿宋"/>
                <w:sz w:val="24"/>
                <w:szCs w:val="24"/>
              </w:rPr>
            </w:pPr>
            <w:r>
              <w:rPr>
                <w:rFonts w:ascii="仿宋" w:eastAsia="仿宋" w:hAnsi="仿宋" w:cs="仿宋"/>
                <w:spacing w:val="-2"/>
                <w:sz w:val="24"/>
                <w:szCs w:val="24"/>
              </w:rPr>
              <w:t>质量管理制度制定不满足工程质量管理需要</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未制定质量缺陷管理制度</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1" w:line="221" w:lineRule="auto"/>
              <w:ind w:left="45"/>
              <w:rPr>
                <w:rFonts w:ascii="仿宋" w:eastAsia="仿宋" w:hAnsi="仿宋" w:cs="仿宋"/>
                <w:sz w:val="24"/>
                <w:szCs w:val="24"/>
              </w:rPr>
            </w:pPr>
            <w:r>
              <w:rPr>
                <w:rFonts w:ascii="仿宋" w:eastAsia="仿宋" w:hAnsi="仿宋" w:cs="仿宋"/>
                <w:spacing w:val="-2"/>
                <w:sz w:val="24"/>
                <w:szCs w:val="24"/>
              </w:rPr>
              <w:t>未严格执行已颁发实施的质量管理制度</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未制定工程建设质量管理工作计划和方案或制定后未组织实施</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2"/>
                <w:sz w:val="24"/>
                <w:szCs w:val="24"/>
              </w:rPr>
              <w:t>未建立质量管理网络和质量联络员制度</w:t>
            </w:r>
          </w:p>
        </w:tc>
        <w:tc>
          <w:tcPr>
            <w:tcW w:w="983" w:type="dxa"/>
          </w:tcPr>
          <w:p w:rsidR="006701C6" w:rsidRDefault="00000000">
            <w:pPr>
              <w:spacing w:before="183"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57"/>
        </w:trPr>
        <w:tc>
          <w:tcPr>
            <w:tcW w:w="982" w:type="dxa"/>
          </w:tcPr>
          <w:p w:rsidR="006701C6" w:rsidRDefault="006701C6">
            <w:pPr>
              <w:pStyle w:val="TableText"/>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33" w:line="224" w:lineRule="auto"/>
              <w:ind w:left="47" w:right="84" w:hanging="5"/>
              <w:rPr>
                <w:rFonts w:ascii="仿宋" w:eastAsia="仿宋" w:hAnsi="仿宋" w:cs="仿宋"/>
                <w:sz w:val="24"/>
                <w:szCs w:val="24"/>
              </w:rPr>
            </w:pPr>
            <w:r>
              <w:rPr>
                <w:rFonts w:ascii="仿宋" w:eastAsia="仿宋" w:hAnsi="仿宋" w:cs="仿宋"/>
                <w:spacing w:val="-3"/>
                <w:sz w:val="24"/>
                <w:szCs w:val="24"/>
              </w:rPr>
              <w:t>针对国家或行业没有相关标准的特殊施工工法或“</w:t>
            </w:r>
            <w:r>
              <w:rPr>
                <w:rFonts w:ascii="仿宋" w:eastAsia="仿宋" w:hAnsi="仿宋" w:cs="仿宋"/>
                <w:spacing w:val="-73"/>
                <w:sz w:val="24"/>
                <w:szCs w:val="24"/>
              </w:rPr>
              <w:t xml:space="preserve"> </w:t>
            </w:r>
            <w:r>
              <w:rPr>
                <w:rFonts w:ascii="仿宋" w:eastAsia="仿宋" w:hAnsi="仿宋" w:cs="仿宋"/>
                <w:spacing w:val="-3"/>
                <w:sz w:val="24"/>
                <w:szCs w:val="24"/>
              </w:rPr>
              <w:t>四新</w:t>
            </w:r>
            <w:r>
              <w:rPr>
                <w:rFonts w:ascii="仿宋" w:eastAsia="仿宋" w:hAnsi="仿宋" w:cs="仿宋"/>
                <w:spacing w:val="-88"/>
                <w:sz w:val="24"/>
                <w:szCs w:val="24"/>
              </w:rPr>
              <w:t xml:space="preserve"> </w:t>
            </w:r>
            <w:r>
              <w:rPr>
                <w:rFonts w:ascii="仿宋" w:eastAsia="仿宋" w:hAnsi="仿宋" w:cs="仿宋"/>
                <w:spacing w:val="-3"/>
                <w:sz w:val="24"/>
                <w:szCs w:val="24"/>
              </w:rPr>
              <w:t>”技术，未组织制</w:t>
            </w:r>
            <w:r>
              <w:rPr>
                <w:rFonts w:ascii="仿宋" w:eastAsia="仿宋" w:hAnsi="仿宋" w:cs="仿宋"/>
                <w:sz w:val="24"/>
                <w:szCs w:val="24"/>
              </w:rPr>
              <w:t xml:space="preserve"> </w:t>
            </w:r>
            <w:r>
              <w:rPr>
                <w:rFonts w:ascii="仿宋" w:eastAsia="仿宋" w:hAnsi="仿宋" w:cs="仿宋"/>
                <w:spacing w:val="-3"/>
                <w:sz w:val="24"/>
                <w:szCs w:val="24"/>
              </w:rPr>
              <w:t>定质量标准和技术要求</w:t>
            </w:r>
          </w:p>
        </w:tc>
        <w:tc>
          <w:tcPr>
            <w:tcW w:w="983" w:type="dxa"/>
          </w:tcPr>
          <w:p w:rsidR="006701C6" w:rsidRDefault="00000000">
            <w:pPr>
              <w:spacing w:before="2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未对其它参建单位质量管理体系的建立及运行情况进行检查</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6"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5" w:line="222" w:lineRule="auto"/>
              <w:ind w:left="59"/>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质量管理岗位履职</w:t>
            </w:r>
          </w:p>
        </w:tc>
        <w:tc>
          <w:tcPr>
            <w:tcW w:w="983" w:type="dxa"/>
          </w:tcPr>
          <w:p w:rsidR="006701C6" w:rsidRDefault="006701C6">
            <w:pPr>
              <w:pStyle w:val="TableText"/>
            </w:pPr>
          </w:p>
        </w:tc>
      </w:tr>
      <w:tr w:rsidR="006701C6">
        <w:trPr>
          <w:trHeight w:val="566"/>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6" w:line="222" w:lineRule="auto"/>
              <w:ind w:left="49"/>
              <w:rPr>
                <w:rFonts w:ascii="仿宋" w:eastAsia="仿宋" w:hAnsi="仿宋" w:cs="仿宋"/>
                <w:sz w:val="24"/>
                <w:szCs w:val="24"/>
              </w:rPr>
            </w:pPr>
            <w:r>
              <w:rPr>
                <w:rFonts w:ascii="仿宋" w:eastAsia="仿宋" w:hAnsi="仿宋" w:cs="仿宋"/>
                <w:spacing w:val="-2"/>
                <w:sz w:val="24"/>
                <w:szCs w:val="24"/>
              </w:rPr>
              <w:t>质量管理责任人履职不到位</w:t>
            </w:r>
          </w:p>
        </w:tc>
        <w:tc>
          <w:tcPr>
            <w:tcW w:w="983" w:type="dxa"/>
          </w:tcPr>
          <w:p w:rsidR="006701C6" w:rsidRDefault="00000000">
            <w:pPr>
              <w:spacing w:before="18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86" w:line="222" w:lineRule="auto"/>
              <w:ind w:left="49"/>
              <w:rPr>
                <w:rFonts w:ascii="仿宋" w:eastAsia="仿宋" w:hAnsi="仿宋" w:cs="仿宋"/>
                <w:sz w:val="24"/>
                <w:szCs w:val="24"/>
              </w:rPr>
            </w:pPr>
            <w:r>
              <w:rPr>
                <w:rFonts w:ascii="仿宋" w:eastAsia="仿宋" w:hAnsi="仿宋" w:cs="仿宋"/>
                <w:spacing w:val="-2"/>
                <w:sz w:val="24"/>
                <w:szCs w:val="24"/>
              </w:rPr>
              <w:t>质量管理责任人驻场时间不满足要求或脱岗</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6701C6">
      <w:pPr>
        <w:pStyle w:val="a3"/>
        <w:spacing w:line="375" w:lineRule="auto"/>
      </w:pPr>
    </w:p>
    <w:p w:rsidR="006701C6" w:rsidRDefault="00000000">
      <w:pPr>
        <w:spacing w:before="91" w:line="221" w:lineRule="auto"/>
        <w:ind w:left="176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22" w:line="222" w:lineRule="auto"/>
              <w:ind w:left="44" w:right="84" w:firstLine="4"/>
              <w:rPr>
                <w:rFonts w:ascii="仿宋" w:eastAsia="仿宋" w:hAnsi="仿宋" w:cs="仿宋"/>
                <w:sz w:val="24"/>
                <w:szCs w:val="24"/>
              </w:rPr>
            </w:pPr>
            <w:r>
              <w:rPr>
                <w:rFonts w:ascii="仿宋" w:eastAsia="仿宋" w:hAnsi="仿宋" w:cs="仿宋"/>
                <w:spacing w:val="-1"/>
                <w:sz w:val="24"/>
                <w:szCs w:val="24"/>
              </w:rPr>
              <w:t>质量管理责任人责任心不强，对存在的问题视而不见，本岗位管理工作混</w:t>
            </w:r>
            <w:r>
              <w:rPr>
                <w:rFonts w:ascii="仿宋" w:eastAsia="仿宋" w:hAnsi="仿宋" w:cs="仿宋"/>
                <w:spacing w:val="9"/>
                <w:sz w:val="24"/>
                <w:szCs w:val="24"/>
              </w:rPr>
              <w:t xml:space="preserve"> </w:t>
            </w:r>
            <w:r>
              <w:rPr>
                <w:rFonts w:ascii="仿宋" w:eastAsia="仿宋" w:hAnsi="仿宋" w:cs="仿宋"/>
                <w:spacing w:val="-3"/>
                <w:sz w:val="24"/>
                <w:szCs w:val="24"/>
              </w:rPr>
              <w:t>乱，存在质量隐患</w:t>
            </w:r>
          </w:p>
        </w:tc>
        <w:tc>
          <w:tcPr>
            <w:tcW w:w="983" w:type="dxa"/>
          </w:tcPr>
          <w:p w:rsidR="006701C6" w:rsidRDefault="00000000">
            <w:pPr>
              <w:spacing w:before="26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2"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2" w:line="219" w:lineRule="auto"/>
              <w:ind w:left="49"/>
              <w:rPr>
                <w:rFonts w:ascii="仿宋" w:eastAsia="仿宋" w:hAnsi="仿宋" w:cs="仿宋"/>
                <w:sz w:val="24"/>
                <w:szCs w:val="24"/>
              </w:rPr>
            </w:pPr>
            <w:r>
              <w:rPr>
                <w:rFonts w:ascii="仿宋" w:eastAsia="仿宋" w:hAnsi="仿宋" w:cs="仿宋"/>
                <w:spacing w:val="-1"/>
                <w:sz w:val="24"/>
                <w:szCs w:val="24"/>
              </w:rPr>
              <w:t>质量管理责任人专业技能差，对存在的问题不能及时发现和解决</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3"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3" w:line="222" w:lineRule="auto"/>
              <w:ind w:left="52"/>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施工图审查</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5"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未制定施工图审查管理办法</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4" w:line="221" w:lineRule="auto"/>
              <w:ind w:left="42"/>
              <w:rPr>
                <w:rFonts w:ascii="仿宋" w:eastAsia="仿宋" w:hAnsi="仿宋" w:cs="仿宋"/>
                <w:sz w:val="24"/>
                <w:szCs w:val="24"/>
              </w:rPr>
            </w:pPr>
            <w:r>
              <w:rPr>
                <w:rFonts w:ascii="仿宋" w:eastAsia="仿宋" w:hAnsi="仿宋" w:cs="仿宋"/>
                <w:spacing w:val="-1"/>
                <w:sz w:val="24"/>
                <w:szCs w:val="24"/>
              </w:rPr>
              <w:t>施工图设计文件审查不符合有关管理制度规定</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未组织施工图审查，擅自施工</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5" w:line="235"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76"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施工技术准备</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4"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28" w:line="223" w:lineRule="auto"/>
              <w:ind w:left="56" w:right="84" w:hanging="11"/>
              <w:rPr>
                <w:rFonts w:ascii="仿宋" w:eastAsia="仿宋" w:hAnsi="仿宋" w:cs="仿宋"/>
                <w:sz w:val="24"/>
                <w:szCs w:val="24"/>
              </w:rPr>
            </w:pPr>
            <w:r>
              <w:rPr>
                <w:rFonts w:ascii="仿宋" w:eastAsia="仿宋" w:hAnsi="仿宋" w:cs="仿宋"/>
                <w:spacing w:val="-1"/>
                <w:sz w:val="24"/>
                <w:szCs w:val="24"/>
              </w:rPr>
              <w:t>未及时办理测量基准点的交接手续；提供的测量控制基准点精度不满足规</w:t>
            </w:r>
            <w:r>
              <w:rPr>
                <w:rFonts w:ascii="仿宋" w:eastAsia="仿宋" w:hAnsi="仿宋" w:cs="仿宋"/>
                <w:spacing w:val="13"/>
                <w:sz w:val="24"/>
                <w:szCs w:val="24"/>
              </w:rPr>
              <w:t xml:space="preserve"> </w:t>
            </w:r>
            <w:r>
              <w:rPr>
                <w:rFonts w:ascii="仿宋" w:eastAsia="仿宋" w:hAnsi="仿宋" w:cs="仿宋"/>
                <w:spacing w:val="-10"/>
                <w:sz w:val="24"/>
                <w:szCs w:val="24"/>
              </w:rPr>
              <w:t>范要求</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未督促有关单位组织设计交底，或技术交底工作不到位，不满足需要</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27" w:line="224" w:lineRule="auto"/>
              <w:ind w:left="43" w:right="84" w:firstLine="1"/>
              <w:rPr>
                <w:rFonts w:ascii="仿宋" w:eastAsia="仿宋" w:hAnsi="仿宋" w:cs="仿宋"/>
                <w:sz w:val="24"/>
                <w:szCs w:val="24"/>
              </w:rPr>
            </w:pPr>
            <w:r>
              <w:rPr>
                <w:rFonts w:ascii="仿宋" w:eastAsia="仿宋" w:hAnsi="仿宋" w:cs="仿宋"/>
                <w:spacing w:val="-1"/>
                <w:sz w:val="24"/>
                <w:szCs w:val="24"/>
              </w:rPr>
              <w:t>未对参建各单位的项目开工技术准备进行监督检查或对存在的问题未及时</w:t>
            </w:r>
            <w:r>
              <w:rPr>
                <w:rFonts w:ascii="仿宋" w:eastAsia="仿宋" w:hAnsi="仿宋" w:cs="仿宋"/>
                <w:spacing w:val="13"/>
                <w:sz w:val="24"/>
                <w:szCs w:val="24"/>
              </w:rPr>
              <w:t xml:space="preserve"> </w:t>
            </w:r>
            <w:r>
              <w:rPr>
                <w:rFonts w:ascii="仿宋" w:eastAsia="仿宋" w:hAnsi="仿宋" w:cs="仿宋"/>
                <w:spacing w:val="-2"/>
                <w:sz w:val="24"/>
                <w:szCs w:val="24"/>
              </w:rPr>
              <w:t>指出或按要求处理</w:t>
            </w:r>
          </w:p>
        </w:tc>
        <w:tc>
          <w:tcPr>
            <w:tcW w:w="983" w:type="dxa"/>
          </w:tcPr>
          <w:p w:rsidR="006701C6" w:rsidRDefault="00000000">
            <w:pPr>
              <w:spacing w:before="2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28" w:line="223" w:lineRule="auto"/>
              <w:ind w:left="48" w:right="84" w:hanging="3"/>
              <w:rPr>
                <w:rFonts w:ascii="仿宋" w:eastAsia="仿宋" w:hAnsi="仿宋" w:cs="仿宋"/>
                <w:sz w:val="24"/>
                <w:szCs w:val="24"/>
              </w:rPr>
            </w:pPr>
            <w:r>
              <w:rPr>
                <w:rFonts w:ascii="仿宋" w:eastAsia="仿宋" w:hAnsi="仿宋" w:cs="仿宋"/>
                <w:spacing w:val="-1"/>
                <w:sz w:val="24"/>
                <w:szCs w:val="24"/>
              </w:rPr>
              <w:t>未督促和组织有关单位对新材料、新工艺、新设备进行现场试验和提供施</w:t>
            </w:r>
            <w:r>
              <w:rPr>
                <w:rFonts w:ascii="仿宋" w:eastAsia="仿宋" w:hAnsi="仿宋" w:cs="仿宋"/>
                <w:spacing w:val="13"/>
                <w:sz w:val="24"/>
                <w:szCs w:val="24"/>
              </w:rPr>
              <w:t xml:space="preserve"> </w:t>
            </w:r>
            <w:r>
              <w:rPr>
                <w:rFonts w:ascii="仿宋" w:eastAsia="仿宋" w:hAnsi="仿宋" w:cs="仿宋"/>
                <w:spacing w:val="-2"/>
                <w:sz w:val="24"/>
                <w:szCs w:val="24"/>
              </w:rPr>
              <w:t>工技术指南（操作指南）</w:t>
            </w:r>
          </w:p>
        </w:tc>
        <w:tc>
          <w:tcPr>
            <w:tcW w:w="983" w:type="dxa"/>
          </w:tcPr>
          <w:p w:rsidR="006701C6" w:rsidRDefault="00000000">
            <w:pPr>
              <w:spacing w:before="2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0"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80"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设计变更管理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2"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未制定具体的设计变更管理办法</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1" w:line="222" w:lineRule="auto"/>
              <w:ind w:left="44"/>
              <w:rPr>
                <w:rFonts w:ascii="仿宋" w:eastAsia="仿宋" w:hAnsi="仿宋" w:cs="仿宋"/>
                <w:sz w:val="24"/>
                <w:szCs w:val="24"/>
              </w:rPr>
            </w:pPr>
            <w:r>
              <w:rPr>
                <w:rFonts w:ascii="仿宋" w:eastAsia="仿宋" w:hAnsi="仿宋" w:cs="仿宋"/>
                <w:spacing w:val="-1"/>
                <w:sz w:val="24"/>
                <w:szCs w:val="24"/>
              </w:rPr>
              <w:t>制定的设计变更管实施办法不满足工程需要</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2" w:line="221" w:lineRule="auto"/>
              <w:ind w:left="45"/>
              <w:rPr>
                <w:rFonts w:ascii="仿宋" w:eastAsia="仿宋" w:hAnsi="仿宋" w:cs="仿宋"/>
                <w:sz w:val="24"/>
                <w:szCs w:val="24"/>
              </w:rPr>
            </w:pPr>
            <w:r>
              <w:rPr>
                <w:rFonts w:ascii="仿宋" w:eastAsia="仿宋" w:hAnsi="仿宋" w:cs="仿宋"/>
                <w:spacing w:val="-2"/>
                <w:sz w:val="24"/>
                <w:szCs w:val="24"/>
              </w:rPr>
              <w:t>未按管理办法进行设计变更管理</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3" w:line="231"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83" w:line="220" w:lineRule="auto"/>
              <w:ind w:left="59"/>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质量检查</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4" w:line="220" w:lineRule="auto"/>
              <w:ind w:left="45"/>
              <w:rPr>
                <w:rFonts w:ascii="仿宋" w:eastAsia="仿宋" w:hAnsi="仿宋" w:cs="仿宋"/>
                <w:sz w:val="24"/>
                <w:szCs w:val="24"/>
              </w:rPr>
            </w:pPr>
            <w:r>
              <w:rPr>
                <w:rFonts w:ascii="仿宋" w:eastAsia="仿宋" w:hAnsi="仿宋" w:cs="仿宋"/>
                <w:spacing w:val="-1"/>
                <w:sz w:val="24"/>
                <w:szCs w:val="24"/>
              </w:rPr>
              <w:t>未对主要原材料、中间产品和实体质量组织必要的抽检</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36" w:line="222" w:lineRule="auto"/>
              <w:ind w:left="45" w:right="84"/>
              <w:rPr>
                <w:rFonts w:ascii="仿宋" w:eastAsia="仿宋" w:hAnsi="仿宋" w:cs="仿宋"/>
                <w:sz w:val="24"/>
                <w:szCs w:val="24"/>
              </w:rPr>
            </w:pPr>
            <w:r>
              <w:rPr>
                <w:rFonts w:ascii="仿宋" w:eastAsia="仿宋" w:hAnsi="仿宋" w:cs="仿宋"/>
                <w:spacing w:val="-1"/>
                <w:sz w:val="24"/>
                <w:szCs w:val="24"/>
              </w:rPr>
              <w:t>未制定抽检计划，或未按计划对主要原材料和工程实体质量进行抽检，或</w:t>
            </w:r>
            <w:r>
              <w:rPr>
                <w:rFonts w:ascii="仿宋" w:eastAsia="仿宋" w:hAnsi="仿宋" w:cs="仿宋"/>
                <w:spacing w:val="13"/>
                <w:sz w:val="24"/>
                <w:szCs w:val="24"/>
              </w:rPr>
              <w:t xml:space="preserve"> </w:t>
            </w:r>
            <w:r>
              <w:rPr>
                <w:rFonts w:ascii="仿宋" w:eastAsia="仿宋" w:hAnsi="仿宋" w:cs="仿宋"/>
                <w:spacing w:val="-1"/>
                <w:sz w:val="24"/>
                <w:szCs w:val="24"/>
              </w:rPr>
              <w:t>对主要原材料和工程实体质量抽检不满足相关规定</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67"/>
        </w:trPr>
        <w:tc>
          <w:tcPr>
            <w:tcW w:w="982" w:type="dxa"/>
          </w:tcPr>
          <w:p w:rsidR="006701C6" w:rsidRDefault="006701C6">
            <w:pPr>
              <w:pStyle w:val="TableText"/>
              <w:spacing w:line="24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35" w:line="224" w:lineRule="auto"/>
              <w:ind w:left="59" w:right="84" w:hanging="14"/>
              <w:rPr>
                <w:rFonts w:ascii="仿宋" w:eastAsia="仿宋" w:hAnsi="仿宋" w:cs="仿宋"/>
                <w:sz w:val="24"/>
                <w:szCs w:val="24"/>
              </w:rPr>
            </w:pPr>
            <w:r>
              <w:rPr>
                <w:rFonts w:ascii="仿宋" w:eastAsia="仿宋" w:hAnsi="仿宋" w:cs="仿宋"/>
                <w:spacing w:val="-1"/>
                <w:sz w:val="24"/>
                <w:szCs w:val="24"/>
              </w:rPr>
              <w:t>对典型、严重或反复出现的质量缺陷，未组织分析、吸取教训，未提出预</w:t>
            </w:r>
            <w:r>
              <w:rPr>
                <w:rFonts w:ascii="仿宋" w:eastAsia="仿宋" w:hAnsi="仿宋" w:cs="仿宋"/>
                <w:spacing w:val="13"/>
                <w:sz w:val="24"/>
                <w:szCs w:val="24"/>
              </w:rPr>
              <w:t xml:space="preserve"> </w:t>
            </w:r>
            <w:r>
              <w:rPr>
                <w:rFonts w:ascii="仿宋" w:eastAsia="仿宋" w:hAnsi="仿宋" w:cs="仿宋"/>
                <w:spacing w:val="-11"/>
                <w:sz w:val="24"/>
                <w:szCs w:val="24"/>
              </w:rPr>
              <w:t>防措施</w:t>
            </w:r>
          </w:p>
        </w:tc>
        <w:tc>
          <w:tcPr>
            <w:tcW w:w="983" w:type="dxa"/>
          </w:tcPr>
          <w:p w:rsidR="006701C6" w:rsidRDefault="00000000">
            <w:pPr>
              <w:spacing w:before="281"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6701C6">
      <w:pPr>
        <w:pStyle w:val="a3"/>
        <w:spacing w:line="375" w:lineRule="auto"/>
      </w:pPr>
    </w:p>
    <w:p w:rsidR="006701C6" w:rsidRDefault="00000000">
      <w:pPr>
        <w:spacing w:before="91" w:line="221" w:lineRule="auto"/>
        <w:ind w:left="176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71" w:line="220" w:lineRule="auto"/>
              <w:ind w:left="45"/>
              <w:rPr>
                <w:rFonts w:ascii="仿宋" w:eastAsia="仿宋" w:hAnsi="仿宋" w:cs="仿宋"/>
                <w:sz w:val="24"/>
                <w:szCs w:val="24"/>
              </w:rPr>
            </w:pPr>
            <w:r>
              <w:rPr>
                <w:rFonts w:ascii="仿宋" w:eastAsia="仿宋" w:hAnsi="仿宋" w:cs="仿宋"/>
                <w:spacing w:val="-1"/>
                <w:sz w:val="24"/>
                <w:szCs w:val="24"/>
              </w:rPr>
              <w:t>对发现的质量问题整改落实情况未组织检查，或检查不到位</w:t>
            </w:r>
          </w:p>
        </w:tc>
        <w:tc>
          <w:tcPr>
            <w:tcW w:w="983" w:type="dxa"/>
          </w:tcPr>
          <w:p w:rsidR="006701C6" w:rsidRDefault="00000000">
            <w:pPr>
              <w:spacing w:before="1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09"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22" w:line="223" w:lineRule="auto"/>
              <w:ind w:left="44" w:right="84"/>
              <w:rPr>
                <w:rFonts w:ascii="仿宋" w:eastAsia="仿宋" w:hAnsi="仿宋" w:cs="仿宋"/>
                <w:sz w:val="24"/>
                <w:szCs w:val="24"/>
              </w:rPr>
            </w:pPr>
            <w:r>
              <w:rPr>
                <w:rFonts w:ascii="仿宋" w:eastAsia="仿宋" w:hAnsi="仿宋" w:cs="仿宋"/>
                <w:spacing w:val="-1"/>
                <w:sz w:val="24"/>
                <w:szCs w:val="24"/>
              </w:rPr>
              <w:t>对质量督查、巡查、检查、稽察等发现的问题未及时组织有关单位整改到</w:t>
            </w:r>
            <w:r>
              <w:rPr>
                <w:rFonts w:ascii="仿宋" w:eastAsia="仿宋" w:hAnsi="仿宋" w:cs="仿宋"/>
                <w:spacing w:val="13"/>
                <w:sz w:val="24"/>
                <w:szCs w:val="24"/>
              </w:rPr>
              <w:t xml:space="preserve"> </w:t>
            </w:r>
            <w:r>
              <w:rPr>
                <w:rFonts w:ascii="仿宋" w:eastAsia="仿宋" w:hAnsi="仿宋" w:cs="仿宋"/>
                <w:spacing w:val="-2"/>
                <w:sz w:val="24"/>
                <w:szCs w:val="24"/>
              </w:rPr>
              <w:t>位或未进行相关责任追究</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46"/>
        </w:trPr>
        <w:tc>
          <w:tcPr>
            <w:tcW w:w="982" w:type="dxa"/>
          </w:tcPr>
          <w:p w:rsidR="006701C6" w:rsidRDefault="006701C6">
            <w:pPr>
              <w:pStyle w:val="TableText"/>
              <w:spacing w:line="42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73" w:line="223" w:lineRule="auto"/>
              <w:ind w:left="47" w:right="84" w:firstLine="11"/>
              <w:jc w:val="both"/>
              <w:rPr>
                <w:rFonts w:ascii="仿宋" w:eastAsia="仿宋" w:hAnsi="仿宋" w:cs="仿宋"/>
                <w:sz w:val="24"/>
                <w:szCs w:val="24"/>
              </w:rPr>
            </w:pPr>
            <w:r>
              <w:rPr>
                <w:rFonts w:ascii="仿宋" w:eastAsia="仿宋" w:hAnsi="仿宋" w:cs="仿宋"/>
                <w:spacing w:val="-1"/>
                <w:sz w:val="24"/>
                <w:szCs w:val="24"/>
              </w:rPr>
              <w:t>明示或者暗示设计单位或者施工单位违反工程建设强制性标准，降低工程</w:t>
            </w:r>
            <w:r>
              <w:rPr>
                <w:rFonts w:ascii="仿宋" w:eastAsia="仿宋" w:hAnsi="仿宋" w:cs="仿宋"/>
                <w:sz w:val="24"/>
                <w:szCs w:val="24"/>
              </w:rPr>
              <w:t xml:space="preserve"> </w:t>
            </w:r>
            <w:r>
              <w:rPr>
                <w:rFonts w:ascii="仿宋" w:eastAsia="仿宋" w:hAnsi="仿宋" w:cs="仿宋"/>
                <w:spacing w:val="-1"/>
                <w:sz w:val="24"/>
                <w:szCs w:val="24"/>
              </w:rPr>
              <w:t>质量；或对设计单位或者施工单位违反工程建设强制性标准，降低工程质</w:t>
            </w:r>
            <w:r>
              <w:rPr>
                <w:rFonts w:ascii="仿宋" w:eastAsia="仿宋" w:hAnsi="仿宋" w:cs="仿宋"/>
                <w:spacing w:val="11"/>
                <w:sz w:val="24"/>
                <w:szCs w:val="24"/>
              </w:rPr>
              <w:t xml:space="preserve"> </w:t>
            </w:r>
            <w:r>
              <w:rPr>
                <w:rFonts w:ascii="仿宋" w:eastAsia="仿宋" w:hAnsi="仿宋" w:cs="仿宋"/>
                <w:spacing w:val="-3"/>
                <w:sz w:val="24"/>
                <w:szCs w:val="24"/>
              </w:rPr>
              <w:t>量的行为未及时制止</w:t>
            </w:r>
          </w:p>
        </w:tc>
        <w:tc>
          <w:tcPr>
            <w:tcW w:w="983" w:type="dxa"/>
          </w:tcPr>
          <w:p w:rsidR="006701C6" w:rsidRDefault="006701C6">
            <w:pPr>
              <w:pStyle w:val="TableText"/>
              <w:spacing w:line="382"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1"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24" w:line="223" w:lineRule="auto"/>
              <w:ind w:left="45" w:right="84"/>
              <w:rPr>
                <w:rFonts w:ascii="仿宋" w:eastAsia="仿宋" w:hAnsi="仿宋" w:cs="仿宋"/>
                <w:sz w:val="24"/>
                <w:szCs w:val="24"/>
              </w:rPr>
            </w:pPr>
            <w:r>
              <w:rPr>
                <w:rFonts w:ascii="仿宋" w:eastAsia="仿宋" w:hAnsi="仿宋" w:cs="仿宋"/>
                <w:spacing w:val="-1"/>
                <w:sz w:val="24"/>
                <w:szCs w:val="24"/>
              </w:rPr>
              <w:t>未对参建单位现场机构的质量行为、各项制度执行进行检查或发现问题未</w:t>
            </w:r>
            <w:r>
              <w:rPr>
                <w:rFonts w:ascii="仿宋" w:eastAsia="仿宋" w:hAnsi="仿宋" w:cs="仿宋"/>
                <w:spacing w:val="13"/>
                <w:sz w:val="24"/>
                <w:szCs w:val="24"/>
              </w:rPr>
              <w:t xml:space="preserve"> </w:t>
            </w:r>
            <w:r>
              <w:rPr>
                <w:rFonts w:ascii="仿宋" w:eastAsia="仿宋" w:hAnsi="仿宋" w:cs="仿宋"/>
                <w:spacing w:val="-2"/>
                <w:sz w:val="24"/>
                <w:szCs w:val="24"/>
              </w:rPr>
              <w:t>及时予以指正和督促整改</w:t>
            </w:r>
          </w:p>
        </w:tc>
        <w:tc>
          <w:tcPr>
            <w:tcW w:w="983" w:type="dxa"/>
          </w:tcPr>
          <w:p w:rsidR="006701C6" w:rsidRDefault="00000000">
            <w:pPr>
              <w:spacing w:before="26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174" w:line="219" w:lineRule="auto"/>
              <w:ind w:left="49"/>
              <w:rPr>
                <w:rFonts w:ascii="仿宋" w:eastAsia="仿宋" w:hAnsi="仿宋" w:cs="仿宋"/>
                <w:sz w:val="24"/>
                <w:szCs w:val="24"/>
              </w:rPr>
            </w:pPr>
            <w:r>
              <w:rPr>
                <w:rFonts w:ascii="仿宋" w:eastAsia="仿宋" w:hAnsi="仿宋" w:cs="仿宋"/>
                <w:spacing w:val="-2"/>
                <w:sz w:val="24"/>
                <w:szCs w:val="24"/>
              </w:rPr>
              <w:t>质量检查工作不到位，未及时发现存在的问题</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pacing w:val="-1"/>
                <w:sz w:val="24"/>
                <w:szCs w:val="24"/>
              </w:rPr>
              <w:t>未按照质量缺陷管理制度进行质量缺陷备案</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1"/>
                <w:sz w:val="24"/>
                <w:szCs w:val="24"/>
              </w:rPr>
              <w:t>未按规定将质量缺陷情况报有关部门核备</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77" w:line="220" w:lineRule="auto"/>
              <w:ind w:left="45"/>
              <w:rPr>
                <w:rFonts w:ascii="仿宋" w:eastAsia="仿宋" w:hAnsi="仿宋" w:cs="仿宋"/>
                <w:sz w:val="24"/>
                <w:szCs w:val="24"/>
              </w:rPr>
            </w:pPr>
            <w:r>
              <w:rPr>
                <w:rFonts w:ascii="仿宋" w:eastAsia="仿宋" w:hAnsi="仿宋" w:cs="仿宋"/>
                <w:spacing w:val="-1"/>
                <w:sz w:val="24"/>
                <w:szCs w:val="24"/>
              </w:rPr>
              <w:t>未对质量缺陷的整改实施监督检查或检查不到位</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未进行质量检查或检查后未留下相关记录</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7" w:line="23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78" w:line="223"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质量事故处理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79" w:line="222" w:lineRule="auto"/>
              <w:ind w:left="50"/>
              <w:rPr>
                <w:rFonts w:ascii="仿宋" w:eastAsia="仿宋" w:hAnsi="仿宋" w:cs="仿宋"/>
                <w:sz w:val="24"/>
                <w:szCs w:val="24"/>
              </w:rPr>
            </w:pPr>
            <w:r>
              <w:rPr>
                <w:rFonts w:ascii="仿宋" w:eastAsia="仿宋" w:hAnsi="仿宋" w:cs="仿宋"/>
                <w:spacing w:val="-2"/>
                <w:sz w:val="24"/>
                <w:szCs w:val="24"/>
              </w:rPr>
              <w:t>发生质量事故未按规定及时报告</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80" w:line="222" w:lineRule="auto"/>
              <w:ind w:left="50"/>
              <w:rPr>
                <w:rFonts w:ascii="仿宋" w:eastAsia="仿宋" w:hAnsi="仿宋" w:cs="仿宋"/>
                <w:sz w:val="24"/>
                <w:szCs w:val="24"/>
              </w:rPr>
            </w:pPr>
            <w:r>
              <w:rPr>
                <w:rFonts w:ascii="仿宋" w:eastAsia="仿宋" w:hAnsi="仿宋" w:cs="仿宋"/>
                <w:spacing w:val="-2"/>
                <w:sz w:val="24"/>
                <w:szCs w:val="24"/>
              </w:rPr>
              <w:t>发生质量事故隐瞒不报或谎报</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80" w:line="221" w:lineRule="auto"/>
              <w:ind w:left="45"/>
              <w:rPr>
                <w:rFonts w:ascii="仿宋" w:eastAsia="仿宋" w:hAnsi="仿宋" w:cs="仿宋"/>
                <w:sz w:val="24"/>
                <w:szCs w:val="24"/>
              </w:rPr>
            </w:pPr>
            <w:r>
              <w:rPr>
                <w:rFonts w:ascii="仿宋" w:eastAsia="仿宋" w:hAnsi="仿宋" w:cs="仿宋"/>
                <w:spacing w:val="-1"/>
                <w:sz w:val="24"/>
                <w:szCs w:val="24"/>
              </w:rPr>
              <w:t>未按规定对质量事故进行认定或初步认定</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81" w:line="221" w:lineRule="auto"/>
              <w:ind w:left="45"/>
              <w:rPr>
                <w:rFonts w:ascii="仿宋" w:eastAsia="仿宋" w:hAnsi="仿宋" w:cs="仿宋"/>
                <w:sz w:val="24"/>
                <w:szCs w:val="24"/>
              </w:rPr>
            </w:pPr>
            <w:r>
              <w:rPr>
                <w:rFonts w:ascii="仿宋" w:eastAsia="仿宋" w:hAnsi="仿宋" w:cs="仿宋"/>
                <w:spacing w:val="-3"/>
                <w:sz w:val="24"/>
                <w:szCs w:val="24"/>
              </w:rPr>
              <w:t>未按照“三不放过</w:t>
            </w:r>
            <w:r>
              <w:rPr>
                <w:rFonts w:ascii="仿宋" w:eastAsia="仿宋" w:hAnsi="仿宋" w:cs="仿宋"/>
                <w:spacing w:val="-73"/>
                <w:sz w:val="24"/>
                <w:szCs w:val="24"/>
              </w:rPr>
              <w:t xml:space="preserve"> </w:t>
            </w:r>
            <w:r>
              <w:rPr>
                <w:rFonts w:ascii="仿宋" w:eastAsia="仿宋" w:hAnsi="仿宋" w:cs="仿宋"/>
                <w:spacing w:val="-3"/>
                <w:sz w:val="24"/>
                <w:szCs w:val="24"/>
              </w:rPr>
              <w:t>”原则对质量事故及时进行处理</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2"/>
                <w:sz w:val="24"/>
                <w:szCs w:val="24"/>
              </w:rPr>
              <w:t>未建立质量事故档案</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3" w:line="233"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（八）</w:t>
            </w:r>
          </w:p>
        </w:tc>
        <w:tc>
          <w:tcPr>
            <w:tcW w:w="7807" w:type="dxa"/>
          </w:tcPr>
          <w:p w:rsidR="006701C6" w:rsidRDefault="00000000">
            <w:pPr>
              <w:spacing w:before="183" w:line="220"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质量检验与评定</w:t>
            </w:r>
          </w:p>
        </w:tc>
        <w:tc>
          <w:tcPr>
            <w:tcW w:w="983" w:type="dxa"/>
          </w:tcPr>
          <w:p w:rsidR="006701C6" w:rsidRDefault="006701C6">
            <w:pPr>
              <w:pStyle w:val="TableText"/>
            </w:pP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135" w:line="223" w:lineRule="auto"/>
              <w:ind w:left="45" w:right="84"/>
              <w:rPr>
                <w:rFonts w:ascii="仿宋" w:eastAsia="仿宋" w:hAnsi="仿宋" w:cs="仿宋"/>
                <w:sz w:val="24"/>
                <w:szCs w:val="24"/>
              </w:rPr>
            </w:pPr>
            <w:r>
              <w:rPr>
                <w:rFonts w:ascii="仿宋" w:eastAsia="仿宋" w:hAnsi="仿宋" w:cs="仿宋"/>
                <w:spacing w:val="-1"/>
                <w:sz w:val="24"/>
                <w:szCs w:val="24"/>
              </w:rPr>
              <w:t>未及时组织工程项目划分或未及时报质量监督机构确认，或未及时对不合</w:t>
            </w:r>
            <w:r>
              <w:rPr>
                <w:rFonts w:ascii="仿宋" w:eastAsia="仿宋" w:hAnsi="仿宋" w:cs="仿宋"/>
                <w:spacing w:val="13"/>
                <w:sz w:val="24"/>
                <w:szCs w:val="24"/>
              </w:rPr>
              <w:t xml:space="preserve"> </w:t>
            </w:r>
            <w:r>
              <w:rPr>
                <w:rFonts w:ascii="仿宋" w:eastAsia="仿宋" w:hAnsi="仿宋" w:cs="仿宋"/>
                <w:spacing w:val="-2"/>
                <w:sz w:val="24"/>
                <w:szCs w:val="24"/>
              </w:rPr>
              <w:t>理项目划分组织修订</w:t>
            </w:r>
          </w:p>
        </w:tc>
        <w:tc>
          <w:tcPr>
            <w:tcW w:w="983" w:type="dxa"/>
          </w:tcPr>
          <w:p w:rsidR="006701C6" w:rsidRDefault="00000000">
            <w:pPr>
              <w:spacing w:before="2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35" w:line="223" w:lineRule="auto"/>
              <w:ind w:left="44" w:right="84"/>
              <w:rPr>
                <w:rFonts w:ascii="仿宋" w:eastAsia="仿宋" w:hAnsi="仿宋" w:cs="仿宋"/>
                <w:sz w:val="24"/>
                <w:szCs w:val="24"/>
              </w:rPr>
            </w:pPr>
            <w:r>
              <w:rPr>
                <w:rFonts w:ascii="仿宋" w:eastAsia="仿宋" w:hAnsi="仿宋" w:cs="仿宋"/>
                <w:spacing w:val="-1"/>
                <w:sz w:val="24"/>
                <w:szCs w:val="24"/>
              </w:rPr>
              <w:t>项目划分未明确重要隐蔽（关键部位）单元工程、主要分部工程和主要单</w:t>
            </w:r>
            <w:r>
              <w:rPr>
                <w:rFonts w:ascii="仿宋" w:eastAsia="仿宋" w:hAnsi="仿宋" w:cs="仿宋"/>
                <w:spacing w:val="14"/>
                <w:sz w:val="24"/>
                <w:szCs w:val="24"/>
              </w:rPr>
              <w:t xml:space="preserve"> </w:t>
            </w:r>
            <w:r>
              <w:rPr>
                <w:rFonts w:ascii="仿宋" w:eastAsia="仿宋" w:hAnsi="仿宋" w:cs="仿宋"/>
                <w:spacing w:val="-6"/>
                <w:sz w:val="24"/>
                <w:szCs w:val="24"/>
              </w:rPr>
              <w:t>位工程</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6" w:line="181" w:lineRule="auto"/>
              <w:ind w:left="384"/>
              <w:rPr>
                <w:rFonts w:ascii="仿宋" w:eastAsia="仿宋" w:hAnsi="仿宋" w:cs="仿宋"/>
                <w:sz w:val="24"/>
                <w:szCs w:val="24"/>
              </w:rPr>
            </w:pPr>
            <w:r>
              <w:rPr>
                <w:rFonts w:ascii="仿宋" w:eastAsia="仿宋" w:hAnsi="仿宋" w:cs="仿宋"/>
                <w:spacing w:val="-7"/>
                <w:sz w:val="24"/>
                <w:szCs w:val="24"/>
              </w:rPr>
              <w:t>51</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1"/>
                <w:sz w:val="24"/>
                <w:szCs w:val="24"/>
              </w:rPr>
              <w:t>对质量监督机构批复的项目划分意见未及时组织落实</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6701C6">
      <w:pPr>
        <w:pStyle w:val="a3"/>
        <w:spacing w:line="375" w:lineRule="auto"/>
      </w:pPr>
    </w:p>
    <w:p w:rsidR="006701C6" w:rsidRDefault="00000000">
      <w:pPr>
        <w:spacing w:before="91" w:line="221" w:lineRule="auto"/>
        <w:ind w:left="176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4"/>
              <w:rPr>
                <w:rFonts w:ascii="仿宋" w:eastAsia="仿宋" w:hAnsi="仿宋" w:cs="仿宋"/>
                <w:sz w:val="24"/>
                <w:szCs w:val="24"/>
              </w:rPr>
            </w:pPr>
            <w:r>
              <w:rPr>
                <w:rFonts w:ascii="仿宋" w:eastAsia="仿宋" w:hAnsi="仿宋" w:cs="仿宋"/>
                <w:spacing w:val="-7"/>
                <w:sz w:val="24"/>
                <w:szCs w:val="24"/>
              </w:rPr>
              <w:t>52</w:t>
            </w:r>
          </w:p>
        </w:tc>
        <w:tc>
          <w:tcPr>
            <w:tcW w:w="7807" w:type="dxa"/>
          </w:tcPr>
          <w:p w:rsidR="006701C6" w:rsidRDefault="00000000">
            <w:pPr>
              <w:spacing w:before="171" w:line="220" w:lineRule="auto"/>
              <w:ind w:left="45"/>
              <w:rPr>
                <w:rFonts w:ascii="仿宋" w:eastAsia="仿宋" w:hAnsi="仿宋" w:cs="仿宋"/>
                <w:sz w:val="24"/>
                <w:szCs w:val="24"/>
              </w:rPr>
            </w:pPr>
            <w:r>
              <w:rPr>
                <w:rFonts w:ascii="仿宋" w:eastAsia="仿宋" w:hAnsi="仿宋" w:cs="仿宋"/>
                <w:spacing w:val="-1"/>
                <w:sz w:val="24"/>
                <w:szCs w:val="24"/>
              </w:rPr>
              <w:t>未对单元工程质量评定资料进行检查或对检查发现的问题未督促整改</w:t>
            </w:r>
          </w:p>
        </w:tc>
        <w:tc>
          <w:tcPr>
            <w:tcW w:w="983" w:type="dxa"/>
          </w:tcPr>
          <w:p w:rsidR="006701C6" w:rsidRDefault="00000000">
            <w:pPr>
              <w:spacing w:before="1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53</w:t>
            </w:r>
          </w:p>
        </w:tc>
        <w:tc>
          <w:tcPr>
            <w:tcW w:w="7807" w:type="dxa"/>
          </w:tcPr>
          <w:p w:rsidR="006701C6" w:rsidRDefault="00000000">
            <w:pPr>
              <w:spacing w:before="171" w:line="221" w:lineRule="auto"/>
              <w:ind w:left="45"/>
              <w:rPr>
                <w:rFonts w:ascii="仿宋" w:eastAsia="仿宋" w:hAnsi="仿宋" w:cs="仿宋"/>
                <w:sz w:val="24"/>
                <w:szCs w:val="24"/>
              </w:rPr>
            </w:pPr>
            <w:r>
              <w:rPr>
                <w:rFonts w:ascii="仿宋" w:eastAsia="仿宋" w:hAnsi="仿宋" w:cs="仿宋"/>
                <w:spacing w:val="-1"/>
                <w:sz w:val="24"/>
                <w:szCs w:val="24"/>
              </w:rPr>
              <w:t>未参加重要隐蔽（关键部位）单元工程验收、签证</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4"/>
              <w:rPr>
                <w:rFonts w:ascii="仿宋" w:eastAsia="仿宋" w:hAnsi="仿宋" w:cs="仿宋"/>
                <w:sz w:val="24"/>
                <w:szCs w:val="24"/>
              </w:rPr>
            </w:pPr>
            <w:r>
              <w:rPr>
                <w:rFonts w:ascii="仿宋" w:eastAsia="仿宋" w:hAnsi="仿宋" w:cs="仿宋"/>
                <w:spacing w:val="-7"/>
                <w:sz w:val="24"/>
                <w:szCs w:val="24"/>
              </w:rPr>
              <w:t>54</w:t>
            </w:r>
          </w:p>
        </w:tc>
        <w:tc>
          <w:tcPr>
            <w:tcW w:w="7807" w:type="dxa"/>
          </w:tcPr>
          <w:p w:rsidR="006701C6" w:rsidRDefault="00000000">
            <w:pPr>
              <w:spacing w:before="172" w:line="221" w:lineRule="auto"/>
              <w:ind w:left="51"/>
              <w:rPr>
                <w:rFonts w:ascii="仿宋" w:eastAsia="仿宋" w:hAnsi="仿宋" w:cs="仿宋"/>
                <w:sz w:val="24"/>
                <w:szCs w:val="24"/>
              </w:rPr>
            </w:pPr>
            <w:r>
              <w:rPr>
                <w:rFonts w:ascii="仿宋" w:eastAsia="仿宋" w:hAnsi="仿宋" w:cs="仿宋"/>
                <w:spacing w:val="-1"/>
                <w:sz w:val="24"/>
                <w:szCs w:val="24"/>
              </w:rPr>
              <w:t>重要隐蔽（关键部位）单元工程质量等级签证未报质量监督机构核备</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79" w:lineRule="auto"/>
              <w:ind w:left="384"/>
              <w:rPr>
                <w:rFonts w:ascii="仿宋" w:eastAsia="仿宋" w:hAnsi="仿宋" w:cs="仿宋"/>
                <w:sz w:val="24"/>
                <w:szCs w:val="24"/>
              </w:rPr>
            </w:pPr>
            <w:r>
              <w:rPr>
                <w:rFonts w:ascii="仿宋" w:eastAsia="仿宋" w:hAnsi="仿宋" w:cs="仿宋"/>
                <w:spacing w:val="-7"/>
                <w:sz w:val="24"/>
                <w:szCs w:val="24"/>
              </w:rPr>
              <w:t>55</w:t>
            </w:r>
          </w:p>
        </w:tc>
        <w:tc>
          <w:tcPr>
            <w:tcW w:w="7807" w:type="dxa"/>
          </w:tcPr>
          <w:p w:rsidR="006701C6" w:rsidRDefault="00000000">
            <w:pPr>
              <w:spacing w:before="174" w:line="220" w:lineRule="auto"/>
              <w:ind w:left="45"/>
              <w:rPr>
                <w:rFonts w:ascii="仿宋" w:eastAsia="仿宋" w:hAnsi="仿宋" w:cs="仿宋"/>
                <w:sz w:val="24"/>
                <w:szCs w:val="24"/>
              </w:rPr>
            </w:pPr>
            <w:r>
              <w:rPr>
                <w:rFonts w:ascii="仿宋" w:eastAsia="仿宋" w:hAnsi="仿宋" w:cs="仿宋"/>
                <w:spacing w:val="-2"/>
                <w:sz w:val="24"/>
                <w:szCs w:val="24"/>
              </w:rPr>
              <w:t>未按规定及时进行质量检验与评定</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5" w:line="22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（九）</w:t>
            </w:r>
          </w:p>
        </w:tc>
        <w:tc>
          <w:tcPr>
            <w:tcW w:w="7807" w:type="dxa"/>
          </w:tcPr>
          <w:p w:rsidR="006701C6" w:rsidRDefault="00000000">
            <w:pPr>
              <w:spacing w:before="175" w:line="223" w:lineRule="auto"/>
              <w:ind w:left="59"/>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工程验收</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6" w:line="180" w:lineRule="auto"/>
              <w:ind w:left="384"/>
              <w:rPr>
                <w:rFonts w:ascii="仿宋" w:eastAsia="仿宋" w:hAnsi="仿宋" w:cs="仿宋"/>
                <w:sz w:val="24"/>
                <w:szCs w:val="24"/>
              </w:rPr>
            </w:pPr>
            <w:r>
              <w:rPr>
                <w:rFonts w:ascii="仿宋" w:eastAsia="仿宋" w:hAnsi="仿宋" w:cs="仿宋"/>
                <w:spacing w:val="-7"/>
                <w:sz w:val="24"/>
                <w:szCs w:val="24"/>
              </w:rPr>
              <w:t>56</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未制定验收工作方案和验收工作计划或未报验收监督管理部门核备</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79" w:lineRule="auto"/>
              <w:ind w:left="384"/>
              <w:rPr>
                <w:rFonts w:ascii="仿宋" w:eastAsia="仿宋" w:hAnsi="仿宋" w:cs="仿宋"/>
                <w:sz w:val="24"/>
                <w:szCs w:val="24"/>
              </w:rPr>
            </w:pPr>
            <w:r>
              <w:rPr>
                <w:rFonts w:ascii="仿宋" w:eastAsia="仿宋" w:hAnsi="仿宋" w:cs="仿宋"/>
                <w:spacing w:val="-7"/>
                <w:sz w:val="24"/>
                <w:szCs w:val="24"/>
              </w:rPr>
              <w:t>57</w:t>
            </w:r>
          </w:p>
        </w:tc>
        <w:tc>
          <w:tcPr>
            <w:tcW w:w="7807" w:type="dxa"/>
          </w:tcPr>
          <w:p w:rsidR="006701C6" w:rsidRDefault="00000000">
            <w:pPr>
              <w:spacing w:before="176" w:line="220" w:lineRule="auto"/>
              <w:ind w:left="45"/>
              <w:rPr>
                <w:rFonts w:ascii="仿宋" w:eastAsia="仿宋" w:hAnsi="仿宋" w:cs="仿宋"/>
                <w:sz w:val="24"/>
                <w:szCs w:val="24"/>
              </w:rPr>
            </w:pPr>
            <w:r>
              <w:rPr>
                <w:rFonts w:ascii="仿宋" w:eastAsia="仿宋" w:hAnsi="仿宋" w:cs="仿宋"/>
                <w:spacing w:val="-1"/>
                <w:sz w:val="24"/>
                <w:szCs w:val="24"/>
              </w:rPr>
              <w:t>未审查相关单位验收工作计划并监督检查其验收工作</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4" w:line="180" w:lineRule="auto"/>
              <w:ind w:left="384"/>
              <w:rPr>
                <w:rFonts w:ascii="仿宋" w:eastAsia="仿宋" w:hAnsi="仿宋" w:cs="仿宋"/>
                <w:sz w:val="24"/>
                <w:szCs w:val="24"/>
              </w:rPr>
            </w:pPr>
            <w:r>
              <w:rPr>
                <w:rFonts w:ascii="仿宋" w:eastAsia="仿宋" w:hAnsi="仿宋" w:cs="仿宋"/>
                <w:spacing w:val="-7"/>
                <w:sz w:val="24"/>
                <w:szCs w:val="24"/>
              </w:rPr>
              <w:t>58</w:t>
            </w:r>
          </w:p>
        </w:tc>
        <w:tc>
          <w:tcPr>
            <w:tcW w:w="7807" w:type="dxa"/>
          </w:tcPr>
          <w:p w:rsidR="006701C6" w:rsidRDefault="00000000">
            <w:pPr>
              <w:spacing w:before="126" w:line="224" w:lineRule="auto"/>
              <w:ind w:left="48" w:right="84" w:hanging="3"/>
              <w:rPr>
                <w:rFonts w:ascii="仿宋" w:eastAsia="仿宋" w:hAnsi="仿宋" w:cs="仿宋"/>
                <w:sz w:val="24"/>
                <w:szCs w:val="24"/>
              </w:rPr>
            </w:pPr>
            <w:r>
              <w:rPr>
                <w:rFonts w:ascii="仿宋" w:eastAsia="仿宋" w:hAnsi="仿宋" w:cs="仿宋"/>
                <w:spacing w:val="-1"/>
                <w:sz w:val="24"/>
                <w:szCs w:val="24"/>
              </w:rPr>
              <w:t>未组织完工验收或验收不合格即擅自交付使用；对不合格的工程按照合格</w:t>
            </w:r>
            <w:r>
              <w:rPr>
                <w:rFonts w:ascii="仿宋" w:eastAsia="仿宋" w:hAnsi="仿宋" w:cs="仿宋"/>
                <w:spacing w:val="13"/>
                <w:sz w:val="24"/>
                <w:szCs w:val="24"/>
              </w:rPr>
              <w:t xml:space="preserve"> </w:t>
            </w:r>
            <w:r>
              <w:rPr>
                <w:rFonts w:ascii="仿宋" w:eastAsia="仿宋" w:hAnsi="仿宋" w:cs="仿宋"/>
                <w:spacing w:val="-6"/>
                <w:sz w:val="24"/>
                <w:szCs w:val="24"/>
              </w:rPr>
              <w:t>工程验收</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4"/>
              <w:rPr>
                <w:rFonts w:ascii="仿宋" w:eastAsia="仿宋" w:hAnsi="仿宋" w:cs="仿宋"/>
                <w:sz w:val="24"/>
                <w:szCs w:val="24"/>
              </w:rPr>
            </w:pPr>
            <w:r>
              <w:rPr>
                <w:rFonts w:ascii="仿宋" w:eastAsia="仿宋" w:hAnsi="仿宋" w:cs="仿宋"/>
                <w:spacing w:val="-7"/>
                <w:sz w:val="24"/>
                <w:szCs w:val="24"/>
              </w:rPr>
              <w:t>59</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提交的验收资料不真实、不完整，导致验收结论有误</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1"/>
              <w:rPr>
                <w:rFonts w:ascii="仿宋" w:eastAsia="仿宋" w:hAnsi="仿宋" w:cs="仿宋"/>
                <w:sz w:val="24"/>
                <w:szCs w:val="24"/>
              </w:rPr>
            </w:pPr>
            <w:r>
              <w:rPr>
                <w:rFonts w:ascii="仿宋" w:eastAsia="仿宋" w:hAnsi="仿宋" w:cs="仿宋"/>
                <w:spacing w:val="-6"/>
                <w:sz w:val="24"/>
                <w:szCs w:val="24"/>
              </w:rPr>
              <w:t>60</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3"/>
                <w:sz w:val="24"/>
                <w:szCs w:val="24"/>
              </w:rPr>
              <w:t>未按规定及时验收</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81"/>
              <w:rPr>
                <w:rFonts w:ascii="仿宋" w:eastAsia="仿宋" w:hAnsi="仿宋" w:cs="仿宋"/>
                <w:sz w:val="24"/>
                <w:szCs w:val="24"/>
              </w:rPr>
            </w:pPr>
            <w:r>
              <w:rPr>
                <w:rFonts w:ascii="仿宋" w:eastAsia="仿宋" w:hAnsi="仿宋" w:cs="仿宋"/>
                <w:spacing w:val="-6"/>
                <w:sz w:val="24"/>
                <w:szCs w:val="24"/>
              </w:rPr>
              <w:t>61</w:t>
            </w:r>
          </w:p>
        </w:tc>
        <w:tc>
          <w:tcPr>
            <w:tcW w:w="7807" w:type="dxa"/>
          </w:tcPr>
          <w:p w:rsidR="006701C6" w:rsidRDefault="00000000">
            <w:pPr>
              <w:spacing w:before="179" w:line="222" w:lineRule="auto"/>
              <w:ind w:left="49"/>
              <w:rPr>
                <w:rFonts w:ascii="仿宋" w:eastAsia="仿宋" w:hAnsi="仿宋" w:cs="仿宋"/>
                <w:sz w:val="24"/>
                <w:szCs w:val="24"/>
              </w:rPr>
            </w:pPr>
            <w:r>
              <w:rPr>
                <w:rFonts w:ascii="仿宋" w:eastAsia="仿宋" w:hAnsi="仿宋" w:cs="仿宋"/>
                <w:spacing w:val="-2"/>
                <w:sz w:val="24"/>
                <w:szCs w:val="24"/>
              </w:rPr>
              <w:t>工程验收中发现问题未提出处理意见</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1"/>
              <w:rPr>
                <w:rFonts w:ascii="仿宋" w:eastAsia="仿宋" w:hAnsi="仿宋" w:cs="仿宋"/>
                <w:sz w:val="24"/>
                <w:szCs w:val="24"/>
              </w:rPr>
            </w:pPr>
            <w:r>
              <w:rPr>
                <w:rFonts w:ascii="仿宋" w:eastAsia="仿宋" w:hAnsi="仿宋" w:cs="仿宋"/>
                <w:spacing w:val="-6"/>
                <w:sz w:val="24"/>
                <w:szCs w:val="24"/>
              </w:rPr>
              <w:t>62</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未将竣工验收报告、有关认可文件或准许使用文件报送备案</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1" w:line="222"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（十）</w:t>
            </w:r>
          </w:p>
        </w:tc>
        <w:tc>
          <w:tcPr>
            <w:tcW w:w="7807" w:type="dxa"/>
          </w:tcPr>
          <w:p w:rsidR="006701C6" w:rsidRDefault="00000000">
            <w:pPr>
              <w:spacing w:before="180" w:line="222"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其他</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0" w:lineRule="auto"/>
              <w:ind w:left="381"/>
              <w:rPr>
                <w:rFonts w:ascii="仿宋" w:eastAsia="仿宋" w:hAnsi="仿宋" w:cs="仿宋"/>
                <w:sz w:val="24"/>
                <w:szCs w:val="24"/>
              </w:rPr>
            </w:pPr>
            <w:r>
              <w:rPr>
                <w:rFonts w:ascii="仿宋" w:eastAsia="仿宋" w:hAnsi="仿宋" w:cs="仿宋"/>
                <w:spacing w:val="-6"/>
                <w:sz w:val="24"/>
                <w:szCs w:val="24"/>
              </w:rPr>
              <w:t>63</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1"/>
                <w:sz w:val="24"/>
                <w:szCs w:val="24"/>
              </w:rPr>
              <w:t>未及时组织研究或落实初步设计审查意见中确定需要解决的问题</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1"/>
              <w:rPr>
                <w:rFonts w:ascii="仿宋" w:eastAsia="仿宋" w:hAnsi="仿宋" w:cs="仿宋"/>
                <w:sz w:val="24"/>
                <w:szCs w:val="24"/>
              </w:rPr>
            </w:pPr>
            <w:r>
              <w:rPr>
                <w:rFonts w:ascii="仿宋" w:eastAsia="仿宋" w:hAnsi="仿宋" w:cs="仿宋"/>
                <w:spacing w:val="-6"/>
                <w:sz w:val="24"/>
                <w:szCs w:val="24"/>
              </w:rPr>
              <w:t>64</w:t>
            </w:r>
          </w:p>
        </w:tc>
        <w:tc>
          <w:tcPr>
            <w:tcW w:w="7807"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2"/>
                <w:sz w:val="24"/>
                <w:szCs w:val="24"/>
              </w:rPr>
              <w:t>未按规定办理质量监督手续</w:t>
            </w:r>
          </w:p>
        </w:tc>
        <w:tc>
          <w:tcPr>
            <w:tcW w:w="983" w:type="dxa"/>
          </w:tcPr>
          <w:p w:rsidR="006701C6" w:rsidRDefault="00000000">
            <w:pPr>
              <w:spacing w:before="182" w:line="224" w:lineRule="auto"/>
              <w:ind w:left="273"/>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1"/>
              <w:rPr>
                <w:rFonts w:ascii="仿宋" w:eastAsia="仿宋" w:hAnsi="仿宋" w:cs="仿宋"/>
                <w:sz w:val="24"/>
                <w:szCs w:val="24"/>
              </w:rPr>
            </w:pPr>
            <w:r>
              <w:rPr>
                <w:rFonts w:ascii="仿宋" w:eastAsia="仿宋" w:hAnsi="仿宋" w:cs="仿宋"/>
                <w:spacing w:val="-6"/>
                <w:sz w:val="24"/>
                <w:szCs w:val="24"/>
              </w:rPr>
              <w:t>65</w:t>
            </w:r>
          </w:p>
        </w:tc>
        <w:tc>
          <w:tcPr>
            <w:tcW w:w="7807" w:type="dxa"/>
          </w:tcPr>
          <w:p w:rsidR="006701C6" w:rsidRDefault="00000000">
            <w:pPr>
              <w:spacing w:before="182" w:line="221" w:lineRule="auto"/>
              <w:ind w:left="45"/>
              <w:rPr>
                <w:rFonts w:ascii="仿宋" w:eastAsia="仿宋" w:hAnsi="仿宋" w:cs="仿宋"/>
                <w:sz w:val="24"/>
                <w:szCs w:val="24"/>
              </w:rPr>
            </w:pPr>
            <w:r>
              <w:rPr>
                <w:rFonts w:ascii="仿宋" w:eastAsia="仿宋" w:hAnsi="仿宋" w:cs="仿宋"/>
                <w:spacing w:val="-1"/>
                <w:sz w:val="24"/>
                <w:szCs w:val="24"/>
              </w:rPr>
              <w:t>未按合同规定对参建单位主要管理人员的变更进行管理</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1"/>
              <w:rPr>
                <w:rFonts w:ascii="仿宋" w:eastAsia="仿宋" w:hAnsi="仿宋" w:cs="仿宋"/>
                <w:sz w:val="24"/>
                <w:szCs w:val="24"/>
              </w:rPr>
            </w:pPr>
            <w:r>
              <w:rPr>
                <w:rFonts w:ascii="仿宋" w:eastAsia="仿宋" w:hAnsi="仿宋" w:cs="仿宋"/>
                <w:spacing w:val="-6"/>
                <w:sz w:val="24"/>
                <w:szCs w:val="24"/>
              </w:rPr>
              <w:t>66</w:t>
            </w:r>
          </w:p>
        </w:tc>
        <w:tc>
          <w:tcPr>
            <w:tcW w:w="7807" w:type="dxa"/>
          </w:tcPr>
          <w:p w:rsidR="006701C6" w:rsidRDefault="00000000">
            <w:pPr>
              <w:spacing w:before="184" w:line="220" w:lineRule="auto"/>
              <w:ind w:left="52"/>
              <w:rPr>
                <w:rFonts w:ascii="仿宋" w:eastAsia="仿宋" w:hAnsi="仿宋" w:cs="仿宋"/>
                <w:sz w:val="24"/>
                <w:szCs w:val="24"/>
              </w:rPr>
            </w:pPr>
            <w:r>
              <w:rPr>
                <w:rFonts w:ascii="仿宋" w:eastAsia="仿宋" w:hAnsi="仿宋" w:cs="仿宋"/>
                <w:spacing w:val="-2"/>
                <w:sz w:val="24"/>
                <w:szCs w:val="24"/>
              </w:rPr>
              <w:t>委托质量检测机构的资质不符合要求</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1"/>
              <w:rPr>
                <w:rFonts w:ascii="仿宋" w:eastAsia="仿宋" w:hAnsi="仿宋" w:cs="仿宋"/>
                <w:sz w:val="24"/>
                <w:szCs w:val="24"/>
              </w:rPr>
            </w:pPr>
            <w:r>
              <w:rPr>
                <w:rFonts w:ascii="仿宋" w:eastAsia="仿宋" w:hAnsi="仿宋" w:cs="仿宋"/>
                <w:spacing w:val="-6"/>
                <w:sz w:val="24"/>
                <w:szCs w:val="24"/>
              </w:rPr>
              <w:t>67</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未对质量管理人员进行质量法规、质量标准和强制性条文等业务培训</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7" w:line="180" w:lineRule="auto"/>
              <w:ind w:left="381"/>
              <w:rPr>
                <w:rFonts w:ascii="仿宋" w:eastAsia="仿宋" w:hAnsi="仿宋" w:cs="仿宋"/>
                <w:sz w:val="24"/>
                <w:szCs w:val="24"/>
              </w:rPr>
            </w:pPr>
            <w:r>
              <w:rPr>
                <w:rFonts w:ascii="仿宋" w:eastAsia="仿宋" w:hAnsi="仿宋" w:cs="仿宋"/>
                <w:spacing w:val="-6"/>
                <w:sz w:val="24"/>
                <w:szCs w:val="24"/>
              </w:rPr>
              <w:t>68</w:t>
            </w:r>
          </w:p>
        </w:tc>
        <w:tc>
          <w:tcPr>
            <w:tcW w:w="7807" w:type="dxa"/>
          </w:tcPr>
          <w:p w:rsidR="006701C6" w:rsidRDefault="00000000">
            <w:pPr>
              <w:spacing w:before="185" w:line="222" w:lineRule="auto"/>
              <w:ind w:left="49"/>
              <w:rPr>
                <w:rFonts w:ascii="仿宋" w:eastAsia="仿宋" w:hAnsi="仿宋" w:cs="仿宋"/>
                <w:sz w:val="24"/>
                <w:szCs w:val="24"/>
              </w:rPr>
            </w:pPr>
            <w:r>
              <w:rPr>
                <w:rFonts w:ascii="仿宋" w:eastAsia="仿宋" w:hAnsi="仿宋" w:cs="仿宋"/>
                <w:spacing w:val="-4"/>
                <w:sz w:val="24"/>
                <w:szCs w:val="24"/>
              </w:rPr>
              <w:t>不合理压缩工期</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6"/>
        </w:trPr>
        <w:tc>
          <w:tcPr>
            <w:tcW w:w="982" w:type="dxa"/>
          </w:tcPr>
          <w:p w:rsidR="006701C6" w:rsidRDefault="00000000">
            <w:pPr>
              <w:spacing w:before="228" w:line="180" w:lineRule="auto"/>
              <w:ind w:left="381"/>
              <w:rPr>
                <w:rFonts w:ascii="仿宋" w:eastAsia="仿宋" w:hAnsi="仿宋" w:cs="仿宋"/>
                <w:sz w:val="24"/>
                <w:szCs w:val="24"/>
              </w:rPr>
            </w:pPr>
            <w:r>
              <w:rPr>
                <w:rFonts w:ascii="仿宋" w:eastAsia="仿宋" w:hAnsi="仿宋" w:cs="仿宋"/>
                <w:spacing w:val="-6"/>
                <w:sz w:val="24"/>
                <w:szCs w:val="24"/>
              </w:rPr>
              <w:t>69</w:t>
            </w:r>
          </w:p>
        </w:tc>
        <w:tc>
          <w:tcPr>
            <w:tcW w:w="7807" w:type="dxa"/>
          </w:tcPr>
          <w:p w:rsidR="006701C6" w:rsidRDefault="00000000">
            <w:pPr>
              <w:spacing w:before="187" w:line="220" w:lineRule="auto"/>
              <w:ind w:left="51"/>
              <w:rPr>
                <w:rFonts w:ascii="仿宋" w:eastAsia="仿宋" w:hAnsi="仿宋" w:cs="仿宋"/>
                <w:sz w:val="24"/>
                <w:szCs w:val="24"/>
              </w:rPr>
            </w:pPr>
            <w:r>
              <w:rPr>
                <w:rFonts w:ascii="仿宋" w:eastAsia="仿宋" w:hAnsi="仿宋" w:cs="仿宋"/>
                <w:spacing w:val="-2"/>
                <w:sz w:val="24"/>
                <w:szCs w:val="24"/>
              </w:rPr>
              <w:t>强令施工单位使用不合格的设备和原材料</w:t>
            </w:r>
          </w:p>
        </w:tc>
        <w:tc>
          <w:tcPr>
            <w:tcW w:w="983" w:type="dxa"/>
          </w:tcPr>
          <w:p w:rsidR="006701C6" w:rsidRDefault="00000000">
            <w:pPr>
              <w:spacing w:before="18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7" w:line="180" w:lineRule="auto"/>
              <w:ind w:left="385"/>
              <w:rPr>
                <w:rFonts w:ascii="仿宋" w:eastAsia="仿宋" w:hAnsi="仿宋" w:cs="仿宋"/>
                <w:sz w:val="24"/>
                <w:szCs w:val="24"/>
              </w:rPr>
            </w:pPr>
            <w:r>
              <w:rPr>
                <w:rFonts w:ascii="仿宋" w:eastAsia="仿宋" w:hAnsi="仿宋" w:cs="仿宋"/>
                <w:spacing w:val="-8"/>
                <w:sz w:val="24"/>
                <w:szCs w:val="24"/>
              </w:rPr>
              <w:t>70</w:t>
            </w:r>
          </w:p>
        </w:tc>
        <w:tc>
          <w:tcPr>
            <w:tcW w:w="7807" w:type="dxa"/>
          </w:tcPr>
          <w:p w:rsidR="006701C6" w:rsidRDefault="00000000">
            <w:pPr>
              <w:spacing w:before="186" w:line="220" w:lineRule="auto"/>
              <w:ind w:left="49"/>
              <w:rPr>
                <w:rFonts w:ascii="仿宋" w:eastAsia="仿宋" w:hAnsi="仿宋" w:cs="仿宋"/>
                <w:sz w:val="24"/>
                <w:szCs w:val="24"/>
              </w:rPr>
            </w:pPr>
            <w:r>
              <w:rPr>
                <w:rFonts w:ascii="仿宋" w:eastAsia="仿宋" w:hAnsi="仿宋" w:cs="仿宋"/>
                <w:spacing w:val="-1"/>
                <w:sz w:val="24"/>
                <w:szCs w:val="24"/>
              </w:rPr>
              <w:t>不配合上级部门质量检查工作，对发现的问题推诿扯皮</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6701C6">
      <w:pPr>
        <w:pStyle w:val="a3"/>
        <w:spacing w:line="375" w:lineRule="auto"/>
      </w:pPr>
    </w:p>
    <w:p w:rsidR="006701C6" w:rsidRDefault="00000000">
      <w:pPr>
        <w:spacing w:before="91" w:line="221" w:lineRule="auto"/>
        <w:ind w:left="176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3"/>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2"/>
        </w:trPr>
        <w:tc>
          <w:tcPr>
            <w:tcW w:w="982" w:type="dxa"/>
          </w:tcPr>
          <w:p w:rsidR="006701C6" w:rsidRDefault="00000000">
            <w:pPr>
              <w:spacing w:before="215" w:line="181" w:lineRule="auto"/>
              <w:ind w:left="385"/>
              <w:rPr>
                <w:rFonts w:ascii="仿宋" w:eastAsia="仿宋" w:hAnsi="仿宋" w:cs="仿宋"/>
                <w:sz w:val="24"/>
                <w:szCs w:val="24"/>
              </w:rPr>
            </w:pPr>
            <w:r>
              <w:rPr>
                <w:rFonts w:ascii="仿宋" w:eastAsia="仿宋" w:hAnsi="仿宋" w:cs="仿宋"/>
                <w:spacing w:val="-8"/>
                <w:sz w:val="24"/>
                <w:szCs w:val="24"/>
              </w:rPr>
              <w:t>71</w:t>
            </w:r>
          </w:p>
        </w:tc>
        <w:tc>
          <w:tcPr>
            <w:tcW w:w="7807" w:type="dxa"/>
          </w:tcPr>
          <w:p w:rsidR="006701C6" w:rsidRDefault="00000000">
            <w:pPr>
              <w:spacing w:before="175" w:line="220" w:lineRule="auto"/>
              <w:ind w:left="49"/>
              <w:rPr>
                <w:rFonts w:ascii="仿宋" w:eastAsia="仿宋" w:hAnsi="仿宋" w:cs="仿宋"/>
                <w:sz w:val="24"/>
                <w:szCs w:val="24"/>
              </w:rPr>
            </w:pPr>
            <w:r>
              <w:rPr>
                <w:rFonts w:ascii="仿宋" w:eastAsia="仿宋" w:hAnsi="仿宋" w:cs="仿宋"/>
                <w:spacing w:val="-1"/>
                <w:sz w:val="24"/>
                <w:szCs w:val="24"/>
              </w:rPr>
              <w:t>不配合上级部门质量检查工作，不按要求提交资料或销毁、隐匿资料</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2"/>
        </w:trPr>
        <w:tc>
          <w:tcPr>
            <w:tcW w:w="982" w:type="dxa"/>
          </w:tcPr>
          <w:p w:rsidR="006701C6" w:rsidRDefault="00000000">
            <w:pPr>
              <w:spacing w:before="220" w:line="180" w:lineRule="auto"/>
              <w:ind w:left="385"/>
              <w:rPr>
                <w:rFonts w:ascii="仿宋" w:eastAsia="仿宋" w:hAnsi="仿宋" w:cs="仿宋"/>
                <w:sz w:val="24"/>
                <w:szCs w:val="24"/>
              </w:rPr>
            </w:pPr>
            <w:r>
              <w:rPr>
                <w:rFonts w:ascii="仿宋" w:eastAsia="仿宋" w:hAnsi="仿宋" w:cs="仿宋"/>
                <w:spacing w:val="-8"/>
                <w:sz w:val="24"/>
                <w:szCs w:val="24"/>
              </w:rPr>
              <w:t>72</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1"/>
                <w:sz w:val="24"/>
                <w:szCs w:val="24"/>
              </w:rPr>
              <w:t>未按要求编制“年度度汛报告</w:t>
            </w:r>
            <w:r>
              <w:rPr>
                <w:rFonts w:ascii="仿宋" w:eastAsia="仿宋" w:hAnsi="仿宋" w:cs="仿宋"/>
                <w:spacing w:val="-79"/>
                <w:sz w:val="24"/>
                <w:szCs w:val="24"/>
              </w:rPr>
              <w:t xml:space="preserve"> </w:t>
            </w:r>
            <w:r>
              <w:rPr>
                <w:rFonts w:ascii="仿宋" w:eastAsia="仿宋" w:hAnsi="仿宋" w:cs="仿宋"/>
                <w:spacing w:val="1"/>
                <w:sz w:val="24"/>
                <w:szCs w:val="24"/>
              </w:rPr>
              <w:t>”或“度汛技术要求</w:t>
            </w:r>
            <w:r>
              <w:rPr>
                <w:rFonts w:ascii="仿宋" w:eastAsia="仿宋" w:hAnsi="仿宋" w:cs="仿宋"/>
                <w:spacing w:val="-88"/>
                <w:sz w:val="24"/>
                <w:szCs w:val="24"/>
              </w:rPr>
              <w:t xml:space="preserve"> </w:t>
            </w:r>
            <w:r>
              <w:rPr>
                <w:rFonts w:ascii="仿宋" w:eastAsia="仿宋" w:hAnsi="仿宋" w:cs="仿宋"/>
                <w:spacing w:val="1"/>
                <w:sz w:val="24"/>
                <w:szCs w:val="24"/>
              </w:rPr>
              <w:t>”</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2"/>
        </w:trPr>
        <w:tc>
          <w:tcPr>
            <w:tcW w:w="982" w:type="dxa"/>
          </w:tcPr>
          <w:p w:rsidR="006701C6" w:rsidRDefault="00000000">
            <w:pPr>
              <w:spacing w:before="224" w:line="180" w:lineRule="auto"/>
              <w:ind w:left="385"/>
              <w:rPr>
                <w:rFonts w:ascii="仿宋" w:eastAsia="仿宋" w:hAnsi="仿宋" w:cs="仿宋"/>
                <w:sz w:val="24"/>
                <w:szCs w:val="24"/>
              </w:rPr>
            </w:pPr>
            <w:r>
              <w:rPr>
                <w:rFonts w:ascii="仿宋" w:eastAsia="仿宋" w:hAnsi="仿宋" w:cs="仿宋"/>
                <w:spacing w:val="-8"/>
                <w:sz w:val="24"/>
                <w:szCs w:val="24"/>
              </w:rPr>
              <w:t>73</w:t>
            </w:r>
          </w:p>
        </w:tc>
        <w:tc>
          <w:tcPr>
            <w:tcW w:w="7807" w:type="dxa"/>
          </w:tcPr>
          <w:p w:rsidR="006701C6" w:rsidRDefault="00000000">
            <w:pPr>
              <w:spacing w:before="182" w:line="222" w:lineRule="auto"/>
              <w:ind w:left="23"/>
              <w:rPr>
                <w:rFonts w:ascii="仿宋" w:eastAsia="仿宋" w:hAnsi="仿宋" w:cs="仿宋"/>
                <w:sz w:val="24"/>
                <w:szCs w:val="24"/>
              </w:rPr>
            </w:pPr>
            <w:r>
              <w:rPr>
                <w:rFonts w:ascii="仿宋" w:eastAsia="仿宋" w:hAnsi="仿宋" w:cs="仿宋"/>
                <w:spacing w:val="-3"/>
                <w:sz w:val="24"/>
                <w:szCs w:val="24"/>
              </w:rPr>
              <w:t>“年度度汛报告</w:t>
            </w:r>
            <w:r>
              <w:rPr>
                <w:rFonts w:ascii="仿宋" w:eastAsia="仿宋" w:hAnsi="仿宋" w:cs="仿宋"/>
                <w:spacing w:val="-83"/>
                <w:sz w:val="24"/>
                <w:szCs w:val="24"/>
              </w:rPr>
              <w:t xml:space="preserve"> </w:t>
            </w:r>
            <w:r>
              <w:rPr>
                <w:rFonts w:ascii="仿宋" w:eastAsia="仿宋" w:hAnsi="仿宋" w:cs="仿宋"/>
                <w:spacing w:val="-3"/>
                <w:sz w:val="24"/>
                <w:szCs w:val="24"/>
              </w:rPr>
              <w:t>”或“度汛技术要求</w:t>
            </w:r>
            <w:r>
              <w:rPr>
                <w:rFonts w:ascii="仿宋" w:eastAsia="仿宋" w:hAnsi="仿宋" w:cs="仿宋"/>
                <w:spacing w:val="-88"/>
                <w:sz w:val="24"/>
                <w:szCs w:val="24"/>
              </w:rPr>
              <w:t xml:space="preserve"> </w:t>
            </w:r>
            <w:r>
              <w:rPr>
                <w:rFonts w:ascii="仿宋" w:eastAsia="仿宋" w:hAnsi="仿宋" w:cs="仿宋"/>
                <w:spacing w:val="-3"/>
                <w:sz w:val="24"/>
                <w:szCs w:val="24"/>
              </w:rPr>
              <w:t>”编制不及时</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附件1-2</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勘察设计单位质量管理违规行为分类标准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质量管理体系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21" w:lineRule="auto"/>
              <w:ind w:left="45"/>
              <w:rPr>
                <w:rFonts w:ascii="仿宋" w:eastAsia="仿宋" w:hAnsi="仿宋" w:cs="仿宋"/>
                <w:sz w:val="24"/>
                <w:szCs w:val="24"/>
              </w:rPr>
            </w:pPr>
            <w:r>
              <w:rPr>
                <w:rFonts w:ascii="仿宋" w:eastAsia="仿宋" w:hAnsi="仿宋" w:cs="仿宋"/>
                <w:spacing w:val="-2"/>
                <w:sz w:val="24"/>
                <w:szCs w:val="24"/>
              </w:rPr>
              <w:t>未建立质量奖惩制度或未执行</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2" w:line="221" w:lineRule="auto"/>
              <w:ind w:left="45"/>
              <w:rPr>
                <w:rFonts w:ascii="仿宋" w:eastAsia="仿宋" w:hAnsi="仿宋" w:cs="仿宋"/>
                <w:sz w:val="24"/>
                <w:szCs w:val="24"/>
              </w:rPr>
            </w:pPr>
            <w:r>
              <w:rPr>
                <w:rFonts w:ascii="仿宋" w:eastAsia="仿宋" w:hAnsi="仿宋" w:cs="仿宋"/>
                <w:spacing w:val="-1"/>
                <w:sz w:val="24"/>
                <w:szCs w:val="24"/>
              </w:rPr>
              <w:t>未设置现场设代机构或机构设置不符合合同要求</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4" w:line="222" w:lineRule="auto"/>
              <w:ind w:left="42"/>
              <w:rPr>
                <w:rFonts w:ascii="仿宋" w:eastAsia="仿宋" w:hAnsi="仿宋" w:cs="仿宋"/>
                <w:sz w:val="24"/>
                <w:szCs w:val="24"/>
              </w:rPr>
            </w:pPr>
            <w:r>
              <w:rPr>
                <w:rFonts w:ascii="仿宋" w:eastAsia="仿宋" w:hAnsi="仿宋" w:cs="仿宋"/>
                <w:spacing w:val="-1"/>
                <w:sz w:val="24"/>
                <w:szCs w:val="24"/>
              </w:rPr>
              <w:t>设代人员驻工地现场时间不满足合同要求</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2"/>
                <w:sz w:val="24"/>
                <w:szCs w:val="24"/>
              </w:rPr>
              <w:t>未制定质量岗位责任制</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4" w:line="222" w:lineRule="auto"/>
              <w:ind w:left="73"/>
              <w:rPr>
                <w:rFonts w:ascii="仿宋" w:eastAsia="仿宋" w:hAnsi="仿宋" w:cs="仿宋"/>
                <w:sz w:val="24"/>
                <w:szCs w:val="24"/>
              </w:rPr>
            </w:pPr>
            <w:r>
              <w:rPr>
                <w:rFonts w:ascii="仿宋" w:eastAsia="仿宋" w:hAnsi="仿宋" w:cs="仿宋"/>
                <w:spacing w:val="-6"/>
                <w:sz w:val="24"/>
                <w:szCs w:val="24"/>
              </w:rPr>
              <w:t>岗位责任制不健全</w:t>
            </w:r>
          </w:p>
        </w:tc>
        <w:tc>
          <w:tcPr>
            <w:tcW w:w="983" w:type="dxa"/>
          </w:tcPr>
          <w:p w:rsidR="006701C6" w:rsidRDefault="00000000">
            <w:pPr>
              <w:spacing w:before="175"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17"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5" w:line="221" w:lineRule="auto"/>
              <w:ind w:left="42"/>
              <w:rPr>
                <w:rFonts w:ascii="仿宋" w:eastAsia="仿宋" w:hAnsi="仿宋" w:cs="仿宋"/>
                <w:sz w:val="24"/>
                <w:szCs w:val="24"/>
              </w:rPr>
            </w:pPr>
            <w:r>
              <w:rPr>
                <w:rFonts w:ascii="仿宋" w:eastAsia="仿宋" w:hAnsi="仿宋" w:cs="仿宋"/>
                <w:spacing w:val="-1"/>
                <w:sz w:val="24"/>
                <w:szCs w:val="24"/>
              </w:rPr>
              <w:t>设代机构主要负责人变更未经建管单位同意</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7" w:line="219" w:lineRule="auto"/>
              <w:ind w:left="45"/>
              <w:rPr>
                <w:rFonts w:ascii="仿宋" w:eastAsia="仿宋" w:hAnsi="仿宋" w:cs="仿宋"/>
                <w:sz w:val="24"/>
                <w:szCs w:val="24"/>
              </w:rPr>
            </w:pPr>
            <w:r>
              <w:rPr>
                <w:rFonts w:ascii="仿宋" w:eastAsia="仿宋" w:hAnsi="仿宋" w:cs="仿宋"/>
                <w:spacing w:val="-1"/>
                <w:sz w:val="24"/>
                <w:szCs w:val="24"/>
              </w:rPr>
              <w:t>未在体系文件中明确设置执行和检查强制性条文的环节</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未制定技术标准、计算机软件有效性管理规定</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7"/>
                <w:sz w:val="24"/>
                <w:szCs w:val="24"/>
              </w:rPr>
              <w:t>未设置“</w:t>
            </w:r>
            <w:r>
              <w:rPr>
                <w:rFonts w:ascii="仿宋" w:eastAsia="仿宋" w:hAnsi="仿宋" w:cs="仿宋"/>
                <w:spacing w:val="-66"/>
                <w:sz w:val="24"/>
                <w:szCs w:val="24"/>
              </w:rPr>
              <w:t xml:space="preserve"> </w:t>
            </w:r>
            <w:r>
              <w:rPr>
                <w:rFonts w:ascii="仿宋" w:eastAsia="仿宋" w:hAnsi="仿宋" w:cs="仿宋"/>
                <w:spacing w:val="-7"/>
                <w:sz w:val="24"/>
                <w:szCs w:val="24"/>
              </w:rPr>
              <w:t>四新</w:t>
            </w:r>
            <w:r>
              <w:rPr>
                <w:rFonts w:ascii="仿宋" w:eastAsia="仿宋" w:hAnsi="仿宋" w:cs="仿宋"/>
                <w:spacing w:val="-88"/>
                <w:sz w:val="24"/>
                <w:szCs w:val="24"/>
              </w:rPr>
              <w:t xml:space="preserve"> </w:t>
            </w:r>
            <w:r>
              <w:rPr>
                <w:rFonts w:ascii="仿宋" w:eastAsia="仿宋" w:hAnsi="仿宋" w:cs="仿宋"/>
                <w:spacing w:val="-7"/>
                <w:sz w:val="24"/>
                <w:szCs w:val="24"/>
              </w:rPr>
              <w:t>”技术应用控制环节</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9" w:line="220" w:lineRule="auto"/>
              <w:ind w:left="42"/>
              <w:rPr>
                <w:rFonts w:ascii="仿宋" w:eastAsia="仿宋" w:hAnsi="仿宋" w:cs="仿宋"/>
                <w:sz w:val="24"/>
                <w:szCs w:val="24"/>
              </w:rPr>
            </w:pPr>
            <w:r>
              <w:rPr>
                <w:rFonts w:ascii="仿宋" w:eastAsia="仿宋" w:hAnsi="仿宋" w:cs="仿宋"/>
                <w:spacing w:val="-2"/>
                <w:sz w:val="24"/>
                <w:szCs w:val="24"/>
              </w:rPr>
              <w:t>设计校审记录不具有可追溯性</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2"/>
                <w:sz w:val="24"/>
                <w:szCs w:val="24"/>
              </w:rPr>
              <w:t>未设置外委成果的质量把关环节</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0" w:line="221" w:lineRule="auto"/>
              <w:ind w:left="45"/>
              <w:rPr>
                <w:rFonts w:ascii="仿宋" w:eastAsia="仿宋" w:hAnsi="仿宋" w:cs="仿宋"/>
                <w:sz w:val="24"/>
                <w:szCs w:val="24"/>
              </w:rPr>
            </w:pPr>
            <w:r>
              <w:rPr>
                <w:rFonts w:ascii="仿宋" w:eastAsia="仿宋" w:hAnsi="仿宋" w:cs="仿宋"/>
                <w:spacing w:val="-1"/>
                <w:sz w:val="24"/>
                <w:szCs w:val="24"/>
              </w:rPr>
              <w:t>未严格执行《水利工程建设项目档案管理规定》</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2"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2" w:line="222" w:lineRule="auto"/>
              <w:ind w:left="52"/>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设计文件和施工图纸</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3" w:line="220" w:lineRule="auto"/>
              <w:ind w:left="43"/>
              <w:rPr>
                <w:rFonts w:ascii="仿宋" w:eastAsia="仿宋" w:hAnsi="仿宋" w:cs="仿宋"/>
                <w:sz w:val="24"/>
                <w:szCs w:val="24"/>
              </w:rPr>
            </w:pPr>
            <w:r>
              <w:rPr>
                <w:rFonts w:ascii="仿宋" w:eastAsia="仿宋" w:hAnsi="仿宋" w:cs="仿宋"/>
                <w:spacing w:val="-1"/>
                <w:sz w:val="24"/>
                <w:szCs w:val="24"/>
              </w:rPr>
              <w:t>初步设计审查批复意见不落实或结果缺乏适用性</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2" w:line="221" w:lineRule="auto"/>
              <w:ind w:left="43"/>
              <w:rPr>
                <w:rFonts w:ascii="仿宋" w:eastAsia="仿宋" w:hAnsi="仿宋" w:cs="仿宋"/>
                <w:sz w:val="24"/>
                <w:szCs w:val="24"/>
              </w:rPr>
            </w:pPr>
            <w:r>
              <w:rPr>
                <w:rFonts w:ascii="仿宋" w:eastAsia="仿宋" w:hAnsi="仿宋" w:cs="仿宋"/>
                <w:spacing w:val="-1"/>
                <w:sz w:val="24"/>
                <w:szCs w:val="24"/>
              </w:rPr>
              <w:t>环保、水保、移民等专业设施设计深度不够</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4" w:line="219" w:lineRule="auto"/>
              <w:ind w:left="46"/>
              <w:rPr>
                <w:rFonts w:ascii="仿宋" w:eastAsia="仿宋" w:hAnsi="仿宋" w:cs="仿宋"/>
                <w:sz w:val="24"/>
                <w:szCs w:val="24"/>
              </w:rPr>
            </w:pPr>
            <w:r>
              <w:rPr>
                <w:rFonts w:ascii="仿宋" w:eastAsia="仿宋" w:hAnsi="仿宋" w:cs="仿宋"/>
                <w:spacing w:val="-2"/>
                <w:sz w:val="24"/>
                <w:szCs w:val="24"/>
              </w:rPr>
              <w:t>专业设计成果存在缺陷</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5" w:line="219" w:lineRule="auto"/>
              <w:ind w:left="42"/>
              <w:rPr>
                <w:rFonts w:ascii="仿宋" w:eastAsia="仿宋" w:hAnsi="仿宋" w:cs="仿宋"/>
                <w:sz w:val="24"/>
                <w:szCs w:val="24"/>
              </w:rPr>
            </w:pPr>
            <w:r>
              <w:rPr>
                <w:rFonts w:ascii="仿宋" w:eastAsia="仿宋" w:hAnsi="仿宋" w:cs="仿宋"/>
                <w:spacing w:val="-2"/>
                <w:sz w:val="24"/>
                <w:szCs w:val="24"/>
              </w:rPr>
              <w:t>设计文件存在缺项或漏项</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1"/>
                <w:sz w:val="24"/>
                <w:szCs w:val="24"/>
              </w:rPr>
              <w:t>编制的招标设计文件不满足工程招标及工程建设需要</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7" w:line="222" w:lineRule="auto"/>
              <w:ind w:left="45"/>
              <w:rPr>
                <w:rFonts w:ascii="仿宋" w:eastAsia="仿宋" w:hAnsi="仿宋" w:cs="仿宋"/>
                <w:sz w:val="24"/>
                <w:szCs w:val="24"/>
              </w:rPr>
            </w:pPr>
            <w:r>
              <w:rPr>
                <w:rFonts w:ascii="仿宋" w:eastAsia="仿宋" w:hAnsi="仿宋" w:cs="仿宋"/>
                <w:spacing w:val="-1"/>
                <w:sz w:val="24"/>
                <w:szCs w:val="24"/>
              </w:rPr>
              <w:t>未按合同要求或供图协议及时提供施工图和设计文件</w:t>
            </w:r>
          </w:p>
        </w:tc>
        <w:tc>
          <w:tcPr>
            <w:tcW w:w="983" w:type="dxa"/>
          </w:tcPr>
          <w:p w:rsidR="006701C6" w:rsidRDefault="00000000">
            <w:pPr>
              <w:spacing w:before="18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86" w:line="219" w:lineRule="auto"/>
              <w:ind w:left="42"/>
              <w:rPr>
                <w:rFonts w:ascii="仿宋" w:eastAsia="仿宋" w:hAnsi="仿宋" w:cs="仿宋"/>
                <w:sz w:val="24"/>
                <w:szCs w:val="24"/>
              </w:rPr>
            </w:pPr>
            <w:r>
              <w:rPr>
                <w:rFonts w:ascii="仿宋" w:eastAsia="仿宋" w:hAnsi="仿宋" w:cs="仿宋"/>
                <w:spacing w:val="-3"/>
                <w:sz w:val="24"/>
                <w:szCs w:val="24"/>
              </w:rPr>
              <w:t>施工图纸存在“错、缺、碰、漏</w:t>
            </w:r>
            <w:r>
              <w:rPr>
                <w:rFonts w:ascii="仿宋" w:eastAsia="仿宋" w:hAnsi="仿宋" w:cs="仿宋"/>
                <w:spacing w:val="-86"/>
                <w:sz w:val="24"/>
                <w:szCs w:val="24"/>
              </w:rPr>
              <w:t xml:space="preserve"> </w:t>
            </w:r>
            <w:r>
              <w:rPr>
                <w:rFonts w:ascii="仿宋" w:eastAsia="仿宋" w:hAnsi="仿宋" w:cs="仿宋"/>
                <w:spacing w:val="-3"/>
                <w:sz w:val="24"/>
                <w:szCs w:val="24"/>
              </w:rPr>
              <w:t>”现象</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附件1-2</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勘察设计单位质量管理违规行为分类标准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1" w:line="222" w:lineRule="auto"/>
              <w:ind w:left="52"/>
              <w:rPr>
                <w:rFonts w:ascii="仿宋" w:eastAsia="仿宋" w:hAnsi="仿宋" w:cs="仿宋"/>
                <w:sz w:val="24"/>
                <w:szCs w:val="24"/>
              </w:rPr>
            </w:pPr>
            <w:r>
              <w:rPr>
                <w:rFonts w:ascii="仿宋" w:eastAsia="仿宋" w:hAnsi="仿宋" w:cs="仿宋"/>
                <w:spacing w:val="-3"/>
                <w:sz w:val="24"/>
                <w:szCs w:val="24"/>
                <w14:textOutline w14:w="4356" w14:cap="sq" w14:cmpd="sng" w14:algn="ctr">
                  <w14:solidFill>
                    <w14:srgbClr w14:val="000000"/>
                  </w14:solidFill>
                  <w14:prstDash w14:val="solid"/>
                  <w14:bevel/>
                </w14:textOutline>
              </w:rPr>
              <w:t>现场服务</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3"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2" w:line="222" w:lineRule="auto"/>
              <w:ind w:left="42"/>
              <w:rPr>
                <w:rFonts w:ascii="仿宋" w:eastAsia="仿宋" w:hAnsi="仿宋" w:cs="仿宋"/>
                <w:sz w:val="24"/>
                <w:szCs w:val="24"/>
              </w:rPr>
            </w:pPr>
            <w:r>
              <w:rPr>
                <w:rFonts w:ascii="仿宋" w:eastAsia="仿宋" w:hAnsi="仿宋" w:cs="仿宋"/>
                <w:spacing w:val="-1"/>
                <w:sz w:val="24"/>
                <w:szCs w:val="24"/>
              </w:rPr>
              <w:t>现场设代人员资质、专业、数量配置不满足合同要求</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3"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2" w:line="222" w:lineRule="auto"/>
              <w:ind w:left="42"/>
              <w:rPr>
                <w:rFonts w:ascii="仿宋" w:eastAsia="仿宋" w:hAnsi="仿宋" w:cs="仿宋"/>
                <w:sz w:val="24"/>
                <w:szCs w:val="24"/>
              </w:rPr>
            </w:pPr>
            <w:r>
              <w:rPr>
                <w:rFonts w:ascii="仿宋" w:eastAsia="仿宋" w:hAnsi="仿宋" w:cs="仿宋"/>
                <w:spacing w:val="-1"/>
                <w:sz w:val="24"/>
                <w:szCs w:val="24"/>
              </w:rPr>
              <w:t>现场设代服务不到位，不能满足工程建设需要</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1"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23" w:line="225" w:lineRule="auto"/>
              <w:ind w:left="44" w:right="84" w:firstLine="1"/>
              <w:rPr>
                <w:rFonts w:ascii="仿宋" w:eastAsia="仿宋" w:hAnsi="仿宋" w:cs="仿宋"/>
                <w:sz w:val="24"/>
                <w:szCs w:val="24"/>
              </w:rPr>
            </w:pPr>
            <w:r>
              <w:rPr>
                <w:rFonts w:ascii="仿宋" w:eastAsia="仿宋" w:hAnsi="仿宋" w:cs="仿宋"/>
                <w:spacing w:val="-1"/>
                <w:sz w:val="24"/>
                <w:szCs w:val="24"/>
              </w:rPr>
              <w:t>土建、金结、机电等专业交叉时，设代服务衔接不到位，发生严重质量问</w:t>
            </w:r>
            <w:r>
              <w:rPr>
                <w:rFonts w:ascii="仿宋" w:eastAsia="仿宋" w:hAnsi="仿宋" w:cs="仿宋"/>
                <w:spacing w:val="12"/>
                <w:sz w:val="24"/>
                <w:szCs w:val="24"/>
              </w:rPr>
              <w:t xml:space="preserve"> </w:t>
            </w:r>
            <w:r>
              <w:rPr>
                <w:rFonts w:ascii="仿宋" w:eastAsia="仿宋" w:hAnsi="仿宋" w:cs="仿宋"/>
                <w:sz w:val="24"/>
                <w:szCs w:val="24"/>
              </w:rPr>
              <w:t>题</w:t>
            </w:r>
          </w:p>
        </w:tc>
        <w:tc>
          <w:tcPr>
            <w:tcW w:w="983" w:type="dxa"/>
          </w:tcPr>
          <w:p w:rsidR="006701C6" w:rsidRDefault="00000000">
            <w:pPr>
              <w:spacing w:before="26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未按合同要求组织开展施工期地质勘察工作</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5" w:line="220" w:lineRule="auto"/>
              <w:ind w:left="44"/>
              <w:rPr>
                <w:rFonts w:ascii="仿宋" w:eastAsia="仿宋" w:hAnsi="仿宋" w:cs="仿宋"/>
                <w:sz w:val="24"/>
                <w:szCs w:val="24"/>
              </w:rPr>
            </w:pPr>
            <w:r>
              <w:rPr>
                <w:rFonts w:ascii="仿宋" w:eastAsia="仿宋" w:hAnsi="仿宋" w:cs="仿宋"/>
                <w:spacing w:val="-1"/>
                <w:sz w:val="24"/>
                <w:szCs w:val="24"/>
              </w:rPr>
              <w:t>地质勘测设计工作不详细，不能满足工程需要</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5" w:line="221" w:lineRule="auto"/>
              <w:ind w:left="45"/>
              <w:rPr>
                <w:rFonts w:ascii="仿宋" w:eastAsia="仿宋" w:hAnsi="仿宋" w:cs="仿宋"/>
                <w:sz w:val="24"/>
                <w:szCs w:val="24"/>
              </w:rPr>
            </w:pPr>
            <w:r>
              <w:rPr>
                <w:rFonts w:ascii="仿宋" w:eastAsia="仿宋" w:hAnsi="仿宋" w:cs="仿宋"/>
                <w:spacing w:val="-1"/>
                <w:sz w:val="24"/>
                <w:szCs w:val="24"/>
              </w:rPr>
              <w:t>未按要求进行建基面地质编录或未编写地质情况说明</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273" w:line="220" w:lineRule="auto"/>
              <w:ind w:left="45"/>
              <w:rPr>
                <w:rFonts w:ascii="仿宋" w:eastAsia="仿宋" w:hAnsi="仿宋" w:cs="仿宋"/>
                <w:sz w:val="24"/>
                <w:szCs w:val="24"/>
              </w:rPr>
            </w:pPr>
            <w:r>
              <w:rPr>
                <w:rFonts w:ascii="仿宋" w:eastAsia="仿宋" w:hAnsi="仿宋" w:cs="仿宋"/>
                <w:spacing w:val="-1"/>
                <w:sz w:val="24"/>
                <w:szCs w:val="24"/>
              </w:rPr>
              <w:t>对工程施工中出现的特殊地质问题未及时作出地质预报和提出处理方案</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5"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27" w:line="224" w:lineRule="auto"/>
              <w:ind w:left="61" w:right="84" w:hanging="12"/>
              <w:rPr>
                <w:rFonts w:ascii="仿宋" w:eastAsia="仿宋" w:hAnsi="仿宋" w:cs="仿宋"/>
                <w:sz w:val="24"/>
                <w:szCs w:val="24"/>
              </w:rPr>
            </w:pPr>
            <w:r>
              <w:rPr>
                <w:rFonts w:ascii="仿宋" w:eastAsia="仿宋" w:hAnsi="仿宋" w:cs="仿宋"/>
                <w:spacing w:val="-1"/>
                <w:sz w:val="24"/>
                <w:szCs w:val="24"/>
              </w:rPr>
              <w:t>工程建设条件发生较大变化时，未及时提出处理方案或调整设计，对质量</w:t>
            </w:r>
            <w:r>
              <w:rPr>
                <w:rFonts w:ascii="仿宋" w:eastAsia="仿宋" w:hAnsi="仿宋" w:cs="仿宋"/>
                <w:spacing w:val="9"/>
                <w:sz w:val="24"/>
                <w:szCs w:val="24"/>
              </w:rPr>
              <w:t xml:space="preserve"> </w:t>
            </w:r>
            <w:r>
              <w:rPr>
                <w:rFonts w:ascii="仿宋" w:eastAsia="仿宋" w:hAnsi="仿宋" w:cs="仿宋"/>
                <w:spacing w:val="-4"/>
                <w:sz w:val="24"/>
                <w:szCs w:val="24"/>
              </w:rPr>
              <w:t>、安全、进度等造成影响</w:t>
            </w:r>
          </w:p>
        </w:tc>
        <w:tc>
          <w:tcPr>
            <w:tcW w:w="983" w:type="dxa"/>
          </w:tcPr>
          <w:p w:rsidR="006701C6" w:rsidRDefault="00000000">
            <w:pPr>
              <w:spacing w:before="2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1"/>
                <w:sz w:val="24"/>
                <w:szCs w:val="24"/>
              </w:rPr>
              <w:t>未及时进行设计交底或交底表述不清、记录不详</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28" w:line="223" w:lineRule="auto"/>
              <w:ind w:left="44" w:right="84"/>
              <w:rPr>
                <w:rFonts w:ascii="仿宋" w:eastAsia="仿宋" w:hAnsi="仿宋" w:cs="仿宋"/>
                <w:sz w:val="24"/>
                <w:szCs w:val="24"/>
              </w:rPr>
            </w:pPr>
            <w:r>
              <w:rPr>
                <w:rFonts w:ascii="仿宋" w:eastAsia="仿宋" w:hAnsi="仿宋" w:cs="仿宋"/>
                <w:spacing w:val="-3"/>
                <w:sz w:val="24"/>
                <w:szCs w:val="24"/>
              </w:rPr>
              <w:t>采用“</w:t>
            </w:r>
            <w:r>
              <w:rPr>
                <w:rFonts w:ascii="仿宋" w:eastAsia="仿宋" w:hAnsi="仿宋" w:cs="仿宋"/>
                <w:spacing w:val="-75"/>
                <w:sz w:val="24"/>
                <w:szCs w:val="24"/>
              </w:rPr>
              <w:t xml:space="preserve"> </w:t>
            </w:r>
            <w:r>
              <w:rPr>
                <w:rFonts w:ascii="仿宋" w:eastAsia="仿宋" w:hAnsi="仿宋" w:cs="仿宋"/>
                <w:spacing w:val="-3"/>
                <w:sz w:val="24"/>
                <w:szCs w:val="24"/>
              </w:rPr>
              <w:t>四新</w:t>
            </w:r>
            <w:r>
              <w:rPr>
                <w:rFonts w:ascii="仿宋" w:eastAsia="仿宋" w:hAnsi="仿宋" w:cs="仿宋"/>
                <w:spacing w:val="-88"/>
                <w:sz w:val="24"/>
                <w:szCs w:val="24"/>
              </w:rPr>
              <w:t xml:space="preserve"> </w:t>
            </w:r>
            <w:r>
              <w:rPr>
                <w:rFonts w:ascii="仿宋" w:eastAsia="仿宋" w:hAnsi="仿宋" w:cs="仿宋"/>
                <w:spacing w:val="-3"/>
                <w:sz w:val="24"/>
                <w:szCs w:val="24"/>
              </w:rPr>
              <w:t>”技术没有经过充分的技术经济论证或未专门对其进行施工技</w:t>
            </w:r>
            <w:r>
              <w:rPr>
                <w:rFonts w:ascii="仿宋" w:eastAsia="仿宋" w:hAnsi="仿宋" w:cs="仿宋"/>
                <w:sz w:val="24"/>
                <w:szCs w:val="24"/>
              </w:rPr>
              <w:t xml:space="preserve"> </w:t>
            </w:r>
            <w:r>
              <w:rPr>
                <w:rFonts w:ascii="仿宋" w:eastAsia="仿宋" w:hAnsi="仿宋" w:cs="仿宋"/>
                <w:spacing w:val="-4"/>
                <w:sz w:val="24"/>
                <w:szCs w:val="24"/>
              </w:rPr>
              <w:t>术交底工作</w:t>
            </w:r>
          </w:p>
        </w:tc>
        <w:tc>
          <w:tcPr>
            <w:tcW w:w="983" w:type="dxa"/>
          </w:tcPr>
          <w:p w:rsidR="006701C6" w:rsidRDefault="00000000">
            <w:pPr>
              <w:spacing w:before="2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未参加应参加的监理例会、质量分析会等各类会议</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1"/>
                <w:sz w:val="24"/>
                <w:szCs w:val="24"/>
              </w:rPr>
              <w:t>未参加重要隐蔽（关键部位）单元工程质量联合检验、验收</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1" w:line="235"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82" w:line="222" w:lineRule="auto"/>
              <w:ind w:left="52"/>
              <w:rPr>
                <w:rFonts w:ascii="仿宋" w:eastAsia="仿宋" w:hAnsi="仿宋" w:cs="仿宋"/>
                <w:sz w:val="24"/>
                <w:szCs w:val="24"/>
              </w:rPr>
            </w:pPr>
            <w:r>
              <w:rPr>
                <w:rFonts w:ascii="仿宋" w:eastAsia="仿宋" w:hAnsi="仿宋" w:cs="仿宋"/>
                <w:spacing w:val="-3"/>
                <w:sz w:val="24"/>
                <w:szCs w:val="24"/>
                <w14:textOutline w14:w="4356" w14:cap="sq" w14:cmpd="sng" w14:algn="ctr">
                  <w14:solidFill>
                    <w14:srgbClr w14:val="000000"/>
                  </w14:solidFill>
                  <w14:prstDash w14:val="solid"/>
                  <w14:bevel/>
                </w14:textOutline>
              </w:rPr>
              <w:t>设计变更</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2" w:line="221" w:lineRule="auto"/>
              <w:ind w:left="42"/>
              <w:rPr>
                <w:rFonts w:ascii="仿宋" w:eastAsia="仿宋" w:hAnsi="仿宋" w:cs="仿宋"/>
                <w:sz w:val="24"/>
                <w:szCs w:val="24"/>
              </w:rPr>
            </w:pPr>
            <w:r>
              <w:rPr>
                <w:rFonts w:ascii="仿宋" w:eastAsia="仿宋" w:hAnsi="仿宋" w:cs="仿宋"/>
                <w:spacing w:val="-1"/>
                <w:sz w:val="24"/>
                <w:szCs w:val="24"/>
              </w:rPr>
              <w:t>设计通知、设计变更不符合规定程序</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83" w:line="220" w:lineRule="auto"/>
              <w:ind w:left="42"/>
              <w:rPr>
                <w:rFonts w:ascii="仿宋" w:eastAsia="仿宋" w:hAnsi="仿宋" w:cs="仿宋"/>
                <w:sz w:val="24"/>
                <w:szCs w:val="24"/>
              </w:rPr>
            </w:pPr>
            <w:r>
              <w:rPr>
                <w:rFonts w:ascii="仿宋" w:eastAsia="仿宋" w:hAnsi="仿宋" w:cs="仿宋"/>
                <w:spacing w:val="-1"/>
                <w:sz w:val="24"/>
                <w:szCs w:val="24"/>
              </w:rPr>
              <w:t>施工图设计阶段未编制施工质量标准、施工技术要求或针对性较差</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84" w:line="222" w:lineRule="auto"/>
              <w:ind w:left="42"/>
              <w:rPr>
                <w:rFonts w:ascii="仿宋" w:eastAsia="仿宋" w:hAnsi="仿宋" w:cs="仿宋"/>
                <w:sz w:val="24"/>
                <w:szCs w:val="24"/>
              </w:rPr>
            </w:pPr>
            <w:r>
              <w:rPr>
                <w:rFonts w:ascii="仿宋" w:eastAsia="仿宋" w:hAnsi="仿宋" w:cs="仿宋"/>
                <w:spacing w:val="-1"/>
                <w:sz w:val="24"/>
                <w:szCs w:val="24"/>
              </w:rPr>
              <w:t>设计变更报告未经批复擅自提供变更图纸</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6"/>
        </w:trPr>
        <w:tc>
          <w:tcPr>
            <w:tcW w:w="982" w:type="dxa"/>
          </w:tcPr>
          <w:p w:rsidR="006701C6" w:rsidRDefault="00000000">
            <w:pPr>
              <w:spacing w:before="226"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84" w:line="221" w:lineRule="auto"/>
              <w:ind w:left="45"/>
              <w:rPr>
                <w:rFonts w:ascii="仿宋" w:eastAsia="仿宋" w:hAnsi="仿宋" w:cs="仿宋"/>
                <w:sz w:val="24"/>
                <w:szCs w:val="24"/>
              </w:rPr>
            </w:pPr>
            <w:r>
              <w:rPr>
                <w:rFonts w:ascii="仿宋" w:eastAsia="仿宋" w:hAnsi="仿宋" w:cs="仿宋"/>
                <w:spacing w:val="-2"/>
                <w:sz w:val="24"/>
                <w:szCs w:val="24"/>
              </w:rPr>
              <w:t>未按规定履行重大设计变更程序</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85" w:line="222" w:lineRule="auto"/>
              <w:ind w:left="43"/>
              <w:rPr>
                <w:rFonts w:ascii="仿宋" w:eastAsia="仿宋" w:hAnsi="仿宋" w:cs="仿宋"/>
                <w:sz w:val="24"/>
                <w:szCs w:val="24"/>
              </w:rPr>
            </w:pPr>
            <w:r>
              <w:rPr>
                <w:rFonts w:ascii="仿宋" w:eastAsia="仿宋" w:hAnsi="仿宋" w:cs="仿宋"/>
                <w:spacing w:val="-2"/>
                <w:sz w:val="24"/>
                <w:szCs w:val="24"/>
              </w:rPr>
              <w:t>用会议纪要代替设计变更通知</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85" w:line="221" w:lineRule="auto"/>
              <w:ind w:left="42"/>
              <w:rPr>
                <w:rFonts w:ascii="仿宋" w:eastAsia="仿宋" w:hAnsi="仿宋" w:cs="仿宋"/>
                <w:sz w:val="24"/>
                <w:szCs w:val="24"/>
              </w:rPr>
            </w:pPr>
            <w:r>
              <w:rPr>
                <w:rFonts w:ascii="仿宋" w:eastAsia="仿宋" w:hAnsi="仿宋" w:cs="仿宋"/>
                <w:spacing w:val="-1"/>
                <w:sz w:val="24"/>
                <w:szCs w:val="24"/>
              </w:rPr>
              <w:t>设计变更报告内容不符合技术标准要求</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附件1-2</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勘察设计单位质量管理违规行为分类标准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71" w:line="222" w:lineRule="auto"/>
              <w:ind w:left="42"/>
              <w:rPr>
                <w:rFonts w:ascii="仿宋" w:eastAsia="仿宋" w:hAnsi="仿宋" w:cs="仿宋"/>
                <w:sz w:val="24"/>
                <w:szCs w:val="24"/>
              </w:rPr>
            </w:pPr>
            <w:r>
              <w:rPr>
                <w:rFonts w:ascii="仿宋" w:eastAsia="仿宋" w:hAnsi="仿宋" w:cs="仿宋"/>
                <w:spacing w:val="-1"/>
                <w:sz w:val="24"/>
                <w:szCs w:val="24"/>
              </w:rPr>
              <w:t>设计变更不及时，影响工程建设进度或结算</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3"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73" w:line="222" w:lineRule="auto"/>
              <w:ind w:left="52"/>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勘察设计质量问题及质量事故</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5"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173" w:line="221" w:lineRule="auto"/>
              <w:ind w:left="45"/>
              <w:rPr>
                <w:rFonts w:ascii="仿宋" w:eastAsia="仿宋" w:hAnsi="仿宋" w:cs="仿宋"/>
                <w:sz w:val="24"/>
                <w:szCs w:val="24"/>
              </w:rPr>
            </w:pPr>
            <w:r>
              <w:rPr>
                <w:rFonts w:ascii="仿宋" w:eastAsia="仿宋" w:hAnsi="仿宋" w:cs="仿宋"/>
                <w:spacing w:val="-2"/>
                <w:sz w:val="24"/>
                <w:szCs w:val="24"/>
              </w:rPr>
              <w:t>未根据勘察成果文件进行工程设计</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未按照工程建设强制性条文进行勘察设计工作</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24" w:line="224" w:lineRule="auto"/>
              <w:ind w:left="50" w:right="84" w:firstLine="24"/>
              <w:rPr>
                <w:rFonts w:ascii="仿宋" w:eastAsia="仿宋" w:hAnsi="仿宋" w:cs="仿宋"/>
                <w:sz w:val="24"/>
                <w:szCs w:val="24"/>
              </w:rPr>
            </w:pPr>
            <w:r>
              <w:rPr>
                <w:rFonts w:ascii="仿宋" w:eastAsia="仿宋" w:hAnsi="仿宋" w:cs="仿宋"/>
                <w:spacing w:val="-2"/>
                <w:sz w:val="24"/>
                <w:szCs w:val="24"/>
              </w:rPr>
              <w:t>由于勘察设计漏项及错误或设计深度不够等问题，造成重大设计变更或引</w:t>
            </w:r>
            <w:r>
              <w:rPr>
                <w:rFonts w:ascii="仿宋" w:eastAsia="仿宋" w:hAnsi="仿宋" w:cs="仿宋"/>
                <w:spacing w:val="16"/>
                <w:sz w:val="24"/>
                <w:szCs w:val="24"/>
              </w:rPr>
              <w:t xml:space="preserve"> </w:t>
            </w:r>
            <w:r>
              <w:rPr>
                <w:rFonts w:ascii="仿宋" w:eastAsia="仿宋" w:hAnsi="仿宋" w:cs="仿宋"/>
                <w:spacing w:val="-4"/>
                <w:sz w:val="24"/>
                <w:szCs w:val="24"/>
              </w:rPr>
              <w:t>发工程质量问题</w:t>
            </w:r>
          </w:p>
        </w:tc>
        <w:tc>
          <w:tcPr>
            <w:tcW w:w="983" w:type="dxa"/>
          </w:tcPr>
          <w:p w:rsidR="006701C6" w:rsidRDefault="00000000">
            <w:pPr>
              <w:spacing w:before="2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76" w:line="220" w:lineRule="auto"/>
              <w:ind w:left="46"/>
              <w:rPr>
                <w:rFonts w:ascii="仿宋" w:eastAsia="仿宋" w:hAnsi="仿宋" w:cs="仿宋"/>
                <w:sz w:val="24"/>
                <w:szCs w:val="24"/>
              </w:rPr>
            </w:pPr>
            <w:r>
              <w:rPr>
                <w:rFonts w:ascii="仿宋" w:eastAsia="仿宋" w:hAnsi="仿宋" w:cs="仿宋"/>
                <w:spacing w:val="-2"/>
                <w:sz w:val="24"/>
                <w:szCs w:val="24"/>
              </w:rPr>
              <w:t>前期地质勘察工作深度不够</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1"/>
                <w:sz w:val="24"/>
                <w:szCs w:val="24"/>
              </w:rPr>
              <w:t>未按规定参加质量事故调查、分析和处理</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1"/>
                <w:sz w:val="24"/>
                <w:szCs w:val="24"/>
              </w:rPr>
              <w:t>未及时提出质量事故的设计处理意见，或处理意见不合理</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9" w:line="231"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79" w:line="223" w:lineRule="auto"/>
              <w:ind w:left="59"/>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工程验收</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7"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29" w:line="224" w:lineRule="auto"/>
              <w:ind w:left="56" w:right="84" w:hanging="11"/>
              <w:rPr>
                <w:rFonts w:ascii="仿宋" w:eastAsia="仿宋" w:hAnsi="仿宋" w:cs="仿宋"/>
                <w:sz w:val="24"/>
                <w:szCs w:val="24"/>
              </w:rPr>
            </w:pPr>
            <w:r>
              <w:rPr>
                <w:rFonts w:ascii="仿宋" w:eastAsia="仿宋" w:hAnsi="仿宋" w:cs="仿宋"/>
                <w:spacing w:val="-1"/>
                <w:sz w:val="24"/>
                <w:szCs w:val="24"/>
              </w:rPr>
              <w:t>未按规定参加分部工程验收、单位工程验收、施工合同完成验收、阶段验</w:t>
            </w:r>
            <w:r>
              <w:rPr>
                <w:rFonts w:ascii="仿宋" w:eastAsia="仿宋" w:hAnsi="仿宋" w:cs="仿宋"/>
                <w:spacing w:val="13"/>
                <w:sz w:val="24"/>
                <w:szCs w:val="24"/>
              </w:rPr>
              <w:t xml:space="preserve"> </w:t>
            </w:r>
            <w:r>
              <w:rPr>
                <w:rFonts w:ascii="仿宋" w:eastAsia="仿宋" w:hAnsi="仿宋" w:cs="仿宋"/>
                <w:spacing w:val="-5"/>
                <w:sz w:val="24"/>
                <w:szCs w:val="24"/>
              </w:rPr>
              <w:t>收、竣工验收</w:t>
            </w:r>
          </w:p>
        </w:tc>
        <w:tc>
          <w:tcPr>
            <w:tcW w:w="983" w:type="dxa"/>
          </w:tcPr>
          <w:p w:rsidR="006701C6" w:rsidRDefault="00000000">
            <w:pPr>
              <w:spacing w:before="2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2"/>
                <w:sz w:val="24"/>
                <w:szCs w:val="24"/>
              </w:rPr>
              <w:t>未提交符合要求的设计工作报告</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81" w:line="222" w:lineRule="auto"/>
              <w:ind w:left="45"/>
              <w:rPr>
                <w:rFonts w:ascii="仿宋" w:eastAsia="仿宋" w:hAnsi="仿宋" w:cs="仿宋"/>
                <w:sz w:val="24"/>
                <w:szCs w:val="24"/>
              </w:rPr>
            </w:pPr>
            <w:r>
              <w:rPr>
                <w:rFonts w:ascii="仿宋" w:eastAsia="仿宋" w:hAnsi="仿宋" w:cs="仿宋"/>
                <w:spacing w:val="-2"/>
                <w:sz w:val="24"/>
                <w:szCs w:val="24"/>
              </w:rPr>
              <w:t>对不合格工程、不合格项目同意验收</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82" w:line="220" w:lineRule="auto"/>
              <w:ind w:left="45"/>
              <w:rPr>
                <w:rFonts w:ascii="仿宋" w:eastAsia="仿宋" w:hAnsi="仿宋" w:cs="仿宋"/>
                <w:sz w:val="24"/>
                <w:szCs w:val="24"/>
              </w:rPr>
            </w:pPr>
            <w:r>
              <w:rPr>
                <w:rFonts w:ascii="仿宋" w:eastAsia="仿宋" w:hAnsi="仿宋" w:cs="仿宋"/>
                <w:spacing w:val="-1"/>
                <w:sz w:val="24"/>
                <w:szCs w:val="24"/>
              </w:rPr>
              <w:t>提交的验收资料不真实、不完整，导致验收结论有误</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2" w:line="23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83" w:line="224"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其它</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5"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1"/>
                <w:sz w:val="24"/>
                <w:szCs w:val="24"/>
              </w:rPr>
              <w:t>未按规定编制设代日志、设代月报、设代年报等文件</w:t>
            </w:r>
          </w:p>
        </w:tc>
        <w:tc>
          <w:tcPr>
            <w:tcW w:w="983" w:type="dxa"/>
          </w:tcPr>
          <w:p w:rsidR="006701C6" w:rsidRDefault="00000000">
            <w:pPr>
              <w:spacing w:before="184"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35" w:line="223" w:lineRule="auto"/>
              <w:ind w:left="43" w:right="84" w:firstLine="1"/>
              <w:rPr>
                <w:rFonts w:ascii="仿宋" w:eastAsia="仿宋" w:hAnsi="仿宋" w:cs="仿宋"/>
                <w:sz w:val="24"/>
                <w:szCs w:val="24"/>
              </w:rPr>
            </w:pPr>
            <w:r>
              <w:rPr>
                <w:rFonts w:ascii="仿宋" w:eastAsia="仿宋" w:hAnsi="仿宋" w:cs="仿宋"/>
                <w:spacing w:val="-1"/>
                <w:sz w:val="24"/>
                <w:szCs w:val="24"/>
              </w:rPr>
              <w:t>对质量监督、质量检查、质量巡查和稽察等发现的质量问题未及时整改或</w:t>
            </w:r>
            <w:r>
              <w:rPr>
                <w:rFonts w:ascii="仿宋" w:eastAsia="仿宋" w:hAnsi="仿宋" w:cs="仿宋"/>
                <w:spacing w:val="13"/>
                <w:sz w:val="24"/>
                <w:szCs w:val="24"/>
              </w:rPr>
              <w:t xml:space="preserve"> </w:t>
            </w:r>
            <w:r>
              <w:rPr>
                <w:rFonts w:ascii="仿宋" w:eastAsia="仿宋" w:hAnsi="仿宋" w:cs="仿宋"/>
                <w:spacing w:val="-4"/>
                <w:sz w:val="24"/>
                <w:szCs w:val="24"/>
              </w:rPr>
              <w:t>整改不到位</w:t>
            </w:r>
          </w:p>
        </w:tc>
        <w:tc>
          <w:tcPr>
            <w:tcW w:w="983" w:type="dxa"/>
          </w:tcPr>
          <w:p w:rsidR="006701C6" w:rsidRDefault="00000000">
            <w:pPr>
              <w:spacing w:before="2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6"/>
        </w:trPr>
        <w:tc>
          <w:tcPr>
            <w:tcW w:w="982" w:type="dxa"/>
          </w:tcPr>
          <w:p w:rsidR="006701C6" w:rsidRDefault="006701C6">
            <w:pPr>
              <w:pStyle w:val="TableText"/>
            </w:pPr>
          </w:p>
        </w:tc>
        <w:tc>
          <w:tcPr>
            <w:tcW w:w="7807" w:type="dxa"/>
          </w:tcPr>
          <w:p w:rsidR="006701C6" w:rsidRDefault="00000000">
            <w:pPr>
              <w:spacing w:before="280" w:line="221" w:lineRule="auto"/>
              <w:ind w:left="45"/>
              <w:rPr>
                <w:rFonts w:ascii="仿宋" w:eastAsia="仿宋" w:hAnsi="仿宋" w:cs="仿宋"/>
                <w:sz w:val="24"/>
                <w:szCs w:val="24"/>
              </w:rPr>
            </w:pPr>
            <w:r>
              <w:rPr>
                <w:rFonts w:ascii="仿宋" w:eastAsia="仿宋" w:hAnsi="仿宋" w:cs="仿宋"/>
                <w:spacing w:val="-1"/>
                <w:sz w:val="24"/>
                <w:szCs w:val="24"/>
              </w:rPr>
              <w:t>其余内容参照《水利工程勘测设计失误问责办法（试行）》执行</w:t>
            </w:r>
          </w:p>
        </w:tc>
        <w:tc>
          <w:tcPr>
            <w:tcW w:w="983"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0"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质量控制体系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22" w:lineRule="auto"/>
              <w:ind w:left="45"/>
              <w:rPr>
                <w:rFonts w:ascii="仿宋" w:eastAsia="仿宋" w:hAnsi="仿宋" w:cs="仿宋"/>
                <w:sz w:val="24"/>
                <w:szCs w:val="24"/>
              </w:rPr>
            </w:pPr>
            <w:r>
              <w:rPr>
                <w:rFonts w:ascii="仿宋" w:eastAsia="仿宋" w:hAnsi="仿宋" w:cs="仿宋"/>
                <w:spacing w:val="-2"/>
                <w:sz w:val="24"/>
                <w:szCs w:val="24"/>
              </w:rPr>
              <w:t>未制定质量控制体系</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0" w:lineRule="auto"/>
              <w:ind w:left="49"/>
              <w:rPr>
                <w:rFonts w:ascii="仿宋" w:eastAsia="仿宋" w:hAnsi="仿宋" w:cs="仿宋"/>
                <w:sz w:val="24"/>
                <w:szCs w:val="24"/>
              </w:rPr>
            </w:pPr>
            <w:r>
              <w:rPr>
                <w:rFonts w:ascii="仿宋" w:eastAsia="仿宋" w:hAnsi="仿宋" w:cs="仿宋"/>
                <w:spacing w:val="-2"/>
                <w:sz w:val="24"/>
                <w:szCs w:val="24"/>
              </w:rPr>
              <w:t>质量控制目标不满足质量管理工作要求</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3" w:line="221" w:lineRule="auto"/>
              <w:ind w:left="49"/>
              <w:rPr>
                <w:rFonts w:ascii="仿宋" w:eastAsia="仿宋" w:hAnsi="仿宋" w:cs="仿宋"/>
                <w:sz w:val="24"/>
                <w:szCs w:val="24"/>
              </w:rPr>
            </w:pPr>
            <w:r>
              <w:rPr>
                <w:rFonts w:ascii="仿宋" w:eastAsia="仿宋" w:hAnsi="仿宋" w:cs="仿宋"/>
                <w:spacing w:val="-2"/>
                <w:sz w:val="24"/>
                <w:szCs w:val="24"/>
              </w:rPr>
              <w:t>质量控制目标未进行宣贯</w:t>
            </w:r>
          </w:p>
        </w:tc>
        <w:tc>
          <w:tcPr>
            <w:tcW w:w="983" w:type="dxa"/>
          </w:tcPr>
          <w:p w:rsidR="006701C6" w:rsidRDefault="00000000">
            <w:pPr>
              <w:spacing w:before="174"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57"/>
        </w:trPr>
        <w:tc>
          <w:tcPr>
            <w:tcW w:w="982" w:type="dxa"/>
          </w:tcPr>
          <w:p w:rsidR="006701C6" w:rsidRDefault="00000000">
            <w:pPr>
              <w:spacing w:before="312"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25" w:line="223" w:lineRule="auto"/>
              <w:ind w:left="44" w:right="84"/>
              <w:rPr>
                <w:rFonts w:ascii="仿宋" w:eastAsia="仿宋" w:hAnsi="仿宋" w:cs="仿宋"/>
                <w:sz w:val="24"/>
                <w:szCs w:val="24"/>
              </w:rPr>
            </w:pPr>
            <w:r>
              <w:rPr>
                <w:rFonts w:ascii="仿宋" w:eastAsia="仿宋" w:hAnsi="仿宋" w:cs="仿宋"/>
                <w:spacing w:val="-1"/>
                <w:sz w:val="24"/>
                <w:szCs w:val="24"/>
              </w:rPr>
              <w:t>未编制质量控制体系文件，或编制的质量控制体系文件不全或不满足质量</w:t>
            </w:r>
            <w:r>
              <w:rPr>
                <w:rFonts w:ascii="仿宋" w:eastAsia="仿宋" w:hAnsi="仿宋" w:cs="仿宋"/>
                <w:spacing w:val="13"/>
                <w:sz w:val="24"/>
                <w:szCs w:val="24"/>
              </w:rPr>
              <w:t xml:space="preserve"> </w:t>
            </w:r>
            <w:r>
              <w:rPr>
                <w:rFonts w:ascii="仿宋" w:eastAsia="仿宋" w:hAnsi="仿宋" w:cs="仿宋"/>
                <w:spacing w:val="-5"/>
                <w:sz w:val="24"/>
                <w:szCs w:val="24"/>
              </w:rPr>
              <w:t>控制需要</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5" w:line="220" w:lineRule="auto"/>
              <w:ind w:left="50"/>
              <w:rPr>
                <w:rFonts w:ascii="仿宋" w:eastAsia="仿宋" w:hAnsi="仿宋" w:cs="仿宋"/>
                <w:sz w:val="24"/>
                <w:szCs w:val="24"/>
              </w:rPr>
            </w:pPr>
            <w:r>
              <w:rPr>
                <w:rFonts w:ascii="仿宋" w:eastAsia="仿宋" w:hAnsi="仿宋" w:cs="仿宋"/>
                <w:spacing w:val="-2"/>
                <w:sz w:val="24"/>
                <w:szCs w:val="24"/>
              </w:rPr>
              <w:t>监理单位资质不满足承担的监理服务工作要求</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3"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25" w:line="224" w:lineRule="auto"/>
              <w:ind w:left="52" w:right="84" w:hanging="6"/>
              <w:rPr>
                <w:rFonts w:ascii="仿宋" w:eastAsia="仿宋" w:hAnsi="仿宋" w:cs="仿宋"/>
                <w:sz w:val="24"/>
                <w:szCs w:val="24"/>
              </w:rPr>
            </w:pPr>
            <w:r>
              <w:rPr>
                <w:rFonts w:ascii="仿宋" w:eastAsia="仿宋" w:hAnsi="仿宋" w:cs="仿宋"/>
                <w:spacing w:val="-1"/>
                <w:sz w:val="24"/>
                <w:szCs w:val="24"/>
              </w:rPr>
              <w:t>派驻现场监理人员数量、专业、资格不符合合同约定或不能满足工程建设</w:t>
            </w:r>
            <w:r>
              <w:rPr>
                <w:rFonts w:ascii="仿宋" w:eastAsia="仿宋" w:hAnsi="仿宋" w:cs="仿宋"/>
                <w:spacing w:val="12"/>
                <w:sz w:val="24"/>
                <w:szCs w:val="24"/>
              </w:rPr>
              <w:t xml:space="preserve"> </w:t>
            </w:r>
            <w:r>
              <w:rPr>
                <w:rFonts w:ascii="仿宋" w:eastAsia="仿宋" w:hAnsi="仿宋" w:cs="仿宋"/>
                <w:spacing w:val="-13"/>
                <w:sz w:val="24"/>
                <w:szCs w:val="24"/>
              </w:rPr>
              <w:t>需要</w:t>
            </w:r>
          </w:p>
        </w:tc>
        <w:tc>
          <w:tcPr>
            <w:tcW w:w="983" w:type="dxa"/>
          </w:tcPr>
          <w:p w:rsidR="006701C6" w:rsidRDefault="00000000">
            <w:pPr>
              <w:spacing w:before="2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6" w:line="221" w:lineRule="auto"/>
              <w:ind w:left="50"/>
              <w:rPr>
                <w:rFonts w:ascii="仿宋" w:eastAsia="仿宋" w:hAnsi="仿宋" w:cs="仿宋"/>
                <w:sz w:val="24"/>
                <w:szCs w:val="24"/>
              </w:rPr>
            </w:pPr>
            <w:r>
              <w:rPr>
                <w:rFonts w:ascii="仿宋" w:eastAsia="仿宋" w:hAnsi="仿宋" w:cs="仿宋"/>
                <w:spacing w:val="-1"/>
                <w:sz w:val="24"/>
                <w:szCs w:val="24"/>
              </w:rPr>
              <w:t>主要监理人员变更未报项目法人（项目建管单位）批准</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2" w:lineRule="auto"/>
              <w:ind w:left="50"/>
              <w:rPr>
                <w:rFonts w:ascii="仿宋" w:eastAsia="仿宋" w:hAnsi="仿宋" w:cs="仿宋"/>
                <w:sz w:val="24"/>
                <w:szCs w:val="24"/>
              </w:rPr>
            </w:pPr>
            <w:r>
              <w:rPr>
                <w:rFonts w:ascii="仿宋" w:eastAsia="仿宋" w:hAnsi="仿宋" w:cs="仿宋"/>
                <w:spacing w:val="-2"/>
                <w:sz w:val="24"/>
                <w:szCs w:val="24"/>
              </w:rPr>
              <w:t>监理机构主要人员驻工地时间不满足合同约定</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6"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29" w:line="222" w:lineRule="auto"/>
              <w:ind w:left="45" w:right="84" w:firstLine="8"/>
              <w:rPr>
                <w:rFonts w:ascii="仿宋" w:eastAsia="仿宋" w:hAnsi="仿宋" w:cs="仿宋"/>
                <w:sz w:val="24"/>
                <w:szCs w:val="24"/>
              </w:rPr>
            </w:pPr>
            <w:r>
              <w:rPr>
                <w:rFonts w:ascii="仿宋" w:eastAsia="仿宋" w:hAnsi="仿宋" w:cs="仿宋"/>
                <w:spacing w:val="-1"/>
                <w:sz w:val="24"/>
                <w:szCs w:val="24"/>
              </w:rPr>
              <w:t>总监理工程师、专业监理工程师等主要监理人员挂名、不履职，或长期不</w:t>
            </w:r>
            <w:r>
              <w:rPr>
                <w:rFonts w:ascii="仿宋" w:eastAsia="仿宋" w:hAnsi="仿宋" w:cs="仿宋"/>
                <w:spacing w:val="4"/>
                <w:sz w:val="24"/>
                <w:szCs w:val="24"/>
              </w:rPr>
              <w:t xml:space="preserve"> </w:t>
            </w:r>
            <w:r>
              <w:rPr>
                <w:rFonts w:ascii="仿宋" w:eastAsia="仿宋" w:hAnsi="仿宋" w:cs="仿宋"/>
                <w:spacing w:val="-9"/>
                <w:sz w:val="24"/>
                <w:szCs w:val="24"/>
              </w:rPr>
              <w:t>在岗</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8" w:line="222" w:lineRule="auto"/>
              <w:ind w:left="49"/>
              <w:rPr>
                <w:rFonts w:ascii="仿宋" w:eastAsia="仿宋" w:hAnsi="仿宋" w:cs="仿宋"/>
                <w:sz w:val="24"/>
                <w:szCs w:val="24"/>
              </w:rPr>
            </w:pPr>
            <w:r>
              <w:rPr>
                <w:rFonts w:ascii="仿宋" w:eastAsia="仿宋" w:hAnsi="仿宋" w:cs="仿宋"/>
                <w:spacing w:val="-2"/>
                <w:sz w:val="24"/>
                <w:szCs w:val="24"/>
              </w:rPr>
              <w:t>质量管理制度不健全或不完善</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79" w:line="222" w:lineRule="auto"/>
              <w:ind w:left="50"/>
              <w:rPr>
                <w:rFonts w:ascii="仿宋" w:eastAsia="仿宋" w:hAnsi="仿宋" w:cs="仿宋"/>
                <w:sz w:val="24"/>
                <w:szCs w:val="24"/>
              </w:rPr>
            </w:pPr>
            <w:r>
              <w:rPr>
                <w:rFonts w:ascii="仿宋" w:eastAsia="仿宋" w:hAnsi="仿宋" w:cs="仿宋"/>
                <w:spacing w:val="-1"/>
                <w:sz w:val="24"/>
                <w:szCs w:val="24"/>
              </w:rPr>
              <w:t>监理机构岗位质量责任不明确，岗位责任制不</w:t>
            </w:r>
            <w:r>
              <w:rPr>
                <w:rFonts w:ascii="仿宋" w:eastAsia="仿宋" w:hAnsi="仿宋" w:cs="仿宋"/>
                <w:spacing w:val="-2"/>
                <w:sz w:val="24"/>
                <w:szCs w:val="24"/>
              </w:rPr>
              <w:t>落实</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7"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32" w:line="222" w:lineRule="auto"/>
              <w:ind w:left="43" w:right="84" w:firstLine="6"/>
              <w:rPr>
                <w:rFonts w:ascii="仿宋" w:eastAsia="仿宋" w:hAnsi="仿宋" w:cs="仿宋"/>
                <w:sz w:val="24"/>
                <w:szCs w:val="24"/>
              </w:rPr>
            </w:pPr>
            <w:r>
              <w:rPr>
                <w:rFonts w:ascii="仿宋" w:eastAsia="仿宋" w:hAnsi="仿宋" w:cs="仿宋"/>
                <w:spacing w:val="-1"/>
                <w:sz w:val="24"/>
                <w:szCs w:val="24"/>
              </w:rPr>
              <w:t>监理单位未与监理机构签订工程质量责任书，质量责任书中未明确质量责</w:t>
            </w:r>
            <w:r>
              <w:rPr>
                <w:rFonts w:ascii="仿宋" w:eastAsia="仿宋" w:hAnsi="仿宋" w:cs="仿宋"/>
                <w:spacing w:val="8"/>
                <w:sz w:val="24"/>
                <w:szCs w:val="24"/>
              </w:rPr>
              <w:t xml:space="preserve"> </w:t>
            </w:r>
            <w:r>
              <w:rPr>
                <w:rFonts w:ascii="仿宋" w:eastAsia="仿宋" w:hAnsi="仿宋" w:cs="仿宋"/>
                <w:spacing w:val="-1"/>
                <w:sz w:val="24"/>
                <w:szCs w:val="24"/>
              </w:rPr>
              <w:t>任、无具体奖罚规定或未执行，无可操作性</w:t>
            </w:r>
          </w:p>
        </w:tc>
        <w:tc>
          <w:tcPr>
            <w:tcW w:w="983" w:type="dxa"/>
          </w:tcPr>
          <w:p w:rsidR="006701C6" w:rsidRDefault="00000000">
            <w:pPr>
              <w:spacing w:before="2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2"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2"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施工准备工作</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2"/>
                <w:sz w:val="24"/>
                <w:szCs w:val="24"/>
              </w:rPr>
              <w:t>未制定监理规划或监理实施细则</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2" w:line="221" w:lineRule="auto"/>
              <w:ind w:left="50"/>
              <w:rPr>
                <w:rFonts w:ascii="仿宋" w:eastAsia="仿宋" w:hAnsi="仿宋" w:cs="仿宋"/>
                <w:sz w:val="24"/>
                <w:szCs w:val="24"/>
              </w:rPr>
            </w:pPr>
            <w:r>
              <w:rPr>
                <w:rFonts w:ascii="仿宋" w:eastAsia="仿宋" w:hAnsi="仿宋" w:cs="仿宋"/>
                <w:spacing w:val="-2"/>
                <w:sz w:val="24"/>
                <w:szCs w:val="24"/>
              </w:rPr>
              <w:t>监理实施细则未履行审批程序，或无审批手续</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4" w:line="219" w:lineRule="auto"/>
              <w:ind w:left="50"/>
              <w:rPr>
                <w:rFonts w:ascii="仿宋" w:eastAsia="仿宋" w:hAnsi="仿宋" w:cs="仿宋"/>
                <w:sz w:val="24"/>
                <w:szCs w:val="24"/>
              </w:rPr>
            </w:pPr>
            <w:r>
              <w:rPr>
                <w:rFonts w:ascii="仿宋" w:eastAsia="仿宋" w:hAnsi="仿宋" w:cs="仿宋"/>
                <w:spacing w:val="-1"/>
                <w:sz w:val="24"/>
                <w:szCs w:val="24"/>
              </w:rPr>
              <w:t>监理规划或监理实施细则编制缺项、不完整，或存在错误</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5" w:line="220" w:lineRule="auto"/>
              <w:ind w:left="50"/>
              <w:rPr>
                <w:rFonts w:ascii="仿宋" w:eastAsia="仿宋" w:hAnsi="仿宋" w:cs="仿宋"/>
                <w:sz w:val="24"/>
                <w:szCs w:val="24"/>
              </w:rPr>
            </w:pPr>
            <w:r>
              <w:rPr>
                <w:rFonts w:ascii="仿宋" w:eastAsia="仿宋" w:hAnsi="仿宋" w:cs="仿宋"/>
                <w:spacing w:val="-1"/>
                <w:sz w:val="24"/>
                <w:szCs w:val="24"/>
              </w:rPr>
              <w:t>监理实施细则针对性和可操作性较差；无质量控制要点、控制措施</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67"/>
        </w:trPr>
        <w:tc>
          <w:tcPr>
            <w:tcW w:w="982" w:type="dxa"/>
          </w:tcPr>
          <w:p w:rsidR="006701C6" w:rsidRDefault="006701C6">
            <w:pPr>
              <w:pStyle w:val="TableText"/>
              <w:spacing w:line="242" w:lineRule="auto"/>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34" w:line="224" w:lineRule="auto"/>
              <w:ind w:left="54" w:right="84" w:hanging="9"/>
              <w:rPr>
                <w:rFonts w:ascii="仿宋" w:eastAsia="仿宋" w:hAnsi="仿宋" w:cs="仿宋"/>
                <w:sz w:val="24"/>
                <w:szCs w:val="24"/>
              </w:rPr>
            </w:pPr>
            <w:r>
              <w:rPr>
                <w:rFonts w:ascii="仿宋" w:eastAsia="仿宋" w:hAnsi="仿宋" w:cs="仿宋"/>
                <w:spacing w:val="-1"/>
                <w:sz w:val="24"/>
                <w:szCs w:val="24"/>
              </w:rPr>
              <w:t>对施工单位质量保证体系未进行审查或审查无记录，或对存在问题未督促</w:t>
            </w:r>
            <w:r>
              <w:rPr>
                <w:rFonts w:ascii="仿宋" w:eastAsia="仿宋" w:hAnsi="仿宋" w:cs="仿宋"/>
                <w:spacing w:val="13"/>
                <w:sz w:val="24"/>
                <w:szCs w:val="24"/>
              </w:rPr>
              <w:t xml:space="preserve"> </w:t>
            </w:r>
            <w:r>
              <w:rPr>
                <w:rFonts w:ascii="仿宋" w:eastAsia="仿宋" w:hAnsi="仿宋" w:cs="仿宋"/>
                <w:spacing w:val="-7"/>
                <w:sz w:val="24"/>
                <w:szCs w:val="24"/>
              </w:rPr>
              <w:t>落实整改</w:t>
            </w:r>
          </w:p>
        </w:tc>
        <w:tc>
          <w:tcPr>
            <w:tcW w:w="983" w:type="dxa"/>
          </w:tcPr>
          <w:p w:rsidR="006701C6" w:rsidRDefault="00000000">
            <w:pPr>
              <w:spacing w:before="281"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7"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22" w:line="222" w:lineRule="auto"/>
              <w:ind w:left="43" w:right="84" w:firstLine="1"/>
              <w:rPr>
                <w:rFonts w:ascii="仿宋" w:eastAsia="仿宋" w:hAnsi="仿宋" w:cs="仿宋"/>
                <w:sz w:val="24"/>
                <w:szCs w:val="24"/>
              </w:rPr>
            </w:pPr>
            <w:r>
              <w:rPr>
                <w:rFonts w:ascii="仿宋" w:eastAsia="仿宋" w:hAnsi="仿宋" w:cs="仿宋"/>
                <w:spacing w:val="-1"/>
                <w:sz w:val="24"/>
                <w:szCs w:val="24"/>
              </w:rPr>
              <w:t>对施工单位的开工准备（如人员设备进场、工器具准备等）未进行检查与</w:t>
            </w:r>
            <w:r>
              <w:rPr>
                <w:rFonts w:ascii="仿宋" w:eastAsia="仿宋" w:hAnsi="仿宋" w:cs="仿宋"/>
                <w:spacing w:val="13"/>
                <w:sz w:val="24"/>
                <w:szCs w:val="24"/>
              </w:rPr>
              <w:t xml:space="preserve"> </w:t>
            </w:r>
            <w:r>
              <w:rPr>
                <w:rFonts w:ascii="仿宋" w:eastAsia="仿宋" w:hAnsi="仿宋" w:cs="仿宋"/>
                <w:spacing w:val="-1"/>
                <w:sz w:val="24"/>
                <w:szCs w:val="24"/>
              </w:rPr>
              <w:t>批准或审核工作，或检查与批准、审核工作存在不足</w:t>
            </w:r>
          </w:p>
        </w:tc>
        <w:tc>
          <w:tcPr>
            <w:tcW w:w="983" w:type="dxa"/>
          </w:tcPr>
          <w:p w:rsidR="006701C6" w:rsidRDefault="00000000">
            <w:pPr>
              <w:spacing w:before="26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08"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267" w:line="222" w:lineRule="auto"/>
              <w:ind w:left="45"/>
              <w:rPr>
                <w:rFonts w:ascii="仿宋" w:eastAsia="仿宋" w:hAnsi="仿宋" w:cs="仿宋"/>
                <w:sz w:val="24"/>
                <w:szCs w:val="24"/>
              </w:rPr>
            </w:pPr>
            <w:r>
              <w:rPr>
                <w:rFonts w:ascii="仿宋" w:eastAsia="仿宋" w:hAnsi="仿宋" w:cs="仿宋"/>
                <w:spacing w:val="-1"/>
                <w:sz w:val="24"/>
                <w:szCs w:val="24"/>
              </w:rPr>
              <w:t>对混凝土、浆砌石等项目施工器具不满足相关规定即允许开仓或默认开仓</w:t>
            </w:r>
          </w:p>
        </w:tc>
        <w:tc>
          <w:tcPr>
            <w:tcW w:w="983" w:type="dxa"/>
          </w:tcPr>
          <w:p w:rsidR="006701C6" w:rsidRDefault="00000000">
            <w:pPr>
              <w:spacing w:before="26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2" w:line="221" w:lineRule="auto"/>
              <w:ind w:left="45"/>
              <w:rPr>
                <w:rFonts w:ascii="仿宋" w:eastAsia="仿宋" w:hAnsi="仿宋" w:cs="仿宋"/>
                <w:sz w:val="24"/>
                <w:szCs w:val="24"/>
              </w:rPr>
            </w:pPr>
            <w:r>
              <w:rPr>
                <w:rFonts w:ascii="仿宋" w:eastAsia="仿宋" w:hAnsi="仿宋" w:cs="仿宋"/>
                <w:spacing w:val="-1"/>
                <w:sz w:val="24"/>
                <w:szCs w:val="24"/>
              </w:rPr>
              <w:t>未按规定协助建管单位向施工单位移交施工设施或施工条件</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3" w:line="221" w:lineRule="auto"/>
              <w:ind w:left="45"/>
              <w:rPr>
                <w:rFonts w:ascii="仿宋" w:eastAsia="仿宋" w:hAnsi="仿宋" w:cs="仿宋"/>
                <w:sz w:val="24"/>
                <w:szCs w:val="24"/>
              </w:rPr>
            </w:pPr>
            <w:r>
              <w:rPr>
                <w:rFonts w:ascii="仿宋" w:eastAsia="仿宋" w:hAnsi="仿宋" w:cs="仿宋"/>
                <w:spacing w:val="-1"/>
                <w:sz w:val="24"/>
                <w:szCs w:val="24"/>
              </w:rPr>
              <w:t>未按规定对施工单位的测量方案、成果进行批准和实地复核</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5" w:line="222" w:lineRule="auto"/>
              <w:ind w:left="42"/>
              <w:rPr>
                <w:rFonts w:ascii="仿宋" w:eastAsia="仿宋" w:hAnsi="仿宋" w:cs="仿宋"/>
                <w:sz w:val="24"/>
                <w:szCs w:val="24"/>
              </w:rPr>
            </w:pPr>
            <w:r>
              <w:rPr>
                <w:rFonts w:ascii="仿宋" w:eastAsia="仿宋" w:hAnsi="仿宋" w:cs="仿宋"/>
                <w:spacing w:val="-1"/>
                <w:sz w:val="24"/>
                <w:szCs w:val="24"/>
              </w:rPr>
              <w:t>施工图不满足开工条件，即同意开工</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2"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24" w:line="224" w:lineRule="auto"/>
              <w:ind w:left="45" w:right="84"/>
              <w:rPr>
                <w:rFonts w:ascii="仿宋" w:eastAsia="仿宋" w:hAnsi="仿宋" w:cs="仿宋"/>
                <w:sz w:val="24"/>
                <w:szCs w:val="24"/>
              </w:rPr>
            </w:pPr>
            <w:r>
              <w:rPr>
                <w:rFonts w:ascii="仿宋" w:eastAsia="仿宋" w:hAnsi="仿宋" w:cs="仿宋"/>
                <w:spacing w:val="-1"/>
                <w:sz w:val="24"/>
                <w:szCs w:val="24"/>
              </w:rPr>
              <w:t>未协调建管单位及设计单位及时提供施工图纸，或同意或默认施工单位在</w:t>
            </w:r>
            <w:r>
              <w:rPr>
                <w:rFonts w:ascii="仿宋" w:eastAsia="仿宋" w:hAnsi="仿宋" w:cs="仿宋"/>
                <w:spacing w:val="13"/>
                <w:sz w:val="24"/>
                <w:szCs w:val="24"/>
              </w:rPr>
              <w:t xml:space="preserve"> </w:t>
            </w:r>
            <w:r>
              <w:rPr>
                <w:rFonts w:ascii="仿宋" w:eastAsia="仿宋" w:hAnsi="仿宋" w:cs="仿宋"/>
                <w:spacing w:val="-2"/>
                <w:sz w:val="24"/>
                <w:szCs w:val="24"/>
              </w:rPr>
              <w:t>无正式施工图纸的情况下施工</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5" w:line="221" w:lineRule="auto"/>
              <w:ind w:left="45"/>
              <w:rPr>
                <w:rFonts w:ascii="仿宋" w:eastAsia="仿宋" w:hAnsi="仿宋" w:cs="仿宋"/>
                <w:sz w:val="24"/>
                <w:szCs w:val="24"/>
              </w:rPr>
            </w:pPr>
            <w:r>
              <w:rPr>
                <w:rFonts w:ascii="仿宋" w:eastAsia="仿宋" w:hAnsi="仿宋" w:cs="仿宋"/>
                <w:spacing w:val="-2"/>
                <w:sz w:val="24"/>
                <w:szCs w:val="24"/>
              </w:rPr>
              <w:t>对施工图纸审签不符合监理规范要求</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7" w:line="222" w:lineRule="auto"/>
              <w:ind w:left="45"/>
              <w:rPr>
                <w:rFonts w:ascii="仿宋" w:eastAsia="仿宋" w:hAnsi="仿宋" w:cs="仿宋"/>
                <w:sz w:val="24"/>
                <w:szCs w:val="24"/>
              </w:rPr>
            </w:pPr>
            <w:r>
              <w:rPr>
                <w:rFonts w:ascii="仿宋" w:eastAsia="仿宋" w:hAnsi="仿宋" w:cs="仿宋"/>
                <w:spacing w:val="-1"/>
                <w:sz w:val="24"/>
                <w:szCs w:val="24"/>
              </w:rPr>
              <w:t>对不具备开工条件的分部工程批准或默认开工</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78" w:line="220" w:lineRule="auto"/>
              <w:ind w:left="50"/>
              <w:rPr>
                <w:rFonts w:ascii="仿宋" w:eastAsia="仿宋" w:hAnsi="仿宋" w:cs="仿宋"/>
                <w:sz w:val="24"/>
                <w:szCs w:val="24"/>
              </w:rPr>
            </w:pPr>
            <w:r>
              <w:rPr>
                <w:rFonts w:ascii="仿宋" w:eastAsia="仿宋" w:hAnsi="仿宋" w:cs="仿宋"/>
                <w:spacing w:val="-2"/>
                <w:sz w:val="24"/>
                <w:szCs w:val="24"/>
              </w:rPr>
              <w:t>合同项目开工申请批复时间晚于实际开工时间</w:t>
            </w:r>
          </w:p>
        </w:tc>
        <w:tc>
          <w:tcPr>
            <w:tcW w:w="983" w:type="dxa"/>
          </w:tcPr>
          <w:p w:rsidR="006701C6" w:rsidRDefault="00000000">
            <w:pPr>
              <w:spacing w:before="178"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对施工单位施工技术准备工作审核不严或监督检查工作不到位</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2"/>
                <w:sz w:val="24"/>
                <w:szCs w:val="24"/>
              </w:rPr>
              <w:t>未组织设计交底会议</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0" w:line="222" w:lineRule="auto"/>
              <w:ind w:left="44"/>
              <w:rPr>
                <w:rFonts w:ascii="仿宋" w:eastAsia="仿宋" w:hAnsi="仿宋" w:cs="仿宋"/>
                <w:sz w:val="24"/>
                <w:szCs w:val="24"/>
              </w:rPr>
            </w:pPr>
            <w:r>
              <w:rPr>
                <w:rFonts w:ascii="仿宋" w:eastAsia="仿宋" w:hAnsi="仿宋" w:cs="仿宋"/>
                <w:spacing w:val="-1"/>
                <w:sz w:val="24"/>
                <w:szCs w:val="24"/>
              </w:rPr>
              <w:t>组织的设计交底会议没有记录、记录内容不全</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1"/>
                <w:sz w:val="24"/>
                <w:szCs w:val="24"/>
              </w:rPr>
              <w:t>对施工组织设计、施工技术方案、作业指导书等技术文件审查不严</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1"/>
                <w:sz w:val="24"/>
                <w:szCs w:val="24"/>
              </w:rPr>
              <w:t>对工艺试验审查不满足合同规定的技术要求</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2" w:line="221" w:lineRule="auto"/>
              <w:ind w:left="45"/>
              <w:rPr>
                <w:rFonts w:ascii="仿宋" w:eastAsia="仿宋" w:hAnsi="仿宋" w:cs="仿宋"/>
                <w:sz w:val="24"/>
                <w:szCs w:val="24"/>
              </w:rPr>
            </w:pPr>
            <w:r>
              <w:rPr>
                <w:rFonts w:ascii="仿宋" w:eastAsia="仿宋" w:hAnsi="仿宋" w:cs="仿宋"/>
                <w:spacing w:val="-2"/>
                <w:sz w:val="24"/>
                <w:szCs w:val="24"/>
              </w:rPr>
              <w:t>未按规定执行设计变更管理程序</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82" w:line="221" w:lineRule="auto"/>
              <w:ind w:left="42"/>
              <w:rPr>
                <w:rFonts w:ascii="仿宋" w:eastAsia="仿宋" w:hAnsi="仿宋" w:cs="仿宋"/>
                <w:sz w:val="24"/>
                <w:szCs w:val="24"/>
              </w:rPr>
            </w:pPr>
            <w:r>
              <w:rPr>
                <w:rFonts w:ascii="仿宋" w:eastAsia="仿宋" w:hAnsi="仿宋" w:cs="仿宋"/>
                <w:spacing w:val="-1"/>
                <w:sz w:val="24"/>
                <w:szCs w:val="24"/>
              </w:rPr>
              <w:t>设计变更未履行审批程序，或审批程序不全即同意用于施工或结算</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4"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83"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施工过程质量控制</w:t>
            </w:r>
          </w:p>
        </w:tc>
        <w:tc>
          <w:tcPr>
            <w:tcW w:w="983" w:type="dxa"/>
          </w:tcPr>
          <w:p w:rsidR="006701C6" w:rsidRDefault="006701C6">
            <w:pPr>
              <w:pStyle w:val="TableText"/>
            </w:pP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35" w:line="223" w:lineRule="auto"/>
              <w:ind w:left="44" w:right="84"/>
              <w:rPr>
                <w:rFonts w:ascii="仿宋" w:eastAsia="仿宋" w:hAnsi="仿宋" w:cs="仿宋"/>
                <w:sz w:val="24"/>
                <w:szCs w:val="24"/>
              </w:rPr>
            </w:pPr>
            <w:r>
              <w:rPr>
                <w:rFonts w:ascii="仿宋" w:eastAsia="仿宋" w:hAnsi="仿宋" w:cs="仿宋"/>
                <w:spacing w:val="-1"/>
                <w:sz w:val="24"/>
                <w:szCs w:val="24"/>
              </w:rPr>
              <w:t>未对施工单位地质复勘和土料场复勘等工作进行监督检查或监督检查不到</w:t>
            </w:r>
            <w:r>
              <w:rPr>
                <w:rFonts w:ascii="仿宋" w:eastAsia="仿宋" w:hAnsi="仿宋" w:cs="仿宋"/>
                <w:spacing w:val="13"/>
                <w:sz w:val="24"/>
                <w:szCs w:val="24"/>
              </w:rPr>
              <w:t xml:space="preserve"> </w:t>
            </w:r>
            <w:r>
              <w:rPr>
                <w:rFonts w:ascii="仿宋" w:eastAsia="仿宋" w:hAnsi="仿宋" w:cs="仿宋"/>
                <w:sz w:val="24"/>
                <w:szCs w:val="24"/>
              </w:rPr>
              <w:t>位</w:t>
            </w:r>
          </w:p>
        </w:tc>
        <w:tc>
          <w:tcPr>
            <w:tcW w:w="983" w:type="dxa"/>
          </w:tcPr>
          <w:p w:rsidR="006701C6" w:rsidRDefault="00000000">
            <w:pPr>
              <w:spacing w:before="2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7"/>
        </w:trPr>
        <w:tc>
          <w:tcPr>
            <w:tcW w:w="982" w:type="dxa"/>
          </w:tcPr>
          <w:p w:rsidR="006701C6" w:rsidRDefault="006701C6">
            <w:pPr>
              <w:pStyle w:val="TableText"/>
              <w:spacing w:line="24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281" w:line="221" w:lineRule="auto"/>
              <w:ind w:left="40"/>
              <w:rPr>
                <w:rFonts w:ascii="宋体" w:eastAsia="宋体" w:hAnsi="宋体" w:cs="宋体"/>
                <w:sz w:val="24"/>
                <w:szCs w:val="24"/>
              </w:rPr>
            </w:pPr>
            <w:r>
              <w:rPr>
                <w:rFonts w:ascii="宋体" w:eastAsia="宋体" w:hAnsi="宋体" w:cs="宋体"/>
                <w:spacing w:val="-1"/>
                <w:sz w:val="24"/>
                <w:szCs w:val="24"/>
              </w:rPr>
              <w:t>未监督施工单位定期对施工控制网进行复核</w:t>
            </w:r>
          </w:p>
        </w:tc>
        <w:tc>
          <w:tcPr>
            <w:tcW w:w="983" w:type="dxa"/>
          </w:tcPr>
          <w:p w:rsidR="006701C6" w:rsidRDefault="00000000">
            <w:pPr>
              <w:spacing w:before="282" w:line="222" w:lineRule="auto"/>
              <w:ind w:left="262"/>
              <w:rPr>
                <w:rFonts w:ascii="宋体" w:eastAsia="宋体" w:hAnsi="宋体" w:cs="宋体"/>
                <w:sz w:val="24"/>
                <w:szCs w:val="24"/>
              </w:rPr>
            </w:pPr>
            <w:r>
              <w:rPr>
                <w:rFonts w:ascii="宋体" w:eastAsia="宋体" w:hAnsi="宋体" w:cs="宋体"/>
                <w:spacing w:val="-5"/>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21" w:line="222" w:lineRule="auto"/>
              <w:ind w:left="40" w:right="84"/>
              <w:rPr>
                <w:rFonts w:ascii="宋体" w:eastAsia="宋体" w:hAnsi="宋体" w:cs="宋体"/>
                <w:sz w:val="24"/>
                <w:szCs w:val="24"/>
              </w:rPr>
            </w:pPr>
            <w:r>
              <w:rPr>
                <w:rFonts w:ascii="宋体" w:eastAsia="宋体" w:hAnsi="宋体" w:cs="宋体"/>
                <w:spacing w:val="-1"/>
                <w:sz w:val="24"/>
                <w:szCs w:val="24"/>
              </w:rPr>
              <w:t>未按规范要求施工单位进行各种施工工艺参数的试验或未审批施工单位提</w:t>
            </w:r>
            <w:r>
              <w:rPr>
                <w:rFonts w:ascii="宋体" w:eastAsia="宋体" w:hAnsi="宋体" w:cs="宋体"/>
                <w:spacing w:val="17"/>
                <w:sz w:val="24"/>
                <w:szCs w:val="24"/>
              </w:rPr>
              <w:t xml:space="preserve"> </w:t>
            </w:r>
            <w:r>
              <w:rPr>
                <w:rFonts w:ascii="宋体" w:eastAsia="宋体" w:hAnsi="宋体" w:cs="宋体"/>
                <w:spacing w:val="-2"/>
                <w:sz w:val="24"/>
                <w:szCs w:val="24"/>
              </w:rPr>
              <w:t>交的工艺参数试验报告</w:t>
            </w:r>
          </w:p>
        </w:tc>
        <w:tc>
          <w:tcPr>
            <w:tcW w:w="983" w:type="dxa"/>
          </w:tcPr>
          <w:p w:rsidR="006701C6" w:rsidRDefault="00000000">
            <w:pPr>
              <w:spacing w:before="267" w:line="222" w:lineRule="auto"/>
              <w:ind w:left="262"/>
              <w:rPr>
                <w:rFonts w:ascii="宋体" w:eastAsia="宋体" w:hAnsi="宋体" w:cs="宋体"/>
                <w:sz w:val="24"/>
                <w:szCs w:val="24"/>
              </w:rPr>
            </w:pPr>
            <w:r>
              <w:rPr>
                <w:rFonts w:ascii="宋体" w:eastAsia="宋体" w:hAnsi="宋体" w:cs="宋体"/>
                <w:spacing w:val="-5"/>
                <w:sz w:val="24"/>
                <w:szCs w:val="24"/>
              </w:rPr>
              <w:t>较重</w:t>
            </w:r>
          </w:p>
        </w:tc>
      </w:tr>
      <w:tr w:rsidR="006701C6">
        <w:trPr>
          <w:trHeight w:val="757"/>
        </w:trPr>
        <w:tc>
          <w:tcPr>
            <w:tcW w:w="982" w:type="dxa"/>
          </w:tcPr>
          <w:p w:rsidR="006701C6" w:rsidRDefault="00000000">
            <w:pPr>
              <w:spacing w:before="309"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267" w:line="222" w:lineRule="auto"/>
              <w:ind w:left="45"/>
              <w:rPr>
                <w:rFonts w:ascii="仿宋" w:eastAsia="仿宋" w:hAnsi="仿宋" w:cs="仿宋"/>
                <w:sz w:val="24"/>
                <w:szCs w:val="24"/>
              </w:rPr>
            </w:pPr>
            <w:r>
              <w:rPr>
                <w:rFonts w:ascii="仿宋" w:eastAsia="仿宋" w:hAnsi="仿宋" w:cs="仿宋"/>
                <w:spacing w:val="-2"/>
                <w:sz w:val="24"/>
                <w:szCs w:val="24"/>
              </w:rPr>
              <w:t>对批复的施工方案实施监督不到位</w:t>
            </w:r>
          </w:p>
        </w:tc>
        <w:tc>
          <w:tcPr>
            <w:tcW w:w="983" w:type="dxa"/>
          </w:tcPr>
          <w:p w:rsidR="006701C6" w:rsidRDefault="00000000">
            <w:pPr>
              <w:spacing w:before="268" w:line="222" w:lineRule="auto"/>
              <w:ind w:left="262"/>
              <w:rPr>
                <w:rFonts w:ascii="宋体" w:eastAsia="宋体" w:hAnsi="宋体" w:cs="宋体"/>
                <w:sz w:val="24"/>
                <w:szCs w:val="24"/>
              </w:rPr>
            </w:pPr>
            <w:r>
              <w:rPr>
                <w:rFonts w:ascii="宋体" w:eastAsia="宋体" w:hAnsi="宋体" w:cs="宋体"/>
                <w:spacing w:val="-5"/>
                <w:sz w:val="24"/>
                <w:szCs w:val="24"/>
              </w:rPr>
              <w:t>较重</w:t>
            </w:r>
          </w:p>
        </w:tc>
      </w:tr>
      <w:tr w:rsidR="006701C6">
        <w:trPr>
          <w:trHeight w:val="757"/>
        </w:trPr>
        <w:tc>
          <w:tcPr>
            <w:tcW w:w="982" w:type="dxa"/>
          </w:tcPr>
          <w:p w:rsidR="006701C6" w:rsidRDefault="00000000">
            <w:pPr>
              <w:spacing w:before="310"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24" w:line="222" w:lineRule="auto"/>
              <w:ind w:left="45" w:right="84"/>
              <w:rPr>
                <w:rFonts w:ascii="仿宋" w:eastAsia="仿宋" w:hAnsi="仿宋" w:cs="仿宋"/>
                <w:sz w:val="24"/>
                <w:szCs w:val="24"/>
              </w:rPr>
            </w:pPr>
            <w:r>
              <w:rPr>
                <w:rFonts w:ascii="仿宋" w:eastAsia="仿宋" w:hAnsi="仿宋" w:cs="仿宋"/>
                <w:spacing w:val="-1"/>
                <w:sz w:val="24"/>
                <w:szCs w:val="24"/>
              </w:rPr>
              <w:t>未按规定对施工单位的原材料、中间产品的存放工作进行监督检查或监督</w:t>
            </w:r>
            <w:r>
              <w:rPr>
                <w:rFonts w:ascii="仿宋" w:eastAsia="仿宋" w:hAnsi="仿宋" w:cs="仿宋"/>
                <w:spacing w:val="13"/>
                <w:sz w:val="24"/>
                <w:szCs w:val="24"/>
              </w:rPr>
              <w:t xml:space="preserve"> </w:t>
            </w:r>
            <w:r>
              <w:rPr>
                <w:rFonts w:ascii="仿宋" w:eastAsia="仿宋" w:hAnsi="仿宋" w:cs="仿宋"/>
                <w:spacing w:val="-4"/>
                <w:sz w:val="24"/>
                <w:szCs w:val="24"/>
              </w:rPr>
              <w:t>检查不到位</w:t>
            </w:r>
          </w:p>
        </w:tc>
        <w:tc>
          <w:tcPr>
            <w:tcW w:w="983" w:type="dxa"/>
          </w:tcPr>
          <w:p w:rsidR="006701C6" w:rsidRDefault="00000000">
            <w:pPr>
              <w:spacing w:before="26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1"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270" w:line="220" w:lineRule="auto"/>
              <w:ind w:left="49"/>
              <w:rPr>
                <w:rFonts w:ascii="仿宋" w:eastAsia="仿宋" w:hAnsi="仿宋" w:cs="仿宋"/>
                <w:sz w:val="24"/>
                <w:szCs w:val="24"/>
              </w:rPr>
            </w:pPr>
            <w:r>
              <w:rPr>
                <w:rFonts w:ascii="仿宋" w:eastAsia="仿宋" w:hAnsi="仿宋" w:cs="仿宋"/>
                <w:spacing w:val="-1"/>
                <w:sz w:val="24"/>
                <w:szCs w:val="24"/>
              </w:rPr>
              <w:t>签证未经检验或检验不合格的建筑材料、建筑构配件和设备</w:t>
            </w:r>
          </w:p>
        </w:tc>
        <w:tc>
          <w:tcPr>
            <w:tcW w:w="983" w:type="dxa"/>
          </w:tcPr>
          <w:p w:rsidR="006701C6" w:rsidRDefault="00000000">
            <w:pPr>
              <w:spacing w:before="269" w:line="221" w:lineRule="auto"/>
              <w:ind w:left="263"/>
              <w:rPr>
                <w:rFonts w:ascii="宋体" w:eastAsia="宋体" w:hAnsi="宋体" w:cs="宋体"/>
                <w:sz w:val="24"/>
                <w:szCs w:val="24"/>
              </w:rPr>
            </w:pPr>
            <w:r>
              <w:rPr>
                <w:rFonts w:ascii="宋体" w:eastAsia="宋体" w:hAnsi="宋体" w:cs="宋体"/>
                <w:spacing w:val="-6"/>
                <w:sz w:val="24"/>
                <w:szCs w:val="24"/>
              </w:rPr>
              <w:t>严重</w:t>
            </w: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5" w:line="222" w:lineRule="auto"/>
              <w:ind w:left="49"/>
              <w:rPr>
                <w:rFonts w:ascii="仿宋" w:eastAsia="仿宋" w:hAnsi="仿宋" w:cs="仿宋"/>
                <w:sz w:val="24"/>
                <w:szCs w:val="24"/>
              </w:rPr>
            </w:pPr>
            <w:r>
              <w:rPr>
                <w:rFonts w:ascii="仿宋" w:eastAsia="仿宋" w:hAnsi="仿宋" w:cs="仿宋"/>
                <w:spacing w:val="-3"/>
                <w:sz w:val="24"/>
                <w:szCs w:val="24"/>
              </w:rPr>
              <w:t>签证不合格的建设工程</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75" w:line="219" w:lineRule="auto"/>
              <w:ind w:left="52"/>
              <w:rPr>
                <w:rFonts w:ascii="仿宋" w:eastAsia="仿宋" w:hAnsi="仿宋" w:cs="仿宋"/>
                <w:sz w:val="24"/>
                <w:szCs w:val="24"/>
              </w:rPr>
            </w:pPr>
            <w:r>
              <w:rPr>
                <w:rFonts w:ascii="仿宋" w:eastAsia="仿宋" w:hAnsi="仿宋" w:cs="仿宋"/>
                <w:spacing w:val="-2"/>
                <w:sz w:val="24"/>
                <w:szCs w:val="24"/>
              </w:rPr>
              <w:t>与施工单位串通，弄虚作假、降低工程质量</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76" w:line="219" w:lineRule="auto"/>
              <w:ind w:left="45"/>
              <w:rPr>
                <w:rFonts w:ascii="仿宋" w:eastAsia="仿宋" w:hAnsi="仿宋" w:cs="仿宋"/>
                <w:sz w:val="24"/>
                <w:szCs w:val="24"/>
              </w:rPr>
            </w:pPr>
            <w:r>
              <w:rPr>
                <w:rFonts w:ascii="仿宋" w:eastAsia="仿宋" w:hAnsi="仿宋" w:cs="仿宋"/>
                <w:spacing w:val="-1"/>
                <w:sz w:val="24"/>
                <w:szCs w:val="24"/>
              </w:rPr>
              <w:t>对进场使用的原材料、中间产品，未履行审批手续或审批工作存在不足</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28" w:line="222" w:lineRule="auto"/>
              <w:ind w:left="43" w:right="84" w:firstLine="1"/>
              <w:rPr>
                <w:rFonts w:ascii="仿宋" w:eastAsia="仿宋" w:hAnsi="仿宋" w:cs="仿宋"/>
                <w:sz w:val="24"/>
                <w:szCs w:val="24"/>
              </w:rPr>
            </w:pPr>
            <w:r>
              <w:rPr>
                <w:rFonts w:ascii="仿宋" w:eastAsia="仿宋" w:hAnsi="仿宋" w:cs="仿宋"/>
                <w:spacing w:val="-1"/>
                <w:sz w:val="24"/>
                <w:szCs w:val="24"/>
              </w:rPr>
              <w:t>未按规范规定的项目和频次对进场原材料、中间产品及成品进行平行检测</w:t>
            </w:r>
            <w:r>
              <w:rPr>
                <w:rFonts w:ascii="仿宋" w:eastAsia="仿宋" w:hAnsi="仿宋" w:cs="仿宋"/>
                <w:spacing w:val="13"/>
                <w:sz w:val="24"/>
                <w:szCs w:val="24"/>
              </w:rPr>
              <w:t xml:space="preserve"> </w:t>
            </w:r>
            <w:r>
              <w:rPr>
                <w:rFonts w:ascii="仿宋" w:eastAsia="仿宋" w:hAnsi="仿宋" w:cs="仿宋"/>
                <w:spacing w:val="-4"/>
                <w:sz w:val="24"/>
                <w:szCs w:val="24"/>
              </w:rPr>
              <w:t>和跟踪检测</w:t>
            </w:r>
          </w:p>
        </w:tc>
        <w:tc>
          <w:tcPr>
            <w:tcW w:w="983" w:type="dxa"/>
          </w:tcPr>
          <w:p w:rsidR="006701C6" w:rsidRDefault="00000000">
            <w:pPr>
              <w:spacing w:before="2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78" w:line="220" w:lineRule="auto"/>
              <w:ind w:left="43"/>
              <w:rPr>
                <w:rFonts w:ascii="仿宋" w:eastAsia="仿宋" w:hAnsi="仿宋" w:cs="仿宋"/>
                <w:sz w:val="24"/>
                <w:szCs w:val="24"/>
              </w:rPr>
            </w:pPr>
            <w:r>
              <w:rPr>
                <w:rFonts w:ascii="仿宋" w:eastAsia="仿宋" w:hAnsi="仿宋" w:cs="仿宋"/>
                <w:spacing w:val="-1"/>
                <w:sz w:val="24"/>
                <w:szCs w:val="24"/>
              </w:rPr>
              <w:t>平行检测、跟踪检测工作不符合规范要求</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79" w:line="220" w:lineRule="auto"/>
              <w:ind w:left="52"/>
              <w:rPr>
                <w:rFonts w:ascii="仿宋" w:eastAsia="仿宋" w:hAnsi="仿宋" w:cs="仿宋"/>
                <w:sz w:val="24"/>
                <w:szCs w:val="24"/>
              </w:rPr>
            </w:pPr>
            <w:r>
              <w:rPr>
                <w:rFonts w:ascii="仿宋" w:eastAsia="仿宋" w:hAnsi="仿宋" w:cs="仿宋"/>
                <w:spacing w:val="-2"/>
                <w:sz w:val="24"/>
                <w:szCs w:val="24"/>
              </w:rPr>
              <w:t>委托不具备资质的试验检测单位进行检测</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79" w:line="219" w:lineRule="auto"/>
              <w:ind w:left="45"/>
              <w:rPr>
                <w:rFonts w:ascii="仿宋" w:eastAsia="仿宋" w:hAnsi="仿宋" w:cs="仿宋"/>
                <w:sz w:val="24"/>
                <w:szCs w:val="24"/>
              </w:rPr>
            </w:pPr>
            <w:r>
              <w:rPr>
                <w:rFonts w:ascii="仿宋" w:eastAsia="仿宋" w:hAnsi="仿宋" w:cs="仿宋"/>
                <w:spacing w:val="-1"/>
                <w:sz w:val="24"/>
                <w:szCs w:val="24"/>
              </w:rPr>
              <w:t>未按规程规范要求对施工单位的取样工作进行见证</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对平行检测不合格的材料和中间产品的处理措施不力</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8"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32" w:line="222" w:lineRule="auto"/>
              <w:ind w:left="45" w:right="84"/>
              <w:rPr>
                <w:rFonts w:ascii="仿宋" w:eastAsia="仿宋" w:hAnsi="仿宋" w:cs="仿宋"/>
                <w:sz w:val="24"/>
                <w:szCs w:val="24"/>
              </w:rPr>
            </w:pPr>
            <w:r>
              <w:rPr>
                <w:rFonts w:ascii="仿宋" w:eastAsia="仿宋" w:hAnsi="仿宋" w:cs="仿宋"/>
                <w:spacing w:val="-1"/>
                <w:sz w:val="24"/>
                <w:szCs w:val="24"/>
              </w:rPr>
              <w:t>未按规定对施工单位的原材料、中间产品及产品质量检测工作进行监督检</w:t>
            </w:r>
            <w:r>
              <w:rPr>
                <w:rFonts w:ascii="仿宋" w:eastAsia="仿宋" w:hAnsi="仿宋" w:cs="仿宋"/>
                <w:spacing w:val="13"/>
                <w:sz w:val="24"/>
                <w:szCs w:val="24"/>
              </w:rPr>
              <w:t xml:space="preserve"> </w:t>
            </w:r>
            <w:r>
              <w:rPr>
                <w:rFonts w:ascii="仿宋" w:eastAsia="仿宋" w:hAnsi="仿宋" w:cs="仿宋"/>
                <w:spacing w:val="-2"/>
                <w:sz w:val="24"/>
                <w:szCs w:val="24"/>
              </w:rPr>
              <w:t>查或监督检查不到位</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182" w:line="220" w:lineRule="auto"/>
              <w:ind w:left="43"/>
              <w:rPr>
                <w:rFonts w:ascii="仿宋" w:eastAsia="仿宋" w:hAnsi="仿宋" w:cs="仿宋"/>
                <w:sz w:val="24"/>
                <w:szCs w:val="24"/>
              </w:rPr>
            </w:pPr>
            <w:r>
              <w:rPr>
                <w:rFonts w:ascii="仿宋" w:eastAsia="仿宋" w:hAnsi="仿宋" w:cs="仿宋"/>
                <w:spacing w:val="-1"/>
                <w:sz w:val="24"/>
                <w:szCs w:val="24"/>
              </w:rPr>
              <w:t>批准或默认施工单位使用错误的混凝土（砂浆）配合比，或配料单</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未按规定对施工单位拌和系统及其管理进行监督检查</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84"/>
              <w:rPr>
                <w:rFonts w:ascii="仿宋" w:eastAsia="仿宋" w:hAnsi="仿宋" w:cs="仿宋"/>
                <w:sz w:val="24"/>
                <w:szCs w:val="24"/>
              </w:rPr>
            </w:pPr>
            <w:r>
              <w:rPr>
                <w:rFonts w:ascii="仿宋" w:eastAsia="仿宋" w:hAnsi="仿宋" w:cs="仿宋"/>
                <w:spacing w:val="-7"/>
                <w:sz w:val="24"/>
                <w:szCs w:val="24"/>
              </w:rPr>
              <w:t>51</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未按规定对混凝土拌和质量进行监督检查</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52</w:t>
            </w:r>
          </w:p>
        </w:tc>
        <w:tc>
          <w:tcPr>
            <w:tcW w:w="7807" w:type="dxa"/>
          </w:tcPr>
          <w:p w:rsidR="006701C6" w:rsidRDefault="00000000">
            <w:pPr>
              <w:spacing w:before="134" w:line="223" w:lineRule="auto"/>
              <w:ind w:left="48" w:right="84" w:hanging="3"/>
              <w:rPr>
                <w:rFonts w:ascii="仿宋" w:eastAsia="仿宋" w:hAnsi="仿宋" w:cs="仿宋"/>
                <w:sz w:val="24"/>
                <w:szCs w:val="24"/>
              </w:rPr>
            </w:pPr>
            <w:r>
              <w:rPr>
                <w:rFonts w:ascii="仿宋" w:eastAsia="仿宋" w:hAnsi="仿宋" w:cs="仿宋"/>
                <w:spacing w:val="-1"/>
                <w:sz w:val="24"/>
                <w:szCs w:val="24"/>
              </w:rPr>
              <w:t>未按合同和规范规定对重要隐蔽（关键部位）单元工程、重要部位、主要</w:t>
            </w:r>
            <w:r>
              <w:rPr>
                <w:rFonts w:ascii="仿宋" w:eastAsia="仿宋" w:hAnsi="仿宋" w:cs="仿宋"/>
                <w:spacing w:val="13"/>
                <w:sz w:val="24"/>
                <w:szCs w:val="24"/>
              </w:rPr>
              <w:t xml:space="preserve"> </w:t>
            </w:r>
            <w:r>
              <w:rPr>
                <w:rFonts w:ascii="仿宋" w:eastAsia="仿宋" w:hAnsi="仿宋" w:cs="仿宋"/>
                <w:spacing w:val="-1"/>
                <w:sz w:val="24"/>
                <w:szCs w:val="24"/>
              </w:rPr>
              <w:t>工序施工过程进行旁站监理或旁站无记录，或编造旁站记录</w:t>
            </w:r>
          </w:p>
        </w:tc>
        <w:tc>
          <w:tcPr>
            <w:tcW w:w="983" w:type="dxa"/>
          </w:tcPr>
          <w:p w:rsidR="006701C6" w:rsidRDefault="00000000">
            <w:pPr>
              <w:spacing w:before="2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4"/>
              <w:rPr>
                <w:rFonts w:ascii="仿宋" w:eastAsia="仿宋" w:hAnsi="仿宋" w:cs="仿宋"/>
                <w:sz w:val="24"/>
                <w:szCs w:val="24"/>
              </w:rPr>
            </w:pPr>
            <w:r>
              <w:rPr>
                <w:rFonts w:ascii="仿宋" w:eastAsia="仿宋" w:hAnsi="仿宋" w:cs="仿宋"/>
                <w:spacing w:val="-7"/>
                <w:sz w:val="24"/>
                <w:szCs w:val="24"/>
              </w:rPr>
              <w:t>53</w:t>
            </w:r>
          </w:p>
        </w:tc>
        <w:tc>
          <w:tcPr>
            <w:tcW w:w="7807" w:type="dxa"/>
          </w:tcPr>
          <w:p w:rsidR="006701C6" w:rsidRDefault="00000000">
            <w:pPr>
              <w:spacing w:before="185" w:line="220" w:lineRule="auto"/>
              <w:ind w:left="49"/>
              <w:rPr>
                <w:rFonts w:ascii="仿宋" w:eastAsia="仿宋" w:hAnsi="仿宋" w:cs="仿宋"/>
                <w:sz w:val="24"/>
                <w:szCs w:val="24"/>
              </w:rPr>
            </w:pPr>
            <w:r>
              <w:rPr>
                <w:rFonts w:ascii="仿宋" w:eastAsia="仿宋" w:hAnsi="仿宋" w:cs="仿宋"/>
                <w:spacing w:val="-2"/>
                <w:sz w:val="24"/>
                <w:szCs w:val="24"/>
              </w:rPr>
              <w:t>工作期间履职不到位，擅离职守，脱岗</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7" w:line="180" w:lineRule="auto"/>
              <w:ind w:left="384"/>
              <w:rPr>
                <w:rFonts w:ascii="仿宋" w:eastAsia="仿宋" w:hAnsi="仿宋" w:cs="仿宋"/>
                <w:sz w:val="24"/>
                <w:szCs w:val="24"/>
              </w:rPr>
            </w:pPr>
            <w:r>
              <w:rPr>
                <w:rFonts w:ascii="仿宋" w:eastAsia="仿宋" w:hAnsi="仿宋" w:cs="仿宋"/>
                <w:spacing w:val="-7"/>
                <w:sz w:val="24"/>
                <w:szCs w:val="24"/>
              </w:rPr>
              <w:t>54</w:t>
            </w:r>
          </w:p>
        </w:tc>
        <w:tc>
          <w:tcPr>
            <w:tcW w:w="7807" w:type="dxa"/>
          </w:tcPr>
          <w:p w:rsidR="006701C6" w:rsidRDefault="00000000">
            <w:pPr>
              <w:spacing w:before="185" w:line="221" w:lineRule="auto"/>
              <w:ind w:left="45"/>
              <w:rPr>
                <w:rFonts w:ascii="仿宋" w:eastAsia="仿宋" w:hAnsi="仿宋" w:cs="仿宋"/>
                <w:sz w:val="24"/>
                <w:szCs w:val="24"/>
              </w:rPr>
            </w:pPr>
            <w:r>
              <w:rPr>
                <w:rFonts w:ascii="仿宋" w:eastAsia="仿宋" w:hAnsi="仿宋" w:cs="仿宋"/>
                <w:spacing w:val="-1"/>
                <w:sz w:val="24"/>
                <w:szCs w:val="24"/>
              </w:rPr>
              <w:t>对重要隐蔽（关键部位）单元工程、主要工序施工过程旁站记录不完整</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4" w:line="179" w:lineRule="auto"/>
              <w:ind w:left="384"/>
              <w:rPr>
                <w:rFonts w:ascii="仿宋" w:eastAsia="仿宋" w:hAnsi="仿宋" w:cs="仿宋"/>
                <w:sz w:val="24"/>
                <w:szCs w:val="24"/>
              </w:rPr>
            </w:pPr>
            <w:r>
              <w:rPr>
                <w:rFonts w:ascii="仿宋" w:eastAsia="仿宋" w:hAnsi="仿宋" w:cs="仿宋"/>
                <w:spacing w:val="-7"/>
                <w:sz w:val="24"/>
                <w:szCs w:val="24"/>
              </w:rPr>
              <w:t>55</w:t>
            </w:r>
          </w:p>
        </w:tc>
        <w:tc>
          <w:tcPr>
            <w:tcW w:w="7807" w:type="dxa"/>
          </w:tcPr>
          <w:p w:rsidR="006701C6" w:rsidRDefault="00000000">
            <w:pPr>
              <w:spacing w:before="171" w:line="219" w:lineRule="auto"/>
              <w:ind w:left="45"/>
              <w:rPr>
                <w:rFonts w:ascii="仿宋" w:eastAsia="仿宋" w:hAnsi="仿宋" w:cs="仿宋"/>
                <w:sz w:val="24"/>
                <w:szCs w:val="24"/>
              </w:rPr>
            </w:pPr>
            <w:r>
              <w:rPr>
                <w:rFonts w:ascii="仿宋" w:eastAsia="仿宋" w:hAnsi="仿宋" w:cs="仿宋"/>
                <w:spacing w:val="-2"/>
                <w:sz w:val="24"/>
                <w:szCs w:val="24"/>
              </w:rPr>
              <w:t>对施工单位“三检制</w:t>
            </w:r>
            <w:r>
              <w:rPr>
                <w:rFonts w:ascii="仿宋" w:eastAsia="仿宋" w:hAnsi="仿宋" w:cs="仿宋"/>
                <w:spacing w:val="-88"/>
                <w:sz w:val="24"/>
                <w:szCs w:val="24"/>
              </w:rPr>
              <w:t xml:space="preserve"> </w:t>
            </w:r>
            <w:r>
              <w:rPr>
                <w:rFonts w:ascii="仿宋" w:eastAsia="仿宋" w:hAnsi="仿宋" w:cs="仿宋"/>
                <w:spacing w:val="-2"/>
                <w:sz w:val="24"/>
                <w:szCs w:val="24"/>
              </w:rPr>
              <w:t>”执行情况和存在问题检查</w:t>
            </w:r>
            <w:r>
              <w:rPr>
                <w:rFonts w:ascii="仿宋" w:eastAsia="仿宋" w:hAnsi="仿宋" w:cs="仿宋"/>
                <w:spacing w:val="-3"/>
                <w:sz w:val="24"/>
                <w:szCs w:val="24"/>
              </w:rPr>
              <w:t>不到位</w:t>
            </w:r>
          </w:p>
        </w:tc>
        <w:tc>
          <w:tcPr>
            <w:tcW w:w="983" w:type="dxa"/>
          </w:tcPr>
          <w:p w:rsidR="006701C6" w:rsidRDefault="00000000">
            <w:pPr>
              <w:spacing w:before="1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09" w:line="180" w:lineRule="auto"/>
              <w:ind w:left="384"/>
              <w:rPr>
                <w:rFonts w:ascii="仿宋" w:eastAsia="仿宋" w:hAnsi="仿宋" w:cs="仿宋"/>
                <w:sz w:val="24"/>
                <w:szCs w:val="24"/>
              </w:rPr>
            </w:pPr>
            <w:r>
              <w:rPr>
                <w:rFonts w:ascii="仿宋" w:eastAsia="仿宋" w:hAnsi="仿宋" w:cs="仿宋"/>
                <w:spacing w:val="-7"/>
                <w:sz w:val="24"/>
                <w:szCs w:val="24"/>
              </w:rPr>
              <w:t>56</w:t>
            </w:r>
          </w:p>
        </w:tc>
        <w:tc>
          <w:tcPr>
            <w:tcW w:w="7807" w:type="dxa"/>
          </w:tcPr>
          <w:p w:rsidR="006701C6" w:rsidRDefault="00000000">
            <w:pPr>
              <w:spacing w:before="121" w:line="224" w:lineRule="auto"/>
              <w:ind w:left="57" w:right="84" w:hanging="12"/>
              <w:rPr>
                <w:rFonts w:ascii="仿宋" w:eastAsia="仿宋" w:hAnsi="仿宋" w:cs="仿宋"/>
                <w:sz w:val="24"/>
                <w:szCs w:val="24"/>
              </w:rPr>
            </w:pPr>
            <w:r>
              <w:rPr>
                <w:rFonts w:ascii="仿宋" w:eastAsia="仿宋" w:hAnsi="仿宋" w:cs="仿宋"/>
                <w:spacing w:val="-1"/>
                <w:sz w:val="24"/>
                <w:szCs w:val="24"/>
              </w:rPr>
              <w:t>未对施工单位的质量评定资料进行复核或复核不认真，签认存在明显错误</w:t>
            </w:r>
            <w:r>
              <w:rPr>
                <w:rFonts w:ascii="仿宋" w:eastAsia="仿宋" w:hAnsi="仿宋" w:cs="仿宋"/>
                <w:spacing w:val="13"/>
                <w:sz w:val="24"/>
                <w:szCs w:val="24"/>
              </w:rPr>
              <w:t xml:space="preserve"> </w:t>
            </w:r>
            <w:r>
              <w:rPr>
                <w:rFonts w:ascii="仿宋" w:eastAsia="仿宋" w:hAnsi="仿宋" w:cs="仿宋"/>
                <w:spacing w:val="-5"/>
                <w:sz w:val="24"/>
                <w:szCs w:val="24"/>
              </w:rPr>
              <w:t>的质量评定表</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79" w:lineRule="auto"/>
              <w:ind w:left="384"/>
              <w:rPr>
                <w:rFonts w:ascii="仿宋" w:eastAsia="仿宋" w:hAnsi="仿宋" w:cs="仿宋"/>
                <w:sz w:val="24"/>
                <w:szCs w:val="24"/>
              </w:rPr>
            </w:pPr>
            <w:r>
              <w:rPr>
                <w:rFonts w:ascii="仿宋" w:eastAsia="仿宋" w:hAnsi="仿宋" w:cs="仿宋"/>
                <w:spacing w:val="-7"/>
                <w:sz w:val="24"/>
                <w:szCs w:val="24"/>
              </w:rPr>
              <w:t>57</w:t>
            </w:r>
          </w:p>
        </w:tc>
        <w:tc>
          <w:tcPr>
            <w:tcW w:w="7807" w:type="dxa"/>
          </w:tcPr>
          <w:p w:rsidR="006701C6" w:rsidRDefault="00000000">
            <w:pPr>
              <w:spacing w:before="269" w:line="220" w:lineRule="auto"/>
              <w:ind w:left="48"/>
              <w:rPr>
                <w:rFonts w:ascii="仿宋" w:eastAsia="仿宋" w:hAnsi="仿宋" w:cs="仿宋"/>
                <w:sz w:val="24"/>
                <w:szCs w:val="24"/>
              </w:rPr>
            </w:pPr>
            <w:r>
              <w:rPr>
                <w:rFonts w:ascii="仿宋" w:eastAsia="仿宋" w:hAnsi="仿宋" w:cs="仿宋"/>
                <w:spacing w:val="-1"/>
                <w:sz w:val="24"/>
                <w:szCs w:val="24"/>
              </w:rPr>
              <w:t>单元（工序）工程未经检验合格即允许或默认下道工序施工</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4"/>
              <w:rPr>
                <w:rFonts w:ascii="仿宋" w:eastAsia="仿宋" w:hAnsi="仿宋" w:cs="仿宋"/>
                <w:sz w:val="24"/>
                <w:szCs w:val="24"/>
              </w:rPr>
            </w:pPr>
            <w:r>
              <w:rPr>
                <w:rFonts w:ascii="仿宋" w:eastAsia="仿宋" w:hAnsi="仿宋" w:cs="仿宋"/>
                <w:spacing w:val="-7"/>
                <w:sz w:val="24"/>
                <w:szCs w:val="24"/>
              </w:rPr>
              <w:t>58</w:t>
            </w:r>
          </w:p>
        </w:tc>
        <w:tc>
          <w:tcPr>
            <w:tcW w:w="7807" w:type="dxa"/>
          </w:tcPr>
          <w:p w:rsidR="006701C6" w:rsidRDefault="00000000">
            <w:pPr>
              <w:spacing w:before="174" w:line="220" w:lineRule="auto"/>
              <w:ind w:left="45"/>
              <w:rPr>
                <w:rFonts w:ascii="仿宋" w:eastAsia="仿宋" w:hAnsi="仿宋" w:cs="仿宋"/>
                <w:sz w:val="24"/>
                <w:szCs w:val="24"/>
              </w:rPr>
            </w:pPr>
            <w:r>
              <w:rPr>
                <w:rFonts w:ascii="仿宋" w:eastAsia="仿宋" w:hAnsi="仿宋" w:cs="仿宋"/>
                <w:spacing w:val="-1"/>
                <w:sz w:val="24"/>
                <w:szCs w:val="24"/>
              </w:rPr>
              <w:t>对施工（安装）单位有质量改进指令，但事后无检查或有检查无记录</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6"/>
        </w:trPr>
        <w:tc>
          <w:tcPr>
            <w:tcW w:w="982" w:type="dxa"/>
          </w:tcPr>
          <w:p w:rsidR="006701C6" w:rsidRDefault="006701C6">
            <w:pPr>
              <w:pStyle w:val="TableText"/>
              <w:spacing w:line="426"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59</w:t>
            </w:r>
          </w:p>
        </w:tc>
        <w:tc>
          <w:tcPr>
            <w:tcW w:w="7807" w:type="dxa"/>
          </w:tcPr>
          <w:p w:rsidR="006701C6" w:rsidRDefault="006701C6">
            <w:pPr>
              <w:pStyle w:val="TableText"/>
              <w:spacing w:line="241" w:lineRule="auto"/>
            </w:pPr>
          </w:p>
          <w:p w:rsidR="006701C6" w:rsidRDefault="00000000">
            <w:pPr>
              <w:spacing w:before="78" w:line="222" w:lineRule="auto"/>
              <w:ind w:left="47" w:right="84" w:hanging="2"/>
              <w:rPr>
                <w:rFonts w:ascii="仿宋" w:eastAsia="仿宋" w:hAnsi="仿宋" w:cs="仿宋"/>
                <w:sz w:val="24"/>
                <w:szCs w:val="24"/>
              </w:rPr>
            </w:pPr>
            <w:r>
              <w:rPr>
                <w:rFonts w:ascii="仿宋" w:eastAsia="仿宋" w:hAnsi="仿宋" w:cs="仿宋"/>
                <w:spacing w:val="-1"/>
                <w:sz w:val="24"/>
                <w:szCs w:val="24"/>
              </w:rPr>
              <w:t>未按规程规范要求组织重要隐蔽（关键部位）单元工程（或设备安装主要</w:t>
            </w:r>
            <w:r>
              <w:rPr>
                <w:rFonts w:ascii="仿宋" w:eastAsia="仿宋" w:hAnsi="仿宋" w:cs="仿宋"/>
                <w:spacing w:val="13"/>
                <w:sz w:val="24"/>
                <w:szCs w:val="24"/>
              </w:rPr>
              <w:t xml:space="preserve"> </w:t>
            </w:r>
            <w:r>
              <w:rPr>
                <w:rFonts w:ascii="仿宋" w:eastAsia="仿宋" w:hAnsi="仿宋" w:cs="仿宋"/>
                <w:spacing w:val="-1"/>
                <w:sz w:val="24"/>
                <w:szCs w:val="24"/>
              </w:rPr>
              <w:t>单元工程）质量验收，或未验收即允许或默认下道工序施工</w:t>
            </w:r>
          </w:p>
        </w:tc>
        <w:tc>
          <w:tcPr>
            <w:tcW w:w="983" w:type="dxa"/>
          </w:tcPr>
          <w:p w:rsidR="006701C6" w:rsidRDefault="006701C6">
            <w:pPr>
              <w:pStyle w:val="TableText"/>
              <w:spacing w:line="384"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1"/>
              <w:rPr>
                <w:rFonts w:ascii="仿宋" w:eastAsia="仿宋" w:hAnsi="仿宋" w:cs="仿宋"/>
                <w:sz w:val="24"/>
                <w:szCs w:val="24"/>
              </w:rPr>
            </w:pPr>
            <w:r>
              <w:rPr>
                <w:rFonts w:ascii="仿宋" w:eastAsia="仿宋" w:hAnsi="仿宋" w:cs="仿宋"/>
                <w:spacing w:val="-6"/>
                <w:sz w:val="24"/>
                <w:szCs w:val="24"/>
              </w:rPr>
              <w:t>60</w:t>
            </w:r>
          </w:p>
        </w:tc>
        <w:tc>
          <w:tcPr>
            <w:tcW w:w="7807" w:type="dxa"/>
          </w:tcPr>
          <w:p w:rsidR="006701C6" w:rsidRDefault="00000000">
            <w:pPr>
              <w:spacing w:before="174" w:line="221" w:lineRule="auto"/>
              <w:ind w:left="51"/>
              <w:rPr>
                <w:rFonts w:ascii="仿宋" w:eastAsia="仿宋" w:hAnsi="仿宋" w:cs="仿宋"/>
                <w:sz w:val="24"/>
                <w:szCs w:val="24"/>
              </w:rPr>
            </w:pPr>
            <w:r>
              <w:rPr>
                <w:rFonts w:ascii="仿宋" w:eastAsia="仿宋" w:hAnsi="仿宋" w:cs="仿宋"/>
                <w:spacing w:val="-1"/>
                <w:sz w:val="24"/>
                <w:szCs w:val="24"/>
              </w:rPr>
              <w:t>重要隐蔽（关键部位）单元工程质量等级签证未及时报送建管单位</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2" w:line="181" w:lineRule="auto"/>
              <w:ind w:left="381"/>
              <w:rPr>
                <w:rFonts w:ascii="仿宋" w:eastAsia="仿宋" w:hAnsi="仿宋" w:cs="仿宋"/>
                <w:sz w:val="24"/>
                <w:szCs w:val="24"/>
              </w:rPr>
            </w:pPr>
            <w:r>
              <w:rPr>
                <w:rFonts w:ascii="仿宋" w:eastAsia="仿宋" w:hAnsi="仿宋" w:cs="仿宋"/>
                <w:spacing w:val="-6"/>
                <w:sz w:val="24"/>
                <w:szCs w:val="24"/>
              </w:rPr>
              <w:t>61</w:t>
            </w:r>
          </w:p>
        </w:tc>
        <w:tc>
          <w:tcPr>
            <w:tcW w:w="7807" w:type="dxa"/>
          </w:tcPr>
          <w:p w:rsidR="006701C6" w:rsidRDefault="00000000">
            <w:pPr>
              <w:spacing w:before="127" w:line="223" w:lineRule="auto"/>
              <w:ind w:left="47" w:right="84" w:firstLine="3"/>
              <w:rPr>
                <w:rFonts w:ascii="仿宋" w:eastAsia="仿宋" w:hAnsi="仿宋" w:cs="仿宋"/>
                <w:sz w:val="24"/>
                <w:szCs w:val="24"/>
              </w:rPr>
            </w:pPr>
            <w:r>
              <w:rPr>
                <w:rFonts w:ascii="仿宋" w:eastAsia="仿宋" w:hAnsi="仿宋" w:cs="仿宋"/>
                <w:spacing w:val="-1"/>
                <w:sz w:val="24"/>
                <w:szCs w:val="24"/>
              </w:rPr>
              <w:t>重要隐蔽（关键部位）单元工程质量等级签证，相关人员未进行签字确认</w:t>
            </w:r>
            <w:r>
              <w:rPr>
                <w:rFonts w:ascii="仿宋" w:eastAsia="仿宋" w:hAnsi="仿宋" w:cs="仿宋"/>
                <w:spacing w:val="7"/>
                <w:sz w:val="24"/>
                <w:szCs w:val="24"/>
              </w:rPr>
              <w:t xml:space="preserve"> </w:t>
            </w:r>
            <w:r>
              <w:rPr>
                <w:rFonts w:ascii="仿宋" w:eastAsia="仿宋" w:hAnsi="仿宋" w:cs="仿宋"/>
                <w:spacing w:val="-4"/>
                <w:sz w:val="24"/>
                <w:szCs w:val="24"/>
              </w:rPr>
              <w:t>或签认有错误</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0" w:lineRule="auto"/>
              <w:ind w:left="381"/>
              <w:rPr>
                <w:rFonts w:ascii="仿宋" w:eastAsia="仿宋" w:hAnsi="仿宋" w:cs="仿宋"/>
                <w:sz w:val="24"/>
                <w:szCs w:val="24"/>
              </w:rPr>
            </w:pPr>
            <w:r>
              <w:rPr>
                <w:rFonts w:ascii="仿宋" w:eastAsia="仿宋" w:hAnsi="仿宋" w:cs="仿宋"/>
                <w:spacing w:val="-6"/>
                <w:sz w:val="24"/>
                <w:szCs w:val="24"/>
              </w:rPr>
              <w:t>62</w:t>
            </w:r>
          </w:p>
        </w:tc>
        <w:tc>
          <w:tcPr>
            <w:tcW w:w="7807" w:type="dxa"/>
          </w:tcPr>
          <w:p w:rsidR="006701C6" w:rsidRDefault="00000000">
            <w:pPr>
              <w:spacing w:before="177" w:line="220" w:lineRule="auto"/>
              <w:ind w:left="45"/>
              <w:rPr>
                <w:rFonts w:ascii="仿宋" w:eastAsia="仿宋" w:hAnsi="仿宋" w:cs="仿宋"/>
                <w:sz w:val="24"/>
                <w:szCs w:val="24"/>
              </w:rPr>
            </w:pPr>
            <w:r>
              <w:rPr>
                <w:rFonts w:ascii="仿宋" w:eastAsia="仿宋" w:hAnsi="仿宋" w:cs="仿宋"/>
                <w:spacing w:val="-1"/>
                <w:sz w:val="24"/>
                <w:szCs w:val="24"/>
              </w:rPr>
              <w:t>对施工单位申报文件、资料，监理单位审批意见填写不准确</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81"/>
              <w:rPr>
                <w:rFonts w:ascii="仿宋" w:eastAsia="仿宋" w:hAnsi="仿宋" w:cs="仿宋"/>
                <w:sz w:val="24"/>
                <w:szCs w:val="24"/>
              </w:rPr>
            </w:pPr>
            <w:r>
              <w:rPr>
                <w:rFonts w:ascii="仿宋" w:eastAsia="仿宋" w:hAnsi="仿宋" w:cs="仿宋"/>
                <w:spacing w:val="-6"/>
                <w:sz w:val="24"/>
                <w:szCs w:val="24"/>
              </w:rPr>
              <w:t>63</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对施工单位申报文件、资料，监理单位审批人员资格不符合规定</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81"/>
              <w:rPr>
                <w:rFonts w:ascii="仿宋" w:eastAsia="仿宋" w:hAnsi="仿宋" w:cs="仿宋"/>
                <w:sz w:val="24"/>
                <w:szCs w:val="24"/>
              </w:rPr>
            </w:pPr>
            <w:r>
              <w:rPr>
                <w:rFonts w:ascii="仿宋" w:eastAsia="仿宋" w:hAnsi="仿宋" w:cs="仿宋"/>
                <w:spacing w:val="-6"/>
                <w:sz w:val="24"/>
                <w:szCs w:val="24"/>
              </w:rPr>
              <w:t>64</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2"/>
                <w:sz w:val="24"/>
                <w:szCs w:val="24"/>
              </w:rPr>
              <w:t>对施工单位提交的各种资料审查不严格</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81"/>
              <w:rPr>
                <w:rFonts w:ascii="仿宋" w:eastAsia="仿宋" w:hAnsi="仿宋" w:cs="仿宋"/>
                <w:sz w:val="24"/>
                <w:szCs w:val="24"/>
              </w:rPr>
            </w:pPr>
            <w:r>
              <w:rPr>
                <w:rFonts w:ascii="仿宋" w:eastAsia="仿宋" w:hAnsi="仿宋" w:cs="仿宋"/>
                <w:spacing w:val="-6"/>
                <w:sz w:val="24"/>
                <w:szCs w:val="24"/>
              </w:rPr>
              <w:t>65</w:t>
            </w:r>
          </w:p>
        </w:tc>
        <w:tc>
          <w:tcPr>
            <w:tcW w:w="7807" w:type="dxa"/>
          </w:tcPr>
          <w:p w:rsidR="006701C6" w:rsidRDefault="00000000">
            <w:pPr>
              <w:spacing w:before="274" w:line="222" w:lineRule="auto"/>
              <w:ind w:left="45"/>
              <w:rPr>
                <w:rFonts w:ascii="仿宋" w:eastAsia="仿宋" w:hAnsi="仿宋" w:cs="仿宋"/>
                <w:sz w:val="24"/>
                <w:szCs w:val="24"/>
              </w:rPr>
            </w:pPr>
            <w:r>
              <w:rPr>
                <w:rFonts w:ascii="仿宋" w:eastAsia="仿宋" w:hAnsi="仿宋" w:cs="仿宋"/>
                <w:spacing w:val="-1"/>
                <w:sz w:val="24"/>
                <w:szCs w:val="24"/>
              </w:rPr>
              <w:t>对明显的质量问题不能及时发现或对发现的质量问题未及时下发监理指令</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1"/>
              <w:rPr>
                <w:rFonts w:ascii="仿宋" w:eastAsia="仿宋" w:hAnsi="仿宋" w:cs="仿宋"/>
                <w:sz w:val="24"/>
                <w:szCs w:val="24"/>
              </w:rPr>
            </w:pPr>
            <w:r>
              <w:rPr>
                <w:rFonts w:ascii="仿宋" w:eastAsia="仿宋" w:hAnsi="仿宋" w:cs="仿宋"/>
                <w:spacing w:val="-6"/>
                <w:sz w:val="24"/>
                <w:szCs w:val="24"/>
              </w:rPr>
              <w:t>66</w:t>
            </w:r>
          </w:p>
        </w:tc>
        <w:tc>
          <w:tcPr>
            <w:tcW w:w="7807" w:type="dxa"/>
          </w:tcPr>
          <w:p w:rsidR="006701C6" w:rsidRDefault="00000000">
            <w:pPr>
              <w:spacing w:before="180" w:line="219" w:lineRule="auto"/>
              <w:ind w:left="45"/>
              <w:rPr>
                <w:rFonts w:ascii="仿宋" w:eastAsia="仿宋" w:hAnsi="仿宋" w:cs="仿宋"/>
                <w:sz w:val="24"/>
                <w:szCs w:val="24"/>
              </w:rPr>
            </w:pPr>
            <w:r>
              <w:rPr>
                <w:rFonts w:ascii="仿宋" w:eastAsia="仿宋" w:hAnsi="仿宋" w:cs="仿宋"/>
                <w:spacing w:val="-1"/>
                <w:sz w:val="24"/>
                <w:szCs w:val="24"/>
              </w:rPr>
              <w:t>对存在的质量问题未督促施工单位进行及时处理或落实整改</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0" w:lineRule="auto"/>
              <w:ind w:left="381"/>
              <w:rPr>
                <w:rFonts w:ascii="仿宋" w:eastAsia="仿宋" w:hAnsi="仿宋" w:cs="仿宋"/>
                <w:sz w:val="24"/>
                <w:szCs w:val="24"/>
              </w:rPr>
            </w:pPr>
            <w:r>
              <w:rPr>
                <w:rFonts w:ascii="仿宋" w:eastAsia="仿宋" w:hAnsi="仿宋" w:cs="仿宋"/>
                <w:spacing w:val="-6"/>
                <w:sz w:val="24"/>
                <w:szCs w:val="24"/>
              </w:rPr>
              <w:t>67</w:t>
            </w:r>
          </w:p>
        </w:tc>
        <w:tc>
          <w:tcPr>
            <w:tcW w:w="7807" w:type="dxa"/>
          </w:tcPr>
          <w:p w:rsidR="006701C6" w:rsidRDefault="00000000">
            <w:pPr>
              <w:spacing w:before="181" w:line="222" w:lineRule="auto"/>
              <w:ind w:left="67"/>
              <w:rPr>
                <w:rFonts w:ascii="仿宋" w:eastAsia="仿宋" w:hAnsi="仿宋" w:cs="仿宋"/>
                <w:sz w:val="24"/>
                <w:szCs w:val="24"/>
              </w:rPr>
            </w:pPr>
            <w:r>
              <w:rPr>
                <w:rFonts w:ascii="仿宋" w:eastAsia="仿宋" w:hAnsi="仿宋" w:cs="仿宋"/>
                <w:spacing w:val="-2"/>
                <w:sz w:val="24"/>
                <w:szCs w:val="24"/>
              </w:rPr>
              <w:t>出现质量问题未及时召开质量专题会议，或议定的事项未落实</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1"/>
              <w:rPr>
                <w:rFonts w:ascii="仿宋" w:eastAsia="仿宋" w:hAnsi="仿宋" w:cs="仿宋"/>
                <w:sz w:val="24"/>
                <w:szCs w:val="24"/>
              </w:rPr>
            </w:pPr>
            <w:r>
              <w:rPr>
                <w:rFonts w:ascii="仿宋" w:eastAsia="仿宋" w:hAnsi="仿宋" w:cs="仿宋"/>
                <w:spacing w:val="-6"/>
                <w:sz w:val="24"/>
                <w:szCs w:val="24"/>
              </w:rPr>
              <w:t>68</w:t>
            </w:r>
          </w:p>
        </w:tc>
        <w:tc>
          <w:tcPr>
            <w:tcW w:w="7807" w:type="dxa"/>
          </w:tcPr>
          <w:p w:rsidR="006701C6" w:rsidRDefault="00000000">
            <w:pPr>
              <w:spacing w:before="181" w:line="222" w:lineRule="auto"/>
              <w:ind w:left="43"/>
              <w:rPr>
                <w:rFonts w:ascii="仿宋" w:eastAsia="仿宋" w:hAnsi="仿宋" w:cs="仿宋"/>
                <w:sz w:val="24"/>
                <w:szCs w:val="24"/>
              </w:rPr>
            </w:pPr>
            <w:r>
              <w:rPr>
                <w:rFonts w:ascii="仿宋" w:eastAsia="仿宋" w:hAnsi="仿宋" w:cs="仿宋"/>
                <w:spacing w:val="-1"/>
                <w:sz w:val="24"/>
                <w:szCs w:val="24"/>
              </w:rPr>
              <w:t>应由总监理工程师签字的文件由他人代签</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1"/>
              <w:rPr>
                <w:rFonts w:ascii="仿宋" w:eastAsia="仿宋" w:hAnsi="仿宋" w:cs="仿宋"/>
                <w:sz w:val="24"/>
                <w:szCs w:val="24"/>
              </w:rPr>
            </w:pPr>
            <w:r>
              <w:rPr>
                <w:rFonts w:ascii="仿宋" w:eastAsia="仿宋" w:hAnsi="仿宋" w:cs="仿宋"/>
                <w:spacing w:val="-6"/>
                <w:sz w:val="24"/>
                <w:szCs w:val="24"/>
              </w:rPr>
              <w:t>69</w:t>
            </w:r>
          </w:p>
        </w:tc>
        <w:tc>
          <w:tcPr>
            <w:tcW w:w="7807" w:type="dxa"/>
          </w:tcPr>
          <w:p w:rsidR="006701C6" w:rsidRDefault="00000000">
            <w:pPr>
              <w:spacing w:before="182" w:line="220" w:lineRule="auto"/>
              <w:ind w:left="49"/>
              <w:rPr>
                <w:rFonts w:ascii="仿宋" w:eastAsia="仿宋" w:hAnsi="仿宋" w:cs="仿宋"/>
                <w:sz w:val="24"/>
                <w:szCs w:val="24"/>
              </w:rPr>
            </w:pPr>
            <w:r>
              <w:rPr>
                <w:rFonts w:ascii="仿宋" w:eastAsia="仿宋" w:hAnsi="仿宋" w:cs="仿宋"/>
                <w:spacing w:val="-2"/>
                <w:sz w:val="24"/>
                <w:szCs w:val="24"/>
              </w:rPr>
              <w:t>工程质量评定资料监理单位签字不全</w:t>
            </w:r>
          </w:p>
        </w:tc>
        <w:tc>
          <w:tcPr>
            <w:tcW w:w="983" w:type="dxa"/>
          </w:tcPr>
          <w:p w:rsidR="006701C6" w:rsidRDefault="00000000">
            <w:pPr>
              <w:spacing w:before="182"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4" w:line="180" w:lineRule="auto"/>
              <w:ind w:left="385"/>
              <w:rPr>
                <w:rFonts w:ascii="仿宋" w:eastAsia="仿宋" w:hAnsi="仿宋" w:cs="仿宋"/>
                <w:sz w:val="24"/>
                <w:szCs w:val="24"/>
              </w:rPr>
            </w:pPr>
            <w:r>
              <w:rPr>
                <w:rFonts w:ascii="仿宋" w:eastAsia="仿宋" w:hAnsi="仿宋" w:cs="仿宋"/>
                <w:spacing w:val="-8"/>
                <w:sz w:val="24"/>
                <w:szCs w:val="24"/>
              </w:rPr>
              <w:t>70</w:t>
            </w:r>
          </w:p>
        </w:tc>
        <w:tc>
          <w:tcPr>
            <w:tcW w:w="7807" w:type="dxa"/>
          </w:tcPr>
          <w:p w:rsidR="006701C6" w:rsidRDefault="00000000">
            <w:pPr>
              <w:spacing w:before="183" w:line="220" w:lineRule="auto"/>
              <w:ind w:left="49"/>
              <w:rPr>
                <w:rFonts w:ascii="仿宋" w:eastAsia="仿宋" w:hAnsi="仿宋" w:cs="仿宋"/>
                <w:sz w:val="24"/>
                <w:szCs w:val="24"/>
              </w:rPr>
            </w:pPr>
            <w:r>
              <w:rPr>
                <w:rFonts w:ascii="仿宋" w:eastAsia="仿宋" w:hAnsi="仿宋" w:cs="仿宋"/>
                <w:spacing w:val="-2"/>
                <w:sz w:val="24"/>
                <w:szCs w:val="24"/>
              </w:rPr>
              <w:t>工程质量评定评定资料弄虚作假</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3" w:line="235"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84" w:line="223" w:lineRule="auto"/>
              <w:ind w:left="56"/>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安全监测设备安装监理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5" w:line="181" w:lineRule="auto"/>
              <w:ind w:left="385"/>
              <w:rPr>
                <w:rFonts w:ascii="仿宋" w:eastAsia="仿宋" w:hAnsi="仿宋" w:cs="仿宋"/>
                <w:sz w:val="24"/>
                <w:szCs w:val="24"/>
              </w:rPr>
            </w:pPr>
            <w:r>
              <w:rPr>
                <w:rFonts w:ascii="仿宋" w:eastAsia="仿宋" w:hAnsi="仿宋" w:cs="仿宋"/>
                <w:spacing w:val="-8"/>
                <w:sz w:val="24"/>
                <w:szCs w:val="24"/>
              </w:rPr>
              <w:t>71</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未参加监测仪器和材料进场验收或进场验收记录不详</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0" w:lineRule="auto"/>
              <w:ind w:left="385"/>
              <w:rPr>
                <w:rFonts w:ascii="仿宋" w:eastAsia="仿宋" w:hAnsi="仿宋" w:cs="仿宋"/>
                <w:sz w:val="24"/>
                <w:szCs w:val="24"/>
              </w:rPr>
            </w:pPr>
            <w:r>
              <w:rPr>
                <w:rFonts w:ascii="仿宋" w:eastAsia="仿宋" w:hAnsi="仿宋" w:cs="仿宋"/>
                <w:spacing w:val="-8"/>
                <w:sz w:val="24"/>
                <w:szCs w:val="24"/>
              </w:rPr>
              <w:t>72</w:t>
            </w:r>
          </w:p>
        </w:tc>
        <w:tc>
          <w:tcPr>
            <w:tcW w:w="7807" w:type="dxa"/>
          </w:tcPr>
          <w:p w:rsidR="006701C6" w:rsidRDefault="00000000">
            <w:pPr>
              <w:spacing w:before="186" w:line="220" w:lineRule="auto"/>
              <w:ind w:left="45"/>
              <w:rPr>
                <w:rFonts w:ascii="仿宋" w:eastAsia="仿宋" w:hAnsi="仿宋" w:cs="仿宋"/>
                <w:sz w:val="24"/>
                <w:szCs w:val="24"/>
              </w:rPr>
            </w:pPr>
            <w:r>
              <w:rPr>
                <w:rFonts w:ascii="仿宋" w:eastAsia="仿宋" w:hAnsi="仿宋" w:cs="仿宋"/>
                <w:spacing w:val="-2"/>
                <w:sz w:val="24"/>
                <w:szCs w:val="24"/>
              </w:rPr>
              <w:t>未对监测仪器率定情况进行监督检查</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5"/>
              <w:rPr>
                <w:rFonts w:ascii="仿宋" w:eastAsia="仿宋" w:hAnsi="仿宋" w:cs="仿宋"/>
                <w:sz w:val="24"/>
                <w:szCs w:val="24"/>
              </w:rPr>
            </w:pPr>
            <w:r>
              <w:rPr>
                <w:rFonts w:ascii="仿宋" w:eastAsia="仿宋" w:hAnsi="仿宋" w:cs="仿宋"/>
                <w:spacing w:val="-8"/>
                <w:sz w:val="24"/>
                <w:szCs w:val="24"/>
              </w:rPr>
              <w:t>73</w:t>
            </w:r>
          </w:p>
        </w:tc>
        <w:tc>
          <w:tcPr>
            <w:tcW w:w="7807" w:type="dxa"/>
          </w:tcPr>
          <w:p w:rsidR="006701C6" w:rsidRDefault="00000000">
            <w:pPr>
              <w:spacing w:before="171" w:line="219" w:lineRule="auto"/>
              <w:ind w:left="45"/>
              <w:rPr>
                <w:rFonts w:ascii="仿宋" w:eastAsia="仿宋" w:hAnsi="仿宋" w:cs="仿宋"/>
                <w:sz w:val="24"/>
                <w:szCs w:val="24"/>
              </w:rPr>
            </w:pPr>
            <w:r>
              <w:rPr>
                <w:rFonts w:ascii="仿宋" w:eastAsia="仿宋" w:hAnsi="仿宋" w:cs="仿宋"/>
                <w:spacing w:val="-2"/>
                <w:sz w:val="24"/>
                <w:szCs w:val="24"/>
              </w:rPr>
              <w:t>未对电缆进行见证取样检测</w:t>
            </w:r>
          </w:p>
        </w:tc>
        <w:tc>
          <w:tcPr>
            <w:tcW w:w="983" w:type="dxa"/>
          </w:tcPr>
          <w:p w:rsidR="006701C6" w:rsidRDefault="00000000">
            <w:pPr>
              <w:spacing w:before="1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3" w:line="180" w:lineRule="auto"/>
              <w:ind w:left="385"/>
              <w:rPr>
                <w:rFonts w:ascii="仿宋" w:eastAsia="仿宋" w:hAnsi="仿宋" w:cs="仿宋"/>
                <w:sz w:val="24"/>
                <w:szCs w:val="24"/>
              </w:rPr>
            </w:pPr>
            <w:r>
              <w:rPr>
                <w:rFonts w:ascii="仿宋" w:eastAsia="仿宋" w:hAnsi="仿宋" w:cs="仿宋"/>
                <w:spacing w:val="-8"/>
                <w:sz w:val="24"/>
                <w:szCs w:val="24"/>
              </w:rPr>
              <w:t>74</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1"/>
                <w:sz w:val="24"/>
                <w:szCs w:val="24"/>
              </w:rPr>
              <w:t>未对施工人员资格及所用检测设备进行审查</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79" w:lineRule="auto"/>
              <w:ind w:left="385"/>
              <w:rPr>
                <w:rFonts w:ascii="仿宋" w:eastAsia="仿宋" w:hAnsi="仿宋" w:cs="仿宋"/>
                <w:sz w:val="24"/>
                <w:szCs w:val="24"/>
              </w:rPr>
            </w:pPr>
            <w:r>
              <w:rPr>
                <w:rFonts w:ascii="仿宋" w:eastAsia="仿宋" w:hAnsi="仿宋" w:cs="仿宋"/>
                <w:spacing w:val="-8"/>
                <w:sz w:val="24"/>
                <w:szCs w:val="24"/>
              </w:rPr>
              <w:t>75</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未对需要变更的方案提出审批意见</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5"/>
              <w:rPr>
                <w:rFonts w:ascii="仿宋" w:eastAsia="仿宋" w:hAnsi="仿宋" w:cs="仿宋"/>
                <w:sz w:val="24"/>
                <w:szCs w:val="24"/>
              </w:rPr>
            </w:pPr>
            <w:r>
              <w:rPr>
                <w:rFonts w:ascii="仿宋" w:eastAsia="仿宋" w:hAnsi="仿宋" w:cs="仿宋"/>
                <w:spacing w:val="-8"/>
                <w:sz w:val="24"/>
                <w:szCs w:val="24"/>
              </w:rPr>
              <w:t>76</w:t>
            </w:r>
          </w:p>
        </w:tc>
        <w:tc>
          <w:tcPr>
            <w:tcW w:w="7807" w:type="dxa"/>
          </w:tcPr>
          <w:p w:rsidR="006701C6" w:rsidRDefault="00000000">
            <w:pPr>
              <w:spacing w:before="174" w:line="220" w:lineRule="auto"/>
              <w:ind w:left="45"/>
              <w:rPr>
                <w:rFonts w:ascii="仿宋" w:eastAsia="仿宋" w:hAnsi="仿宋" w:cs="仿宋"/>
                <w:sz w:val="24"/>
                <w:szCs w:val="24"/>
              </w:rPr>
            </w:pPr>
            <w:r>
              <w:rPr>
                <w:rFonts w:ascii="仿宋" w:eastAsia="仿宋" w:hAnsi="仿宋" w:cs="仿宋"/>
                <w:spacing w:val="-1"/>
                <w:sz w:val="24"/>
                <w:szCs w:val="24"/>
              </w:rPr>
              <w:t>未按合同约定开展安全监测安装工程的监理工作</w:t>
            </w:r>
          </w:p>
        </w:tc>
        <w:tc>
          <w:tcPr>
            <w:tcW w:w="983" w:type="dxa"/>
          </w:tcPr>
          <w:p w:rsidR="006701C6" w:rsidRDefault="00000000">
            <w:pPr>
              <w:spacing w:before="173" w:line="224" w:lineRule="auto"/>
              <w:ind w:left="273"/>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79" w:lineRule="auto"/>
              <w:ind w:left="385"/>
              <w:rPr>
                <w:rFonts w:ascii="仿宋" w:eastAsia="仿宋" w:hAnsi="仿宋" w:cs="仿宋"/>
                <w:sz w:val="24"/>
                <w:szCs w:val="24"/>
              </w:rPr>
            </w:pPr>
            <w:r>
              <w:rPr>
                <w:rFonts w:ascii="仿宋" w:eastAsia="仿宋" w:hAnsi="仿宋" w:cs="仿宋"/>
                <w:spacing w:val="-8"/>
                <w:sz w:val="24"/>
                <w:szCs w:val="24"/>
              </w:rPr>
              <w:t>77</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pacing w:val="-2"/>
                <w:sz w:val="24"/>
                <w:szCs w:val="24"/>
              </w:rPr>
              <w:t>未及时复核监测单位监测结果</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5"/>
              <w:rPr>
                <w:rFonts w:ascii="仿宋" w:eastAsia="仿宋" w:hAnsi="仿宋" w:cs="仿宋"/>
                <w:sz w:val="24"/>
                <w:szCs w:val="24"/>
              </w:rPr>
            </w:pPr>
            <w:r>
              <w:rPr>
                <w:rFonts w:ascii="仿宋" w:eastAsia="仿宋" w:hAnsi="仿宋" w:cs="仿宋"/>
                <w:spacing w:val="-8"/>
                <w:sz w:val="24"/>
                <w:szCs w:val="24"/>
              </w:rPr>
              <w:t>78</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未及时组织系统联合测试</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5"/>
              <w:rPr>
                <w:rFonts w:ascii="仿宋" w:eastAsia="仿宋" w:hAnsi="仿宋" w:cs="仿宋"/>
                <w:sz w:val="24"/>
                <w:szCs w:val="24"/>
              </w:rPr>
            </w:pPr>
            <w:r>
              <w:rPr>
                <w:rFonts w:ascii="仿宋" w:eastAsia="仿宋" w:hAnsi="仿宋" w:cs="仿宋"/>
                <w:spacing w:val="-8"/>
                <w:sz w:val="24"/>
                <w:szCs w:val="24"/>
              </w:rPr>
              <w:t>79</w:t>
            </w:r>
          </w:p>
        </w:tc>
        <w:tc>
          <w:tcPr>
            <w:tcW w:w="7807" w:type="dxa"/>
          </w:tcPr>
          <w:p w:rsidR="006701C6" w:rsidRDefault="00000000">
            <w:pPr>
              <w:spacing w:before="176" w:line="220" w:lineRule="auto"/>
              <w:ind w:left="45"/>
              <w:rPr>
                <w:rFonts w:ascii="仿宋" w:eastAsia="仿宋" w:hAnsi="仿宋" w:cs="仿宋"/>
                <w:sz w:val="24"/>
                <w:szCs w:val="24"/>
              </w:rPr>
            </w:pPr>
            <w:r>
              <w:rPr>
                <w:rFonts w:ascii="仿宋" w:eastAsia="仿宋" w:hAnsi="仿宋" w:cs="仿宋"/>
                <w:spacing w:val="-1"/>
                <w:sz w:val="24"/>
                <w:szCs w:val="24"/>
              </w:rPr>
              <w:t>未组织开展试运行阶段监测数据的分析整理工作</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0" w:lineRule="auto"/>
              <w:ind w:left="380"/>
              <w:rPr>
                <w:rFonts w:ascii="仿宋" w:eastAsia="仿宋" w:hAnsi="仿宋" w:cs="仿宋"/>
                <w:sz w:val="24"/>
                <w:szCs w:val="24"/>
              </w:rPr>
            </w:pPr>
            <w:r>
              <w:rPr>
                <w:rFonts w:ascii="仿宋" w:eastAsia="仿宋" w:hAnsi="仿宋" w:cs="仿宋"/>
                <w:spacing w:val="-5"/>
                <w:sz w:val="24"/>
                <w:szCs w:val="24"/>
              </w:rPr>
              <w:t>80</w:t>
            </w:r>
          </w:p>
        </w:tc>
        <w:tc>
          <w:tcPr>
            <w:tcW w:w="7807" w:type="dxa"/>
          </w:tcPr>
          <w:p w:rsidR="006701C6" w:rsidRDefault="00000000">
            <w:pPr>
              <w:spacing w:before="176" w:line="221" w:lineRule="auto"/>
              <w:ind w:left="45"/>
              <w:rPr>
                <w:rFonts w:ascii="仿宋" w:eastAsia="仿宋" w:hAnsi="仿宋" w:cs="仿宋"/>
                <w:sz w:val="24"/>
                <w:szCs w:val="24"/>
              </w:rPr>
            </w:pPr>
            <w:r>
              <w:rPr>
                <w:rFonts w:ascii="仿宋" w:eastAsia="仿宋" w:hAnsi="仿宋" w:cs="仿宋"/>
                <w:spacing w:val="-2"/>
                <w:sz w:val="24"/>
                <w:szCs w:val="24"/>
              </w:rPr>
              <w:t>未按规程规范进行工程质量评定和验收</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1" w:lineRule="auto"/>
              <w:ind w:left="380"/>
              <w:rPr>
                <w:rFonts w:ascii="仿宋" w:eastAsia="仿宋" w:hAnsi="仿宋" w:cs="仿宋"/>
                <w:sz w:val="24"/>
                <w:szCs w:val="24"/>
              </w:rPr>
            </w:pPr>
            <w:r>
              <w:rPr>
                <w:rFonts w:ascii="仿宋" w:eastAsia="仿宋" w:hAnsi="仿宋" w:cs="仿宋"/>
                <w:spacing w:val="-5"/>
                <w:sz w:val="24"/>
                <w:szCs w:val="24"/>
              </w:rPr>
              <w:t>81</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未组织相关单位移交基准点、原始资料、考证表等相关原始资料</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82</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1"/>
                <w:sz w:val="24"/>
                <w:szCs w:val="24"/>
              </w:rPr>
              <w:t>未对监测仪器埋设质量缺陷处理进行监督或记录</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83</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未督促监测单位对监测资料进行整编、分析和处理</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0"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80" w:line="223" w:lineRule="auto"/>
              <w:ind w:left="53"/>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金属结构、设备监造</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2" w:line="180" w:lineRule="auto"/>
              <w:ind w:left="380"/>
              <w:rPr>
                <w:rFonts w:ascii="仿宋" w:eastAsia="仿宋" w:hAnsi="仿宋" w:cs="仿宋"/>
                <w:sz w:val="24"/>
                <w:szCs w:val="24"/>
              </w:rPr>
            </w:pPr>
            <w:r>
              <w:rPr>
                <w:rFonts w:ascii="仿宋" w:eastAsia="仿宋" w:hAnsi="仿宋" w:cs="仿宋"/>
                <w:spacing w:val="-5"/>
                <w:sz w:val="24"/>
                <w:szCs w:val="24"/>
              </w:rPr>
              <w:t>84</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1"/>
                <w:sz w:val="24"/>
                <w:szCs w:val="24"/>
              </w:rPr>
              <w:t>未按合同约定进行驻厂监造或监造无资料</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0" w:lineRule="auto"/>
              <w:ind w:left="380"/>
              <w:rPr>
                <w:rFonts w:ascii="仿宋" w:eastAsia="仿宋" w:hAnsi="仿宋" w:cs="仿宋"/>
                <w:sz w:val="24"/>
                <w:szCs w:val="24"/>
              </w:rPr>
            </w:pPr>
            <w:r>
              <w:rPr>
                <w:rFonts w:ascii="仿宋" w:eastAsia="仿宋" w:hAnsi="仿宋" w:cs="仿宋"/>
                <w:spacing w:val="-5"/>
                <w:sz w:val="24"/>
                <w:szCs w:val="24"/>
              </w:rPr>
              <w:t>85</w:t>
            </w:r>
          </w:p>
        </w:tc>
        <w:tc>
          <w:tcPr>
            <w:tcW w:w="7807" w:type="dxa"/>
          </w:tcPr>
          <w:p w:rsidR="006701C6" w:rsidRDefault="00000000">
            <w:pPr>
              <w:spacing w:before="130" w:line="223" w:lineRule="auto"/>
              <w:ind w:left="45" w:right="7"/>
              <w:rPr>
                <w:rFonts w:ascii="仿宋" w:eastAsia="仿宋" w:hAnsi="仿宋" w:cs="仿宋"/>
                <w:sz w:val="24"/>
                <w:szCs w:val="24"/>
              </w:rPr>
            </w:pPr>
            <w:r>
              <w:rPr>
                <w:rFonts w:ascii="仿宋" w:eastAsia="仿宋" w:hAnsi="仿宋" w:cs="仿宋"/>
                <w:spacing w:val="2"/>
                <w:sz w:val="24"/>
                <w:szCs w:val="24"/>
              </w:rPr>
              <w:t>未对项目检测人员、设备、方法进行审核，未对项目检测实</w:t>
            </w:r>
            <w:r>
              <w:rPr>
                <w:rFonts w:ascii="仿宋" w:eastAsia="仿宋" w:hAnsi="仿宋" w:cs="仿宋"/>
                <w:spacing w:val="1"/>
                <w:sz w:val="24"/>
                <w:szCs w:val="24"/>
              </w:rPr>
              <w:t>施全过程监督</w:t>
            </w:r>
            <w:r>
              <w:rPr>
                <w:rFonts w:ascii="仿宋" w:eastAsia="仿宋" w:hAnsi="仿宋" w:cs="仿宋"/>
                <w:sz w:val="24"/>
                <w:szCs w:val="24"/>
              </w:rPr>
              <w:t xml:space="preserve"> </w:t>
            </w:r>
            <w:r>
              <w:rPr>
                <w:rFonts w:ascii="仿宋" w:eastAsia="仿宋" w:hAnsi="仿宋" w:cs="仿宋"/>
                <w:spacing w:val="-4"/>
                <w:sz w:val="24"/>
                <w:szCs w:val="24"/>
              </w:rPr>
              <w:t>并确认结果</w:t>
            </w:r>
          </w:p>
        </w:tc>
        <w:tc>
          <w:tcPr>
            <w:tcW w:w="983" w:type="dxa"/>
          </w:tcPr>
          <w:p w:rsidR="006701C6" w:rsidRDefault="00000000">
            <w:pPr>
              <w:spacing w:before="2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6"/>
        </w:trPr>
        <w:tc>
          <w:tcPr>
            <w:tcW w:w="982" w:type="dxa"/>
          </w:tcPr>
          <w:p w:rsidR="006701C6" w:rsidRDefault="00000000">
            <w:pPr>
              <w:spacing w:before="224" w:line="180" w:lineRule="auto"/>
              <w:ind w:left="380"/>
              <w:rPr>
                <w:rFonts w:ascii="仿宋" w:eastAsia="仿宋" w:hAnsi="仿宋" w:cs="仿宋"/>
                <w:sz w:val="24"/>
                <w:szCs w:val="24"/>
              </w:rPr>
            </w:pPr>
            <w:r>
              <w:rPr>
                <w:rFonts w:ascii="仿宋" w:eastAsia="仿宋" w:hAnsi="仿宋" w:cs="仿宋"/>
                <w:spacing w:val="-5"/>
                <w:sz w:val="24"/>
                <w:szCs w:val="24"/>
              </w:rPr>
              <w:t>86</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未对零部件加工工艺、精度、材质进行检查监督，或没有记录</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0" w:lineRule="auto"/>
              <w:ind w:left="380"/>
              <w:rPr>
                <w:rFonts w:ascii="仿宋" w:eastAsia="仿宋" w:hAnsi="仿宋" w:cs="仿宋"/>
                <w:sz w:val="24"/>
                <w:szCs w:val="24"/>
              </w:rPr>
            </w:pPr>
            <w:r>
              <w:rPr>
                <w:rFonts w:ascii="仿宋" w:eastAsia="仿宋" w:hAnsi="仿宋" w:cs="仿宋"/>
                <w:spacing w:val="-5"/>
                <w:sz w:val="24"/>
                <w:szCs w:val="24"/>
              </w:rPr>
              <w:t>87</w:t>
            </w:r>
          </w:p>
        </w:tc>
        <w:tc>
          <w:tcPr>
            <w:tcW w:w="7807" w:type="dxa"/>
          </w:tcPr>
          <w:p w:rsidR="006701C6" w:rsidRDefault="00000000">
            <w:pPr>
              <w:spacing w:before="132" w:line="224" w:lineRule="auto"/>
              <w:ind w:left="45" w:right="50"/>
              <w:rPr>
                <w:rFonts w:ascii="仿宋" w:eastAsia="仿宋" w:hAnsi="仿宋" w:cs="仿宋"/>
                <w:sz w:val="24"/>
                <w:szCs w:val="24"/>
              </w:rPr>
            </w:pPr>
            <w:r>
              <w:rPr>
                <w:rFonts w:ascii="仿宋" w:eastAsia="仿宋" w:hAnsi="仿宋" w:cs="仿宋"/>
                <w:sz w:val="24"/>
                <w:szCs w:val="24"/>
              </w:rPr>
              <w:t>未对关键部位、关键工序、关键施工时段实行旁站监理，或旁站无记录、</w:t>
            </w:r>
            <w:r>
              <w:rPr>
                <w:rFonts w:ascii="仿宋" w:eastAsia="仿宋" w:hAnsi="仿宋" w:cs="仿宋"/>
                <w:spacing w:val="14"/>
                <w:sz w:val="24"/>
                <w:szCs w:val="24"/>
              </w:rPr>
              <w:t xml:space="preserve"> </w:t>
            </w:r>
            <w:r>
              <w:rPr>
                <w:rFonts w:ascii="仿宋" w:eastAsia="仿宋" w:hAnsi="仿宋" w:cs="仿宋"/>
                <w:spacing w:val="-3"/>
                <w:sz w:val="24"/>
                <w:szCs w:val="24"/>
              </w:rPr>
              <w:t>编造旁站记录</w:t>
            </w:r>
          </w:p>
        </w:tc>
        <w:tc>
          <w:tcPr>
            <w:tcW w:w="983" w:type="dxa"/>
          </w:tcPr>
          <w:p w:rsidR="006701C6" w:rsidRDefault="00000000">
            <w:pPr>
              <w:spacing w:before="2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0"/>
              <w:rPr>
                <w:rFonts w:ascii="仿宋" w:eastAsia="仿宋" w:hAnsi="仿宋" w:cs="仿宋"/>
                <w:sz w:val="24"/>
                <w:szCs w:val="24"/>
              </w:rPr>
            </w:pPr>
            <w:r>
              <w:rPr>
                <w:rFonts w:ascii="仿宋" w:eastAsia="仿宋" w:hAnsi="仿宋" w:cs="仿宋"/>
                <w:spacing w:val="-5"/>
                <w:sz w:val="24"/>
                <w:szCs w:val="24"/>
              </w:rPr>
              <w:t>88</w:t>
            </w:r>
          </w:p>
        </w:tc>
        <w:tc>
          <w:tcPr>
            <w:tcW w:w="7807" w:type="dxa"/>
          </w:tcPr>
          <w:p w:rsidR="006701C6" w:rsidRDefault="00000000">
            <w:pPr>
              <w:spacing w:before="183" w:line="222" w:lineRule="auto"/>
              <w:ind w:left="56"/>
              <w:rPr>
                <w:rFonts w:ascii="仿宋" w:eastAsia="仿宋" w:hAnsi="仿宋" w:cs="仿宋"/>
                <w:sz w:val="24"/>
                <w:szCs w:val="24"/>
              </w:rPr>
            </w:pPr>
            <w:r>
              <w:rPr>
                <w:rFonts w:ascii="仿宋" w:eastAsia="仿宋" w:hAnsi="仿宋" w:cs="仿宋"/>
                <w:spacing w:val="-2"/>
                <w:sz w:val="24"/>
                <w:szCs w:val="24"/>
              </w:rPr>
              <w:t>旁站监理人员未按合同要求和有关规定履职</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0"/>
              <w:rPr>
                <w:rFonts w:ascii="仿宋" w:eastAsia="仿宋" w:hAnsi="仿宋" w:cs="仿宋"/>
                <w:sz w:val="24"/>
                <w:szCs w:val="24"/>
              </w:rPr>
            </w:pPr>
            <w:r>
              <w:rPr>
                <w:rFonts w:ascii="仿宋" w:eastAsia="仿宋" w:hAnsi="仿宋" w:cs="仿宋"/>
                <w:spacing w:val="-5"/>
                <w:sz w:val="24"/>
                <w:szCs w:val="24"/>
              </w:rPr>
              <w:t>89</w:t>
            </w:r>
          </w:p>
        </w:tc>
        <w:tc>
          <w:tcPr>
            <w:tcW w:w="7807" w:type="dxa"/>
          </w:tcPr>
          <w:p w:rsidR="006701C6" w:rsidRDefault="00000000">
            <w:pPr>
              <w:spacing w:before="183" w:line="219" w:lineRule="auto"/>
              <w:ind w:left="45"/>
              <w:rPr>
                <w:rFonts w:ascii="仿宋" w:eastAsia="仿宋" w:hAnsi="仿宋" w:cs="仿宋"/>
                <w:sz w:val="24"/>
                <w:szCs w:val="24"/>
              </w:rPr>
            </w:pPr>
            <w:r>
              <w:rPr>
                <w:rFonts w:ascii="仿宋" w:eastAsia="仿宋" w:hAnsi="仿宋" w:cs="仿宋"/>
                <w:spacing w:val="-1"/>
                <w:sz w:val="24"/>
                <w:szCs w:val="24"/>
              </w:rPr>
              <w:t>未对金属结构件和设备的安装、调试、试运转等进行检查</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0"/>
              <w:rPr>
                <w:rFonts w:ascii="仿宋" w:eastAsia="仿宋" w:hAnsi="仿宋" w:cs="仿宋"/>
                <w:sz w:val="24"/>
                <w:szCs w:val="24"/>
              </w:rPr>
            </w:pPr>
            <w:r>
              <w:rPr>
                <w:rFonts w:ascii="仿宋" w:eastAsia="仿宋" w:hAnsi="仿宋" w:cs="仿宋"/>
                <w:spacing w:val="-5"/>
                <w:sz w:val="24"/>
                <w:szCs w:val="24"/>
              </w:rPr>
              <w:t>90</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未对设备制造质量检验和试验记录进行签字确认</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6" w:line="181" w:lineRule="auto"/>
              <w:ind w:left="380"/>
              <w:rPr>
                <w:rFonts w:ascii="仿宋" w:eastAsia="仿宋" w:hAnsi="仿宋" w:cs="仿宋"/>
                <w:sz w:val="24"/>
                <w:szCs w:val="24"/>
              </w:rPr>
            </w:pPr>
            <w:r>
              <w:rPr>
                <w:rFonts w:ascii="仿宋" w:eastAsia="仿宋" w:hAnsi="仿宋" w:cs="仿宋"/>
                <w:spacing w:val="-5"/>
                <w:sz w:val="24"/>
                <w:szCs w:val="24"/>
              </w:rPr>
              <w:t>91</w:t>
            </w:r>
          </w:p>
        </w:tc>
        <w:tc>
          <w:tcPr>
            <w:tcW w:w="7807" w:type="dxa"/>
          </w:tcPr>
          <w:p w:rsidR="006701C6" w:rsidRDefault="00000000">
            <w:pPr>
              <w:spacing w:before="186" w:line="220" w:lineRule="auto"/>
              <w:ind w:left="45"/>
              <w:rPr>
                <w:rFonts w:ascii="仿宋" w:eastAsia="仿宋" w:hAnsi="仿宋" w:cs="仿宋"/>
                <w:sz w:val="24"/>
                <w:szCs w:val="24"/>
              </w:rPr>
            </w:pPr>
            <w:r>
              <w:rPr>
                <w:rFonts w:ascii="仿宋" w:eastAsia="仿宋" w:hAnsi="仿宋" w:cs="仿宋"/>
                <w:spacing w:val="-2"/>
                <w:sz w:val="24"/>
                <w:szCs w:val="24"/>
              </w:rPr>
              <w:t>未对外购外协件质量检验进行审查确认</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0"/>
              <w:rPr>
                <w:rFonts w:ascii="仿宋" w:eastAsia="仿宋" w:hAnsi="仿宋" w:cs="仿宋"/>
                <w:sz w:val="24"/>
                <w:szCs w:val="24"/>
              </w:rPr>
            </w:pPr>
            <w:r>
              <w:rPr>
                <w:rFonts w:ascii="仿宋" w:eastAsia="仿宋" w:hAnsi="仿宋" w:cs="仿宋"/>
                <w:spacing w:val="-5"/>
                <w:sz w:val="24"/>
                <w:szCs w:val="24"/>
              </w:rPr>
              <w:t>92</w:t>
            </w:r>
          </w:p>
        </w:tc>
        <w:tc>
          <w:tcPr>
            <w:tcW w:w="7807" w:type="dxa"/>
          </w:tcPr>
          <w:p w:rsidR="006701C6" w:rsidRDefault="00000000">
            <w:pPr>
              <w:spacing w:before="120" w:line="223" w:lineRule="auto"/>
              <w:ind w:left="55" w:right="7" w:hanging="10"/>
              <w:rPr>
                <w:rFonts w:ascii="仿宋" w:eastAsia="仿宋" w:hAnsi="仿宋" w:cs="仿宋"/>
                <w:sz w:val="24"/>
                <w:szCs w:val="24"/>
              </w:rPr>
            </w:pPr>
            <w:r>
              <w:rPr>
                <w:rFonts w:ascii="仿宋" w:eastAsia="仿宋" w:hAnsi="仿宋" w:cs="仿宋"/>
                <w:spacing w:val="2"/>
                <w:sz w:val="24"/>
                <w:szCs w:val="24"/>
              </w:rPr>
              <w:t>未进行出厂验收，出厂验收资料不全，无验收大纲，无验收</w:t>
            </w:r>
            <w:r>
              <w:rPr>
                <w:rFonts w:ascii="仿宋" w:eastAsia="仿宋" w:hAnsi="仿宋" w:cs="仿宋"/>
                <w:spacing w:val="1"/>
                <w:sz w:val="24"/>
                <w:szCs w:val="24"/>
              </w:rPr>
              <w:t>遗留问题处理</w:t>
            </w:r>
            <w:r>
              <w:rPr>
                <w:rFonts w:ascii="仿宋" w:eastAsia="仿宋" w:hAnsi="仿宋" w:cs="仿宋"/>
                <w:sz w:val="24"/>
                <w:szCs w:val="24"/>
              </w:rPr>
              <w:t xml:space="preserve"> </w:t>
            </w:r>
            <w:r>
              <w:rPr>
                <w:rFonts w:ascii="仿宋" w:eastAsia="仿宋" w:hAnsi="仿宋" w:cs="仿宋"/>
                <w:spacing w:val="-15"/>
                <w:sz w:val="24"/>
                <w:szCs w:val="24"/>
              </w:rPr>
              <w:t>资料</w:t>
            </w:r>
          </w:p>
        </w:tc>
        <w:tc>
          <w:tcPr>
            <w:tcW w:w="983" w:type="dxa"/>
          </w:tcPr>
          <w:p w:rsidR="006701C6" w:rsidRDefault="00000000">
            <w:pPr>
              <w:spacing w:before="26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0" w:lineRule="auto"/>
              <w:ind w:left="380"/>
              <w:rPr>
                <w:rFonts w:ascii="仿宋" w:eastAsia="仿宋" w:hAnsi="仿宋" w:cs="仿宋"/>
                <w:sz w:val="24"/>
                <w:szCs w:val="24"/>
              </w:rPr>
            </w:pPr>
            <w:r>
              <w:rPr>
                <w:rFonts w:ascii="仿宋" w:eastAsia="仿宋" w:hAnsi="仿宋" w:cs="仿宋"/>
                <w:spacing w:val="-5"/>
                <w:sz w:val="24"/>
                <w:szCs w:val="24"/>
              </w:rPr>
              <w:t>93</w:t>
            </w:r>
          </w:p>
        </w:tc>
        <w:tc>
          <w:tcPr>
            <w:tcW w:w="7807"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1"/>
                <w:sz w:val="24"/>
                <w:szCs w:val="24"/>
              </w:rPr>
              <w:t>未组织工程金属结构件、永久设备进场验收，或验收无记录</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0"/>
              <w:rPr>
                <w:rFonts w:ascii="仿宋" w:eastAsia="仿宋" w:hAnsi="仿宋" w:cs="仿宋"/>
                <w:sz w:val="24"/>
                <w:szCs w:val="24"/>
              </w:rPr>
            </w:pPr>
            <w:r>
              <w:rPr>
                <w:rFonts w:ascii="仿宋" w:eastAsia="仿宋" w:hAnsi="仿宋" w:cs="仿宋"/>
                <w:spacing w:val="-5"/>
                <w:sz w:val="24"/>
                <w:szCs w:val="24"/>
              </w:rPr>
              <w:t>94</w:t>
            </w:r>
          </w:p>
        </w:tc>
        <w:tc>
          <w:tcPr>
            <w:tcW w:w="7807" w:type="dxa"/>
          </w:tcPr>
          <w:p w:rsidR="006701C6" w:rsidRDefault="00000000">
            <w:pPr>
              <w:spacing w:before="173" w:line="222" w:lineRule="auto"/>
              <w:ind w:left="49"/>
              <w:rPr>
                <w:rFonts w:ascii="仿宋" w:eastAsia="仿宋" w:hAnsi="仿宋" w:cs="仿宋"/>
                <w:sz w:val="24"/>
                <w:szCs w:val="24"/>
              </w:rPr>
            </w:pPr>
            <w:r>
              <w:rPr>
                <w:rFonts w:ascii="仿宋" w:eastAsia="仿宋" w:hAnsi="仿宋" w:cs="仿宋"/>
                <w:spacing w:val="-2"/>
                <w:sz w:val="24"/>
                <w:szCs w:val="24"/>
              </w:rPr>
              <w:t>工程金属结构件、永久设备进场验收记录不全</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380"/>
              <w:rPr>
                <w:rFonts w:ascii="仿宋" w:eastAsia="仿宋" w:hAnsi="仿宋" w:cs="仿宋"/>
                <w:sz w:val="24"/>
                <w:szCs w:val="24"/>
              </w:rPr>
            </w:pPr>
            <w:r>
              <w:rPr>
                <w:rFonts w:ascii="仿宋" w:eastAsia="仿宋" w:hAnsi="仿宋" w:cs="仿宋"/>
                <w:spacing w:val="-5"/>
                <w:sz w:val="24"/>
                <w:szCs w:val="24"/>
              </w:rPr>
              <w:t>95</w:t>
            </w:r>
          </w:p>
        </w:tc>
        <w:tc>
          <w:tcPr>
            <w:tcW w:w="7807" w:type="dxa"/>
          </w:tcPr>
          <w:p w:rsidR="006701C6" w:rsidRDefault="00000000">
            <w:pPr>
              <w:spacing w:before="174" w:line="223" w:lineRule="auto"/>
              <w:ind w:left="46"/>
              <w:rPr>
                <w:rFonts w:ascii="仿宋" w:eastAsia="仿宋" w:hAnsi="仿宋" w:cs="仿宋"/>
                <w:sz w:val="24"/>
                <w:szCs w:val="24"/>
              </w:rPr>
            </w:pPr>
            <w:r>
              <w:rPr>
                <w:rFonts w:ascii="仿宋" w:eastAsia="仿宋" w:hAnsi="仿宋" w:cs="仿宋"/>
                <w:spacing w:val="-7"/>
                <w:sz w:val="24"/>
                <w:szCs w:val="24"/>
              </w:rPr>
              <w:t>无监造日志、</w:t>
            </w:r>
            <w:r>
              <w:rPr>
                <w:rFonts w:ascii="仿宋" w:eastAsia="仿宋" w:hAnsi="仿宋" w:cs="仿宋"/>
                <w:spacing w:val="-42"/>
                <w:sz w:val="24"/>
                <w:szCs w:val="24"/>
              </w:rPr>
              <w:t xml:space="preserve"> </w:t>
            </w:r>
            <w:r>
              <w:rPr>
                <w:rFonts w:ascii="仿宋" w:eastAsia="仿宋" w:hAnsi="仿宋" w:cs="仿宋"/>
                <w:spacing w:val="-7"/>
                <w:sz w:val="24"/>
                <w:szCs w:val="24"/>
              </w:rPr>
              <w:t>日记，或记录不全</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5" w:line="231"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75" w:line="223" w:lineRule="auto"/>
              <w:ind w:left="5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输变电工程监理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6" w:line="180" w:lineRule="auto"/>
              <w:ind w:left="380"/>
              <w:rPr>
                <w:rFonts w:ascii="仿宋" w:eastAsia="仿宋" w:hAnsi="仿宋" w:cs="仿宋"/>
                <w:sz w:val="24"/>
                <w:szCs w:val="24"/>
              </w:rPr>
            </w:pPr>
            <w:r>
              <w:rPr>
                <w:rFonts w:ascii="仿宋" w:eastAsia="仿宋" w:hAnsi="仿宋" w:cs="仿宋"/>
                <w:spacing w:val="-5"/>
                <w:sz w:val="24"/>
                <w:szCs w:val="24"/>
              </w:rPr>
              <w:t>96</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未对变电所址、线路路径进行复核和检查处理</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0"/>
              <w:rPr>
                <w:rFonts w:ascii="仿宋" w:eastAsia="仿宋" w:hAnsi="仿宋" w:cs="仿宋"/>
                <w:sz w:val="24"/>
                <w:szCs w:val="24"/>
              </w:rPr>
            </w:pPr>
            <w:r>
              <w:rPr>
                <w:rFonts w:ascii="仿宋" w:eastAsia="仿宋" w:hAnsi="仿宋" w:cs="仿宋"/>
                <w:spacing w:val="-5"/>
                <w:sz w:val="24"/>
                <w:szCs w:val="24"/>
              </w:rPr>
              <w:t>97</w:t>
            </w:r>
          </w:p>
        </w:tc>
        <w:tc>
          <w:tcPr>
            <w:tcW w:w="7807" w:type="dxa"/>
          </w:tcPr>
          <w:p w:rsidR="006701C6" w:rsidRDefault="00000000">
            <w:pPr>
              <w:spacing w:before="176" w:line="220" w:lineRule="auto"/>
              <w:ind w:left="50"/>
              <w:rPr>
                <w:rFonts w:ascii="仿宋" w:eastAsia="仿宋" w:hAnsi="仿宋" w:cs="仿宋"/>
                <w:sz w:val="24"/>
                <w:szCs w:val="24"/>
              </w:rPr>
            </w:pPr>
            <w:r>
              <w:rPr>
                <w:rFonts w:ascii="仿宋" w:eastAsia="仿宋" w:hAnsi="仿宋" w:cs="仿宋"/>
                <w:spacing w:val="-1"/>
                <w:sz w:val="24"/>
                <w:szCs w:val="24"/>
              </w:rPr>
              <w:t>发生特殊工种人员资质不符的现象未检查发现或未指令其停止作业</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80" w:lineRule="auto"/>
              <w:ind w:left="380"/>
              <w:rPr>
                <w:rFonts w:ascii="仿宋" w:eastAsia="仿宋" w:hAnsi="仿宋" w:cs="仿宋"/>
                <w:sz w:val="24"/>
                <w:szCs w:val="24"/>
              </w:rPr>
            </w:pPr>
            <w:r>
              <w:rPr>
                <w:rFonts w:ascii="仿宋" w:eastAsia="仿宋" w:hAnsi="仿宋" w:cs="仿宋"/>
                <w:spacing w:val="-5"/>
                <w:sz w:val="24"/>
                <w:szCs w:val="24"/>
              </w:rPr>
              <w:t>98</w:t>
            </w:r>
          </w:p>
        </w:tc>
        <w:tc>
          <w:tcPr>
            <w:tcW w:w="7807" w:type="dxa"/>
          </w:tcPr>
          <w:p w:rsidR="006701C6" w:rsidRDefault="00000000">
            <w:pPr>
              <w:spacing w:before="126" w:line="229" w:lineRule="auto"/>
              <w:ind w:left="45" w:right="9"/>
              <w:rPr>
                <w:rFonts w:ascii="仿宋" w:eastAsia="仿宋" w:hAnsi="仿宋" w:cs="仿宋"/>
                <w:sz w:val="24"/>
                <w:szCs w:val="24"/>
              </w:rPr>
            </w:pPr>
            <w:r>
              <w:rPr>
                <w:rFonts w:ascii="仿宋" w:eastAsia="仿宋" w:hAnsi="仿宋" w:cs="仿宋"/>
                <w:spacing w:val="2"/>
                <w:sz w:val="24"/>
                <w:szCs w:val="24"/>
              </w:rPr>
              <w:t>未对重要项目、隐蔽工程和关键部位设置见证点、待检</w:t>
            </w:r>
            <w:r>
              <w:rPr>
                <w:rFonts w:ascii="仿宋" w:eastAsia="仿宋" w:hAnsi="仿宋" w:cs="仿宋"/>
                <w:spacing w:val="1"/>
                <w:sz w:val="24"/>
                <w:szCs w:val="24"/>
              </w:rPr>
              <w:t>点，并实行旁站监</w:t>
            </w:r>
            <w:r>
              <w:rPr>
                <w:rFonts w:ascii="仿宋" w:eastAsia="仿宋" w:hAnsi="仿宋" w:cs="仿宋"/>
                <w:sz w:val="24"/>
                <w:szCs w:val="24"/>
              </w:rPr>
              <w:t xml:space="preserve"> 理</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7" w:line="23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77"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质量缺陷管理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99</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未制定或明确工程质量缺陷管理制度</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37"/>
              <w:rPr>
                <w:rFonts w:ascii="仿宋" w:eastAsia="仿宋" w:hAnsi="仿宋" w:cs="仿宋"/>
                <w:sz w:val="24"/>
                <w:szCs w:val="24"/>
              </w:rPr>
            </w:pPr>
            <w:r>
              <w:rPr>
                <w:rFonts w:ascii="仿宋" w:eastAsia="仿宋" w:hAnsi="仿宋" w:cs="仿宋"/>
                <w:spacing w:val="-9"/>
                <w:sz w:val="24"/>
                <w:szCs w:val="24"/>
              </w:rPr>
              <w:t>100</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2"/>
                <w:sz w:val="24"/>
                <w:szCs w:val="24"/>
              </w:rPr>
              <w:t>未按要求对质量缺陷进行检验和评估</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37"/>
              <w:rPr>
                <w:rFonts w:ascii="仿宋" w:eastAsia="仿宋" w:hAnsi="仿宋" w:cs="仿宋"/>
                <w:sz w:val="24"/>
                <w:szCs w:val="24"/>
              </w:rPr>
            </w:pPr>
            <w:r>
              <w:rPr>
                <w:rFonts w:ascii="仿宋" w:eastAsia="仿宋" w:hAnsi="仿宋" w:cs="仿宋"/>
                <w:spacing w:val="-9"/>
                <w:sz w:val="24"/>
                <w:szCs w:val="24"/>
              </w:rPr>
              <w:t>101</w:t>
            </w:r>
          </w:p>
        </w:tc>
        <w:tc>
          <w:tcPr>
            <w:tcW w:w="7807" w:type="dxa"/>
          </w:tcPr>
          <w:p w:rsidR="006701C6" w:rsidRDefault="00000000">
            <w:pPr>
              <w:spacing w:before="179" w:line="221" w:lineRule="auto"/>
              <w:ind w:left="45"/>
              <w:rPr>
                <w:rFonts w:ascii="仿宋" w:eastAsia="仿宋" w:hAnsi="仿宋" w:cs="仿宋"/>
                <w:sz w:val="24"/>
                <w:szCs w:val="24"/>
              </w:rPr>
            </w:pPr>
            <w:r>
              <w:rPr>
                <w:rFonts w:ascii="仿宋" w:eastAsia="仿宋" w:hAnsi="仿宋" w:cs="仿宋"/>
                <w:spacing w:val="-1"/>
                <w:sz w:val="24"/>
                <w:szCs w:val="24"/>
              </w:rPr>
              <w:t>未按规定对工程质量缺陷处理方案进行审查</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7" w:line="181" w:lineRule="auto"/>
              <w:ind w:left="337"/>
              <w:rPr>
                <w:rFonts w:ascii="仿宋" w:eastAsia="仿宋" w:hAnsi="仿宋" w:cs="仿宋"/>
                <w:sz w:val="24"/>
                <w:szCs w:val="24"/>
              </w:rPr>
            </w:pPr>
            <w:r>
              <w:rPr>
                <w:rFonts w:ascii="仿宋" w:eastAsia="仿宋" w:hAnsi="仿宋" w:cs="仿宋"/>
                <w:spacing w:val="-9"/>
                <w:sz w:val="24"/>
                <w:szCs w:val="24"/>
              </w:rPr>
              <w:t>102</w:t>
            </w:r>
          </w:p>
        </w:tc>
        <w:tc>
          <w:tcPr>
            <w:tcW w:w="7807" w:type="dxa"/>
          </w:tcPr>
          <w:p w:rsidR="006701C6" w:rsidRDefault="00000000">
            <w:pPr>
              <w:spacing w:before="130" w:line="229" w:lineRule="auto"/>
              <w:ind w:left="48" w:right="84" w:hanging="3"/>
              <w:rPr>
                <w:rFonts w:ascii="仿宋" w:eastAsia="仿宋" w:hAnsi="仿宋" w:cs="仿宋"/>
                <w:sz w:val="24"/>
                <w:szCs w:val="24"/>
              </w:rPr>
            </w:pPr>
            <w:r>
              <w:rPr>
                <w:rFonts w:ascii="仿宋" w:eastAsia="仿宋" w:hAnsi="仿宋" w:cs="仿宋"/>
                <w:spacing w:val="-1"/>
                <w:sz w:val="24"/>
                <w:szCs w:val="24"/>
              </w:rPr>
              <w:t>对质量缺陷的处理未实施监督、检验及验收；检验和验收无记录或记录不</w:t>
            </w:r>
            <w:r>
              <w:rPr>
                <w:rFonts w:ascii="仿宋" w:eastAsia="仿宋" w:hAnsi="仿宋" w:cs="仿宋"/>
                <w:spacing w:val="13"/>
                <w:sz w:val="24"/>
                <w:szCs w:val="24"/>
              </w:rPr>
              <w:t xml:space="preserve"> </w:t>
            </w:r>
            <w:r>
              <w:rPr>
                <w:rFonts w:ascii="仿宋" w:eastAsia="仿宋" w:hAnsi="仿宋" w:cs="仿宋"/>
                <w:sz w:val="24"/>
                <w:szCs w:val="24"/>
              </w:rPr>
              <w:t>全</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1" w:lineRule="auto"/>
              <w:ind w:left="337"/>
              <w:rPr>
                <w:rFonts w:ascii="仿宋" w:eastAsia="仿宋" w:hAnsi="仿宋" w:cs="仿宋"/>
                <w:sz w:val="24"/>
                <w:szCs w:val="24"/>
              </w:rPr>
            </w:pPr>
            <w:r>
              <w:rPr>
                <w:rFonts w:ascii="仿宋" w:eastAsia="仿宋" w:hAnsi="仿宋" w:cs="仿宋"/>
                <w:spacing w:val="-9"/>
                <w:sz w:val="24"/>
                <w:szCs w:val="24"/>
              </w:rPr>
              <w:t>103</w:t>
            </w:r>
          </w:p>
        </w:tc>
        <w:tc>
          <w:tcPr>
            <w:tcW w:w="7807" w:type="dxa"/>
          </w:tcPr>
          <w:p w:rsidR="006701C6" w:rsidRDefault="00000000">
            <w:pPr>
              <w:spacing w:before="182" w:line="220" w:lineRule="auto"/>
              <w:ind w:left="45"/>
              <w:rPr>
                <w:rFonts w:ascii="仿宋" w:eastAsia="仿宋" w:hAnsi="仿宋" w:cs="仿宋"/>
                <w:sz w:val="24"/>
                <w:szCs w:val="24"/>
              </w:rPr>
            </w:pPr>
            <w:r>
              <w:rPr>
                <w:rFonts w:ascii="仿宋" w:eastAsia="仿宋" w:hAnsi="仿宋" w:cs="仿宋"/>
                <w:spacing w:val="-1"/>
                <w:sz w:val="24"/>
                <w:szCs w:val="24"/>
              </w:rPr>
              <w:t>未按规定将质量缺陷的检查、处理和验收情况上报建管单位</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9" w:line="181" w:lineRule="auto"/>
              <w:ind w:left="337"/>
              <w:rPr>
                <w:rFonts w:ascii="仿宋" w:eastAsia="仿宋" w:hAnsi="仿宋" w:cs="仿宋"/>
                <w:sz w:val="24"/>
                <w:szCs w:val="24"/>
              </w:rPr>
            </w:pPr>
            <w:r>
              <w:rPr>
                <w:rFonts w:ascii="仿宋" w:eastAsia="仿宋" w:hAnsi="仿宋" w:cs="仿宋"/>
                <w:spacing w:val="-9"/>
                <w:sz w:val="24"/>
                <w:szCs w:val="24"/>
              </w:rPr>
              <w:t>104</w:t>
            </w:r>
          </w:p>
        </w:tc>
        <w:tc>
          <w:tcPr>
            <w:tcW w:w="7807" w:type="dxa"/>
          </w:tcPr>
          <w:p w:rsidR="006701C6" w:rsidRDefault="00000000">
            <w:pPr>
              <w:spacing w:before="131" w:line="223" w:lineRule="auto"/>
              <w:ind w:left="45" w:right="84"/>
              <w:rPr>
                <w:rFonts w:ascii="仿宋" w:eastAsia="仿宋" w:hAnsi="仿宋" w:cs="仿宋"/>
                <w:sz w:val="24"/>
                <w:szCs w:val="24"/>
              </w:rPr>
            </w:pPr>
            <w:r>
              <w:rPr>
                <w:rFonts w:ascii="仿宋" w:eastAsia="仿宋" w:hAnsi="仿宋" w:cs="仿宋"/>
                <w:spacing w:val="-1"/>
                <w:sz w:val="24"/>
                <w:szCs w:val="24"/>
              </w:rPr>
              <w:t>未对施工单位质量缺陷管理制度的执行、缺陷处理工作落实及存在的问题</w:t>
            </w:r>
            <w:r>
              <w:rPr>
                <w:rFonts w:ascii="仿宋" w:eastAsia="仿宋" w:hAnsi="仿宋" w:cs="仿宋"/>
                <w:spacing w:val="13"/>
                <w:sz w:val="24"/>
                <w:szCs w:val="24"/>
              </w:rPr>
              <w:t xml:space="preserve"> </w:t>
            </w:r>
            <w:r>
              <w:rPr>
                <w:rFonts w:ascii="仿宋" w:eastAsia="仿宋" w:hAnsi="仿宋" w:cs="仿宋"/>
                <w:spacing w:val="-2"/>
                <w:sz w:val="24"/>
                <w:szCs w:val="24"/>
              </w:rPr>
              <w:t>进行检查或检查工作不到位</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3" w:line="233"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（八）</w:t>
            </w:r>
          </w:p>
        </w:tc>
        <w:tc>
          <w:tcPr>
            <w:tcW w:w="7807" w:type="dxa"/>
          </w:tcPr>
          <w:p w:rsidR="006701C6" w:rsidRDefault="00000000">
            <w:pPr>
              <w:spacing w:before="183" w:line="223"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质量事故处理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4" w:line="181" w:lineRule="auto"/>
              <w:ind w:left="337"/>
              <w:rPr>
                <w:rFonts w:ascii="仿宋" w:eastAsia="仿宋" w:hAnsi="仿宋" w:cs="仿宋"/>
                <w:sz w:val="24"/>
                <w:szCs w:val="24"/>
              </w:rPr>
            </w:pPr>
            <w:r>
              <w:rPr>
                <w:rFonts w:ascii="仿宋" w:eastAsia="仿宋" w:hAnsi="仿宋" w:cs="仿宋"/>
                <w:spacing w:val="-9"/>
                <w:sz w:val="24"/>
                <w:szCs w:val="24"/>
              </w:rPr>
              <w:t>105</w:t>
            </w:r>
          </w:p>
        </w:tc>
        <w:tc>
          <w:tcPr>
            <w:tcW w:w="7807" w:type="dxa"/>
          </w:tcPr>
          <w:p w:rsidR="006701C6" w:rsidRDefault="00000000">
            <w:pPr>
              <w:spacing w:before="184" w:line="222" w:lineRule="auto"/>
              <w:ind w:left="45"/>
              <w:rPr>
                <w:rFonts w:ascii="仿宋" w:eastAsia="仿宋" w:hAnsi="仿宋" w:cs="仿宋"/>
                <w:sz w:val="24"/>
                <w:szCs w:val="24"/>
              </w:rPr>
            </w:pPr>
            <w:r>
              <w:rPr>
                <w:rFonts w:ascii="仿宋" w:eastAsia="仿宋" w:hAnsi="仿宋" w:cs="仿宋"/>
                <w:spacing w:val="-2"/>
                <w:sz w:val="24"/>
                <w:szCs w:val="24"/>
              </w:rPr>
              <w:t>对工程质量事故未按规定及时报告</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6"/>
        </w:trPr>
        <w:tc>
          <w:tcPr>
            <w:tcW w:w="982" w:type="dxa"/>
          </w:tcPr>
          <w:p w:rsidR="006701C6" w:rsidRDefault="00000000">
            <w:pPr>
              <w:spacing w:before="225" w:line="181" w:lineRule="auto"/>
              <w:ind w:left="337"/>
              <w:rPr>
                <w:rFonts w:ascii="仿宋" w:eastAsia="仿宋" w:hAnsi="仿宋" w:cs="仿宋"/>
                <w:sz w:val="24"/>
                <w:szCs w:val="24"/>
              </w:rPr>
            </w:pPr>
            <w:r>
              <w:rPr>
                <w:rFonts w:ascii="仿宋" w:eastAsia="仿宋" w:hAnsi="仿宋" w:cs="仿宋"/>
                <w:spacing w:val="-9"/>
                <w:sz w:val="24"/>
                <w:szCs w:val="24"/>
              </w:rPr>
              <w:t>106</w:t>
            </w:r>
          </w:p>
        </w:tc>
        <w:tc>
          <w:tcPr>
            <w:tcW w:w="7807" w:type="dxa"/>
          </w:tcPr>
          <w:p w:rsidR="006701C6" w:rsidRDefault="00000000">
            <w:pPr>
              <w:spacing w:before="184" w:line="221" w:lineRule="auto"/>
              <w:ind w:left="49"/>
              <w:rPr>
                <w:rFonts w:ascii="仿宋" w:eastAsia="仿宋" w:hAnsi="仿宋" w:cs="仿宋"/>
                <w:sz w:val="24"/>
                <w:szCs w:val="24"/>
              </w:rPr>
            </w:pPr>
            <w:r>
              <w:rPr>
                <w:rFonts w:ascii="仿宋" w:eastAsia="仿宋" w:hAnsi="仿宋" w:cs="仿宋"/>
                <w:spacing w:val="-1"/>
                <w:sz w:val="24"/>
                <w:szCs w:val="24"/>
              </w:rPr>
              <w:t>质量事故无记录或记录不详、不实或与实际情况不符</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1" w:lineRule="auto"/>
              <w:ind w:left="337"/>
              <w:rPr>
                <w:rFonts w:ascii="仿宋" w:eastAsia="仿宋" w:hAnsi="仿宋" w:cs="仿宋"/>
                <w:sz w:val="24"/>
                <w:szCs w:val="24"/>
              </w:rPr>
            </w:pPr>
            <w:r>
              <w:rPr>
                <w:rFonts w:ascii="仿宋" w:eastAsia="仿宋" w:hAnsi="仿宋" w:cs="仿宋"/>
                <w:spacing w:val="-9"/>
                <w:sz w:val="24"/>
                <w:szCs w:val="24"/>
              </w:rPr>
              <w:t>107</w:t>
            </w:r>
          </w:p>
        </w:tc>
        <w:tc>
          <w:tcPr>
            <w:tcW w:w="7807" w:type="dxa"/>
          </w:tcPr>
          <w:p w:rsidR="006701C6" w:rsidRDefault="00000000">
            <w:pPr>
              <w:spacing w:before="184" w:line="222" w:lineRule="auto"/>
              <w:ind w:left="45"/>
              <w:rPr>
                <w:rFonts w:ascii="仿宋" w:eastAsia="仿宋" w:hAnsi="仿宋" w:cs="仿宋"/>
                <w:sz w:val="24"/>
                <w:szCs w:val="24"/>
              </w:rPr>
            </w:pPr>
            <w:r>
              <w:rPr>
                <w:rFonts w:ascii="仿宋" w:eastAsia="仿宋" w:hAnsi="仿宋" w:cs="仿宋"/>
                <w:spacing w:val="-2"/>
                <w:sz w:val="24"/>
                <w:szCs w:val="24"/>
              </w:rPr>
              <w:t>未按要求参加工程质量事故调查、分析</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6" w:line="181" w:lineRule="auto"/>
              <w:ind w:left="337"/>
              <w:rPr>
                <w:rFonts w:ascii="仿宋" w:eastAsia="仿宋" w:hAnsi="仿宋" w:cs="仿宋"/>
                <w:sz w:val="24"/>
                <w:szCs w:val="24"/>
              </w:rPr>
            </w:pPr>
            <w:r>
              <w:rPr>
                <w:rFonts w:ascii="仿宋" w:eastAsia="仿宋" w:hAnsi="仿宋" w:cs="仿宋"/>
                <w:spacing w:val="-9"/>
                <w:sz w:val="24"/>
                <w:szCs w:val="24"/>
              </w:rPr>
              <w:t>108</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1"/>
                <w:sz w:val="24"/>
                <w:szCs w:val="24"/>
              </w:rPr>
              <w:t>对工程质量事故处理未实施监督及验收，或监督、验收无记录</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1" w:lineRule="auto"/>
              <w:ind w:left="337"/>
              <w:rPr>
                <w:rFonts w:ascii="仿宋" w:eastAsia="仿宋" w:hAnsi="仿宋" w:cs="仿宋"/>
                <w:sz w:val="24"/>
                <w:szCs w:val="24"/>
              </w:rPr>
            </w:pPr>
            <w:r>
              <w:rPr>
                <w:rFonts w:ascii="仿宋" w:eastAsia="仿宋" w:hAnsi="仿宋" w:cs="仿宋"/>
                <w:spacing w:val="-9"/>
                <w:sz w:val="24"/>
                <w:szCs w:val="24"/>
              </w:rPr>
              <w:t>109</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1"/>
                <w:sz w:val="24"/>
                <w:szCs w:val="24"/>
              </w:rPr>
              <w:t>未建立工程质量事故档案或档案资料不全</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3" w:line="22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（九）</w:t>
            </w:r>
          </w:p>
        </w:tc>
        <w:tc>
          <w:tcPr>
            <w:tcW w:w="7807" w:type="dxa"/>
          </w:tcPr>
          <w:p w:rsidR="006701C6" w:rsidRDefault="00000000">
            <w:pPr>
              <w:spacing w:before="173"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质量问题整改</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0" w:line="181" w:lineRule="auto"/>
              <w:ind w:left="337"/>
              <w:rPr>
                <w:rFonts w:ascii="仿宋" w:eastAsia="仿宋" w:hAnsi="仿宋" w:cs="仿宋"/>
                <w:sz w:val="24"/>
                <w:szCs w:val="24"/>
              </w:rPr>
            </w:pPr>
            <w:r>
              <w:rPr>
                <w:rFonts w:ascii="仿宋" w:eastAsia="仿宋" w:hAnsi="仿宋" w:cs="仿宋"/>
                <w:spacing w:val="-9"/>
                <w:sz w:val="24"/>
                <w:szCs w:val="24"/>
              </w:rPr>
              <w:t>110</w:t>
            </w:r>
          </w:p>
        </w:tc>
        <w:tc>
          <w:tcPr>
            <w:tcW w:w="7807" w:type="dxa"/>
          </w:tcPr>
          <w:p w:rsidR="006701C6" w:rsidRDefault="00000000">
            <w:pPr>
              <w:spacing w:before="270" w:line="220" w:lineRule="auto"/>
              <w:ind w:left="45"/>
              <w:rPr>
                <w:rFonts w:ascii="仿宋" w:eastAsia="仿宋" w:hAnsi="仿宋" w:cs="仿宋"/>
                <w:sz w:val="24"/>
                <w:szCs w:val="24"/>
              </w:rPr>
            </w:pPr>
            <w:r>
              <w:rPr>
                <w:rFonts w:ascii="仿宋" w:eastAsia="仿宋" w:hAnsi="仿宋" w:cs="仿宋"/>
                <w:spacing w:val="-1"/>
                <w:sz w:val="24"/>
                <w:szCs w:val="24"/>
              </w:rPr>
              <w:t>对质量督查、巡查、检查、稽察等提出的整改意见未落实，或落实不到位</w:t>
            </w:r>
          </w:p>
        </w:tc>
        <w:tc>
          <w:tcPr>
            <w:tcW w:w="983" w:type="dxa"/>
          </w:tcPr>
          <w:p w:rsidR="006701C6" w:rsidRDefault="00000000">
            <w:pPr>
              <w:spacing w:before="26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1" w:line="181" w:lineRule="auto"/>
              <w:ind w:left="337"/>
              <w:rPr>
                <w:rFonts w:ascii="仿宋" w:eastAsia="仿宋" w:hAnsi="仿宋" w:cs="仿宋"/>
                <w:sz w:val="24"/>
                <w:szCs w:val="24"/>
              </w:rPr>
            </w:pPr>
            <w:r>
              <w:rPr>
                <w:rFonts w:ascii="仿宋" w:eastAsia="仿宋" w:hAnsi="仿宋" w:cs="仿宋"/>
                <w:spacing w:val="-9"/>
                <w:sz w:val="24"/>
                <w:szCs w:val="24"/>
              </w:rPr>
              <w:t>111</w:t>
            </w:r>
          </w:p>
        </w:tc>
        <w:tc>
          <w:tcPr>
            <w:tcW w:w="7807" w:type="dxa"/>
          </w:tcPr>
          <w:p w:rsidR="006701C6" w:rsidRDefault="00000000">
            <w:pPr>
              <w:spacing w:before="125" w:line="223" w:lineRule="auto"/>
              <w:ind w:left="43" w:right="84" w:firstLine="1"/>
              <w:rPr>
                <w:rFonts w:ascii="仿宋" w:eastAsia="仿宋" w:hAnsi="仿宋" w:cs="仿宋"/>
                <w:sz w:val="24"/>
                <w:szCs w:val="24"/>
              </w:rPr>
            </w:pPr>
            <w:r>
              <w:rPr>
                <w:rFonts w:ascii="仿宋" w:eastAsia="仿宋" w:hAnsi="仿宋" w:cs="仿宋"/>
                <w:spacing w:val="-1"/>
                <w:sz w:val="24"/>
                <w:szCs w:val="24"/>
              </w:rPr>
              <w:t>对项目法人（建管单位）、设计单位提出的质量问题未督促施工单位进行</w:t>
            </w:r>
            <w:r>
              <w:rPr>
                <w:rFonts w:ascii="仿宋" w:eastAsia="仿宋" w:hAnsi="仿宋" w:cs="仿宋"/>
                <w:spacing w:val="13"/>
                <w:sz w:val="24"/>
                <w:szCs w:val="24"/>
              </w:rPr>
              <w:t xml:space="preserve"> </w:t>
            </w:r>
            <w:r>
              <w:rPr>
                <w:rFonts w:ascii="仿宋" w:eastAsia="仿宋" w:hAnsi="仿宋" w:cs="仿宋"/>
                <w:spacing w:val="-2"/>
                <w:sz w:val="24"/>
                <w:szCs w:val="24"/>
              </w:rPr>
              <w:t>整改或整改不到位</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7"/>
        </w:trPr>
        <w:tc>
          <w:tcPr>
            <w:tcW w:w="982" w:type="dxa"/>
          </w:tcPr>
          <w:p w:rsidR="006701C6" w:rsidRDefault="00000000">
            <w:pPr>
              <w:spacing w:before="149" w:line="222"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（十）</w:t>
            </w:r>
          </w:p>
        </w:tc>
        <w:tc>
          <w:tcPr>
            <w:tcW w:w="7807" w:type="dxa"/>
          </w:tcPr>
          <w:p w:rsidR="006701C6" w:rsidRDefault="00000000">
            <w:pPr>
              <w:spacing w:before="149" w:line="223" w:lineRule="auto"/>
              <w:ind w:left="59"/>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工程验收</w:t>
            </w:r>
          </w:p>
        </w:tc>
        <w:tc>
          <w:tcPr>
            <w:tcW w:w="983" w:type="dxa"/>
          </w:tcPr>
          <w:p w:rsidR="006701C6" w:rsidRDefault="006701C6">
            <w:pPr>
              <w:pStyle w:val="TableText"/>
            </w:pPr>
          </w:p>
        </w:tc>
      </w:tr>
      <w:tr w:rsidR="006701C6">
        <w:trPr>
          <w:trHeight w:val="507"/>
        </w:trPr>
        <w:tc>
          <w:tcPr>
            <w:tcW w:w="982" w:type="dxa"/>
          </w:tcPr>
          <w:p w:rsidR="006701C6" w:rsidRDefault="00000000">
            <w:pPr>
              <w:spacing w:before="188" w:line="181" w:lineRule="auto"/>
              <w:ind w:left="337"/>
              <w:rPr>
                <w:rFonts w:ascii="仿宋" w:eastAsia="仿宋" w:hAnsi="仿宋" w:cs="仿宋"/>
                <w:sz w:val="24"/>
                <w:szCs w:val="24"/>
              </w:rPr>
            </w:pPr>
            <w:r>
              <w:rPr>
                <w:rFonts w:ascii="仿宋" w:eastAsia="仿宋" w:hAnsi="仿宋" w:cs="仿宋"/>
                <w:spacing w:val="-9"/>
                <w:sz w:val="24"/>
                <w:szCs w:val="24"/>
              </w:rPr>
              <w:t>112</w:t>
            </w:r>
          </w:p>
        </w:tc>
        <w:tc>
          <w:tcPr>
            <w:tcW w:w="7807" w:type="dxa"/>
          </w:tcPr>
          <w:p w:rsidR="006701C6" w:rsidRDefault="00000000">
            <w:pPr>
              <w:spacing w:before="148" w:line="220" w:lineRule="auto"/>
              <w:ind w:left="45"/>
              <w:rPr>
                <w:rFonts w:ascii="仿宋" w:eastAsia="仿宋" w:hAnsi="仿宋" w:cs="仿宋"/>
                <w:sz w:val="24"/>
                <w:szCs w:val="24"/>
              </w:rPr>
            </w:pPr>
            <w:r>
              <w:rPr>
                <w:rFonts w:ascii="仿宋" w:eastAsia="仿宋" w:hAnsi="仿宋" w:cs="仿宋"/>
                <w:spacing w:val="-1"/>
                <w:sz w:val="24"/>
                <w:szCs w:val="24"/>
              </w:rPr>
              <w:t>对施工单位提交的验收申请报告等验收资料未审查，或审查无记录</w:t>
            </w:r>
          </w:p>
        </w:tc>
        <w:tc>
          <w:tcPr>
            <w:tcW w:w="983" w:type="dxa"/>
          </w:tcPr>
          <w:p w:rsidR="006701C6" w:rsidRDefault="00000000">
            <w:pPr>
              <w:spacing w:before="14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7"/>
        </w:trPr>
        <w:tc>
          <w:tcPr>
            <w:tcW w:w="982" w:type="dxa"/>
          </w:tcPr>
          <w:p w:rsidR="006701C6" w:rsidRDefault="00000000">
            <w:pPr>
              <w:spacing w:before="189" w:line="181" w:lineRule="auto"/>
              <w:ind w:left="337"/>
              <w:rPr>
                <w:rFonts w:ascii="仿宋" w:eastAsia="仿宋" w:hAnsi="仿宋" w:cs="仿宋"/>
                <w:sz w:val="24"/>
                <w:szCs w:val="24"/>
              </w:rPr>
            </w:pPr>
            <w:r>
              <w:rPr>
                <w:rFonts w:ascii="仿宋" w:eastAsia="仿宋" w:hAnsi="仿宋" w:cs="仿宋"/>
                <w:spacing w:val="-9"/>
                <w:sz w:val="24"/>
                <w:szCs w:val="24"/>
              </w:rPr>
              <w:t>113</w:t>
            </w:r>
          </w:p>
        </w:tc>
        <w:tc>
          <w:tcPr>
            <w:tcW w:w="7807" w:type="dxa"/>
          </w:tcPr>
          <w:p w:rsidR="006701C6" w:rsidRDefault="00000000">
            <w:pPr>
              <w:spacing w:before="148" w:line="222" w:lineRule="auto"/>
              <w:ind w:left="42"/>
              <w:rPr>
                <w:rFonts w:ascii="仿宋" w:eastAsia="仿宋" w:hAnsi="仿宋" w:cs="仿宋"/>
                <w:sz w:val="24"/>
                <w:szCs w:val="24"/>
              </w:rPr>
            </w:pPr>
            <w:r>
              <w:rPr>
                <w:rFonts w:ascii="仿宋" w:eastAsia="仿宋" w:hAnsi="仿宋" w:cs="仿宋"/>
                <w:spacing w:val="-2"/>
                <w:sz w:val="24"/>
                <w:szCs w:val="24"/>
              </w:rPr>
              <w:t>施工验收阶段使用规程、规范不当</w:t>
            </w:r>
          </w:p>
        </w:tc>
        <w:tc>
          <w:tcPr>
            <w:tcW w:w="983" w:type="dxa"/>
          </w:tcPr>
          <w:p w:rsidR="006701C6" w:rsidRDefault="00000000">
            <w:pPr>
              <w:spacing w:before="14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0" w:line="181" w:lineRule="auto"/>
              <w:ind w:left="337"/>
              <w:rPr>
                <w:rFonts w:ascii="仿宋" w:eastAsia="仿宋" w:hAnsi="仿宋" w:cs="仿宋"/>
                <w:sz w:val="24"/>
                <w:szCs w:val="24"/>
              </w:rPr>
            </w:pPr>
            <w:r>
              <w:rPr>
                <w:rFonts w:ascii="仿宋" w:eastAsia="仿宋" w:hAnsi="仿宋" w:cs="仿宋"/>
                <w:spacing w:val="-9"/>
                <w:sz w:val="24"/>
                <w:szCs w:val="24"/>
              </w:rPr>
              <w:t>114</w:t>
            </w:r>
          </w:p>
        </w:tc>
        <w:tc>
          <w:tcPr>
            <w:tcW w:w="7807" w:type="dxa"/>
          </w:tcPr>
          <w:p w:rsidR="006701C6" w:rsidRDefault="00000000">
            <w:pPr>
              <w:spacing w:before="150" w:line="222" w:lineRule="auto"/>
              <w:ind w:left="45"/>
              <w:rPr>
                <w:rFonts w:ascii="仿宋" w:eastAsia="仿宋" w:hAnsi="仿宋" w:cs="仿宋"/>
                <w:sz w:val="24"/>
                <w:szCs w:val="24"/>
              </w:rPr>
            </w:pPr>
            <w:r>
              <w:rPr>
                <w:rFonts w:ascii="仿宋" w:eastAsia="仿宋" w:hAnsi="仿宋" w:cs="仿宋"/>
                <w:spacing w:val="-2"/>
                <w:sz w:val="24"/>
                <w:szCs w:val="24"/>
              </w:rPr>
              <w:t>未及时组织分部工程验收</w:t>
            </w:r>
          </w:p>
        </w:tc>
        <w:tc>
          <w:tcPr>
            <w:tcW w:w="983" w:type="dxa"/>
          </w:tcPr>
          <w:p w:rsidR="006701C6" w:rsidRDefault="00000000">
            <w:pPr>
              <w:spacing w:before="14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1" w:line="181" w:lineRule="auto"/>
              <w:ind w:left="337"/>
              <w:rPr>
                <w:rFonts w:ascii="仿宋" w:eastAsia="仿宋" w:hAnsi="仿宋" w:cs="仿宋"/>
                <w:sz w:val="24"/>
                <w:szCs w:val="24"/>
              </w:rPr>
            </w:pPr>
            <w:r>
              <w:rPr>
                <w:rFonts w:ascii="仿宋" w:eastAsia="仿宋" w:hAnsi="仿宋" w:cs="仿宋"/>
                <w:spacing w:val="-9"/>
                <w:sz w:val="24"/>
                <w:szCs w:val="24"/>
              </w:rPr>
              <w:t>115</w:t>
            </w:r>
          </w:p>
        </w:tc>
        <w:tc>
          <w:tcPr>
            <w:tcW w:w="7807" w:type="dxa"/>
          </w:tcPr>
          <w:p w:rsidR="006701C6" w:rsidRDefault="00000000">
            <w:pPr>
              <w:spacing w:before="150" w:line="221" w:lineRule="auto"/>
              <w:ind w:left="50"/>
              <w:rPr>
                <w:rFonts w:ascii="仿宋" w:eastAsia="仿宋" w:hAnsi="仿宋" w:cs="仿宋"/>
                <w:sz w:val="24"/>
                <w:szCs w:val="24"/>
              </w:rPr>
            </w:pPr>
            <w:r>
              <w:rPr>
                <w:rFonts w:ascii="仿宋" w:eastAsia="仿宋" w:hAnsi="仿宋" w:cs="仿宋"/>
                <w:spacing w:val="-2"/>
                <w:sz w:val="24"/>
                <w:szCs w:val="24"/>
              </w:rPr>
              <w:t>主持的分部工程验收不符合规范要求</w:t>
            </w:r>
          </w:p>
        </w:tc>
        <w:tc>
          <w:tcPr>
            <w:tcW w:w="983" w:type="dxa"/>
          </w:tcPr>
          <w:p w:rsidR="006701C6" w:rsidRDefault="00000000">
            <w:pPr>
              <w:spacing w:before="15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07"/>
        </w:trPr>
        <w:tc>
          <w:tcPr>
            <w:tcW w:w="982" w:type="dxa"/>
          </w:tcPr>
          <w:p w:rsidR="006701C6" w:rsidRDefault="00000000">
            <w:pPr>
              <w:spacing w:before="193" w:line="181" w:lineRule="auto"/>
              <w:ind w:left="337"/>
              <w:rPr>
                <w:rFonts w:ascii="仿宋" w:eastAsia="仿宋" w:hAnsi="仿宋" w:cs="仿宋"/>
                <w:sz w:val="24"/>
                <w:szCs w:val="24"/>
              </w:rPr>
            </w:pPr>
            <w:r>
              <w:rPr>
                <w:rFonts w:ascii="仿宋" w:eastAsia="仿宋" w:hAnsi="仿宋" w:cs="仿宋"/>
                <w:spacing w:val="-9"/>
                <w:sz w:val="24"/>
                <w:szCs w:val="24"/>
              </w:rPr>
              <w:t>116</w:t>
            </w:r>
          </w:p>
        </w:tc>
        <w:tc>
          <w:tcPr>
            <w:tcW w:w="7807" w:type="dxa"/>
          </w:tcPr>
          <w:p w:rsidR="006701C6" w:rsidRDefault="00000000">
            <w:pPr>
              <w:spacing w:before="153" w:line="220" w:lineRule="auto"/>
              <w:ind w:left="45"/>
              <w:rPr>
                <w:rFonts w:ascii="仿宋" w:eastAsia="仿宋" w:hAnsi="仿宋" w:cs="仿宋"/>
                <w:sz w:val="24"/>
                <w:szCs w:val="24"/>
              </w:rPr>
            </w:pPr>
            <w:r>
              <w:rPr>
                <w:rFonts w:ascii="仿宋" w:eastAsia="仿宋" w:hAnsi="仿宋" w:cs="仿宋"/>
                <w:spacing w:val="-2"/>
                <w:sz w:val="24"/>
                <w:szCs w:val="24"/>
              </w:rPr>
              <w:t>未提交各时段工程验收监理工作报告</w:t>
            </w:r>
          </w:p>
        </w:tc>
        <w:tc>
          <w:tcPr>
            <w:tcW w:w="983" w:type="dxa"/>
          </w:tcPr>
          <w:p w:rsidR="006701C6" w:rsidRDefault="00000000">
            <w:pPr>
              <w:spacing w:before="15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07"/>
        </w:trPr>
        <w:tc>
          <w:tcPr>
            <w:tcW w:w="982" w:type="dxa"/>
          </w:tcPr>
          <w:p w:rsidR="006701C6" w:rsidRDefault="00000000">
            <w:pPr>
              <w:spacing w:before="192" w:line="181" w:lineRule="auto"/>
              <w:ind w:left="337"/>
              <w:rPr>
                <w:rFonts w:ascii="仿宋" w:eastAsia="仿宋" w:hAnsi="仿宋" w:cs="仿宋"/>
                <w:sz w:val="24"/>
                <w:szCs w:val="24"/>
              </w:rPr>
            </w:pPr>
            <w:r>
              <w:rPr>
                <w:rFonts w:ascii="仿宋" w:eastAsia="仿宋" w:hAnsi="仿宋" w:cs="仿宋"/>
                <w:spacing w:val="-9"/>
                <w:sz w:val="24"/>
                <w:szCs w:val="24"/>
              </w:rPr>
              <w:t>117</w:t>
            </w:r>
          </w:p>
        </w:tc>
        <w:tc>
          <w:tcPr>
            <w:tcW w:w="7807" w:type="dxa"/>
          </w:tcPr>
          <w:p w:rsidR="006701C6" w:rsidRDefault="00000000">
            <w:pPr>
              <w:spacing w:before="152" w:line="219" w:lineRule="auto"/>
              <w:ind w:left="45"/>
              <w:rPr>
                <w:rFonts w:ascii="仿宋" w:eastAsia="仿宋" w:hAnsi="仿宋" w:cs="仿宋"/>
                <w:sz w:val="24"/>
                <w:szCs w:val="24"/>
              </w:rPr>
            </w:pPr>
            <w:r>
              <w:rPr>
                <w:rFonts w:ascii="仿宋" w:eastAsia="仿宋" w:hAnsi="仿宋" w:cs="仿宋"/>
                <w:spacing w:val="-1"/>
                <w:sz w:val="24"/>
                <w:szCs w:val="24"/>
              </w:rPr>
              <w:t>对遗留问题未在分部工程验收签证书中填写清楚</w:t>
            </w:r>
          </w:p>
        </w:tc>
        <w:tc>
          <w:tcPr>
            <w:tcW w:w="983" w:type="dxa"/>
          </w:tcPr>
          <w:p w:rsidR="006701C6" w:rsidRDefault="00000000">
            <w:pPr>
              <w:spacing w:before="15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3" w:line="181" w:lineRule="auto"/>
              <w:ind w:left="337"/>
              <w:rPr>
                <w:rFonts w:ascii="仿宋" w:eastAsia="仿宋" w:hAnsi="仿宋" w:cs="仿宋"/>
                <w:sz w:val="24"/>
                <w:szCs w:val="24"/>
              </w:rPr>
            </w:pPr>
            <w:r>
              <w:rPr>
                <w:rFonts w:ascii="仿宋" w:eastAsia="仿宋" w:hAnsi="仿宋" w:cs="仿宋"/>
                <w:spacing w:val="-9"/>
                <w:sz w:val="24"/>
                <w:szCs w:val="24"/>
              </w:rPr>
              <w:t>118</w:t>
            </w:r>
          </w:p>
        </w:tc>
        <w:tc>
          <w:tcPr>
            <w:tcW w:w="7807" w:type="dxa"/>
          </w:tcPr>
          <w:p w:rsidR="006701C6" w:rsidRDefault="00000000">
            <w:pPr>
              <w:spacing w:before="152" w:line="221" w:lineRule="auto"/>
              <w:ind w:left="45"/>
              <w:rPr>
                <w:rFonts w:ascii="仿宋" w:eastAsia="仿宋" w:hAnsi="仿宋" w:cs="仿宋"/>
                <w:sz w:val="24"/>
                <w:szCs w:val="24"/>
              </w:rPr>
            </w:pPr>
            <w:r>
              <w:rPr>
                <w:rFonts w:ascii="仿宋" w:eastAsia="仿宋" w:hAnsi="仿宋" w:cs="仿宋"/>
                <w:spacing w:val="-2"/>
                <w:sz w:val="24"/>
                <w:szCs w:val="24"/>
              </w:rPr>
              <w:t>未督促施工单位落实验收遗留问题</w:t>
            </w:r>
          </w:p>
        </w:tc>
        <w:tc>
          <w:tcPr>
            <w:tcW w:w="983" w:type="dxa"/>
          </w:tcPr>
          <w:p w:rsidR="006701C6" w:rsidRDefault="00000000">
            <w:pPr>
              <w:spacing w:before="15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3" w:line="181" w:lineRule="auto"/>
              <w:ind w:left="337"/>
              <w:rPr>
                <w:rFonts w:ascii="仿宋" w:eastAsia="仿宋" w:hAnsi="仿宋" w:cs="仿宋"/>
                <w:sz w:val="24"/>
                <w:szCs w:val="24"/>
              </w:rPr>
            </w:pPr>
            <w:r>
              <w:rPr>
                <w:rFonts w:ascii="仿宋" w:eastAsia="仿宋" w:hAnsi="仿宋" w:cs="仿宋"/>
                <w:spacing w:val="-9"/>
                <w:sz w:val="24"/>
                <w:szCs w:val="24"/>
              </w:rPr>
              <w:t>119</w:t>
            </w:r>
          </w:p>
        </w:tc>
        <w:tc>
          <w:tcPr>
            <w:tcW w:w="7807" w:type="dxa"/>
          </w:tcPr>
          <w:p w:rsidR="006701C6" w:rsidRDefault="00000000">
            <w:pPr>
              <w:spacing w:before="153" w:line="220" w:lineRule="auto"/>
              <w:ind w:left="45"/>
              <w:rPr>
                <w:rFonts w:ascii="仿宋" w:eastAsia="仿宋" w:hAnsi="仿宋" w:cs="仿宋"/>
                <w:sz w:val="24"/>
                <w:szCs w:val="24"/>
              </w:rPr>
            </w:pPr>
            <w:r>
              <w:rPr>
                <w:rFonts w:ascii="仿宋" w:eastAsia="仿宋" w:hAnsi="仿宋" w:cs="仿宋"/>
                <w:spacing w:val="-1"/>
                <w:sz w:val="24"/>
                <w:szCs w:val="24"/>
              </w:rPr>
              <w:t>提交的验收资料不真实、不完整，导致验收结论有误</w:t>
            </w:r>
          </w:p>
        </w:tc>
        <w:tc>
          <w:tcPr>
            <w:tcW w:w="983" w:type="dxa"/>
          </w:tcPr>
          <w:p w:rsidR="006701C6" w:rsidRDefault="00000000">
            <w:pPr>
              <w:spacing w:before="15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08"/>
        </w:trPr>
        <w:tc>
          <w:tcPr>
            <w:tcW w:w="982" w:type="dxa"/>
          </w:tcPr>
          <w:p w:rsidR="006701C6" w:rsidRDefault="00000000">
            <w:pPr>
              <w:spacing w:before="154" w:line="222" w:lineRule="auto"/>
              <w:jc w:val="right"/>
              <w:rPr>
                <w:rFonts w:ascii="仿宋" w:eastAsia="仿宋" w:hAnsi="仿宋" w:cs="仿宋"/>
                <w:sz w:val="24"/>
                <w:szCs w:val="24"/>
              </w:rPr>
            </w:pPr>
            <w:r>
              <w:rPr>
                <w:rFonts w:ascii="仿宋" w:eastAsia="仿宋" w:hAnsi="仿宋" w:cs="仿宋"/>
                <w:spacing w:val="-9"/>
                <w:sz w:val="24"/>
                <w:szCs w:val="24"/>
                <w14:textOutline w14:w="4356" w14:cap="sq" w14:cmpd="sng" w14:algn="ctr">
                  <w14:solidFill>
                    <w14:srgbClr w14:val="000000"/>
                  </w14:solidFill>
                  <w14:prstDash w14:val="solid"/>
                  <w14:bevel/>
                </w14:textOutline>
              </w:rPr>
              <w:t>（十一）</w:t>
            </w:r>
          </w:p>
        </w:tc>
        <w:tc>
          <w:tcPr>
            <w:tcW w:w="7807" w:type="dxa"/>
          </w:tcPr>
          <w:p w:rsidR="006701C6" w:rsidRDefault="00000000">
            <w:pPr>
              <w:spacing w:before="154" w:line="220" w:lineRule="auto"/>
              <w:ind w:left="60"/>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监理资料及其它</w:t>
            </w:r>
          </w:p>
        </w:tc>
        <w:tc>
          <w:tcPr>
            <w:tcW w:w="983" w:type="dxa"/>
          </w:tcPr>
          <w:p w:rsidR="006701C6" w:rsidRDefault="006701C6">
            <w:pPr>
              <w:pStyle w:val="TableText"/>
            </w:pPr>
          </w:p>
        </w:tc>
      </w:tr>
      <w:tr w:rsidR="006701C6">
        <w:trPr>
          <w:trHeight w:val="508"/>
        </w:trPr>
        <w:tc>
          <w:tcPr>
            <w:tcW w:w="982" w:type="dxa"/>
          </w:tcPr>
          <w:p w:rsidR="006701C6" w:rsidRDefault="00000000">
            <w:pPr>
              <w:spacing w:before="196" w:line="181" w:lineRule="auto"/>
              <w:ind w:left="337"/>
              <w:rPr>
                <w:rFonts w:ascii="仿宋" w:eastAsia="仿宋" w:hAnsi="仿宋" w:cs="仿宋"/>
                <w:sz w:val="24"/>
                <w:szCs w:val="24"/>
              </w:rPr>
            </w:pPr>
            <w:r>
              <w:rPr>
                <w:rFonts w:ascii="仿宋" w:eastAsia="仿宋" w:hAnsi="仿宋" w:cs="仿宋"/>
                <w:spacing w:val="-9"/>
                <w:sz w:val="24"/>
                <w:szCs w:val="24"/>
              </w:rPr>
              <w:t>120</w:t>
            </w:r>
          </w:p>
        </w:tc>
        <w:tc>
          <w:tcPr>
            <w:tcW w:w="7807" w:type="dxa"/>
          </w:tcPr>
          <w:p w:rsidR="006701C6" w:rsidRDefault="00000000">
            <w:pPr>
              <w:spacing w:before="156" w:line="220" w:lineRule="auto"/>
              <w:ind w:left="50"/>
              <w:rPr>
                <w:rFonts w:ascii="仿宋" w:eastAsia="仿宋" w:hAnsi="仿宋" w:cs="仿宋"/>
                <w:sz w:val="24"/>
                <w:szCs w:val="24"/>
              </w:rPr>
            </w:pPr>
            <w:r>
              <w:rPr>
                <w:rFonts w:ascii="仿宋" w:eastAsia="仿宋" w:hAnsi="仿宋" w:cs="仿宋"/>
                <w:spacing w:val="-8"/>
                <w:sz w:val="24"/>
                <w:szCs w:val="24"/>
              </w:rPr>
              <w:t>监理日志、</w:t>
            </w:r>
            <w:r>
              <w:rPr>
                <w:rFonts w:ascii="仿宋" w:eastAsia="仿宋" w:hAnsi="仿宋" w:cs="仿宋"/>
                <w:spacing w:val="-48"/>
                <w:sz w:val="24"/>
                <w:szCs w:val="24"/>
              </w:rPr>
              <w:t xml:space="preserve"> </w:t>
            </w:r>
            <w:r>
              <w:rPr>
                <w:rFonts w:ascii="仿宋" w:eastAsia="仿宋" w:hAnsi="仿宋" w:cs="仿宋"/>
                <w:spacing w:val="-8"/>
                <w:sz w:val="24"/>
                <w:szCs w:val="24"/>
              </w:rPr>
              <w:t>日记等资料造假</w:t>
            </w:r>
          </w:p>
        </w:tc>
        <w:tc>
          <w:tcPr>
            <w:tcW w:w="983" w:type="dxa"/>
          </w:tcPr>
          <w:p w:rsidR="006701C6" w:rsidRDefault="00000000">
            <w:pPr>
              <w:spacing w:before="15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680"/>
        </w:trPr>
        <w:tc>
          <w:tcPr>
            <w:tcW w:w="982" w:type="dxa"/>
          </w:tcPr>
          <w:p w:rsidR="006701C6" w:rsidRDefault="00000000">
            <w:pPr>
              <w:spacing w:before="280" w:line="181" w:lineRule="auto"/>
              <w:ind w:left="337"/>
              <w:rPr>
                <w:rFonts w:ascii="仿宋" w:eastAsia="仿宋" w:hAnsi="仿宋" w:cs="仿宋"/>
                <w:sz w:val="24"/>
                <w:szCs w:val="24"/>
              </w:rPr>
            </w:pPr>
            <w:r>
              <w:rPr>
                <w:rFonts w:ascii="仿宋" w:eastAsia="仿宋" w:hAnsi="仿宋" w:cs="仿宋"/>
                <w:spacing w:val="-9"/>
                <w:sz w:val="24"/>
                <w:szCs w:val="24"/>
              </w:rPr>
              <w:t>121</w:t>
            </w:r>
          </w:p>
        </w:tc>
        <w:tc>
          <w:tcPr>
            <w:tcW w:w="7807" w:type="dxa"/>
          </w:tcPr>
          <w:p w:rsidR="006701C6" w:rsidRDefault="00000000">
            <w:pPr>
              <w:spacing w:before="92" w:line="222" w:lineRule="auto"/>
              <w:ind w:left="48" w:right="84" w:firstLine="1"/>
              <w:rPr>
                <w:rFonts w:ascii="仿宋" w:eastAsia="仿宋" w:hAnsi="仿宋" w:cs="仿宋"/>
                <w:sz w:val="24"/>
                <w:szCs w:val="24"/>
              </w:rPr>
            </w:pPr>
            <w:r>
              <w:rPr>
                <w:rFonts w:ascii="仿宋" w:eastAsia="仿宋" w:hAnsi="仿宋" w:cs="仿宋"/>
                <w:spacing w:val="-3"/>
                <w:sz w:val="24"/>
                <w:szCs w:val="24"/>
              </w:rPr>
              <w:t>监理日志、</w:t>
            </w:r>
            <w:r>
              <w:rPr>
                <w:rFonts w:ascii="仿宋" w:eastAsia="仿宋" w:hAnsi="仿宋" w:cs="仿宋"/>
                <w:spacing w:val="-48"/>
                <w:sz w:val="24"/>
                <w:szCs w:val="24"/>
              </w:rPr>
              <w:t xml:space="preserve"> </w:t>
            </w:r>
            <w:r>
              <w:rPr>
                <w:rFonts w:ascii="仿宋" w:eastAsia="仿宋" w:hAnsi="仿宋" w:cs="仿宋"/>
                <w:spacing w:val="-3"/>
                <w:sz w:val="24"/>
                <w:szCs w:val="24"/>
              </w:rPr>
              <w:t>日记填写不规范、不完整或日志与日记填写内容不能反映工程</w:t>
            </w:r>
            <w:r>
              <w:rPr>
                <w:rFonts w:ascii="仿宋" w:eastAsia="仿宋" w:hAnsi="仿宋" w:cs="仿宋"/>
                <w:sz w:val="24"/>
                <w:szCs w:val="24"/>
              </w:rPr>
              <w:t xml:space="preserve"> </w:t>
            </w:r>
            <w:r>
              <w:rPr>
                <w:rFonts w:ascii="仿宋" w:eastAsia="仿宋" w:hAnsi="仿宋" w:cs="仿宋"/>
                <w:spacing w:val="-6"/>
                <w:sz w:val="24"/>
                <w:szCs w:val="24"/>
              </w:rPr>
              <w:t>实际情况</w:t>
            </w:r>
          </w:p>
        </w:tc>
        <w:tc>
          <w:tcPr>
            <w:tcW w:w="983" w:type="dxa"/>
          </w:tcPr>
          <w:p w:rsidR="006701C6" w:rsidRDefault="00000000">
            <w:pPr>
              <w:spacing w:before="23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5" w:line="181" w:lineRule="auto"/>
              <w:ind w:left="337"/>
              <w:rPr>
                <w:rFonts w:ascii="仿宋" w:eastAsia="仿宋" w:hAnsi="仿宋" w:cs="仿宋"/>
                <w:sz w:val="24"/>
                <w:szCs w:val="24"/>
              </w:rPr>
            </w:pPr>
            <w:r>
              <w:rPr>
                <w:rFonts w:ascii="仿宋" w:eastAsia="仿宋" w:hAnsi="仿宋" w:cs="仿宋"/>
                <w:spacing w:val="-9"/>
                <w:sz w:val="24"/>
                <w:szCs w:val="24"/>
              </w:rPr>
              <w:t>122</w:t>
            </w:r>
          </w:p>
        </w:tc>
        <w:tc>
          <w:tcPr>
            <w:tcW w:w="7807" w:type="dxa"/>
          </w:tcPr>
          <w:p w:rsidR="006701C6" w:rsidRDefault="00000000">
            <w:pPr>
              <w:spacing w:before="155" w:line="222" w:lineRule="auto"/>
              <w:ind w:left="50"/>
              <w:rPr>
                <w:rFonts w:ascii="仿宋" w:eastAsia="仿宋" w:hAnsi="仿宋" w:cs="仿宋"/>
                <w:sz w:val="24"/>
                <w:szCs w:val="24"/>
              </w:rPr>
            </w:pPr>
            <w:r>
              <w:rPr>
                <w:rFonts w:ascii="仿宋" w:eastAsia="仿宋" w:hAnsi="仿宋" w:cs="仿宋"/>
                <w:spacing w:val="-1"/>
                <w:sz w:val="24"/>
                <w:szCs w:val="24"/>
              </w:rPr>
              <w:t>监理工程师、总监理工程师巡视无记录或记录</w:t>
            </w:r>
            <w:r>
              <w:rPr>
                <w:rFonts w:ascii="仿宋" w:eastAsia="仿宋" w:hAnsi="仿宋" w:cs="仿宋"/>
                <w:spacing w:val="-2"/>
                <w:sz w:val="24"/>
                <w:szCs w:val="24"/>
              </w:rPr>
              <w:t>不全</w:t>
            </w:r>
          </w:p>
        </w:tc>
        <w:tc>
          <w:tcPr>
            <w:tcW w:w="983" w:type="dxa"/>
          </w:tcPr>
          <w:p w:rsidR="006701C6" w:rsidRDefault="00000000">
            <w:pPr>
              <w:spacing w:before="15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680"/>
        </w:trPr>
        <w:tc>
          <w:tcPr>
            <w:tcW w:w="982" w:type="dxa"/>
          </w:tcPr>
          <w:p w:rsidR="006701C6" w:rsidRDefault="00000000">
            <w:pPr>
              <w:spacing w:before="282" w:line="181" w:lineRule="auto"/>
              <w:ind w:left="337"/>
              <w:rPr>
                <w:rFonts w:ascii="仿宋" w:eastAsia="仿宋" w:hAnsi="仿宋" w:cs="仿宋"/>
                <w:sz w:val="24"/>
                <w:szCs w:val="24"/>
              </w:rPr>
            </w:pPr>
            <w:r>
              <w:rPr>
                <w:rFonts w:ascii="仿宋" w:eastAsia="仿宋" w:hAnsi="仿宋" w:cs="仿宋"/>
                <w:spacing w:val="-9"/>
                <w:sz w:val="24"/>
                <w:szCs w:val="24"/>
              </w:rPr>
              <w:t>123</w:t>
            </w:r>
          </w:p>
        </w:tc>
        <w:tc>
          <w:tcPr>
            <w:tcW w:w="7807" w:type="dxa"/>
          </w:tcPr>
          <w:p w:rsidR="006701C6" w:rsidRDefault="00000000">
            <w:pPr>
              <w:spacing w:before="95" w:line="221" w:lineRule="auto"/>
              <w:ind w:left="52" w:right="84" w:hanging="2"/>
              <w:rPr>
                <w:rFonts w:ascii="仿宋" w:eastAsia="仿宋" w:hAnsi="仿宋" w:cs="仿宋"/>
                <w:sz w:val="24"/>
                <w:szCs w:val="24"/>
              </w:rPr>
            </w:pPr>
            <w:r>
              <w:rPr>
                <w:rFonts w:ascii="仿宋" w:eastAsia="仿宋" w:hAnsi="仿宋" w:cs="仿宋"/>
                <w:spacing w:val="-1"/>
                <w:sz w:val="24"/>
                <w:szCs w:val="24"/>
              </w:rPr>
              <w:t>监理单位与施工单位以及建筑材料、建筑构配件和设备供应单位有隶属关</w:t>
            </w:r>
            <w:r>
              <w:rPr>
                <w:rFonts w:ascii="仿宋" w:eastAsia="仿宋" w:hAnsi="仿宋" w:cs="仿宋"/>
                <w:spacing w:val="8"/>
                <w:sz w:val="24"/>
                <w:szCs w:val="24"/>
              </w:rPr>
              <w:t xml:space="preserve"> </w:t>
            </w:r>
            <w:r>
              <w:rPr>
                <w:rFonts w:ascii="仿宋" w:eastAsia="仿宋" w:hAnsi="仿宋" w:cs="仿宋"/>
                <w:spacing w:val="-3"/>
                <w:sz w:val="24"/>
                <w:szCs w:val="24"/>
              </w:rPr>
              <w:t>系或者其他利害关系</w:t>
            </w:r>
          </w:p>
        </w:tc>
        <w:tc>
          <w:tcPr>
            <w:tcW w:w="983" w:type="dxa"/>
          </w:tcPr>
          <w:p w:rsidR="006701C6" w:rsidRDefault="00000000">
            <w:pPr>
              <w:spacing w:before="24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08"/>
        </w:trPr>
        <w:tc>
          <w:tcPr>
            <w:tcW w:w="982" w:type="dxa"/>
          </w:tcPr>
          <w:p w:rsidR="006701C6" w:rsidRDefault="00000000">
            <w:pPr>
              <w:spacing w:before="196" w:line="181" w:lineRule="auto"/>
              <w:ind w:left="337"/>
              <w:rPr>
                <w:rFonts w:ascii="仿宋" w:eastAsia="仿宋" w:hAnsi="仿宋" w:cs="仿宋"/>
                <w:sz w:val="24"/>
                <w:szCs w:val="24"/>
              </w:rPr>
            </w:pPr>
            <w:r>
              <w:rPr>
                <w:rFonts w:ascii="仿宋" w:eastAsia="仿宋" w:hAnsi="仿宋" w:cs="仿宋"/>
                <w:spacing w:val="-9"/>
                <w:sz w:val="24"/>
                <w:szCs w:val="24"/>
              </w:rPr>
              <w:t>124</w:t>
            </w:r>
          </w:p>
        </w:tc>
        <w:tc>
          <w:tcPr>
            <w:tcW w:w="7807" w:type="dxa"/>
          </w:tcPr>
          <w:p w:rsidR="006701C6" w:rsidRDefault="00000000">
            <w:pPr>
              <w:spacing w:before="156" w:line="222" w:lineRule="auto"/>
              <w:ind w:left="50"/>
              <w:rPr>
                <w:rFonts w:ascii="仿宋" w:eastAsia="仿宋" w:hAnsi="仿宋" w:cs="仿宋"/>
                <w:sz w:val="24"/>
                <w:szCs w:val="24"/>
              </w:rPr>
            </w:pPr>
            <w:r>
              <w:rPr>
                <w:rFonts w:ascii="仿宋" w:eastAsia="仿宋" w:hAnsi="仿宋" w:cs="仿宋"/>
                <w:spacing w:val="-1"/>
                <w:sz w:val="24"/>
                <w:szCs w:val="24"/>
              </w:rPr>
              <w:t>监理例会记录内容不完善，例会次数不满足监理规划要求</w:t>
            </w:r>
          </w:p>
        </w:tc>
        <w:tc>
          <w:tcPr>
            <w:tcW w:w="983" w:type="dxa"/>
          </w:tcPr>
          <w:p w:rsidR="006701C6" w:rsidRDefault="00000000">
            <w:pPr>
              <w:spacing w:before="15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8"/>
        </w:trPr>
        <w:tc>
          <w:tcPr>
            <w:tcW w:w="982" w:type="dxa"/>
          </w:tcPr>
          <w:p w:rsidR="006701C6" w:rsidRDefault="00000000">
            <w:pPr>
              <w:spacing w:before="196" w:line="181" w:lineRule="auto"/>
              <w:ind w:left="337"/>
              <w:rPr>
                <w:rFonts w:ascii="仿宋" w:eastAsia="仿宋" w:hAnsi="仿宋" w:cs="仿宋"/>
                <w:sz w:val="24"/>
                <w:szCs w:val="24"/>
              </w:rPr>
            </w:pPr>
            <w:r>
              <w:rPr>
                <w:rFonts w:ascii="仿宋" w:eastAsia="仿宋" w:hAnsi="仿宋" w:cs="仿宋"/>
                <w:spacing w:val="-9"/>
                <w:sz w:val="24"/>
                <w:szCs w:val="24"/>
              </w:rPr>
              <w:t>125</w:t>
            </w:r>
          </w:p>
        </w:tc>
        <w:tc>
          <w:tcPr>
            <w:tcW w:w="7807" w:type="dxa"/>
          </w:tcPr>
          <w:p w:rsidR="006701C6" w:rsidRDefault="00000000">
            <w:pPr>
              <w:spacing w:before="156" w:line="222" w:lineRule="auto"/>
              <w:ind w:left="50"/>
              <w:rPr>
                <w:rFonts w:ascii="仿宋" w:eastAsia="仿宋" w:hAnsi="仿宋" w:cs="仿宋"/>
                <w:sz w:val="24"/>
                <w:szCs w:val="24"/>
              </w:rPr>
            </w:pPr>
            <w:r>
              <w:rPr>
                <w:rFonts w:ascii="仿宋" w:eastAsia="仿宋" w:hAnsi="仿宋" w:cs="仿宋"/>
                <w:spacing w:val="-2"/>
                <w:sz w:val="24"/>
                <w:szCs w:val="24"/>
              </w:rPr>
              <w:t>监理用表格式不规范，或填写错误</w:t>
            </w:r>
          </w:p>
        </w:tc>
        <w:tc>
          <w:tcPr>
            <w:tcW w:w="983" w:type="dxa"/>
          </w:tcPr>
          <w:p w:rsidR="006701C6" w:rsidRDefault="00000000">
            <w:pPr>
              <w:spacing w:before="156"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08"/>
        </w:trPr>
        <w:tc>
          <w:tcPr>
            <w:tcW w:w="982" w:type="dxa"/>
          </w:tcPr>
          <w:p w:rsidR="006701C6" w:rsidRDefault="00000000">
            <w:pPr>
              <w:spacing w:before="197" w:line="181" w:lineRule="auto"/>
              <w:ind w:left="337"/>
              <w:rPr>
                <w:rFonts w:ascii="仿宋" w:eastAsia="仿宋" w:hAnsi="仿宋" w:cs="仿宋"/>
                <w:sz w:val="24"/>
                <w:szCs w:val="24"/>
              </w:rPr>
            </w:pPr>
            <w:r>
              <w:rPr>
                <w:rFonts w:ascii="仿宋" w:eastAsia="仿宋" w:hAnsi="仿宋" w:cs="仿宋"/>
                <w:spacing w:val="-9"/>
                <w:sz w:val="24"/>
                <w:szCs w:val="24"/>
              </w:rPr>
              <w:t>126</w:t>
            </w:r>
          </w:p>
        </w:tc>
        <w:tc>
          <w:tcPr>
            <w:tcW w:w="7807" w:type="dxa"/>
          </w:tcPr>
          <w:p w:rsidR="006701C6" w:rsidRDefault="00000000">
            <w:pPr>
              <w:spacing w:before="157" w:line="220" w:lineRule="auto"/>
              <w:ind w:left="42"/>
              <w:rPr>
                <w:rFonts w:ascii="仿宋" w:eastAsia="仿宋" w:hAnsi="仿宋" w:cs="仿宋"/>
                <w:sz w:val="24"/>
                <w:szCs w:val="24"/>
              </w:rPr>
            </w:pPr>
            <w:r>
              <w:rPr>
                <w:rFonts w:ascii="仿宋" w:eastAsia="仿宋" w:hAnsi="仿宋" w:cs="仿宋"/>
                <w:spacing w:val="-1"/>
                <w:sz w:val="24"/>
                <w:szCs w:val="24"/>
              </w:rPr>
              <w:t>施工进度滞后，未编制控制性进度计划，未责令施工单位采取补救措施</w:t>
            </w:r>
          </w:p>
        </w:tc>
        <w:tc>
          <w:tcPr>
            <w:tcW w:w="983" w:type="dxa"/>
          </w:tcPr>
          <w:p w:rsidR="006701C6" w:rsidRDefault="00000000">
            <w:pPr>
              <w:spacing w:before="15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17"/>
        </w:trPr>
        <w:tc>
          <w:tcPr>
            <w:tcW w:w="982" w:type="dxa"/>
          </w:tcPr>
          <w:p w:rsidR="006701C6" w:rsidRDefault="00000000">
            <w:pPr>
              <w:spacing w:before="199" w:line="181" w:lineRule="auto"/>
              <w:ind w:left="337"/>
              <w:rPr>
                <w:rFonts w:ascii="仿宋" w:eastAsia="仿宋" w:hAnsi="仿宋" w:cs="仿宋"/>
                <w:sz w:val="24"/>
                <w:szCs w:val="24"/>
              </w:rPr>
            </w:pPr>
            <w:r>
              <w:rPr>
                <w:rFonts w:ascii="仿宋" w:eastAsia="仿宋" w:hAnsi="仿宋" w:cs="仿宋"/>
                <w:spacing w:val="-9"/>
                <w:sz w:val="24"/>
                <w:szCs w:val="24"/>
              </w:rPr>
              <w:t>127</w:t>
            </w:r>
          </w:p>
        </w:tc>
        <w:tc>
          <w:tcPr>
            <w:tcW w:w="7807" w:type="dxa"/>
          </w:tcPr>
          <w:p w:rsidR="006701C6" w:rsidRDefault="00000000">
            <w:pPr>
              <w:spacing w:before="158" w:line="222" w:lineRule="auto"/>
              <w:ind w:left="45"/>
              <w:rPr>
                <w:rFonts w:ascii="仿宋" w:eastAsia="仿宋" w:hAnsi="仿宋" w:cs="仿宋"/>
                <w:sz w:val="24"/>
                <w:szCs w:val="24"/>
              </w:rPr>
            </w:pPr>
            <w:r>
              <w:rPr>
                <w:rFonts w:ascii="仿宋" w:eastAsia="仿宋" w:hAnsi="仿宋" w:cs="仿宋"/>
                <w:spacing w:val="-1"/>
                <w:sz w:val="24"/>
                <w:szCs w:val="24"/>
              </w:rPr>
              <w:t>未制订监理业务培训计划或培训计划未落实</w:t>
            </w:r>
          </w:p>
        </w:tc>
        <w:tc>
          <w:tcPr>
            <w:tcW w:w="983" w:type="dxa"/>
          </w:tcPr>
          <w:p w:rsidR="006701C6" w:rsidRDefault="00000000">
            <w:pPr>
              <w:spacing w:before="159" w:line="224" w:lineRule="auto"/>
              <w:ind w:left="273"/>
              <w:rPr>
                <w:rFonts w:ascii="仿宋" w:eastAsia="仿宋" w:hAnsi="仿宋" w:cs="仿宋"/>
                <w:sz w:val="24"/>
                <w:szCs w:val="24"/>
              </w:rPr>
            </w:pPr>
            <w:r>
              <w:rPr>
                <w:rFonts w:ascii="仿宋" w:eastAsia="仿宋" w:hAnsi="仿宋" w:cs="仿宋"/>
                <w:spacing w:val="-2"/>
                <w:sz w:val="24"/>
                <w:szCs w:val="24"/>
              </w:rPr>
              <w:t>一般</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6701C6">
      <w:pPr>
        <w:pStyle w:val="a3"/>
        <w:spacing w:line="375" w:lineRule="auto"/>
      </w:pPr>
    </w:p>
    <w:p w:rsidR="006701C6" w:rsidRDefault="00000000">
      <w:pPr>
        <w:spacing w:before="91" w:line="221" w:lineRule="auto"/>
        <w:ind w:left="262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4"/>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06"/>
        </w:trPr>
        <w:tc>
          <w:tcPr>
            <w:tcW w:w="982" w:type="dxa"/>
          </w:tcPr>
          <w:p w:rsidR="006701C6" w:rsidRDefault="00000000">
            <w:pPr>
              <w:spacing w:before="186" w:line="181" w:lineRule="auto"/>
              <w:ind w:left="337"/>
              <w:rPr>
                <w:rFonts w:ascii="仿宋" w:eastAsia="仿宋" w:hAnsi="仿宋" w:cs="仿宋"/>
                <w:sz w:val="24"/>
                <w:szCs w:val="24"/>
              </w:rPr>
            </w:pPr>
            <w:r>
              <w:rPr>
                <w:rFonts w:ascii="仿宋" w:eastAsia="仿宋" w:hAnsi="仿宋" w:cs="仿宋"/>
                <w:spacing w:val="-9"/>
                <w:sz w:val="24"/>
                <w:szCs w:val="24"/>
              </w:rPr>
              <w:t>128</w:t>
            </w:r>
          </w:p>
        </w:tc>
        <w:tc>
          <w:tcPr>
            <w:tcW w:w="7807" w:type="dxa"/>
          </w:tcPr>
          <w:p w:rsidR="006701C6" w:rsidRDefault="00000000">
            <w:pPr>
              <w:spacing w:before="145" w:line="221" w:lineRule="auto"/>
              <w:ind w:left="45"/>
              <w:rPr>
                <w:rFonts w:ascii="仿宋" w:eastAsia="仿宋" w:hAnsi="仿宋" w:cs="仿宋"/>
                <w:sz w:val="24"/>
                <w:szCs w:val="24"/>
              </w:rPr>
            </w:pPr>
            <w:r>
              <w:rPr>
                <w:rFonts w:ascii="仿宋" w:eastAsia="仿宋" w:hAnsi="仿宋" w:cs="仿宋"/>
                <w:spacing w:val="-2"/>
                <w:sz w:val="24"/>
                <w:szCs w:val="24"/>
              </w:rPr>
              <w:t>对施工单位主要管理人员考勤不严格</w:t>
            </w:r>
          </w:p>
        </w:tc>
        <w:tc>
          <w:tcPr>
            <w:tcW w:w="983" w:type="dxa"/>
          </w:tcPr>
          <w:p w:rsidR="006701C6" w:rsidRDefault="00000000">
            <w:pPr>
              <w:spacing w:before="14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678"/>
        </w:trPr>
        <w:tc>
          <w:tcPr>
            <w:tcW w:w="982" w:type="dxa"/>
          </w:tcPr>
          <w:p w:rsidR="006701C6" w:rsidRDefault="00000000">
            <w:pPr>
              <w:spacing w:before="274" w:line="181" w:lineRule="auto"/>
              <w:ind w:left="337"/>
              <w:rPr>
                <w:rFonts w:ascii="仿宋" w:eastAsia="仿宋" w:hAnsi="仿宋" w:cs="仿宋"/>
                <w:sz w:val="24"/>
                <w:szCs w:val="24"/>
              </w:rPr>
            </w:pPr>
            <w:r>
              <w:rPr>
                <w:rFonts w:ascii="仿宋" w:eastAsia="仿宋" w:hAnsi="仿宋" w:cs="仿宋"/>
                <w:spacing w:val="-9"/>
                <w:sz w:val="24"/>
                <w:szCs w:val="24"/>
              </w:rPr>
              <w:t>129</w:t>
            </w:r>
          </w:p>
        </w:tc>
        <w:tc>
          <w:tcPr>
            <w:tcW w:w="7807" w:type="dxa"/>
          </w:tcPr>
          <w:p w:rsidR="006701C6" w:rsidRDefault="00000000">
            <w:pPr>
              <w:spacing w:before="90" w:line="222" w:lineRule="auto"/>
              <w:ind w:left="72" w:right="84" w:hanging="22"/>
              <w:rPr>
                <w:rFonts w:ascii="仿宋" w:eastAsia="仿宋" w:hAnsi="仿宋" w:cs="仿宋"/>
                <w:sz w:val="24"/>
                <w:szCs w:val="24"/>
              </w:rPr>
            </w:pPr>
            <w:r>
              <w:rPr>
                <w:rFonts w:ascii="仿宋" w:eastAsia="仿宋" w:hAnsi="仿宋" w:cs="仿宋"/>
                <w:spacing w:val="-1"/>
                <w:sz w:val="24"/>
                <w:szCs w:val="24"/>
              </w:rPr>
              <w:t>监理月报、监理专题报告、监理工作报告和监理工作总结报告等文件及其</w:t>
            </w:r>
            <w:r>
              <w:rPr>
                <w:rFonts w:ascii="仿宋" w:eastAsia="仿宋" w:hAnsi="仿宋" w:cs="仿宋"/>
                <w:spacing w:val="8"/>
                <w:sz w:val="24"/>
                <w:szCs w:val="24"/>
              </w:rPr>
              <w:t xml:space="preserve"> </w:t>
            </w:r>
            <w:r>
              <w:rPr>
                <w:rFonts w:ascii="仿宋" w:eastAsia="仿宋" w:hAnsi="仿宋" w:cs="仿宋"/>
                <w:spacing w:val="-3"/>
                <w:sz w:val="24"/>
                <w:szCs w:val="24"/>
              </w:rPr>
              <w:t>内容不完整、不规范、不能反映工程实际情况</w:t>
            </w:r>
          </w:p>
        </w:tc>
        <w:tc>
          <w:tcPr>
            <w:tcW w:w="983" w:type="dxa"/>
          </w:tcPr>
          <w:p w:rsidR="006701C6" w:rsidRDefault="00000000">
            <w:pPr>
              <w:spacing w:before="23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6"/>
        </w:trPr>
        <w:tc>
          <w:tcPr>
            <w:tcW w:w="982" w:type="dxa"/>
          </w:tcPr>
          <w:p w:rsidR="006701C6" w:rsidRDefault="00000000">
            <w:pPr>
              <w:spacing w:before="193" w:line="181" w:lineRule="auto"/>
              <w:ind w:left="337"/>
              <w:rPr>
                <w:rFonts w:ascii="仿宋" w:eastAsia="仿宋" w:hAnsi="仿宋" w:cs="仿宋"/>
                <w:sz w:val="24"/>
                <w:szCs w:val="24"/>
              </w:rPr>
            </w:pPr>
            <w:r>
              <w:rPr>
                <w:rFonts w:ascii="仿宋" w:eastAsia="仿宋" w:hAnsi="仿宋" w:cs="仿宋"/>
                <w:spacing w:val="-9"/>
                <w:sz w:val="24"/>
                <w:szCs w:val="24"/>
              </w:rPr>
              <w:t>130</w:t>
            </w:r>
          </w:p>
        </w:tc>
        <w:tc>
          <w:tcPr>
            <w:tcW w:w="7807" w:type="dxa"/>
          </w:tcPr>
          <w:p w:rsidR="006701C6" w:rsidRDefault="00000000">
            <w:pPr>
              <w:spacing w:before="153" w:line="220" w:lineRule="auto"/>
              <w:ind w:left="45"/>
              <w:rPr>
                <w:rFonts w:ascii="仿宋" w:eastAsia="仿宋" w:hAnsi="仿宋" w:cs="仿宋"/>
                <w:sz w:val="24"/>
                <w:szCs w:val="24"/>
              </w:rPr>
            </w:pPr>
            <w:r>
              <w:rPr>
                <w:rFonts w:ascii="仿宋" w:eastAsia="仿宋" w:hAnsi="仿宋" w:cs="仿宋"/>
                <w:spacing w:val="-1"/>
                <w:sz w:val="24"/>
                <w:szCs w:val="24"/>
              </w:rPr>
              <w:t>对施工单位工程档案资料整理整编检查监督工作不到位</w:t>
            </w:r>
          </w:p>
        </w:tc>
        <w:tc>
          <w:tcPr>
            <w:tcW w:w="983" w:type="dxa"/>
          </w:tcPr>
          <w:p w:rsidR="006701C6" w:rsidRDefault="00000000">
            <w:pPr>
              <w:spacing w:before="15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06"/>
        </w:trPr>
        <w:tc>
          <w:tcPr>
            <w:tcW w:w="982" w:type="dxa"/>
          </w:tcPr>
          <w:p w:rsidR="006701C6" w:rsidRDefault="00000000">
            <w:pPr>
              <w:spacing w:before="193" w:line="181" w:lineRule="auto"/>
              <w:ind w:left="337"/>
              <w:rPr>
                <w:rFonts w:ascii="仿宋" w:eastAsia="仿宋" w:hAnsi="仿宋" w:cs="仿宋"/>
                <w:sz w:val="24"/>
                <w:szCs w:val="24"/>
              </w:rPr>
            </w:pPr>
            <w:r>
              <w:rPr>
                <w:rFonts w:ascii="仿宋" w:eastAsia="仿宋" w:hAnsi="仿宋" w:cs="仿宋"/>
                <w:spacing w:val="-9"/>
                <w:sz w:val="24"/>
                <w:szCs w:val="24"/>
              </w:rPr>
              <w:t>131</w:t>
            </w:r>
          </w:p>
        </w:tc>
        <w:tc>
          <w:tcPr>
            <w:tcW w:w="7807" w:type="dxa"/>
          </w:tcPr>
          <w:p w:rsidR="006701C6" w:rsidRDefault="00000000">
            <w:pPr>
              <w:spacing w:before="152" w:line="222" w:lineRule="auto"/>
              <w:ind w:left="45"/>
              <w:rPr>
                <w:rFonts w:ascii="仿宋" w:eastAsia="仿宋" w:hAnsi="仿宋" w:cs="仿宋"/>
                <w:sz w:val="24"/>
                <w:szCs w:val="24"/>
              </w:rPr>
            </w:pPr>
            <w:r>
              <w:rPr>
                <w:rFonts w:ascii="仿宋" w:eastAsia="仿宋" w:hAnsi="仿宋" w:cs="仿宋"/>
                <w:spacing w:val="-1"/>
                <w:sz w:val="24"/>
                <w:szCs w:val="24"/>
              </w:rPr>
              <w:t>未安排专人负责信息管理，未制定监理收发文管理办法，文档管理混乱</w:t>
            </w:r>
          </w:p>
        </w:tc>
        <w:tc>
          <w:tcPr>
            <w:tcW w:w="983" w:type="dxa"/>
          </w:tcPr>
          <w:p w:rsidR="006701C6" w:rsidRDefault="00000000">
            <w:pPr>
              <w:spacing w:before="15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15"/>
        </w:trPr>
        <w:tc>
          <w:tcPr>
            <w:tcW w:w="982" w:type="dxa"/>
          </w:tcPr>
          <w:p w:rsidR="006701C6" w:rsidRDefault="00000000">
            <w:pPr>
              <w:spacing w:before="195" w:line="181" w:lineRule="auto"/>
              <w:ind w:left="337"/>
              <w:rPr>
                <w:rFonts w:ascii="仿宋" w:eastAsia="仿宋" w:hAnsi="仿宋" w:cs="仿宋"/>
                <w:sz w:val="24"/>
                <w:szCs w:val="24"/>
              </w:rPr>
            </w:pPr>
            <w:r>
              <w:rPr>
                <w:rFonts w:ascii="仿宋" w:eastAsia="仿宋" w:hAnsi="仿宋" w:cs="仿宋"/>
                <w:spacing w:val="-9"/>
                <w:sz w:val="24"/>
                <w:szCs w:val="24"/>
              </w:rPr>
              <w:t>132</w:t>
            </w:r>
          </w:p>
        </w:tc>
        <w:tc>
          <w:tcPr>
            <w:tcW w:w="7807" w:type="dxa"/>
          </w:tcPr>
          <w:p w:rsidR="006701C6" w:rsidRDefault="00000000">
            <w:pPr>
              <w:spacing w:before="155" w:line="220" w:lineRule="auto"/>
              <w:ind w:left="45"/>
              <w:rPr>
                <w:rFonts w:ascii="仿宋" w:eastAsia="仿宋" w:hAnsi="仿宋" w:cs="仿宋"/>
                <w:sz w:val="24"/>
                <w:szCs w:val="24"/>
              </w:rPr>
            </w:pPr>
            <w:r>
              <w:rPr>
                <w:rFonts w:ascii="仿宋" w:eastAsia="仿宋" w:hAnsi="仿宋" w:cs="仿宋"/>
                <w:spacing w:val="-1"/>
                <w:sz w:val="24"/>
                <w:szCs w:val="24"/>
              </w:rPr>
              <w:t>检查发现问题后以未同意施工等为由进行推诿，逃避监理责任</w:t>
            </w:r>
          </w:p>
        </w:tc>
        <w:tc>
          <w:tcPr>
            <w:tcW w:w="983" w:type="dxa"/>
          </w:tcPr>
          <w:p w:rsidR="006701C6" w:rsidRDefault="00000000">
            <w:pPr>
              <w:spacing w:before="154"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0" w:line="221"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质量保证体系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21" w:lineRule="auto"/>
              <w:ind w:left="45"/>
              <w:rPr>
                <w:rFonts w:ascii="仿宋" w:eastAsia="仿宋" w:hAnsi="仿宋" w:cs="仿宋"/>
                <w:sz w:val="24"/>
                <w:szCs w:val="24"/>
              </w:rPr>
            </w:pPr>
            <w:r>
              <w:rPr>
                <w:rFonts w:ascii="仿宋" w:eastAsia="仿宋" w:hAnsi="仿宋" w:cs="仿宋"/>
                <w:spacing w:val="-2"/>
                <w:sz w:val="24"/>
                <w:szCs w:val="24"/>
              </w:rPr>
              <w:t>未制定质量目标和保证措施</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2" w:line="221" w:lineRule="auto"/>
              <w:ind w:left="44"/>
              <w:rPr>
                <w:rFonts w:ascii="仿宋" w:eastAsia="仿宋" w:hAnsi="仿宋" w:cs="仿宋"/>
                <w:sz w:val="24"/>
                <w:szCs w:val="24"/>
              </w:rPr>
            </w:pPr>
            <w:r>
              <w:rPr>
                <w:rFonts w:ascii="仿宋" w:eastAsia="仿宋" w:hAnsi="仿宋" w:cs="仿宋"/>
                <w:spacing w:val="-3"/>
                <w:sz w:val="24"/>
                <w:szCs w:val="24"/>
              </w:rPr>
              <w:t>制定的质量目标和保证措施内容不全，</w:t>
            </w:r>
            <w:r>
              <w:rPr>
                <w:rFonts w:ascii="仿宋" w:eastAsia="仿宋" w:hAnsi="仿宋" w:cs="仿宋"/>
                <w:spacing w:val="-62"/>
                <w:sz w:val="24"/>
                <w:szCs w:val="24"/>
              </w:rPr>
              <w:t xml:space="preserve"> </w:t>
            </w:r>
            <w:r>
              <w:rPr>
                <w:rFonts w:ascii="仿宋" w:eastAsia="仿宋" w:hAnsi="仿宋" w:cs="仿宋"/>
                <w:spacing w:val="-3"/>
                <w:sz w:val="24"/>
                <w:szCs w:val="24"/>
              </w:rPr>
              <w:t>目标或措施不明确</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4" w:line="222" w:lineRule="auto"/>
              <w:ind w:left="49"/>
              <w:rPr>
                <w:rFonts w:ascii="仿宋" w:eastAsia="仿宋" w:hAnsi="仿宋" w:cs="仿宋"/>
                <w:sz w:val="24"/>
                <w:szCs w:val="24"/>
              </w:rPr>
            </w:pPr>
            <w:r>
              <w:rPr>
                <w:rFonts w:ascii="仿宋" w:eastAsia="仿宋" w:hAnsi="仿宋" w:cs="仿宋"/>
                <w:spacing w:val="-4"/>
                <w:sz w:val="24"/>
                <w:szCs w:val="24"/>
              </w:rPr>
              <w:t>质量目标未宣贯</w:t>
            </w:r>
          </w:p>
        </w:tc>
        <w:tc>
          <w:tcPr>
            <w:tcW w:w="983" w:type="dxa"/>
          </w:tcPr>
          <w:p w:rsidR="006701C6" w:rsidRDefault="00000000">
            <w:pPr>
              <w:spacing w:before="174"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未建立质量管理机构</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5" w:line="222" w:lineRule="auto"/>
              <w:ind w:left="49"/>
              <w:rPr>
                <w:rFonts w:ascii="仿宋" w:eastAsia="仿宋" w:hAnsi="仿宋" w:cs="仿宋"/>
                <w:sz w:val="24"/>
                <w:szCs w:val="24"/>
              </w:rPr>
            </w:pPr>
            <w:r>
              <w:rPr>
                <w:rFonts w:ascii="仿宋" w:eastAsia="仿宋" w:hAnsi="仿宋" w:cs="仿宋"/>
                <w:spacing w:val="-2"/>
                <w:sz w:val="24"/>
                <w:szCs w:val="24"/>
              </w:rPr>
              <w:t>质量管理机构不健全，不满足需要</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未制定质量管理制度</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6" w:line="222" w:lineRule="auto"/>
              <w:ind w:left="49"/>
              <w:rPr>
                <w:rFonts w:ascii="仿宋" w:eastAsia="仿宋" w:hAnsi="仿宋" w:cs="仿宋"/>
                <w:sz w:val="24"/>
                <w:szCs w:val="24"/>
              </w:rPr>
            </w:pPr>
            <w:r>
              <w:rPr>
                <w:rFonts w:ascii="仿宋" w:eastAsia="仿宋" w:hAnsi="仿宋" w:cs="仿宋"/>
                <w:spacing w:val="-3"/>
                <w:sz w:val="24"/>
                <w:szCs w:val="24"/>
              </w:rPr>
              <w:t>质量管理制度不完善</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未配备专职的质量管理人员</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2" w:lineRule="auto"/>
              <w:ind w:left="47"/>
              <w:rPr>
                <w:rFonts w:ascii="仿宋" w:eastAsia="仿宋" w:hAnsi="仿宋" w:cs="仿宋"/>
                <w:sz w:val="24"/>
                <w:szCs w:val="24"/>
              </w:rPr>
            </w:pPr>
            <w:r>
              <w:rPr>
                <w:rFonts w:ascii="仿宋" w:eastAsia="仿宋" w:hAnsi="仿宋" w:cs="仿宋"/>
                <w:spacing w:val="-2"/>
                <w:sz w:val="24"/>
                <w:szCs w:val="24"/>
              </w:rPr>
              <w:t>配置的专职质量管理人员不满足相关规定</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9" w:line="222" w:lineRule="auto"/>
              <w:ind w:left="50"/>
              <w:rPr>
                <w:rFonts w:ascii="仿宋" w:eastAsia="仿宋" w:hAnsi="仿宋" w:cs="仿宋"/>
                <w:sz w:val="24"/>
                <w:szCs w:val="24"/>
              </w:rPr>
            </w:pPr>
            <w:r>
              <w:rPr>
                <w:rFonts w:ascii="仿宋" w:eastAsia="仿宋" w:hAnsi="仿宋" w:cs="仿宋"/>
                <w:spacing w:val="-2"/>
                <w:sz w:val="24"/>
                <w:szCs w:val="24"/>
              </w:rPr>
              <w:t>主要管理人员驻工地时间不满足合同要求</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79" w:line="221" w:lineRule="auto"/>
              <w:ind w:left="50"/>
              <w:rPr>
                <w:rFonts w:ascii="仿宋" w:eastAsia="仿宋" w:hAnsi="仿宋" w:cs="仿宋"/>
                <w:sz w:val="24"/>
                <w:szCs w:val="24"/>
              </w:rPr>
            </w:pPr>
            <w:r>
              <w:rPr>
                <w:rFonts w:ascii="仿宋" w:eastAsia="仿宋" w:hAnsi="仿宋" w:cs="仿宋"/>
                <w:spacing w:val="-2"/>
                <w:sz w:val="24"/>
                <w:szCs w:val="24"/>
              </w:rPr>
              <w:t>主要管理人员变更未履行变更审批手续</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0" w:line="222" w:lineRule="auto"/>
              <w:ind w:left="51"/>
              <w:rPr>
                <w:rFonts w:ascii="仿宋" w:eastAsia="仿宋" w:hAnsi="仿宋" w:cs="仿宋"/>
                <w:sz w:val="24"/>
                <w:szCs w:val="24"/>
              </w:rPr>
            </w:pPr>
            <w:r>
              <w:rPr>
                <w:rFonts w:ascii="仿宋" w:eastAsia="仿宋" w:hAnsi="仿宋" w:cs="仿宋"/>
                <w:spacing w:val="-2"/>
                <w:sz w:val="24"/>
                <w:szCs w:val="24"/>
              </w:rPr>
              <w:t>变更的主要管理人员不满足合同相关条款规定</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2" w:line="220" w:lineRule="auto"/>
              <w:ind w:left="46"/>
              <w:rPr>
                <w:rFonts w:ascii="仿宋" w:eastAsia="仿宋" w:hAnsi="仿宋" w:cs="仿宋"/>
                <w:sz w:val="24"/>
                <w:szCs w:val="24"/>
              </w:rPr>
            </w:pPr>
            <w:r>
              <w:rPr>
                <w:rFonts w:ascii="仿宋" w:eastAsia="仿宋" w:hAnsi="仿宋" w:cs="仿宋"/>
                <w:spacing w:val="-1"/>
                <w:sz w:val="24"/>
                <w:szCs w:val="24"/>
              </w:rPr>
              <w:t>专职质检人员、试验检测人员和测量人员配备不满足施工需要</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3" w:line="220" w:lineRule="auto"/>
              <w:ind w:left="49"/>
              <w:rPr>
                <w:rFonts w:ascii="仿宋" w:eastAsia="仿宋" w:hAnsi="仿宋" w:cs="仿宋"/>
                <w:sz w:val="24"/>
                <w:szCs w:val="24"/>
              </w:rPr>
            </w:pPr>
            <w:r>
              <w:rPr>
                <w:rFonts w:ascii="仿宋" w:eastAsia="仿宋" w:hAnsi="仿宋" w:cs="仿宋"/>
                <w:spacing w:val="-1"/>
                <w:sz w:val="24"/>
                <w:szCs w:val="24"/>
              </w:rPr>
              <w:t>质检人员、试验检测人员和测量人员不具备专业工作能力</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3" w:line="220" w:lineRule="auto"/>
              <w:ind w:left="49"/>
              <w:rPr>
                <w:rFonts w:ascii="仿宋" w:eastAsia="仿宋" w:hAnsi="仿宋" w:cs="仿宋"/>
                <w:sz w:val="24"/>
                <w:szCs w:val="24"/>
              </w:rPr>
            </w:pPr>
            <w:r>
              <w:rPr>
                <w:rFonts w:ascii="仿宋" w:eastAsia="仿宋" w:hAnsi="仿宋" w:cs="仿宋"/>
                <w:spacing w:val="-4"/>
                <w:sz w:val="24"/>
                <w:szCs w:val="24"/>
              </w:rPr>
              <w:t>质量检查验收“三检制</w:t>
            </w:r>
            <w:r>
              <w:rPr>
                <w:rFonts w:ascii="仿宋" w:eastAsia="仿宋" w:hAnsi="仿宋" w:cs="仿宋"/>
                <w:spacing w:val="-87"/>
                <w:sz w:val="24"/>
                <w:szCs w:val="24"/>
              </w:rPr>
              <w:t xml:space="preserve"> </w:t>
            </w:r>
            <w:r>
              <w:rPr>
                <w:rFonts w:ascii="仿宋" w:eastAsia="仿宋" w:hAnsi="仿宋" w:cs="仿宋"/>
                <w:spacing w:val="-4"/>
                <w:sz w:val="24"/>
                <w:szCs w:val="24"/>
              </w:rPr>
              <w:t>”不落实</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4" w:line="219" w:lineRule="auto"/>
              <w:ind w:left="37"/>
              <w:rPr>
                <w:rFonts w:ascii="宋体" w:eastAsia="宋体" w:hAnsi="宋体" w:cs="宋体"/>
                <w:sz w:val="24"/>
                <w:szCs w:val="24"/>
              </w:rPr>
            </w:pPr>
            <w:r>
              <w:rPr>
                <w:rFonts w:ascii="宋体" w:eastAsia="宋体" w:hAnsi="宋体" w:cs="宋体"/>
                <w:sz w:val="24"/>
                <w:szCs w:val="24"/>
              </w:rPr>
              <w:t>质量管理责任不落实，未与下属作业队和职</w:t>
            </w:r>
            <w:r>
              <w:rPr>
                <w:rFonts w:ascii="宋体" w:eastAsia="宋体" w:hAnsi="宋体" w:cs="宋体"/>
                <w:spacing w:val="-1"/>
                <w:sz w:val="24"/>
                <w:szCs w:val="24"/>
              </w:rPr>
              <w:t>能部门签订工程质量责任书</w:t>
            </w:r>
          </w:p>
        </w:tc>
        <w:tc>
          <w:tcPr>
            <w:tcW w:w="983" w:type="dxa"/>
          </w:tcPr>
          <w:p w:rsidR="006701C6" w:rsidRDefault="00000000">
            <w:pPr>
              <w:spacing w:before="184" w:line="222" w:lineRule="auto"/>
              <w:ind w:left="262"/>
              <w:rPr>
                <w:rFonts w:ascii="宋体" w:eastAsia="宋体" w:hAnsi="宋体" w:cs="宋体"/>
                <w:sz w:val="24"/>
                <w:szCs w:val="24"/>
              </w:rPr>
            </w:pPr>
            <w:r>
              <w:rPr>
                <w:rFonts w:ascii="宋体" w:eastAsia="宋体" w:hAnsi="宋体" w:cs="宋体"/>
                <w:spacing w:val="-5"/>
                <w:sz w:val="24"/>
                <w:szCs w:val="24"/>
              </w:rPr>
              <w:t>较重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4" w:line="222" w:lineRule="auto"/>
              <w:ind w:left="40"/>
              <w:rPr>
                <w:rFonts w:ascii="仿宋" w:eastAsia="仿宋" w:hAnsi="仿宋" w:cs="仿宋"/>
                <w:sz w:val="24"/>
                <w:szCs w:val="24"/>
              </w:rPr>
            </w:pPr>
            <w:r>
              <w:rPr>
                <w:rFonts w:ascii="仿宋" w:eastAsia="仿宋" w:hAnsi="仿宋" w:cs="仿宋"/>
                <w:spacing w:val="-1"/>
                <w:sz w:val="24"/>
                <w:szCs w:val="24"/>
              </w:rPr>
              <w:t>有质量责任书，但质量责任不明确</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5" w:line="221" w:lineRule="auto"/>
              <w:ind w:left="45"/>
              <w:rPr>
                <w:rFonts w:ascii="仿宋" w:eastAsia="仿宋" w:hAnsi="仿宋" w:cs="仿宋"/>
                <w:sz w:val="24"/>
                <w:szCs w:val="24"/>
              </w:rPr>
            </w:pPr>
            <w:r>
              <w:rPr>
                <w:rFonts w:ascii="仿宋" w:eastAsia="仿宋" w:hAnsi="仿宋" w:cs="仿宋"/>
                <w:spacing w:val="-1"/>
                <w:sz w:val="24"/>
                <w:szCs w:val="24"/>
              </w:rPr>
              <w:t>未建立具体的奖惩制度或有制度未严格执行</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86" w:line="221" w:lineRule="auto"/>
              <w:ind w:left="45"/>
              <w:rPr>
                <w:rFonts w:ascii="仿宋" w:eastAsia="仿宋" w:hAnsi="仿宋" w:cs="仿宋"/>
                <w:sz w:val="24"/>
                <w:szCs w:val="24"/>
              </w:rPr>
            </w:pPr>
            <w:r>
              <w:rPr>
                <w:rFonts w:ascii="仿宋" w:eastAsia="仿宋" w:hAnsi="仿宋" w:cs="仿宋"/>
                <w:spacing w:val="-1"/>
                <w:sz w:val="24"/>
                <w:szCs w:val="24"/>
              </w:rPr>
              <w:t>未行文建立工程质量岗位责任制或责任制不落实</w:t>
            </w:r>
          </w:p>
        </w:tc>
        <w:tc>
          <w:tcPr>
            <w:tcW w:w="983" w:type="dxa"/>
          </w:tcPr>
          <w:p w:rsidR="006701C6" w:rsidRDefault="00000000">
            <w:pPr>
              <w:spacing w:before="18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1"/>
                <w:sz w:val="24"/>
                <w:szCs w:val="24"/>
              </w:rPr>
              <w:t>未按质量管理制度规定定期召开工程质量例会</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71"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施工准备工作</w:t>
            </w:r>
          </w:p>
        </w:tc>
        <w:tc>
          <w:tcPr>
            <w:tcW w:w="983" w:type="dxa"/>
          </w:tcPr>
          <w:p w:rsidR="006701C6" w:rsidRDefault="006701C6">
            <w:pPr>
              <w:pStyle w:val="TableText"/>
            </w:pPr>
          </w:p>
        </w:tc>
      </w:tr>
      <w:tr w:rsidR="006701C6">
        <w:trPr>
          <w:trHeight w:val="757"/>
        </w:trPr>
        <w:tc>
          <w:tcPr>
            <w:tcW w:w="982" w:type="dxa"/>
          </w:tcPr>
          <w:p w:rsidR="006701C6" w:rsidRDefault="00000000">
            <w:pPr>
              <w:spacing w:before="308"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21" w:line="219" w:lineRule="auto"/>
              <w:ind w:left="48" w:right="84" w:hanging="6"/>
              <w:rPr>
                <w:rFonts w:ascii="仿宋" w:eastAsia="仿宋" w:hAnsi="仿宋" w:cs="仿宋"/>
                <w:sz w:val="24"/>
                <w:szCs w:val="24"/>
              </w:rPr>
            </w:pPr>
            <w:r>
              <w:rPr>
                <w:rFonts w:ascii="仿宋" w:eastAsia="仿宋" w:hAnsi="仿宋" w:cs="仿宋"/>
                <w:spacing w:val="-1"/>
                <w:sz w:val="24"/>
                <w:szCs w:val="24"/>
              </w:rPr>
              <w:t>施工组织设计、施工方案及措施计划等未编制、或未经审批，擅自组织施</w:t>
            </w:r>
            <w:r>
              <w:rPr>
                <w:rFonts w:ascii="仿宋" w:eastAsia="仿宋" w:hAnsi="仿宋" w:cs="仿宋"/>
                <w:spacing w:val="15"/>
                <w:sz w:val="24"/>
                <w:szCs w:val="24"/>
              </w:rPr>
              <w:t xml:space="preserve"> </w:t>
            </w:r>
            <w:r>
              <w:rPr>
                <w:rFonts w:ascii="仿宋" w:eastAsia="仿宋" w:hAnsi="仿宋" w:cs="仿宋"/>
                <w:sz w:val="24"/>
                <w:szCs w:val="24"/>
              </w:rPr>
              <w:t>工</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3" w:line="220" w:lineRule="auto"/>
              <w:ind w:left="45"/>
              <w:rPr>
                <w:rFonts w:ascii="仿宋" w:eastAsia="仿宋" w:hAnsi="仿宋" w:cs="仿宋"/>
                <w:sz w:val="24"/>
                <w:szCs w:val="24"/>
              </w:rPr>
            </w:pPr>
            <w:r>
              <w:rPr>
                <w:rFonts w:ascii="仿宋" w:eastAsia="仿宋" w:hAnsi="仿宋" w:cs="仿宋"/>
                <w:spacing w:val="-2"/>
                <w:sz w:val="24"/>
                <w:szCs w:val="24"/>
              </w:rPr>
              <w:t>未编制施工作业指导书</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4" w:line="220" w:lineRule="auto"/>
              <w:ind w:left="42"/>
              <w:rPr>
                <w:rFonts w:ascii="仿宋" w:eastAsia="仿宋" w:hAnsi="仿宋" w:cs="仿宋"/>
                <w:sz w:val="24"/>
                <w:szCs w:val="24"/>
              </w:rPr>
            </w:pPr>
            <w:r>
              <w:rPr>
                <w:rFonts w:ascii="仿宋" w:eastAsia="仿宋" w:hAnsi="仿宋" w:cs="仿宋"/>
                <w:spacing w:val="-1"/>
                <w:sz w:val="24"/>
                <w:szCs w:val="24"/>
              </w:rPr>
              <w:t>施工作业指导书针对性、实用性差或不满足施工技术要求</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5" w:line="220" w:lineRule="auto"/>
              <w:ind w:left="42"/>
              <w:rPr>
                <w:rFonts w:ascii="仿宋" w:eastAsia="仿宋" w:hAnsi="仿宋" w:cs="仿宋"/>
                <w:sz w:val="24"/>
                <w:szCs w:val="24"/>
              </w:rPr>
            </w:pPr>
            <w:r>
              <w:rPr>
                <w:rFonts w:ascii="仿宋" w:eastAsia="仿宋" w:hAnsi="仿宋" w:cs="仿宋"/>
                <w:spacing w:val="-2"/>
                <w:sz w:val="24"/>
                <w:szCs w:val="24"/>
              </w:rPr>
              <w:t>施工图未会检或未形成检查记录</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5" w:line="222" w:lineRule="auto"/>
              <w:ind w:left="46"/>
              <w:rPr>
                <w:rFonts w:ascii="仿宋" w:eastAsia="仿宋" w:hAnsi="仿宋" w:cs="仿宋"/>
                <w:sz w:val="24"/>
                <w:szCs w:val="24"/>
              </w:rPr>
            </w:pPr>
            <w:r>
              <w:rPr>
                <w:rFonts w:ascii="仿宋" w:eastAsia="仿宋" w:hAnsi="仿宋" w:cs="仿宋"/>
                <w:spacing w:val="-2"/>
                <w:sz w:val="24"/>
                <w:szCs w:val="24"/>
              </w:rPr>
              <w:t>无施工图纸施工或按照草图施工</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3"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25" w:line="224" w:lineRule="auto"/>
              <w:ind w:left="46" w:right="84" w:hanging="1"/>
              <w:rPr>
                <w:rFonts w:ascii="仿宋" w:eastAsia="仿宋" w:hAnsi="仿宋" w:cs="仿宋"/>
                <w:sz w:val="24"/>
                <w:szCs w:val="24"/>
              </w:rPr>
            </w:pPr>
            <w:r>
              <w:rPr>
                <w:rFonts w:ascii="仿宋" w:eastAsia="仿宋" w:hAnsi="仿宋" w:cs="仿宋"/>
                <w:spacing w:val="-1"/>
                <w:sz w:val="24"/>
                <w:szCs w:val="24"/>
              </w:rPr>
              <w:t>未按规定对技术管理人员、作业队和施工班组作业人员逐级进行技术交底</w:t>
            </w:r>
            <w:r>
              <w:rPr>
                <w:rFonts w:ascii="仿宋" w:eastAsia="仿宋" w:hAnsi="仿宋" w:cs="仿宋"/>
                <w:spacing w:val="13"/>
                <w:sz w:val="24"/>
                <w:szCs w:val="24"/>
              </w:rPr>
              <w:t xml:space="preserve"> </w:t>
            </w:r>
            <w:r>
              <w:rPr>
                <w:rFonts w:ascii="仿宋" w:eastAsia="仿宋" w:hAnsi="仿宋" w:cs="仿宋"/>
                <w:spacing w:val="-2"/>
                <w:sz w:val="24"/>
                <w:szCs w:val="24"/>
              </w:rPr>
              <w:t>或交底内容不满足施工要求</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4"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28" w:line="222" w:lineRule="auto"/>
              <w:ind w:left="50" w:right="84" w:hanging="5"/>
              <w:rPr>
                <w:rFonts w:ascii="仿宋" w:eastAsia="仿宋" w:hAnsi="仿宋" w:cs="仿宋"/>
                <w:sz w:val="24"/>
                <w:szCs w:val="24"/>
              </w:rPr>
            </w:pPr>
            <w:r>
              <w:rPr>
                <w:rFonts w:ascii="仿宋" w:eastAsia="仿宋" w:hAnsi="仿宋" w:cs="仿宋"/>
                <w:spacing w:val="-1"/>
                <w:sz w:val="24"/>
                <w:szCs w:val="24"/>
              </w:rPr>
              <w:t>未按规范规定或合同要求进行施工工艺试验或生产性试验即开始施工；工</w:t>
            </w:r>
            <w:r>
              <w:rPr>
                <w:rFonts w:ascii="仿宋" w:eastAsia="仿宋" w:hAnsi="仿宋" w:cs="仿宋"/>
                <w:spacing w:val="13"/>
                <w:sz w:val="24"/>
                <w:szCs w:val="24"/>
              </w:rPr>
              <w:t xml:space="preserve"> </w:t>
            </w:r>
            <w:r>
              <w:rPr>
                <w:rFonts w:ascii="仿宋" w:eastAsia="仿宋" w:hAnsi="仿宋" w:cs="仿宋"/>
                <w:spacing w:val="-2"/>
                <w:sz w:val="24"/>
                <w:szCs w:val="24"/>
              </w:rPr>
              <w:t>艺试验或生产性试验不满足要求即开始施工</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78" w:line="220" w:lineRule="auto"/>
              <w:ind w:left="50"/>
              <w:rPr>
                <w:rFonts w:ascii="仿宋" w:eastAsia="仿宋" w:hAnsi="仿宋" w:cs="仿宋"/>
                <w:sz w:val="24"/>
                <w:szCs w:val="24"/>
              </w:rPr>
            </w:pPr>
            <w:r>
              <w:rPr>
                <w:rFonts w:ascii="仿宋" w:eastAsia="仿宋" w:hAnsi="仿宋" w:cs="仿宋"/>
                <w:spacing w:val="-1"/>
                <w:sz w:val="24"/>
                <w:szCs w:val="24"/>
              </w:rPr>
              <w:t>合同项目、单位工程及分部工程开工申请所附资料不全</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3"/>
                <w:sz w:val="24"/>
                <w:szCs w:val="24"/>
              </w:rPr>
              <w:t>未经批准擅自施工</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2"/>
                <w:sz w:val="24"/>
                <w:szCs w:val="24"/>
              </w:rPr>
              <w:t>未按合同要求进行地质复勘</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2"/>
                <w:sz w:val="24"/>
                <w:szCs w:val="24"/>
              </w:rPr>
              <w:t>未按规定和合同要求进行料场复勘</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1" w:line="220" w:lineRule="auto"/>
              <w:ind w:left="42"/>
              <w:rPr>
                <w:rFonts w:ascii="仿宋" w:eastAsia="仿宋" w:hAnsi="仿宋" w:cs="仿宋"/>
                <w:sz w:val="24"/>
                <w:szCs w:val="24"/>
              </w:rPr>
            </w:pPr>
            <w:r>
              <w:rPr>
                <w:rFonts w:ascii="仿宋" w:eastAsia="仿宋" w:hAnsi="仿宋" w:cs="仿宋"/>
                <w:spacing w:val="-1"/>
                <w:sz w:val="24"/>
                <w:szCs w:val="24"/>
              </w:rPr>
              <w:t>料场分区规划不规范，最大干密度取值不具有代表性</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81" w:line="221" w:lineRule="auto"/>
              <w:ind w:left="43"/>
              <w:rPr>
                <w:rFonts w:ascii="仿宋" w:eastAsia="仿宋" w:hAnsi="仿宋" w:cs="仿宋"/>
                <w:sz w:val="24"/>
                <w:szCs w:val="24"/>
              </w:rPr>
            </w:pPr>
            <w:r>
              <w:rPr>
                <w:rFonts w:ascii="仿宋" w:eastAsia="仿宋" w:hAnsi="仿宋" w:cs="仿宋"/>
                <w:spacing w:val="-2"/>
                <w:sz w:val="24"/>
                <w:szCs w:val="24"/>
              </w:rPr>
              <w:t>机械设备配备不满足施工要求</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83" w:line="220" w:lineRule="auto"/>
              <w:ind w:left="43"/>
              <w:rPr>
                <w:rFonts w:ascii="仿宋" w:eastAsia="仿宋" w:hAnsi="仿宋" w:cs="仿宋"/>
                <w:sz w:val="24"/>
                <w:szCs w:val="24"/>
              </w:rPr>
            </w:pPr>
            <w:r>
              <w:rPr>
                <w:rFonts w:ascii="仿宋" w:eastAsia="仿宋" w:hAnsi="仿宋" w:cs="仿宋"/>
                <w:spacing w:val="-1"/>
                <w:sz w:val="24"/>
                <w:szCs w:val="24"/>
              </w:rPr>
              <w:t>机械设备进场报验不及时或报验资料不全或未报验就投入施工</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82" w:line="220" w:lineRule="auto"/>
              <w:ind w:left="43"/>
              <w:rPr>
                <w:rFonts w:ascii="仿宋" w:eastAsia="仿宋" w:hAnsi="仿宋" w:cs="仿宋"/>
                <w:sz w:val="24"/>
                <w:szCs w:val="24"/>
              </w:rPr>
            </w:pPr>
            <w:r>
              <w:rPr>
                <w:rFonts w:ascii="仿宋" w:eastAsia="仿宋" w:hAnsi="仿宋" w:cs="仿宋"/>
                <w:spacing w:val="-1"/>
                <w:sz w:val="24"/>
                <w:szCs w:val="24"/>
              </w:rPr>
              <w:t>测量仪器、设备仪表等未按规定进行检定或校准</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82" w:line="222" w:lineRule="auto"/>
              <w:ind w:left="46"/>
              <w:rPr>
                <w:rFonts w:ascii="仿宋" w:eastAsia="仿宋" w:hAnsi="仿宋" w:cs="仿宋"/>
                <w:sz w:val="24"/>
                <w:szCs w:val="24"/>
              </w:rPr>
            </w:pPr>
            <w:r>
              <w:rPr>
                <w:rFonts w:ascii="仿宋" w:eastAsia="仿宋" w:hAnsi="仿宋" w:cs="仿宋"/>
                <w:spacing w:val="-1"/>
                <w:sz w:val="24"/>
                <w:szCs w:val="24"/>
              </w:rPr>
              <w:t>涉及施工质量控制的各类仪器、仪表等设备损坏，不满足施工要求</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83" w:line="221" w:lineRule="auto"/>
              <w:ind w:left="45"/>
              <w:rPr>
                <w:rFonts w:ascii="仿宋" w:eastAsia="仿宋" w:hAnsi="仿宋" w:cs="仿宋"/>
                <w:sz w:val="24"/>
                <w:szCs w:val="24"/>
              </w:rPr>
            </w:pPr>
            <w:r>
              <w:rPr>
                <w:rFonts w:ascii="仿宋" w:eastAsia="仿宋" w:hAnsi="仿宋" w:cs="仿宋"/>
                <w:spacing w:val="-1"/>
                <w:sz w:val="24"/>
                <w:szCs w:val="24"/>
              </w:rPr>
              <w:t>对施工测量控制点保护不到位，导致损坏</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5"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84" w:line="221"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施工质量保证</w:t>
            </w:r>
          </w:p>
        </w:tc>
        <w:tc>
          <w:tcPr>
            <w:tcW w:w="983" w:type="dxa"/>
          </w:tcPr>
          <w:p w:rsidR="006701C6" w:rsidRDefault="006701C6">
            <w:pPr>
              <w:pStyle w:val="TableText"/>
            </w:pPr>
          </w:p>
        </w:tc>
      </w:tr>
      <w:tr w:rsidR="006701C6">
        <w:trPr>
          <w:trHeight w:val="575"/>
        </w:trPr>
        <w:tc>
          <w:tcPr>
            <w:tcW w:w="982" w:type="dxa"/>
          </w:tcPr>
          <w:p w:rsidR="006701C6" w:rsidRDefault="00000000">
            <w:pPr>
              <w:spacing w:before="227"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2"/>
                <w:sz w:val="24"/>
                <w:szCs w:val="24"/>
              </w:rPr>
              <w:t>未经监理批准擅自变更施工方案</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170" w:line="222" w:lineRule="auto"/>
              <w:ind w:left="45"/>
              <w:rPr>
                <w:rFonts w:ascii="仿宋" w:eastAsia="仿宋" w:hAnsi="仿宋" w:cs="仿宋"/>
                <w:sz w:val="24"/>
                <w:szCs w:val="24"/>
              </w:rPr>
            </w:pPr>
            <w:r>
              <w:rPr>
                <w:rFonts w:ascii="仿宋" w:eastAsia="仿宋" w:hAnsi="仿宋" w:cs="仿宋"/>
                <w:spacing w:val="-1"/>
                <w:sz w:val="24"/>
                <w:szCs w:val="24"/>
              </w:rPr>
              <w:t>未按工程设计图纸、技术标准及相关规范施工</w:t>
            </w:r>
          </w:p>
        </w:tc>
        <w:tc>
          <w:tcPr>
            <w:tcW w:w="983" w:type="dxa"/>
          </w:tcPr>
          <w:p w:rsidR="006701C6" w:rsidRDefault="00000000">
            <w:pPr>
              <w:spacing w:before="1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2" w:line="222" w:lineRule="auto"/>
              <w:ind w:left="43"/>
              <w:rPr>
                <w:rFonts w:ascii="仿宋" w:eastAsia="仿宋" w:hAnsi="仿宋" w:cs="仿宋"/>
                <w:sz w:val="24"/>
                <w:szCs w:val="24"/>
              </w:rPr>
            </w:pPr>
            <w:r>
              <w:rPr>
                <w:rFonts w:ascii="仿宋" w:eastAsia="仿宋" w:hAnsi="仿宋" w:cs="仿宋"/>
                <w:spacing w:val="-2"/>
                <w:sz w:val="24"/>
                <w:szCs w:val="24"/>
              </w:rPr>
              <w:t>错误使用技术标准及规程规范</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09"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22" w:line="224" w:lineRule="auto"/>
              <w:ind w:left="48" w:right="84"/>
              <w:rPr>
                <w:rFonts w:ascii="仿宋" w:eastAsia="仿宋" w:hAnsi="仿宋" w:cs="仿宋"/>
                <w:sz w:val="24"/>
                <w:szCs w:val="24"/>
              </w:rPr>
            </w:pPr>
            <w:r>
              <w:rPr>
                <w:rFonts w:ascii="仿宋" w:eastAsia="仿宋" w:hAnsi="仿宋" w:cs="仿宋"/>
                <w:spacing w:val="-1"/>
                <w:sz w:val="24"/>
                <w:szCs w:val="24"/>
              </w:rPr>
              <w:t>原材料、中间产品未按规程规范要求进行进场检验（测）、验收，即用于</w:t>
            </w:r>
            <w:r>
              <w:rPr>
                <w:rFonts w:ascii="仿宋" w:eastAsia="仿宋" w:hAnsi="仿宋" w:cs="仿宋"/>
                <w:spacing w:val="10"/>
                <w:sz w:val="24"/>
                <w:szCs w:val="24"/>
              </w:rPr>
              <w:t xml:space="preserve"> </w:t>
            </w:r>
            <w:r>
              <w:rPr>
                <w:rFonts w:ascii="仿宋" w:eastAsia="仿宋" w:hAnsi="仿宋" w:cs="仿宋"/>
                <w:spacing w:val="-11"/>
                <w:sz w:val="24"/>
                <w:szCs w:val="24"/>
              </w:rPr>
              <w:t>工程</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1"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22" w:line="224" w:lineRule="auto"/>
              <w:ind w:left="48" w:right="84" w:hanging="3"/>
              <w:rPr>
                <w:rFonts w:ascii="仿宋" w:eastAsia="仿宋" w:hAnsi="仿宋" w:cs="仿宋"/>
                <w:sz w:val="24"/>
                <w:szCs w:val="24"/>
              </w:rPr>
            </w:pPr>
            <w:r>
              <w:rPr>
                <w:rFonts w:ascii="仿宋" w:eastAsia="仿宋" w:hAnsi="仿宋" w:cs="仿宋"/>
                <w:spacing w:val="-1"/>
                <w:sz w:val="24"/>
                <w:szCs w:val="24"/>
              </w:rPr>
              <w:t>预应力锚具、波纹管、支座、涵管等产品或构配件未进行检验或检验资料</w:t>
            </w:r>
            <w:r>
              <w:rPr>
                <w:rFonts w:ascii="仿宋" w:eastAsia="仿宋" w:hAnsi="仿宋" w:cs="仿宋"/>
                <w:spacing w:val="13"/>
                <w:sz w:val="24"/>
                <w:szCs w:val="24"/>
              </w:rPr>
              <w:t xml:space="preserve"> </w:t>
            </w:r>
            <w:r>
              <w:rPr>
                <w:rFonts w:ascii="仿宋" w:eastAsia="仿宋" w:hAnsi="仿宋" w:cs="仿宋"/>
                <w:spacing w:val="-3"/>
                <w:sz w:val="24"/>
                <w:szCs w:val="24"/>
              </w:rPr>
              <w:t>不全，即用于工程</w:t>
            </w:r>
          </w:p>
        </w:tc>
        <w:tc>
          <w:tcPr>
            <w:tcW w:w="983" w:type="dxa"/>
          </w:tcPr>
          <w:p w:rsidR="006701C6" w:rsidRDefault="00000000">
            <w:pPr>
              <w:spacing w:before="26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进场验收记录和相关资料不完整或填写错误</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75" w:line="220" w:lineRule="auto"/>
              <w:ind w:left="48"/>
              <w:rPr>
                <w:rFonts w:ascii="仿宋" w:eastAsia="仿宋" w:hAnsi="仿宋" w:cs="仿宋"/>
                <w:sz w:val="24"/>
                <w:szCs w:val="24"/>
              </w:rPr>
            </w:pPr>
            <w:r>
              <w:rPr>
                <w:rFonts w:ascii="仿宋" w:eastAsia="仿宋" w:hAnsi="仿宋" w:cs="仿宋"/>
                <w:spacing w:val="-1"/>
                <w:sz w:val="24"/>
                <w:szCs w:val="24"/>
              </w:rPr>
              <w:t>原材料、中间产品检测项目和频次不符合规范要求</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76" w:line="219" w:lineRule="auto"/>
              <w:ind w:left="45"/>
              <w:rPr>
                <w:rFonts w:ascii="仿宋" w:eastAsia="仿宋" w:hAnsi="仿宋" w:cs="仿宋"/>
                <w:sz w:val="24"/>
                <w:szCs w:val="24"/>
              </w:rPr>
            </w:pPr>
            <w:r>
              <w:rPr>
                <w:rFonts w:ascii="仿宋" w:eastAsia="仿宋" w:hAnsi="仿宋" w:cs="仿宋"/>
                <w:spacing w:val="-1"/>
                <w:sz w:val="24"/>
                <w:szCs w:val="24"/>
              </w:rPr>
              <w:t>在施工中使用未经检验或检验不合格的原材料、构配件、设备</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77" w:line="219" w:lineRule="auto"/>
              <w:ind w:left="50"/>
              <w:rPr>
                <w:rFonts w:ascii="仿宋" w:eastAsia="仿宋" w:hAnsi="仿宋" w:cs="仿宋"/>
                <w:sz w:val="24"/>
                <w:szCs w:val="24"/>
              </w:rPr>
            </w:pPr>
            <w:r>
              <w:rPr>
                <w:rFonts w:ascii="仿宋" w:eastAsia="仿宋" w:hAnsi="仿宋" w:cs="仿宋"/>
                <w:spacing w:val="-3"/>
                <w:sz w:val="24"/>
                <w:szCs w:val="24"/>
              </w:rPr>
              <w:t>送检试样弄虚作假</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78" w:line="219" w:lineRule="auto"/>
              <w:ind w:left="45"/>
              <w:rPr>
                <w:rFonts w:ascii="仿宋" w:eastAsia="仿宋" w:hAnsi="仿宋" w:cs="仿宋"/>
                <w:sz w:val="24"/>
                <w:szCs w:val="24"/>
              </w:rPr>
            </w:pPr>
            <w:r>
              <w:rPr>
                <w:rFonts w:ascii="仿宋" w:eastAsia="仿宋" w:hAnsi="仿宋" w:cs="仿宋"/>
                <w:spacing w:val="-2"/>
                <w:sz w:val="24"/>
                <w:szCs w:val="24"/>
              </w:rPr>
              <w:t>未按规定进行见证取样检测</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79" w:line="220" w:lineRule="auto"/>
              <w:ind w:left="35"/>
              <w:rPr>
                <w:rFonts w:ascii="宋体" w:eastAsia="宋体" w:hAnsi="宋体" w:cs="宋体"/>
                <w:sz w:val="24"/>
                <w:szCs w:val="24"/>
              </w:rPr>
            </w:pPr>
            <w:r>
              <w:rPr>
                <w:rFonts w:ascii="宋体" w:eastAsia="宋体" w:hAnsi="宋体" w:cs="宋体"/>
                <w:spacing w:val="-1"/>
                <w:sz w:val="24"/>
                <w:szCs w:val="24"/>
              </w:rPr>
              <w:t>对重要隐蔽（关键部位）单元工程没有进行见证质量检测</w:t>
            </w:r>
          </w:p>
        </w:tc>
        <w:tc>
          <w:tcPr>
            <w:tcW w:w="983" w:type="dxa"/>
          </w:tcPr>
          <w:p w:rsidR="006701C6" w:rsidRDefault="00000000">
            <w:pPr>
              <w:spacing w:before="178" w:line="221" w:lineRule="auto"/>
              <w:ind w:left="263"/>
              <w:rPr>
                <w:rFonts w:ascii="宋体" w:eastAsia="宋体" w:hAnsi="宋体" w:cs="宋体"/>
                <w:sz w:val="24"/>
                <w:szCs w:val="24"/>
              </w:rPr>
            </w:pPr>
            <w:r>
              <w:rPr>
                <w:rFonts w:ascii="宋体" w:eastAsia="宋体" w:hAnsi="宋体" w:cs="宋体"/>
                <w:spacing w:val="-6"/>
                <w:sz w:val="24"/>
                <w:szCs w:val="24"/>
              </w:rPr>
              <w:t>严重</w:t>
            </w:r>
          </w:p>
        </w:tc>
      </w:tr>
      <w:tr w:rsidR="006701C6">
        <w:trPr>
          <w:trHeight w:val="757"/>
        </w:trPr>
        <w:tc>
          <w:tcPr>
            <w:tcW w:w="982" w:type="dxa"/>
          </w:tcPr>
          <w:p w:rsidR="006701C6" w:rsidRDefault="00000000">
            <w:pPr>
              <w:spacing w:before="316"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275" w:line="220" w:lineRule="auto"/>
              <w:ind w:left="47"/>
              <w:rPr>
                <w:rFonts w:ascii="仿宋" w:eastAsia="仿宋" w:hAnsi="仿宋" w:cs="仿宋"/>
                <w:sz w:val="24"/>
                <w:szCs w:val="24"/>
              </w:rPr>
            </w:pPr>
            <w:r>
              <w:rPr>
                <w:rFonts w:ascii="仿宋" w:eastAsia="仿宋" w:hAnsi="仿宋" w:cs="仿宋"/>
                <w:spacing w:val="-1"/>
                <w:sz w:val="24"/>
                <w:szCs w:val="24"/>
              </w:rPr>
              <w:t>混凝土、砂浆、灌浆浆液、水泥改性土等配合比设计不符合规程规范要求</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80" w:line="220" w:lineRule="auto"/>
              <w:ind w:left="47"/>
              <w:rPr>
                <w:rFonts w:ascii="仿宋" w:eastAsia="仿宋" w:hAnsi="仿宋" w:cs="仿宋"/>
                <w:sz w:val="24"/>
                <w:szCs w:val="24"/>
              </w:rPr>
            </w:pPr>
            <w:r>
              <w:rPr>
                <w:rFonts w:ascii="仿宋" w:eastAsia="仿宋" w:hAnsi="仿宋" w:cs="仿宋"/>
                <w:spacing w:val="-2"/>
                <w:sz w:val="24"/>
                <w:szCs w:val="24"/>
              </w:rPr>
              <w:t>混凝土、砂浆配料通知单材料用量计算错误</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84"/>
              <w:rPr>
                <w:rFonts w:ascii="仿宋" w:eastAsia="仿宋" w:hAnsi="仿宋" w:cs="仿宋"/>
                <w:sz w:val="24"/>
                <w:szCs w:val="24"/>
              </w:rPr>
            </w:pPr>
            <w:r>
              <w:rPr>
                <w:rFonts w:ascii="仿宋" w:eastAsia="仿宋" w:hAnsi="仿宋" w:cs="仿宋"/>
                <w:spacing w:val="-7"/>
                <w:sz w:val="24"/>
                <w:szCs w:val="24"/>
              </w:rPr>
              <w:t>51</w:t>
            </w:r>
          </w:p>
        </w:tc>
        <w:tc>
          <w:tcPr>
            <w:tcW w:w="7807" w:type="dxa"/>
          </w:tcPr>
          <w:p w:rsidR="006701C6" w:rsidRDefault="00000000">
            <w:pPr>
              <w:spacing w:before="181" w:line="220" w:lineRule="auto"/>
              <w:ind w:left="47"/>
              <w:rPr>
                <w:rFonts w:ascii="仿宋" w:eastAsia="仿宋" w:hAnsi="仿宋" w:cs="仿宋"/>
                <w:sz w:val="24"/>
                <w:szCs w:val="24"/>
              </w:rPr>
            </w:pPr>
            <w:r>
              <w:rPr>
                <w:rFonts w:ascii="仿宋" w:eastAsia="仿宋" w:hAnsi="仿宋" w:cs="仿宋"/>
                <w:spacing w:val="-2"/>
                <w:sz w:val="24"/>
                <w:szCs w:val="24"/>
              </w:rPr>
              <w:t>混凝土、砂浆配料单未经监理审核即使用</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52</w:t>
            </w:r>
          </w:p>
        </w:tc>
        <w:tc>
          <w:tcPr>
            <w:tcW w:w="7807" w:type="dxa"/>
          </w:tcPr>
          <w:p w:rsidR="006701C6" w:rsidRDefault="00000000">
            <w:pPr>
              <w:spacing w:before="278" w:line="220" w:lineRule="auto"/>
              <w:ind w:left="47"/>
              <w:rPr>
                <w:rFonts w:ascii="仿宋" w:eastAsia="仿宋" w:hAnsi="仿宋" w:cs="仿宋"/>
                <w:sz w:val="24"/>
                <w:szCs w:val="24"/>
              </w:rPr>
            </w:pPr>
            <w:r>
              <w:rPr>
                <w:rFonts w:ascii="仿宋" w:eastAsia="仿宋" w:hAnsi="仿宋" w:cs="仿宋"/>
                <w:spacing w:val="-1"/>
                <w:sz w:val="24"/>
                <w:szCs w:val="24"/>
              </w:rPr>
              <w:t>混凝土、砂浆、改性土等生产拌合、运输过程不满足规范或施工技术要求</w:t>
            </w:r>
          </w:p>
        </w:tc>
        <w:tc>
          <w:tcPr>
            <w:tcW w:w="983" w:type="dxa"/>
          </w:tcPr>
          <w:p w:rsidR="006701C6" w:rsidRDefault="00000000">
            <w:pPr>
              <w:spacing w:before="2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5"/>
        </w:trPr>
        <w:tc>
          <w:tcPr>
            <w:tcW w:w="982" w:type="dxa"/>
          </w:tcPr>
          <w:p w:rsidR="006701C6" w:rsidRDefault="006701C6">
            <w:pPr>
              <w:pStyle w:val="TableText"/>
              <w:spacing w:line="43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53</w:t>
            </w:r>
          </w:p>
        </w:tc>
        <w:tc>
          <w:tcPr>
            <w:tcW w:w="7807" w:type="dxa"/>
          </w:tcPr>
          <w:p w:rsidR="006701C6" w:rsidRDefault="006701C6">
            <w:pPr>
              <w:pStyle w:val="TableText"/>
              <w:spacing w:line="248" w:lineRule="auto"/>
            </w:pPr>
          </w:p>
          <w:p w:rsidR="006701C6" w:rsidRDefault="00000000">
            <w:pPr>
              <w:spacing w:before="78" w:line="222" w:lineRule="auto"/>
              <w:ind w:left="37" w:right="84" w:firstLine="1"/>
              <w:rPr>
                <w:rFonts w:ascii="宋体" w:eastAsia="宋体" w:hAnsi="宋体" w:cs="宋体"/>
                <w:sz w:val="24"/>
                <w:szCs w:val="24"/>
              </w:rPr>
            </w:pPr>
            <w:r>
              <w:rPr>
                <w:rFonts w:ascii="宋体" w:eastAsia="宋体" w:hAnsi="宋体" w:cs="宋体"/>
                <w:spacing w:val="-1"/>
                <w:sz w:val="24"/>
                <w:szCs w:val="24"/>
              </w:rPr>
              <w:t>混凝土浇筑、灌浆、改性土换填等工作中操作不规范，不满足规范或施工</w:t>
            </w:r>
            <w:r>
              <w:rPr>
                <w:rFonts w:ascii="宋体" w:eastAsia="宋体" w:hAnsi="宋体" w:cs="宋体"/>
                <w:spacing w:val="18"/>
                <w:sz w:val="24"/>
                <w:szCs w:val="24"/>
              </w:rPr>
              <w:t xml:space="preserve"> </w:t>
            </w:r>
            <w:r>
              <w:rPr>
                <w:rFonts w:ascii="宋体" w:eastAsia="宋体" w:hAnsi="宋体" w:cs="宋体"/>
                <w:spacing w:val="-3"/>
                <w:sz w:val="24"/>
                <w:szCs w:val="24"/>
              </w:rPr>
              <w:t>技术要求</w:t>
            </w:r>
          </w:p>
        </w:tc>
        <w:tc>
          <w:tcPr>
            <w:tcW w:w="983" w:type="dxa"/>
          </w:tcPr>
          <w:p w:rsidR="006701C6" w:rsidRDefault="006701C6">
            <w:pPr>
              <w:pStyle w:val="TableText"/>
              <w:spacing w:line="392" w:lineRule="auto"/>
            </w:pPr>
          </w:p>
          <w:p w:rsidR="006701C6" w:rsidRDefault="00000000">
            <w:pPr>
              <w:spacing w:before="78" w:line="222" w:lineRule="auto"/>
              <w:ind w:left="262"/>
              <w:rPr>
                <w:rFonts w:ascii="宋体" w:eastAsia="宋体" w:hAnsi="宋体" w:cs="宋体"/>
                <w:sz w:val="24"/>
                <w:szCs w:val="24"/>
              </w:rPr>
            </w:pPr>
            <w:r>
              <w:rPr>
                <w:rFonts w:ascii="宋体" w:eastAsia="宋体" w:hAnsi="宋体" w:cs="宋体"/>
                <w:spacing w:val="-5"/>
                <w:sz w:val="24"/>
                <w:szCs w:val="24"/>
              </w:rPr>
              <w:t>较重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79" w:lineRule="auto"/>
              <w:ind w:left="384"/>
              <w:rPr>
                <w:rFonts w:ascii="仿宋" w:eastAsia="仿宋" w:hAnsi="仿宋" w:cs="仿宋"/>
                <w:sz w:val="24"/>
                <w:szCs w:val="24"/>
              </w:rPr>
            </w:pPr>
            <w:r>
              <w:rPr>
                <w:rFonts w:ascii="仿宋" w:eastAsia="仿宋" w:hAnsi="仿宋" w:cs="仿宋"/>
                <w:spacing w:val="-7"/>
                <w:sz w:val="24"/>
                <w:szCs w:val="24"/>
              </w:rPr>
              <w:t>55</w:t>
            </w:r>
          </w:p>
        </w:tc>
        <w:tc>
          <w:tcPr>
            <w:tcW w:w="7807" w:type="dxa"/>
          </w:tcPr>
          <w:p w:rsidR="006701C6" w:rsidRDefault="00000000">
            <w:pPr>
              <w:spacing w:before="280" w:line="222" w:lineRule="auto"/>
              <w:ind w:left="46"/>
              <w:rPr>
                <w:rFonts w:ascii="仿宋" w:eastAsia="仿宋" w:hAnsi="仿宋" w:cs="仿宋"/>
                <w:sz w:val="24"/>
                <w:szCs w:val="24"/>
              </w:rPr>
            </w:pPr>
            <w:r>
              <w:rPr>
                <w:rFonts w:ascii="仿宋" w:eastAsia="仿宋" w:hAnsi="仿宋" w:cs="仿宋"/>
                <w:spacing w:val="-4"/>
                <w:sz w:val="24"/>
                <w:szCs w:val="24"/>
              </w:rPr>
              <w:t>没有拆模记录</w:t>
            </w:r>
          </w:p>
        </w:tc>
        <w:tc>
          <w:tcPr>
            <w:tcW w:w="983" w:type="dxa"/>
          </w:tcPr>
          <w:p w:rsidR="006701C6" w:rsidRDefault="00000000">
            <w:pPr>
              <w:spacing w:before="280"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6" w:line="180" w:lineRule="auto"/>
              <w:ind w:left="384"/>
              <w:rPr>
                <w:rFonts w:ascii="仿宋" w:eastAsia="仿宋" w:hAnsi="仿宋" w:cs="仿宋"/>
                <w:sz w:val="24"/>
                <w:szCs w:val="24"/>
              </w:rPr>
            </w:pPr>
            <w:r>
              <w:rPr>
                <w:rFonts w:ascii="仿宋" w:eastAsia="仿宋" w:hAnsi="仿宋" w:cs="仿宋"/>
                <w:spacing w:val="-7"/>
                <w:sz w:val="24"/>
                <w:szCs w:val="24"/>
              </w:rPr>
              <w:t>56</w:t>
            </w:r>
          </w:p>
        </w:tc>
        <w:tc>
          <w:tcPr>
            <w:tcW w:w="7807" w:type="dxa"/>
          </w:tcPr>
          <w:p w:rsidR="006701C6" w:rsidRDefault="00000000">
            <w:pPr>
              <w:spacing w:before="40" w:line="198" w:lineRule="auto"/>
              <w:ind w:left="49" w:right="324" w:hanging="2"/>
              <w:rPr>
                <w:rFonts w:ascii="仿宋" w:eastAsia="仿宋" w:hAnsi="仿宋" w:cs="仿宋"/>
                <w:sz w:val="24"/>
                <w:szCs w:val="24"/>
              </w:rPr>
            </w:pPr>
            <w:r>
              <w:rPr>
                <w:rFonts w:ascii="仿宋" w:eastAsia="仿宋" w:hAnsi="仿宋" w:cs="仿宋"/>
                <w:spacing w:val="-1"/>
                <w:sz w:val="24"/>
                <w:szCs w:val="24"/>
              </w:rPr>
              <w:t>混凝土、浆砌石、改性土、土方填筑等施工养护措施不符合规程规范要</w:t>
            </w:r>
            <w:r>
              <w:rPr>
                <w:rFonts w:ascii="仿宋" w:eastAsia="仿宋" w:hAnsi="仿宋" w:cs="仿宋"/>
                <w:spacing w:val="10"/>
                <w:sz w:val="24"/>
                <w:szCs w:val="24"/>
              </w:rPr>
              <w:t xml:space="preserve"> </w:t>
            </w:r>
            <w:r>
              <w:rPr>
                <w:rFonts w:ascii="仿宋" w:eastAsia="仿宋" w:hAnsi="仿宋" w:cs="仿宋"/>
                <w:spacing w:val="-3"/>
                <w:sz w:val="24"/>
                <w:szCs w:val="24"/>
              </w:rPr>
              <w:t>求，或养护记录不全</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67"/>
        </w:trPr>
        <w:tc>
          <w:tcPr>
            <w:tcW w:w="982" w:type="dxa"/>
          </w:tcPr>
          <w:p w:rsidR="006701C6" w:rsidRDefault="006701C6">
            <w:pPr>
              <w:pStyle w:val="TableText"/>
              <w:spacing w:line="245" w:lineRule="auto"/>
            </w:pPr>
          </w:p>
          <w:p w:rsidR="006701C6" w:rsidRDefault="00000000">
            <w:pPr>
              <w:spacing w:before="78" w:line="179" w:lineRule="auto"/>
              <w:ind w:left="384"/>
              <w:rPr>
                <w:rFonts w:ascii="仿宋" w:eastAsia="仿宋" w:hAnsi="仿宋" w:cs="仿宋"/>
                <w:sz w:val="24"/>
                <w:szCs w:val="24"/>
              </w:rPr>
            </w:pPr>
            <w:r>
              <w:rPr>
                <w:rFonts w:ascii="仿宋" w:eastAsia="仿宋" w:hAnsi="仿宋" w:cs="仿宋"/>
                <w:spacing w:val="-7"/>
                <w:sz w:val="24"/>
                <w:szCs w:val="24"/>
              </w:rPr>
              <w:t>57</w:t>
            </w:r>
          </w:p>
        </w:tc>
        <w:tc>
          <w:tcPr>
            <w:tcW w:w="7807" w:type="dxa"/>
          </w:tcPr>
          <w:p w:rsidR="006701C6" w:rsidRDefault="00000000">
            <w:pPr>
              <w:spacing w:before="134" w:line="224" w:lineRule="auto"/>
              <w:ind w:left="49" w:right="84" w:hanging="2"/>
              <w:rPr>
                <w:rFonts w:ascii="仿宋" w:eastAsia="仿宋" w:hAnsi="仿宋" w:cs="仿宋"/>
                <w:sz w:val="24"/>
                <w:szCs w:val="24"/>
              </w:rPr>
            </w:pPr>
            <w:r>
              <w:rPr>
                <w:rFonts w:ascii="仿宋" w:eastAsia="仿宋" w:hAnsi="仿宋" w:cs="仿宋"/>
                <w:spacing w:val="-1"/>
                <w:sz w:val="24"/>
                <w:szCs w:val="24"/>
              </w:rPr>
              <w:t>混凝土、砂浆等抗压、抗冻和抗渗指标的检验（检测）频次不符合规范要</w:t>
            </w:r>
            <w:r>
              <w:rPr>
                <w:rFonts w:ascii="仿宋" w:eastAsia="仿宋" w:hAnsi="仿宋" w:cs="仿宋"/>
                <w:spacing w:val="11"/>
                <w:sz w:val="24"/>
                <w:szCs w:val="24"/>
              </w:rPr>
              <w:t xml:space="preserve"> </w:t>
            </w:r>
            <w:r>
              <w:rPr>
                <w:rFonts w:ascii="仿宋" w:eastAsia="仿宋" w:hAnsi="仿宋" w:cs="仿宋"/>
                <w:sz w:val="24"/>
                <w:szCs w:val="24"/>
              </w:rPr>
              <w:t>求</w:t>
            </w:r>
          </w:p>
        </w:tc>
        <w:tc>
          <w:tcPr>
            <w:tcW w:w="983" w:type="dxa"/>
          </w:tcPr>
          <w:p w:rsidR="006701C6" w:rsidRDefault="00000000">
            <w:pPr>
              <w:spacing w:before="281"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4"/>
              <w:rPr>
                <w:rFonts w:ascii="仿宋" w:eastAsia="仿宋" w:hAnsi="仿宋" w:cs="仿宋"/>
                <w:sz w:val="24"/>
                <w:szCs w:val="24"/>
              </w:rPr>
            </w:pPr>
            <w:r>
              <w:rPr>
                <w:rFonts w:ascii="仿宋" w:eastAsia="仿宋" w:hAnsi="仿宋" w:cs="仿宋"/>
                <w:spacing w:val="-7"/>
                <w:sz w:val="24"/>
                <w:szCs w:val="24"/>
              </w:rPr>
              <w:t>58</w:t>
            </w:r>
          </w:p>
        </w:tc>
        <w:tc>
          <w:tcPr>
            <w:tcW w:w="7807" w:type="dxa"/>
          </w:tcPr>
          <w:p w:rsidR="006701C6" w:rsidRDefault="00000000">
            <w:pPr>
              <w:spacing w:before="267" w:line="220" w:lineRule="auto"/>
              <w:ind w:left="46"/>
              <w:rPr>
                <w:rFonts w:ascii="仿宋" w:eastAsia="仿宋" w:hAnsi="仿宋" w:cs="仿宋"/>
                <w:sz w:val="24"/>
                <w:szCs w:val="24"/>
              </w:rPr>
            </w:pPr>
            <w:r>
              <w:rPr>
                <w:rFonts w:ascii="仿宋" w:eastAsia="仿宋" w:hAnsi="仿宋" w:cs="仿宋"/>
                <w:spacing w:val="-1"/>
                <w:sz w:val="24"/>
                <w:szCs w:val="24"/>
              </w:rPr>
              <w:t>土石方填筑压实度检测频次不符合规范要求</w:t>
            </w:r>
          </w:p>
        </w:tc>
        <w:tc>
          <w:tcPr>
            <w:tcW w:w="983" w:type="dxa"/>
          </w:tcPr>
          <w:p w:rsidR="006701C6" w:rsidRDefault="00000000">
            <w:pPr>
              <w:spacing w:before="26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59</w:t>
            </w:r>
          </w:p>
        </w:tc>
        <w:tc>
          <w:tcPr>
            <w:tcW w:w="7807" w:type="dxa"/>
          </w:tcPr>
          <w:p w:rsidR="006701C6" w:rsidRDefault="00000000">
            <w:pPr>
              <w:spacing w:before="172" w:line="222" w:lineRule="auto"/>
              <w:ind w:left="46"/>
              <w:rPr>
                <w:rFonts w:ascii="仿宋" w:eastAsia="仿宋" w:hAnsi="仿宋" w:cs="仿宋"/>
                <w:sz w:val="24"/>
                <w:szCs w:val="24"/>
              </w:rPr>
            </w:pPr>
            <w:r>
              <w:rPr>
                <w:rFonts w:ascii="仿宋" w:eastAsia="仿宋" w:hAnsi="仿宋" w:cs="仿宋"/>
                <w:spacing w:val="-1"/>
                <w:sz w:val="24"/>
                <w:szCs w:val="24"/>
              </w:rPr>
              <w:t>土石方填筑击实试验最大干密度取值不准确或错误，即用于施工</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1"/>
              <w:rPr>
                <w:rFonts w:ascii="仿宋" w:eastAsia="仿宋" w:hAnsi="仿宋" w:cs="仿宋"/>
                <w:sz w:val="24"/>
                <w:szCs w:val="24"/>
              </w:rPr>
            </w:pPr>
            <w:r>
              <w:rPr>
                <w:rFonts w:ascii="仿宋" w:eastAsia="仿宋" w:hAnsi="仿宋" w:cs="仿宋"/>
                <w:spacing w:val="-6"/>
                <w:sz w:val="24"/>
                <w:szCs w:val="24"/>
              </w:rPr>
              <w:t>60</w:t>
            </w:r>
          </w:p>
        </w:tc>
        <w:tc>
          <w:tcPr>
            <w:tcW w:w="7807" w:type="dxa"/>
          </w:tcPr>
          <w:p w:rsidR="006701C6" w:rsidRDefault="00000000">
            <w:pPr>
              <w:spacing w:before="29" w:line="202" w:lineRule="auto"/>
              <w:ind w:left="50" w:right="84" w:hanging="5"/>
              <w:rPr>
                <w:rFonts w:ascii="仿宋" w:eastAsia="仿宋" w:hAnsi="仿宋" w:cs="仿宋"/>
                <w:sz w:val="24"/>
                <w:szCs w:val="24"/>
              </w:rPr>
            </w:pPr>
            <w:r>
              <w:rPr>
                <w:rFonts w:ascii="仿宋" w:eastAsia="仿宋" w:hAnsi="仿宋" w:cs="仿宋"/>
                <w:spacing w:val="-1"/>
                <w:sz w:val="24"/>
                <w:szCs w:val="24"/>
              </w:rPr>
              <w:t>检验、检测结果未按规定上报监理审核即用于工程，或检验、检测结果不</w:t>
            </w:r>
            <w:r>
              <w:rPr>
                <w:rFonts w:ascii="仿宋" w:eastAsia="仿宋" w:hAnsi="仿宋" w:cs="仿宋"/>
                <w:spacing w:val="13"/>
                <w:sz w:val="24"/>
                <w:szCs w:val="24"/>
              </w:rPr>
              <w:t xml:space="preserve"> </w:t>
            </w:r>
            <w:r>
              <w:rPr>
                <w:rFonts w:ascii="仿宋" w:eastAsia="仿宋" w:hAnsi="仿宋" w:cs="仿宋"/>
                <w:spacing w:val="-4"/>
                <w:sz w:val="24"/>
                <w:szCs w:val="24"/>
              </w:rPr>
              <w:t>真实，弄虚作假</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0" w:line="181" w:lineRule="auto"/>
              <w:ind w:left="381"/>
              <w:rPr>
                <w:rFonts w:ascii="仿宋" w:eastAsia="仿宋" w:hAnsi="仿宋" w:cs="仿宋"/>
                <w:sz w:val="24"/>
                <w:szCs w:val="24"/>
              </w:rPr>
            </w:pPr>
            <w:r>
              <w:rPr>
                <w:rFonts w:ascii="仿宋" w:eastAsia="仿宋" w:hAnsi="仿宋" w:cs="仿宋"/>
                <w:spacing w:val="-6"/>
                <w:sz w:val="24"/>
                <w:szCs w:val="24"/>
              </w:rPr>
              <w:t>61</w:t>
            </w:r>
          </w:p>
        </w:tc>
        <w:tc>
          <w:tcPr>
            <w:tcW w:w="7807" w:type="dxa"/>
          </w:tcPr>
          <w:p w:rsidR="006701C6" w:rsidRDefault="00000000">
            <w:pPr>
              <w:spacing w:before="270" w:line="220" w:lineRule="auto"/>
              <w:ind w:left="45"/>
              <w:rPr>
                <w:rFonts w:ascii="仿宋" w:eastAsia="仿宋" w:hAnsi="仿宋" w:cs="仿宋"/>
                <w:sz w:val="24"/>
                <w:szCs w:val="24"/>
              </w:rPr>
            </w:pPr>
            <w:r>
              <w:rPr>
                <w:rFonts w:ascii="仿宋" w:eastAsia="仿宋" w:hAnsi="仿宋" w:cs="仿宋"/>
                <w:spacing w:val="-1"/>
                <w:sz w:val="24"/>
                <w:szCs w:val="24"/>
              </w:rPr>
              <w:t>对检测资料未建立台帐；台账记录不详实，缺乏可追溯性或未做统计分析</w:t>
            </w:r>
          </w:p>
        </w:tc>
        <w:tc>
          <w:tcPr>
            <w:tcW w:w="983" w:type="dxa"/>
          </w:tcPr>
          <w:p w:rsidR="006701C6" w:rsidRDefault="00000000">
            <w:pPr>
              <w:spacing w:before="26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2" w:line="180" w:lineRule="auto"/>
              <w:ind w:left="381"/>
              <w:rPr>
                <w:rFonts w:ascii="仿宋" w:eastAsia="仿宋" w:hAnsi="仿宋" w:cs="仿宋"/>
                <w:sz w:val="24"/>
                <w:szCs w:val="24"/>
              </w:rPr>
            </w:pPr>
            <w:r>
              <w:rPr>
                <w:rFonts w:ascii="仿宋" w:eastAsia="仿宋" w:hAnsi="仿宋" w:cs="仿宋"/>
                <w:spacing w:val="-6"/>
                <w:sz w:val="24"/>
                <w:szCs w:val="24"/>
              </w:rPr>
              <w:t>62</w:t>
            </w:r>
          </w:p>
        </w:tc>
        <w:tc>
          <w:tcPr>
            <w:tcW w:w="7807" w:type="dxa"/>
          </w:tcPr>
          <w:p w:rsidR="006701C6" w:rsidRDefault="00000000">
            <w:pPr>
              <w:spacing w:before="123" w:line="223" w:lineRule="auto"/>
              <w:ind w:left="45" w:right="84"/>
              <w:rPr>
                <w:rFonts w:ascii="仿宋" w:eastAsia="仿宋" w:hAnsi="仿宋" w:cs="仿宋"/>
                <w:sz w:val="24"/>
                <w:szCs w:val="24"/>
              </w:rPr>
            </w:pPr>
            <w:r>
              <w:rPr>
                <w:rFonts w:ascii="仿宋" w:eastAsia="仿宋" w:hAnsi="仿宋" w:cs="仿宋"/>
                <w:spacing w:val="-1"/>
                <w:sz w:val="24"/>
                <w:szCs w:val="24"/>
              </w:rPr>
              <w:t>未按规定建立现场试验室，或委托无资质或资质不符合要求的检测机构进</w:t>
            </w:r>
            <w:r>
              <w:rPr>
                <w:rFonts w:ascii="仿宋" w:eastAsia="仿宋" w:hAnsi="仿宋" w:cs="仿宋"/>
                <w:spacing w:val="13"/>
                <w:sz w:val="24"/>
                <w:szCs w:val="24"/>
              </w:rPr>
              <w:t xml:space="preserve"> </w:t>
            </w:r>
            <w:r>
              <w:rPr>
                <w:rFonts w:ascii="仿宋" w:eastAsia="仿宋" w:hAnsi="仿宋" w:cs="仿宋"/>
                <w:spacing w:val="-4"/>
                <w:sz w:val="24"/>
                <w:szCs w:val="24"/>
              </w:rPr>
              <w:t>行工程检测</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0" w:lineRule="auto"/>
              <w:ind w:left="381"/>
              <w:rPr>
                <w:rFonts w:ascii="仿宋" w:eastAsia="仿宋" w:hAnsi="仿宋" w:cs="仿宋"/>
                <w:sz w:val="24"/>
                <w:szCs w:val="24"/>
              </w:rPr>
            </w:pPr>
            <w:r>
              <w:rPr>
                <w:rFonts w:ascii="仿宋" w:eastAsia="仿宋" w:hAnsi="仿宋" w:cs="仿宋"/>
                <w:spacing w:val="-6"/>
                <w:sz w:val="24"/>
                <w:szCs w:val="24"/>
              </w:rPr>
              <w:t>63</w:t>
            </w:r>
          </w:p>
        </w:tc>
        <w:tc>
          <w:tcPr>
            <w:tcW w:w="7807" w:type="dxa"/>
          </w:tcPr>
          <w:p w:rsidR="006701C6" w:rsidRDefault="00000000">
            <w:pPr>
              <w:spacing w:before="270" w:line="221" w:lineRule="auto"/>
              <w:ind w:left="52"/>
              <w:rPr>
                <w:rFonts w:ascii="仿宋" w:eastAsia="仿宋" w:hAnsi="仿宋" w:cs="仿宋"/>
                <w:sz w:val="24"/>
                <w:szCs w:val="24"/>
              </w:rPr>
            </w:pPr>
            <w:r>
              <w:rPr>
                <w:rFonts w:ascii="仿宋" w:eastAsia="仿宋" w:hAnsi="仿宋" w:cs="仿宋"/>
                <w:spacing w:val="-2"/>
                <w:sz w:val="24"/>
                <w:szCs w:val="24"/>
              </w:rPr>
              <w:t>与受委托试验单位没有委托协议</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1"/>
              <w:rPr>
                <w:rFonts w:ascii="仿宋" w:eastAsia="仿宋" w:hAnsi="仿宋" w:cs="仿宋"/>
                <w:sz w:val="24"/>
                <w:szCs w:val="24"/>
              </w:rPr>
            </w:pPr>
            <w:r>
              <w:rPr>
                <w:rFonts w:ascii="仿宋" w:eastAsia="仿宋" w:hAnsi="仿宋" w:cs="仿宋"/>
                <w:spacing w:val="-6"/>
                <w:sz w:val="24"/>
                <w:szCs w:val="24"/>
              </w:rPr>
              <w:t>64</w:t>
            </w:r>
          </w:p>
        </w:tc>
        <w:tc>
          <w:tcPr>
            <w:tcW w:w="7807" w:type="dxa"/>
          </w:tcPr>
          <w:p w:rsidR="006701C6" w:rsidRDefault="00000000">
            <w:pPr>
              <w:spacing w:before="176" w:line="219" w:lineRule="auto"/>
              <w:ind w:left="48"/>
              <w:rPr>
                <w:rFonts w:ascii="仿宋" w:eastAsia="仿宋" w:hAnsi="仿宋" w:cs="仿宋"/>
                <w:sz w:val="24"/>
                <w:szCs w:val="24"/>
              </w:rPr>
            </w:pPr>
            <w:r>
              <w:rPr>
                <w:rFonts w:ascii="仿宋" w:eastAsia="仿宋" w:hAnsi="仿宋" w:cs="仿宋"/>
                <w:spacing w:val="-1"/>
                <w:sz w:val="24"/>
                <w:szCs w:val="24"/>
              </w:rPr>
              <w:t>原材料或中间产品的加工、运输、存放及标识等不符合规范要求</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0" w:lineRule="auto"/>
              <w:ind w:left="381"/>
              <w:rPr>
                <w:rFonts w:ascii="仿宋" w:eastAsia="仿宋" w:hAnsi="仿宋" w:cs="仿宋"/>
                <w:sz w:val="24"/>
                <w:szCs w:val="24"/>
              </w:rPr>
            </w:pPr>
            <w:r>
              <w:rPr>
                <w:rFonts w:ascii="仿宋" w:eastAsia="仿宋" w:hAnsi="仿宋" w:cs="仿宋"/>
                <w:spacing w:val="-6"/>
                <w:sz w:val="24"/>
                <w:szCs w:val="24"/>
              </w:rPr>
              <w:t>65</w:t>
            </w:r>
          </w:p>
        </w:tc>
        <w:tc>
          <w:tcPr>
            <w:tcW w:w="7807" w:type="dxa"/>
          </w:tcPr>
          <w:p w:rsidR="006701C6" w:rsidRDefault="00000000">
            <w:pPr>
              <w:spacing w:before="177" w:line="220" w:lineRule="auto"/>
              <w:ind w:left="47"/>
              <w:rPr>
                <w:rFonts w:ascii="仿宋" w:eastAsia="仿宋" w:hAnsi="仿宋" w:cs="仿宋"/>
                <w:sz w:val="24"/>
                <w:szCs w:val="24"/>
              </w:rPr>
            </w:pPr>
            <w:r>
              <w:rPr>
                <w:rFonts w:ascii="仿宋" w:eastAsia="仿宋" w:hAnsi="仿宋" w:cs="仿宋"/>
                <w:spacing w:val="-1"/>
                <w:sz w:val="24"/>
                <w:szCs w:val="24"/>
              </w:rPr>
              <w:t>混凝土拌和站计量器具未定期进行检定或校准</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81"/>
              <w:rPr>
                <w:rFonts w:ascii="仿宋" w:eastAsia="仿宋" w:hAnsi="仿宋" w:cs="仿宋"/>
                <w:sz w:val="24"/>
                <w:szCs w:val="24"/>
              </w:rPr>
            </w:pPr>
            <w:r>
              <w:rPr>
                <w:rFonts w:ascii="仿宋" w:eastAsia="仿宋" w:hAnsi="仿宋" w:cs="仿宋"/>
                <w:spacing w:val="-6"/>
                <w:sz w:val="24"/>
                <w:szCs w:val="24"/>
              </w:rPr>
              <w:t>66</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对混凝土拌和物质量控制及试验检测不满足规范要求</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1"/>
              <w:rPr>
                <w:rFonts w:ascii="仿宋" w:eastAsia="仿宋" w:hAnsi="仿宋" w:cs="仿宋"/>
                <w:sz w:val="24"/>
                <w:szCs w:val="24"/>
              </w:rPr>
            </w:pPr>
            <w:r>
              <w:rPr>
                <w:rFonts w:ascii="仿宋" w:eastAsia="仿宋" w:hAnsi="仿宋" w:cs="仿宋"/>
                <w:spacing w:val="-6"/>
                <w:sz w:val="24"/>
                <w:szCs w:val="24"/>
              </w:rPr>
              <w:t>67</w:t>
            </w:r>
          </w:p>
        </w:tc>
        <w:tc>
          <w:tcPr>
            <w:tcW w:w="7807" w:type="dxa"/>
          </w:tcPr>
          <w:p w:rsidR="006701C6" w:rsidRDefault="00000000">
            <w:pPr>
              <w:spacing w:before="179" w:line="219" w:lineRule="auto"/>
              <w:ind w:left="23"/>
              <w:rPr>
                <w:rFonts w:ascii="宋体" w:eastAsia="宋体" w:hAnsi="宋体" w:cs="宋体"/>
                <w:sz w:val="24"/>
                <w:szCs w:val="24"/>
              </w:rPr>
            </w:pPr>
            <w:r>
              <w:rPr>
                <w:rFonts w:ascii="宋体" w:eastAsia="宋体" w:hAnsi="宋体" w:cs="宋体"/>
                <w:spacing w:val="-2"/>
                <w:sz w:val="24"/>
                <w:szCs w:val="24"/>
              </w:rPr>
              <w:t>“三检制</w:t>
            </w:r>
            <w:r>
              <w:rPr>
                <w:rFonts w:ascii="宋体" w:eastAsia="宋体" w:hAnsi="宋体" w:cs="宋体"/>
                <w:spacing w:val="-81"/>
                <w:sz w:val="24"/>
                <w:szCs w:val="24"/>
              </w:rPr>
              <w:t xml:space="preserve"> </w:t>
            </w:r>
            <w:r>
              <w:rPr>
                <w:rFonts w:ascii="宋体" w:eastAsia="宋体" w:hAnsi="宋体" w:cs="宋体"/>
                <w:spacing w:val="-2"/>
                <w:sz w:val="24"/>
                <w:szCs w:val="24"/>
              </w:rPr>
              <w:t>”数据或资料不真实，弄虚作假</w:t>
            </w:r>
          </w:p>
        </w:tc>
        <w:tc>
          <w:tcPr>
            <w:tcW w:w="983" w:type="dxa"/>
          </w:tcPr>
          <w:p w:rsidR="006701C6" w:rsidRDefault="00000000">
            <w:pPr>
              <w:spacing w:before="178" w:line="221" w:lineRule="auto"/>
              <w:ind w:left="263"/>
              <w:rPr>
                <w:rFonts w:ascii="宋体" w:eastAsia="宋体" w:hAnsi="宋体" w:cs="宋体"/>
                <w:sz w:val="24"/>
                <w:szCs w:val="24"/>
              </w:rPr>
            </w:pPr>
            <w:r>
              <w:rPr>
                <w:rFonts w:ascii="宋体" w:eastAsia="宋体" w:hAnsi="宋体" w:cs="宋体"/>
                <w:spacing w:val="-6"/>
                <w:sz w:val="24"/>
                <w:szCs w:val="24"/>
              </w:rPr>
              <w:t>严重</w:t>
            </w:r>
          </w:p>
        </w:tc>
      </w:tr>
      <w:tr w:rsidR="006701C6">
        <w:trPr>
          <w:trHeight w:val="566"/>
        </w:trPr>
        <w:tc>
          <w:tcPr>
            <w:tcW w:w="982" w:type="dxa"/>
          </w:tcPr>
          <w:p w:rsidR="006701C6" w:rsidRDefault="00000000">
            <w:pPr>
              <w:spacing w:before="220" w:line="180" w:lineRule="auto"/>
              <w:ind w:left="381"/>
              <w:rPr>
                <w:rFonts w:ascii="仿宋" w:eastAsia="仿宋" w:hAnsi="仿宋" w:cs="仿宋"/>
                <w:sz w:val="24"/>
                <w:szCs w:val="24"/>
              </w:rPr>
            </w:pPr>
            <w:r>
              <w:rPr>
                <w:rFonts w:ascii="仿宋" w:eastAsia="仿宋" w:hAnsi="仿宋" w:cs="仿宋"/>
                <w:spacing w:val="-6"/>
                <w:sz w:val="24"/>
                <w:szCs w:val="24"/>
              </w:rPr>
              <w:t>68</w:t>
            </w:r>
          </w:p>
        </w:tc>
        <w:tc>
          <w:tcPr>
            <w:tcW w:w="7807" w:type="dxa"/>
          </w:tcPr>
          <w:p w:rsidR="006701C6" w:rsidRDefault="00000000">
            <w:pPr>
              <w:spacing w:before="179" w:line="220" w:lineRule="auto"/>
              <w:ind w:left="23"/>
              <w:rPr>
                <w:rFonts w:ascii="仿宋" w:eastAsia="仿宋" w:hAnsi="仿宋" w:cs="仿宋"/>
                <w:sz w:val="24"/>
                <w:szCs w:val="24"/>
              </w:rPr>
            </w:pPr>
            <w:r>
              <w:rPr>
                <w:rFonts w:ascii="仿宋" w:eastAsia="仿宋" w:hAnsi="仿宋" w:cs="仿宋"/>
                <w:spacing w:val="-2"/>
                <w:sz w:val="24"/>
                <w:szCs w:val="24"/>
              </w:rPr>
              <w:t>“三检制</w:t>
            </w:r>
            <w:r>
              <w:rPr>
                <w:rFonts w:ascii="仿宋" w:eastAsia="仿宋" w:hAnsi="仿宋" w:cs="仿宋"/>
                <w:spacing w:val="-85"/>
                <w:sz w:val="24"/>
                <w:szCs w:val="24"/>
              </w:rPr>
              <w:t xml:space="preserve"> </w:t>
            </w:r>
            <w:r>
              <w:rPr>
                <w:rFonts w:ascii="仿宋" w:eastAsia="仿宋" w:hAnsi="仿宋" w:cs="仿宋"/>
                <w:spacing w:val="-2"/>
                <w:sz w:val="24"/>
                <w:szCs w:val="24"/>
              </w:rPr>
              <w:t>”记录不完整、填表不规范</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1"/>
              <w:rPr>
                <w:rFonts w:ascii="仿宋" w:eastAsia="仿宋" w:hAnsi="仿宋" w:cs="仿宋"/>
                <w:sz w:val="24"/>
                <w:szCs w:val="24"/>
              </w:rPr>
            </w:pPr>
            <w:r>
              <w:rPr>
                <w:rFonts w:ascii="仿宋" w:eastAsia="仿宋" w:hAnsi="仿宋" w:cs="仿宋"/>
                <w:spacing w:val="-6"/>
                <w:sz w:val="24"/>
                <w:szCs w:val="24"/>
              </w:rPr>
              <w:t>69</w:t>
            </w:r>
          </w:p>
        </w:tc>
        <w:tc>
          <w:tcPr>
            <w:tcW w:w="7807" w:type="dxa"/>
          </w:tcPr>
          <w:p w:rsidR="006701C6" w:rsidRDefault="00000000">
            <w:pPr>
              <w:spacing w:before="179" w:line="220" w:lineRule="auto"/>
              <w:ind w:left="44"/>
              <w:rPr>
                <w:rFonts w:ascii="仿宋" w:eastAsia="仿宋" w:hAnsi="仿宋" w:cs="仿宋"/>
                <w:sz w:val="24"/>
                <w:szCs w:val="24"/>
              </w:rPr>
            </w:pPr>
            <w:r>
              <w:rPr>
                <w:rFonts w:ascii="仿宋" w:eastAsia="仿宋" w:hAnsi="仿宋" w:cs="仿宋"/>
                <w:spacing w:val="-2"/>
                <w:sz w:val="24"/>
                <w:szCs w:val="24"/>
              </w:rPr>
              <w:t>评定资料、三检记录内容填写错误</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85"/>
              <w:rPr>
                <w:rFonts w:ascii="仿宋" w:eastAsia="仿宋" w:hAnsi="仿宋" w:cs="仿宋"/>
                <w:sz w:val="24"/>
                <w:szCs w:val="24"/>
              </w:rPr>
            </w:pPr>
            <w:r>
              <w:rPr>
                <w:rFonts w:ascii="仿宋" w:eastAsia="仿宋" w:hAnsi="仿宋" w:cs="仿宋"/>
                <w:spacing w:val="-8"/>
                <w:sz w:val="24"/>
                <w:szCs w:val="24"/>
              </w:rPr>
              <w:t>70</w:t>
            </w:r>
          </w:p>
        </w:tc>
        <w:tc>
          <w:tcPr>
            <w:tcW w:w="7807" w:type="dxa"/>
          </w:tcPr>
          <w:p w:rsidR="006701C6" w:rsidRDefault="00000000">
            <w:pPr>
              <w:spacing w:before="180" w:line="219" w:lineRule="auto"/>
              <w:ind w:left="44"/>
              <w:rPr>
                <w:rFonts w:ascii="仿宋" w:eastAsia="仿宋" w:hAnsi="仿宋" w:cs="仿宋"/>
                <w:sz w:val="24"/>
                <w:szCs w:val="24"/>
              </w:rPr>
            </w:pPr>
            <w:r>
              <w:rPr>
                <w:rFonts w:ascii="仿宋" w:eastAsia="仿宋" w:hAnsi="仿宋" w:cs="仿宋"/>
                <w:spacing w:val="-1"/>
                <w:sz w:val="24"/>
                <w:szCs w:val="24"/>
              </w:rPr>
              <w:t>评定表填写存在错误、漏项、缺项、或签字不全等不规范行为</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85"/>
              <w:rPr>
                <w:rFonts w:ascii="仿宋" w:eastAsia="仿宋" w:hAnsi="仿宋" w:cs="仿宋"/>
                <w:sz w:val="24"/>
                <w:szCs w:val="24"/>
              </w:rPr>
            </w:pPr>
            <w:r>
              <w:rPr>
                <w:rFonts w:ascii="仿宋" w:eastAsia="仿宋" w:hAnsi="仿宋" w:cs="仿宋"/>
                <w:spacing w:val="-8"/>
                <w:sz w:val="24"/>
                <w:szCs w:val="24"/>
              </w:rPr>
              <w:t>71</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2"/>
                <w:sz w:val="24"/>
                <w:szCs w:val="24"/>
              </w:rPr>
              <w:t>检验评定资料不真实，弄虚作假</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5"/>
              <w:rPr>
                <w:rFonts w:ascii="仿宋" w:eastAsia="仿宋" w:hAnsi="仿宋" w:cs="仿宋"/>
                <w:sz w:val="24"/>
                <w:szCs w:val="24"/>
              </w:rPr>
            </w:pPr>
            <w:r>
              <w:rPr>
                <w:rFonts w:ascii="仿宋" w:eastAsia="仿宋" w:hAnsi="仿宋" w:cs="仿宋"/>
                <w:spacing w:val="-8"/>
                <w:sz w:val="24"/>
                <w:szCs w:val="24"/>
              </w:rPr>
              <w:t>72</w:t>
            </w:r>
          </w:p>
        </w:tc>
        <w:tc>
          <w:tcPr>
            <w:tcW w:w="7807" w:type="dxa"/>
          </w:tcPr>
          <w:p w:rsidR="006701C6" w:rsidRDefault="00000000">
            <w:pPr>
              <w:spacing w:before="182" w:line="222" w:lineRule="auto"/>
              <w:ind w:left="44"/>
              <w:rPr>
                <w:rFonts w:ascii="仿宋" w:eastAsia="仿宋" w:hAnsi="仿宋" w:cs="仿宋"/>
                <w:sz w:val="24"/>
                <w:szCs w:val="24"/>
              </w:rPr>
            </w:pPr>
            <w:r>
              <w:rPr>
                <w:rFonts w:ascii="仿宋" w:eastAsia="仿宋" w:hAnsi="仿宋" w:cs="仿宋"/>
                <w:spacing w:val="-2"/>
                <w:sz w:val="24"/>
                <w:szCs w:val="24"/>
              </w:rPr>
              <w:t>使用未经批准的评定表格</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0" w:lineRule="auto"/>
              <w:ind w:left="385"/>
              <w:rPr>
                <w:rFonts w:ascii="仿宋" w:eastAsia="仿宋" w:hAnsi="仿宋" w:cs="仿宋"/>
                <w:sz w:val="24"/>
                <w:szCs w:val="24"/>
              </w:rPr>
            </w:pPr>
            <w:r>
              <w:rPr>
                <w:rFonts w:ascii="仿宋" w:eastAsia="仿宋" w:hAnsi="仿宋" w:cs="仿宋"/>
                <w:spacing w:val="-8"/>
                <w:sz w:val="24"/>
                <w:szCs w:val="24"/>
              </w:rPr>
              <w:t>73</w:t>
            </w:r>
          </w:p>
        </w:tc>
        <w:tc>
          <w:tcPr>
            <w:tcW w:w="7807" w:type="dxa"/>
          </w:tcPr>
          <w:p w:rsidR="006701C6" w:rsidRDefault="00000000">
            <w:pPr>
              <w:spacing w:before="182" w:line="220" w:lineRule="auto"/>
              <w:ind w:left="48"/>
              <w:rPr>
                <w:rFonts w:ascii="仿宋" w:eastAsia="仿宋" w:hAnsi="仿宋" w:cs="仿宋"/>
                <w:sz w:val="24"/>
                <w:szCs w:val="24"/>
              </w:rPr>
            </w:pPr>
            <w:r>
              <w:rPr>
                <w:rFonts w:ascii="仿宋" w:eastAsia="仿宋" w:hAnsi="仿宋" w:cs="仿宋"/>
                <w:spacing w:val="-2"/>
                <w:sz w:val="24"/>
                <w:szCs w:val="24"/>
              </w:rPr>
              <w:t>单元工程检验评定资料不全</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5"/>
              <w:rPr>
                <w:rFonts w:ascii="仿宋" w:eastAsia="仿宋" w:hAnsi="仿宋" w:cs="仿宋"/>
                <w:sz w:val="24"/>
                <w:szCs w:val="24"/>
              </w:rPr>
            </w:pPr>
            <w:r>
              <w:rPr>
                <w:rFonts w:ascii="仿宋" w:eastAsia="仿宋" w:hAnsi="仿宋" w:cs="仿宋"/>
                <w:spacing w:val="-8"/>
                <w:sz w:val="24"/>
                <w:szCs w:val="24"/>
              </w:rPr>
              <w:t>74</w:t>
            </w:r>
          </w:p>
        </w:tc>
        <w:tc>
          <w:tcPr>
            <w:tcW w:w="7807" w:type="dxa"/>
          </w:tcPr>
          <w:p w:rsidR="006701C6" w:rsidRDefault="00000000">
            <w:pPr>
              <w:spacing w:before="183" w:line="220" w:lineRule="auto"/>
              <w:ind w:left="48"/>
              <w:rPr>
                <w:rFonts w:ascii="仿宋" w:eastAsia="仿宋" w:hAnsi="仿宋" w:cs="仿宋"/>
                <w:sz w:val="24"/>
                <w:szCs w:val="24"/>
              </w:rPr>
            </w:pPr>
            <w:r>
              <w:rPr>
                <w:rFonts w:ascii="仿宋" w:eastAsia="仿宋" w:hAnsi="仿宋" w:cs="仿宋"/>
                <w:spacing w:val="-2"/>
                <w:sz w:val="24"/>
                <w:szCs w:val="24"/>
              </w:rPr>
              <w:t>单元工程检验与评定不符合相关规定</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7" w:line="179" w:lineRule="auto"/>
              <w:ind w:left="385"/>
              <w:rPr>
                <w:rFonts w:ascii="仿宋" w:eastAsia="仿宋" w:hAnsi="仿宋" w:cs="仿宋"/>
                <w:sz w:val="24"/>
                <w:szCs w:val="24"/>
              </w:rPr>
            </w:pPr>
            <w:r>
              <w:rPr>
                <w:rFonts w:ascii="仿宋" w:eastAsia="仿宋" w:hAnsi="仿宋" w:cs="仿宋"/>
                <w:spacing w:val="-8"/>
                <w:sz w:val="24"/>
                <w:szCs w:val="24"/>
              </w:rPr>
              <w:t>75</w:t>
            </w:r>
          </w:p>
        </w:tc>
        <w:tc>
          <w:tcPr>
            <w:tcW w:w="7807" w:type="dxa"/>
          </w:tcPr>
          <w:p w:rsidR="006701C6" w:rsidRDefault="00000000">
            <w:pPr>
              <w:spacing w:before="184" w:line="220" w:lineRule="auto"/>
              <w:ind w:left="48"/>
              <w:rPr>
                <w:rFonts w:ascii="仿宋" w:eastAsia="仿宋" w:hAnsi="仿宋" w:cs="仿宋"/>
                <w:sz w:val="24"/>
                <w:szCs w:val="24"/>
              </w:rPr>
            </w:pPr>
            <w:r>
              <w:rPr>
                <w:rFonts w:ascii="仿宋" w:eastAsia="仿宋" w:hAnsi="仿宋" w:cs="仿宋"/>
                <w:spacing w:val="-2"/>
                <w:sz w:val="24"/>
                <w:szCs w:val="24"/>
              </w:rPr>
              <w:t>单元工程未及时进行检验与评定</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6" w:line="180" w:lineRule="auto"/>
              <w:ind w:left="385"/>
              <w:rPr>
                <w:rFonts w:ascii="仿宋" w:eastAsia="仿宋" w:hAnsi="仿宋" w:cs="仿宋"/>
                <w:sz w:val="24"/>
                <w:szCs w:val="24"/>
              </w:rPr>
            </w:pPr>
            <w:r>
              <w:rPr>
                <w:rFonts w:ascii="仿宋" w:eastAsia="仿宋" w:hAnsi="仿宋" w:cs="仿宋"/>
                <w:spacing w:val="-8"/>
                <w:sz w:val="24"/>
                <w:szCs w:val="24"/>
              </w:rPr>
              <w:t>76</w:t>
            </w:r>
          </w:p>
        </w:tc>
        <w:tc>
          <w:tcPr>
            <w:tcW w:w="7807" w:type="dxa"/>
          </w:tcPr>
          <w:p w:rsidR="006701C6" w:rsidRDefault="00000000">
            <w:pPr>
              <w:spacing w:before="184" w:line="221" w:lineRule="auto"/>
              <w:ind w:left="53"/>
              <w:rPr>
                <w:rFonts w:ascii="仿宋" w:eastAsia="仿宋" w:hAnsi="仿宋" w:cs="仿宋"/>
                <w:sz w:val="24"/>
                <w:szCs w:val="24"/>
              </w:rPr>
            </w:pPr>
            <w:r>
              <w:rPr>
                <w:rFonts w:ascii="仿宋" w:eastAsia="仿宋" w:hAnsi="仿宋" w:cs="仿宋"/>
                <w:spacing w:val="-2"/>
                <w:sz w:val="24"/>
                <w:szCs w:val="24"/>
              </w:rPr>
              <w:t>隐蔽工程或隐蔽部位未按规定验收，即自行隐蔽</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5"/>
        </w:trPr>
        <w:tc>
          <w:tcPr>
            <w:tcW w:w="982" w:type="dxa"/>
          </w:tcPr>
          <w:p w:rsidR="006701C6" w:rsidRDefault="00000000">
            <w:pPr>
              <w:spacing w:before="229" w:line="179" w:lineRule="auto"/>
              <w:ind w:left="385"/>
              <w:rPr>
                <w:rFonts w:ascii="仿宋" w:eastAsia="仿宋" w:hAnsi="仿宋" w:cs="仿宋"/>
                <w:sz w:val="24"/>
                <w:szCs w:val="24"/>
              </w:rPr>
            </w:pPr>
            <w:r>
              <w:rPr>
                <w:rFonts w:ascii="仿宋" w:eastAsia="仿宋" w:hAnsi="仿宋" w:cs="仿宋"/>
                <w:spacing w:val="-8"/>
                <w:sz w:val="24"/>
                <w:szCs w:val="24"/>
              </w:rPr>
              <w:t>77</w:t>
            </w:r>
          </w:p>
        </w:tc>
        <w:tc>
          <w:tcPr>
            <w:tcW w:w="7807" w:type="dxa"/>
          </w:tcPr>
          <w:p w:rsidR="006701C6" w:rsidRDefault="00000000">
            <w:pPr>
              <w:spacing w:before="185" w:line="221" w:lineRule="auto"/>
              <w:ind w:left="45"/>
              <w:rPr>
                <w:rFonts w:ascii="仿宋" w:eastAsia="仿宋" w:hAnsi="仿宋" w:cs="仿宋"/>
                <w:sz w:val="24"/>
                <w:szCs w:val="24"/>
              </w:rPr>
            </w:pPr>
            <w:r>
              <w:rPr>
                <w:rFonts w:ascii="仿宋" w:eastAsia="仿宋" w:hAnsi="仿宋" w:cs="仿宋"/>
                <w:spacing w:val="-2"/>
                <w:sz w:val="24"/>
                <w:szCs w:val="24"/>
              </w:rPr>
              <w:t>未经验收（批准</w:t>
            </w:r>
            <w:r>
              <w:rPr>
                <w:rFonts w:ascii="仿宋" w:eastAsia="仿宋" w:hAnsi="仿宋" w:cs="仿宋"/>
                <w:spacing w:val="17"/>
                <w:sz w:val="24"/>
                <w:szCs w:val="24"/>
              </w:rPr>
              <w:t>），</w:t>
            </w:r>
            <w:r>
              <w:rPr>
                <w:rFonts w:ascii="仿宋" w:eastAsia="仿宋" w:hAnsi="仿宋" w:cs="仿宋"/>
                <w:spacing w:val="-2"/>
                <w:sz w:val="24"/>
                <w:szCs w:val="24"/>
              </w:rPr>
              <w:t>或上道工序不合格未处理即进行下道工序施工</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5"/>
              <w:rPr>
                <w:rFonts w:ascii="仿宋" w:eastAsia="仿宋" w:hAnsi="仿宋" w:cs="仿宋"/>
                <w:sz w:val="24"/>
                <w:szCs w:val="24"/>
              </w:rPr>
            </w:pPr>
            <w:r>
              <w:rPr>
                <w:rFonts w:ascii="仿宋" w:eastAsia="仿宋" w:hAnsi="仿宋" w:cs="仿宋"/>
                <w:spacing w:val="-8"/>
                <w:sz w:val="24"/>
                <w:szCs w:val="24"/>
              </w:rPr>
              <w:t>78</w:t>
            </w:r>
          </w:p>
        </w:tc>
        <w:tc>
          <w:tcPr>
            <w:tcW w:w="7807" w:type="dxa"/>
          </w:tcPr>
          <w:p w:rsidR="006701C6" w:rsidRDefault="00000000">
            <w:pPr>
              <w:spacing w:before="171" w:line="220" w:lineRule="auto"/>
              <w:ind w:left="43"/>
              <w:rPr>
                <w:rFonts w:ascii="仿宋" w:eastAsia="仿宋" w:hAnsi="仿宋" w:cs="仿宋"/>
                <w:sz w:val="24"/>
                <w:szCs w:val="24"/>
              </w:rPr>
            </w:pPr>
            <w:r>
              <w:rPr>
                <w:rFonts w:ascii="仿宋" w:eastAsia="仿宋" w:hAnsi="仿宋" w:cs="仿宋"/>
                <w:spacing w:val="-1"/>
                <w:sz w:val="24"/>
                <w:szCs w:val="24"/>
              </w:rPr>
              <w:t>粗粒料填筑相对密度试验不规范，试验数据不准确</w:t>
            </w:r>
          </w:p>
        </w:tc>
        <w:tc>
          <w:tcPr>
            <w:tcW w:w="983" w:type="dxa"/>
          </w:tcPr>
          <w:p w:rsidR="006701C6" w:rsidRDefault="00000000">
            <w:pPr>
              <w:spacing w:before="1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0" w:lineRule="auto"/>
              <w:ind w:left="385"/>
              <w:rPr>
                <w:rFonts w:ascii="仿宋" w:eastAsia="仿宋" w:hAnsi="仿宋" w:cs="仿宋"/>
                <w:sz w:val="24"/>
                <w:szCs w:val="24"/>
              </w:rPr>
            </w:pPr>
            <w:r>
              <w:rPr>
                <w:rFonts w:ascii="仿宋" w:eastAsia="仿宋" w:hAnsi="仿宋" w:cs="仿宋"/>
                <w:spacing w:val="-8"/>
                <w:sz w:val="24"/>
                <w:szCs w:val="24"/>
              </w:rPr>
              <w:t>79</w:t>
            </w:r>
          </w:p>
        </w:tc>
        <w:tc>
          <w:tcPr>
            <w:tcW w:w="7807" w:type="dxa"/>
          </w:tcPr>
          <w:p w:rsidR="006701C6" w:rsidRDefault="00000000">
            <w:pPr>
              <w:spacing w:before="171" w:line="221" w:lineRule="auto"/>
              <w:ind w:left="45"/>
              <w:rPr>
                <w:rFonts w:ascii="仿宋" w:eastAsia="仿宋" w:hAnsi="仿宋" w:cs="仿宋"/>
                <w:sz w:val="24"/>
                <w:szCs w:val="24"/>
              </w:rPr>
            </w:pPr>
            <w:r>
              <w:rPr>
                <w:rFonts w:ascii="仿宋" w:eastAsia="仿宋" w:hAnsi="仿宋" w:cs="仿宋"/>
                <w:spacing w:val="-2"/>
                <w:sz w:val="24"/>
                <w:szCs w:val="24"/>
              </w:rPr>
              <w:t>未对已完成的工程进行保护，导致损坏</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2" w:line="235"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73" w:line="223" w:lineRule="auto"/>
              <w:ind w:left="59"/>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工程验收</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5" w:line="180" w:lineRule="auto"/>
              <w:ind w:left="380"/>
              <w:rPr>
                <w:rFonts w:ascii="仿宋" w:eastAsia="仿宋" w:hAnsi="仿宋" w:cs="仿宋"/>
                <w:sz w:val="24"/>
                <w:szCs w:val="24"/>
              </w:rPr>
            </w:pPr>
            <w:r>
              <w:rPr>
                <w:rFonts w:ascii="仿宋" w:eastAsia="仿宋" w:hAnsi="仿宋" w:cs="仿宋"/>
                <w:spacing w:val="-5"/>
                <w:sz w:val="24"/>
                <w:szCs w:val="24"/>
              </w:rPr>
              <w:t>80</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未制定工程验收计划</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1" w:lineRule="auto"/>
              <w:ind w:left="380"/>
              <w:rPr>
                <w:rFonts w:ascii="仿宋" w:eastAsia="仿宋" w:hAnsi="仿宋" w:cs="仿宋"/>
                <w:sz w:val="24"/>
                <w:szCs w:val="24"/>
              </w:rPr>
            </w:pPr>
            <w:r>
              <w:rPr>
                <w:rFonts w:ascii="仿宋" w:eastAsia="仿宋" w:hAnsi="仿宋" w:cs="仿宋"/>
                <w:spacing w:val="-5"/>
                <w:sz w:val="24"/>
                <w:szCs w:val="24"/>
              </w:rPr>
              <w:t>81</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未及时申请分部工程验收、单位工程验收、施工合同完成验收</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0"/>
              <w:rPr>
                <w:rFonts w:ascii="仿宋" w:eastAsia="仿宋" w:hAnsi="仿宋" w:cs="仿宋"/>
                <w:sz w:val="24"/>
                <w:szCs w:val="24"/>
              </w:rPr>
            </w:pPr>
            <w:r>
              <w:rPr>
                <w:rFonts w:ascii="仿宋" w:eastAsia="仿宋" w:hAnsi="仿宋" w:cs="仿宋"/>
                <w:spacing w:val="-5"/>
                <w:sz w:val="24"/>
                <w:szCs w:val="24"/>
              </w:rPr>
              <w:t>82</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2"/>
                <w:sz w:val="24"/>
                <w:szCs w:val="24"/>
              </w:rPr>
              <w:t>提交的验收资料不齐全</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0"/>
              <w:rPr>
                <w:rFonts w:ascii="仿宋" w:eastAsia="仿宋" w:hAnsi="仿宋" w:cs="仿宋"/>
                <w:sz w:val="24"/>
                <w:szCs w:val="24"/>
              </w:rPr>
            </w:pPr>
            <w:r>
              <w:rPr>
                <w:rFonts w:ascii="仿宋" w:eastAsia="仿宋" w:hAnsi="仿宋" w:cs="仿宋"/>
                <w:spacing w:val="-5"/>
                <w:sz w:val="24"/>
                <w:szCs w:val="24"/>
              </w:rPr>
              <w:t>83</w:t>
            </w:r>
          </w:p>
        </w:tc>
        <w:tc>
          <w:tcPr>
            <w:tcW w:w="7807" w:type="dxa"/>
          </w:tcPr>
          <w:p w:rsidR="006701C6" w:rsidRDefault="00000000">
            <w:pPr>
              <w:spacing w:before="176" w:line="220" w:lineRule="auto"/>
              <w:ind w:left="45"/>
              <w:rPr>
                <w:rFonts w:ascii="仿宋" w:eastAsia="仿宋" w:hAnsi="仿宋" w:cs="仿宋"/>
                <w:sz w:val="24"/>
                <w:szCs w:val="24"/>
              </w:rPr>
            </w:pPr>
            <w:r>
              <w:rPr>
                <w:rFonts w:ascii="仿宋" w:eastAsia="仿宋" w:hAnsi="仿宋" w:cs="仿宋"/>
                <w:spacing w:val="-2"/>
                <w:sz w:val="24"/>
                <w:szCs w:val="24"/>
              </w:rPr>
              <w:t>提交的验收资料不真实，弄虚作假</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80"/>
              <w:rPr>
                <w:rFonts w:ascii="仿宋" w:eastAsia="仿宋" w:hAnsi="仿宋" w:cs="仿宋"/>
                <w:sz w:val="24"/>
                <w:szCs w:val="24"/>
              </w:rPr>
            </w:pPr>
            <w:r>
              <w:rPr>
                <w:rFonts w:ascii="仿宋" w:eastAsia="仿宋" w:hAnsi="仿宋" w:cs="仿宋"/>
                <w:spacing w:val="-5"/>
                <w:sz w:val="24"/>
                <w:szCs w:val="24"/>
              </w:rPr>
              <w:t>84</w:t>
            </w:r>
          </w:p>
        </w:tc>
        <w:tc>
          <w:tcPr>
            <w:tcW w:w="7807"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2"/>
                <w:sz w:val="24"/>
                <w:szCs w:val="24"/>
              </w:rPr>
              <w:t>施工管理工作报告编制不规范</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8"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77"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质量缺陷处理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85</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2"/>
                <w:sz w:val="24"/>
                <w:szCs w:val="24"/>
              </w:rPr>
              <w:t>未进行质量缺陷记录和备案</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86</w:t>
            </w:r>
          </w:p>
        </w:tc>
        <w:tc>
          <w:tcPr>
            <w:tcW w:w="7807" w:type="dxa"/>
          </w:tcPr>
          <w:p w:rsidR="006701C6" w:rsidRDefault="00000000">
            <w:pPr>
              <w:spacing w:before="178" w:line="222" w:lineRule="auto"/>
              <w:ind w:left="49"/>
              <w:rPr>
                <w:rFonts w:ascii="仿宋" w:eastAsia="仿宋" w:hAnsi="仿宋" w:cs="仿宋"/>
                <w:sz w:val="24"/>
                <w:szCs w:val="24"/>
              </w:rPr>
            </w:pPr>
            <w:r>
              <w:rPr>
                <w:rFonts w:ascii="仿宋" w:eastAsia="仿宋" w:hAnsi="仿宋" w:cs="仿宋"/>
                <w:spacing w:val="-2"/>
                <w:sz w:val="24"/>
                <w:szCs w:val="24"/>
              </w:rPr>
              <w:t>质量缺陷记录和备案内容不全、缺项</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80"/>
              <w:rPr>
                <w:rFonts w:ascii="仿宋" w:eastAsia="仿宋" w:hAnsi="仿宋" w:cs="仿宋"/>
                <w:sz w:val="24"/>
                <w:szCs w:val="24"/>
              </w:rPr>
            </w:pPr>
            <w:r>
              <w:rPr>
                <w:rFonts w:ascii="仿宋" w:eastAsia="仿宋" w:hAnsi="仿宋" w:cs="仿宋"/>
                <w:spacing w:val="-5"/>
                <w:sz w:val="24"/>
                <w:szCs w:val="24"/>
              </w:rPr>
              <w:t>87</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未编制质量缺陷处理方案，或编制内容不完善，针对性不强</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0" w:lineRule="auto"/>
              <w:ind w:left="380"/>
              <w:rPr>
                <w:rFonts w:ascii="仿宋" w:eastAsia="仿宋" w:hAnsi="仿宋" w:cs="仿宋"/>
                <w:sz w:val="24"/>
                <w:szCs w:val="24"/>
              </w:rPr>
            </w:pPr>
            <w:r>
              <w:rPr>
                <w:rFonts w:ascii="仿宋" w:eastAsia="仿宋" w:hAnsi="仿宋" w:cs="仿宋"/>
                <w:spacing w:val="-5"/>
                <w:sz w:val="24"/>
                <w:szCs w:val="24"/>
              </w:rPr>
              <w:t>88</w:t>
            </w:r>
          </w:p>
        </w:tc>
        <w:tc>
          <w:tcPr>
            <w:tcW w:w="7807" w:type="dxa"/>
          </w:tcPr>
          <w:p w:rsidR="006701C6" w:rsidRDefault="00000000">
            <w:pPr>
              <w:spacing w:before="180" w:line="221" w:lineRule="auto"/>
              <w:ind w:left="49"/>
              <w:rPr>
                <w:rFonts w:ascii="仿宋" w:eastAsia="仿宋" w:hAnsi="仿宋" w:cs="仿宋"/>
                <w:sz w:val="24"/>
                <w:szCs w:val="24"/>
              </w:rPr>
            </w:pPr>
            <w:r>
              <w:rPr>
                <w:rFonts w:ascii="仿宋" w:eastAsia="仿宋" w:hAnsi="仿宋" w:cs="仿宋"/>
                <w:spacing w:val="-1"/>
                <w:sz w:val="24"/>
                <w:szCs w:val="24"/>
              </w:rPr>
              <w:t>质量缺陷处理方案未报批，或未按批准的方案执行</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0" w:lineRule="auto"/>
              <w:ind w:left="380"/>
              <w:rPr>
                <w:rFonts w:ascii="仿宋" w:eastAsia="仿宋" w:hAnsi="仿宋" w:cs="仿宋"/>
                <w:sz w:val="24"/>
                <w:szCs w:val="24"/>
              </w:rPr>
            </w:pPr>
            <w:r>
              <w:rPr>
                <w:rFonts w:ascii="仿宋" w:eastAsia="仿宋" w:hAnsi="仿宋" w:cs="仿宋"/>
                <w:spacing w:val="-5"/>
                <w:sz w:val="24"/>
                <w:szCs w:val="24"/>
              </w:rPr>
              <w:t>89</w:t>
            </w:r>
          </w:p>
        </w:tc>
        <w:tc>
          <w:tcPr>
            <w:tcW w:w="7807" w:type="dxa"/>
          </w:tcPr>
          <w:p w:rsidR="006701C6" w:rsidRDefault="00000000">
            <w:pPr>
              <w:spacing w:before="181" w:line="221" w:lineRule="auto"/>
              <w:ind w:left="49"/>
              <w:rPr>
                <w:rFonts w:ascii="仿宋" w:eastAsia="仿宋" w:hAnsi="仿宋" w:cs="仿宋"/>
                <w:sz w:val="24"/>
                <w:szCs w:val="24"/>
              </w:rPr>
            </w:pPr>
            <w:r>
              <w:rPr>
                <w:rFonts w:ascii="仿宋" w:eastAsia="仿宋" w:hAnsi="仿宋" w:cs="仿宋"/>
                <w:spacing w:val="-1"/>
                <w:sz w:val="24"/>
                <w:szCs w:val="24"/>
              </w:rPr>
              <w:t>质量缺陷处理结果不符合质量标准，未通过验收且未返工</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0"/>
              <w:rPr>
                <w:rFonts w:ascii="仿宋" w:eastAsia="仿宋" w:hAnsi="仿宋" w:cs="仿宋"/>
                <w:sz w:val="24"/>
                <w:szCs w:val="24"/>
              </w:rPr>
            </w:pPr>
            <w:r>
              <w:rPr>
                <w:rFonts w:ascii="仿宋" w:eastAsia="仿宋" w:hAnsi="仿宋" w:cs="仿宋"/>
                <w:spacing w:val="-5"/>
                <w:sz w:val="24"/>
                <w:szCs w:val="24"/>
              </w:rPr>
              <w:t>90</w:t>
            </w:r>
          </w:p>
        </w:tc>
        <w:tc>
          <w:tcPr>
            <w:tcW w:w="7807" w:type="dxa"/>
          </w:tcPr>
          <w:p w:rsidR="006701C6" w:rsidRDefault="00000000">
            <w:pPr>
              <w:spacing w:before="182" w:line="222" w:lineRule="auto"/>
              <w:ind w:left="49"/>
              <w:rPr>
                <w:rFonts w:ascii="仿宋" w:eastAsia="仿宋" w:hAnsi="仿宋" w:cs="仿宋"/>
                <w:sz w:val="24"/>
                <w:szCs w:val="24"/>
              </w:rPr>
            </w:pPr>
            <w:r>
              <w:rPr>
                <w:rFonts w:ascii="仿宋" w:eastAsia="仿宋" w:hAnsi="仿宋" w:cs="仿宋"/>
                <w:spacing w:val="-2"/>
                <w:sz w:val="24"/>
                <w:szCs w:val="24"/>
              </w:rPr>
              <w:t>质量缺陷处理和验收结果未按规定备案</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80"/>
              <w:rPr>
                <w:rFonts w:ascii="仿宋" w:eastAsia="仿宋" w:hAnsi="仿宋" w:cs="仿宋"/>
                <w:sz w:val="24"/>
                <w:szCs w:val="24"/>
              </w:rPr>
            </w:pPr>
            <w:r>
              <w:rPr>
                <w:rFonts w:ascii="仿宋" w:eastAsia="仿宋" w:hAnsi="仿宋" w:cs="仿宋"/>
                <w:spacing w:val="-5"/>
                <w:sz w:val="24"/>
                <w:szCs w:val="24"/>
              </w:rPr>
              <w:t>91</w:t>
            </w:r>
          </w:p>
        </w:tc>
        <w:tc>
          <w:tcPr>
            <w:tcW w:w="7807" w:type="dxa"/>
          </w:tcPr>
          <w:p w:rsidR="006701C6" w:rsidRDefault="00000000">
            <w:pPr>
              <w:spacing w:before="183" w:line="220" w:lineRule="auto"/>
              <w:ind w:left="49"/>
              <w:rPr>
                <w:rFonts w:ascii="仿宋" w:eastAsia="仿宋" w:hAnsi="仿宋" w:cs="仿宋"/>
                <w:sz w:val="24"/>
                <w:szCs w:val="24"/>
              </w:rPr>
            </w:pPr>
            <w:r>
              <w:rPr>
                <w:rFonts w:ascii="仿宋" w:eastAsia="仿宋" w:hAnsi="仿宋" w:cs="仿宋"/>
                <w:spacing w:val="-2"/>
                <w:sz w:val="24"/>
                <w:szCs w:val="24"/>
              </w:rPr>
              <w:t>质量缺陷修补质量检查资料不真实，弄虚作假</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0" w:lineRule="auto"/>
              <w:ind w:left="380"/>
              <w:rPr>
                <w:rFonts w:ascii="仿宋" w:eastAsia="仿宋" w:hAnsi="仿宋" w:cs="仿宋"/>
                <w:sz w:val="24"/>
                <w:szCs w:val="24"/>
              </w:rPr>
            </w:pPr>
            <w:r>
              <w:rPr>
                <w:rFonts w:ascii="仿宋" w:eastAsia="仿宋" w:hAnsi="仿宋" w:cs="仿宋"/>
                <w:spacing w:val="-5"/>
                <w:sz w:val="24"/>
                <w:szCs w:val="24"/>
              </w:rPr>
              <w:t>92</w:t>
            </w:r>
          </w:p>
        </w:tc>
        <w:tc>
          <w:tcPr>
            <w:tcW w:w="7807" w:type="dxa"/>
          </w:tcPr>
          <w:p w:rsidR="006701C6" w:rsidRDefault="00000000">
            <w:pPr>
              <w:spacing w:before="184" w:line="220" w:lineRule="auto"/>
              <w:ind w:left="49"/>
              <w:rPr>
                <w:rFonts w:ascii="仿宋" w:eastAsia="仿宋" w:hAnsi="仿宋" w:cs="仿宋"/>
                <w:sz w:val="24"/>
                <w:szCs w:val="24"/>
              </w:rPr>
            </w:pPr>
            <w:r>
              <w:rPr>
                <w:rFonts w:ascii="仿宋" w:eastAsia="仿宋" w:hAnsi="仿宋" w:cs="仿宋"/>
                <w:spacing w:val="-2"/>
                <w:sz w:val="24"/>
                <w:szCs w:val="24"/>
              </w:rPr>
              <w:t>质量缺陷修补质量检查资料不完整</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6" w:line="180" w:lineRule="auto"/>
              <w:ind w:left="380"/>
              <w:rPr>
                <w:rFonts w:ascii="仿宋" w:eastAsia="仿宋" w:hAnsi="仿宋" w:cs="仿宋"/>
                <w:sz w:val="24"/>
                <w:szCs w:val="24"/>
              </w:rPr>
            </w:pPr>
            <w:r>
              <w:rPr>
                <w:rFonts w:ascii="仿宋" w:eastAsia="仿宋" w:hAnsi="仿宋" w:cs="仿宋"/>
                <w:spacing w:val="-5"/>
                <w:sz w:val="24"/>
                <w:szCs w:val="24"/>
              </w:rPr>
              <w:t>93</w:t>
            </w:r>
          </w:p>
        </w:tc>
        <w:tc>
          <w:tcPr>
            <w:tcW w:w="7807" w:type="dxa"/>
          </w:tcPr>
          <w:p w:rsidR="006701C6" w:rsidRDefault="00000000">
            <w:pPr>
              <w:spacing w:before="184" w:line="221" w:lineRule="auto"/>
              <w:ind w:left="46"/>
              <w:rPr>
                <w:rFonts w:ascii="仿宋" w:eastAsia="仿宋" w:hAnsi="仿宋" w:cs="仿宋"/>
                <w:sz w:val="24"/>
                <w:szCs w:val="24"/>
              </w:rPr>
            </w:pPr>
            <w:r>
              <w:rPr>
                <w:rFonts w:ascii="仿宋" w:eastAsia="仿宋" w:hAnsi="仿宋" w:cs="仿宋"/>
                <w:spacing w:val="-2"/>
                <w:sz w:val="24"/>
                <w:szCs w:val="24"/>
              </w:rPr>
              <w:t>擅自处理质量缺陷、或自行掩盖</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7" w:line="180" w:lineRule="auto"/>
              <w:ind w:left="380"/>
              <w:rPr>
                <w:rFonts w:ascii="仿宋" w:eastAsia="仿宋" w:hAnsi="仿宋" w:cs="仿宋"/>
                <w:sz w:val="24"/>
                <w:szCs w:val="24"/>
              </w:rPr>
            </w:pPr>
            <w:r>
              <w:rPr>
                <w:rFonts w:ascii="仿宋" w:eastAsia="仿宋" w:hAnsi="仿宋" w:cs="仿宋"/>
                <w:spacing w:val="-5"/>
                <w:sz w:val="24"/>
                <w:szCs w:val="24"/>
              </w:rPr>
              <w:t>94</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2"/>
                <w:sz w:val="24"/>
                <w:szCs w:val="24"/>
              </w:rPr>
              <w:t>未建立质量缺陷档案</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187" w:line="231"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87" w:line="223"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质量事故处理</w:t>
            </w:r>
          </w:p>
        </w:tc>
        <w:tc>
          <w:tcPr>
            <w:tcW w:w="983" w:type="dxa"/>
          </w:tcPr>
          <w:p w:rsidR="006701C6" w:rsidRDefault="006701C6">
            <w:pPr>
              <w:pStyle w:val="TableText"/>
            </w:pPr>
          </w:p>
        </w:tc>
      </w:tr>
      <w:tr w:rsidR="006701C6">
        <w:trPr>
          <w:trHeight w:val="575"/>
        </w:trPr>
        <w:tc>
          <w:tcPr>
            <w:tcW w:w="982" w:type="dxa"/>
          </w:tcPr>
          <w:p w:rsidR="006701C6" w:rsidRDefault="00000000">
            <w:pPr>
              <w:spacing w:before="227" w:line="180" w:lineRule="auto"/>
              <w:ind w:left="380"/>
              <w:rPr>
                <w:rFonts w:ascii="仿宋" w:eastAsia="仿宋" w:hAnsi="仿宋" w:cs="仿宋"/>
                <w:sz w:val="24"/>
                <w:szCs w:val="24"/>
              </w:rPr>
            </w:pPr>
            <w:r>
              <w:rPr>
                <w:rFonts w:ascii="仿宋" w:eastAsia="仿宋" w:hAnsi="仿宋" w:cs="仿宋"/>
                <w:spacing w:val="-5"/>
                <w:sz w:val="24"/>
                <w:szCs w:val="24"/>
              </w:rPr>
              <w:t>95</w:t>
            </w:r>
          </w:p>
        </w:tc>
        <w:tc>
          <w:tcPr>
            <w:tcW w:w="7807" w:type="dxa"/>
          </w:tcPr>
          <w:p w:rsidR="006701C6" w:rsidRDefault="00000000">
            <w:pPr>
              <w:spacing w:before="185" w:line="221" w:lineRule="auto"/>
              <w:ind w:left="45"/>
              <w:rPr>
                <w:rFonts w:ascii="仿宋" w:eastAsia="仿宋" w:hAnsi="仿宋" w:cs="仿宋"/>
                <w:sz w:val="24"/>
                <w:szCs w:val="24"/>
              </w:rPr>
            </w:pPr>
            <w:r>
              <w:rPr>
                <w:rFonts w:ascii="仿宋" w:eastAsia="仿宋" w:hAnsi="仿宋" w:cs="仿宋"/>
                <w:spacing w:val="-3"/>
                <w:sz w:val="24"/>
                <w:szCs w:val="24"/>
              </w:rPr>
              <w:t>未按“三不放过</w:t>
            </w:r>
            <w:r>
              <w:rPr>
                <w:rFonts w:ascii="仿宋" w:eastAsia="仿宋" w:hAnsi="仿宋" w:cs="仿宋"/>
                <w:spacing w:val="-82"/>
                <w:sz w:val="24"/>
                <w:szCs w:val="24"/>
              </w:rPr>
              <w:t xml:space="preserve"> </w:t>
            </w:r>
            <w:r>
              <w:rPr>
                <w:rFonts w:ascii="仿宋" w:eastAsia="仿宋" w:hAnsi="仿宋" w:cs="仿宋"/>
                <w:spacing w:val="-3"/>
                <w:sz w:val="24"/>
                <w:szCs w:val="24"/>
              </w:rPr>
              <w:t>”原则对质量事故进行处理</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6701C6">
      <w:pPr>
        <w:pStyle w:val="a3"/>
        <w:spacing w:line="375" w:lineRule="auto"/>
      </w:pPr>
    </w:p>
    <w:p w:rsidR="006701C6" w:rsidRDefault="00000000">
      <w:pPr>
        <w:spacing w:before="91" w:line="221" w:lineRule="auto"/>
        <w:ind w:left="262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3" w:line="180" w:lineRule="auto"/>
              <w:ind w:left="380"/>
              <w:rPr>
                <w:rFonts w:ascii="仿宋" w:eastAsia="仿宋" w:hAnsi="仿宋" w:cs="仿宋"/>
                <w:sz w:val="24"/>
                <w:szCs w:val="24"/>
              </w:rPr>
            </w:pPr>
            <w:r>
              <w:rPr>
                <w:rFonts w:ascii="仿宋" w:eastAsia="仿宋" w:hAnsi="仿宋" w:cs="仿宋"/>
                <w:spacing w:val="-5"/>
                <w:sz w:val="24"/>
                <w:szCs w:val="24"/>
              </w:rPr>
              <w:t>96</w:t>
            </w:r>
          </w:p>
        </w:tc>
        <w:tc>
          <w:tcPr>
            <w:tcW w:w="7807" w:type="dxa"/>
          </w:tcPr>
          <w:p w:rsidR="006701C6" w:rsidRDefault="00000000">
            <w:pPr>
              <w:spacing w:before="172" w:line="222" w:lineRule="auto"/>
              <w:ind w:left="49"/>
              <w:rPr>
                <w:rFonts w:ascii="仿宋" w:eastAsia="仿宋" w:hAnsi="仿宋" w:cs="仿宋"/>
                <w:sz w:val="24"/>
                <w:szCs w:val="24"/>
              </w:rPr>
            </w:pPr>
            <w:r>
              <w:rPr>
                <w:rFonts w:ascii="仿宋" w:eastAsia="仿宋" w:hAnsi="仿宋" w:cs="仿宋"/>
                <w:spacing w:val="-3"/>
                <w:sz w:val="24"/>
                <w:szCs w:val="24"/>
              </w:rPr>
              <w:t>质量事故未按规定报告</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0"/>
              <w:rPr>
                <w:rFonts w:ascii="仿宋" w:eastAsia="仿宋" w:hAnsi="仿宋" w:cs="仿宋"/>
                <w:sz w:val="24"/>
                <w:szCs w:val="24"/>
              </w:rPr>
            </w:pPr>
            <w:r>
              <w:rPr>
                <w:rFonts w:ascii="仿宋" w:eastAsia="仿宋" w:hAnsi="仿宋" w:cs="仿宋"/>
                <w:spacing w:val="-5"/>
                <w:sz w:val="24"/>
                <w:szCs w:val="24"/>
              </w:rPr>
              <w:t>97</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未建立质量事故档案</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3" w:line="234"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74" w:line="222"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质量问题整改</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6" w:line="180" w:lineRule="auto"/>
              <w:ind w:left="380"/>
              <w:rPr>
                <w:rFonts w:ascii="仿宋" w:eastAsia="仿宋" w:hAnsi="仿宋" w:cs="仿宋"/>
                <w:sz w:val="24"/>
                <w:szCs w:val="24"/>
              </w:rPr>
            </w:pPr>
            <w:r>
              <w:rPr>
                <w:rFonts w:ascii="仿宋" w:eastAsia="仿宋" w:hAnsi="仿宋" w:cs="仿宋"/>
                <w:spacing w:val="-5"/>
                <w:sz w:val="24"/>
                <w:szCs w:val="24"/>
              </w:rPr>
              <w:t>98</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对质量督查、巡查、检查、稽察等发现的问题未整改或整改不到位</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0"/>
              <w:rPr>
                <w:rFonts w:ascii="仿宋" w:eastAsia="仿宋" w:hAnsi="仿宋" w:cs="仿宋"/>
                <w:sz w:val="24"/>
                <w:szCs w:val="24"/>
              </w:rPr>
            </w:pPr>
            <w:r>
              <w:rPr>
                <w:rFonts w:ascii="仿宋" w:eastAsia="仿宋" w:hAnsi="仿宋" w:cs="仿宋"/>
                <w:spacing w:val="-5"/>
                <w:sz w:val="24"/>
                <w:szCs w:val="24"/>
              </w:rPr>
              <w:t>99</w:t>
            </w:r>
          </w:p>
        </w:tc>
        <w:tc>
          <w:tcPr>
            <w:tcW w:w="7807" w:type="dxa"/>
          </w:tcPr>
          <w:p w:rsidR="006701C6" w:rsidRDefault="00000000">
            <w:pPr>
              <w:spacing w:before="32" w:line="201" w:lineRule="auto"/>
              <w:ind w:left="54" w:right="84" w:hanging="9"/>
              <w:rPr>
                <w:rFonts w:ascii="仿宋" w:eastAsia="仿宋" w:hAnsi="仿宋" w:cs="仿宋"/>
                <w:sz w:val="24"/>
                <w:szCs w:val="24"/>
              </w:rPr>
            </w:pPr>
            <w:r>
              <w:rPr>
                <w:rFonts w:ascii="仿宋" w:eastAsia="仿宋" w:hAnsi="仿宋" w:cs="仿宋"/>
                <w:spacing w:val="-1"/>
                <w:sz w:val="24"/>
                <w:szCs w:val="24"/>
              </w:rPr>
              <w:t>对项目法人（建管单位）、设计、监理单位提出的质量改进意见未能及时</w:t>
            </w:r>
            <w:r>
              <w:rPr>
                <w:rFonts w:ascii="仿宋" w:eastAsia="仿宋" w:hAnsi="仿宋" w:cs="仿宋"/>
                <w:spacing w:val="13"/>
                <w:sz w:val="24"/>
                <w:szCs w:val="24"/>
              </w:rPr>
              <w:t xml:space="preserve"> </w:t>
            </w:r>
            <w:r>
              <w:rPr>
                <w:rFonts w:ascii="仿宋" w:eastAsia="仿宋" w:hAnsi="仿宋" w:cs="仿宋"/>
                <w:spacing w:val="-14"/>
                <w:sz w:val="24"/>
                <w:szCs w:val="24"/>
              </w:rPr>
              <w:t>落实</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272" w:line="233"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（八）</w:t>
            </w:r>
          </w:p>
        </w:tc>
        <w:tc>
          <w:tcPr>
            <w:tcW w:w="7807" w:type="dxa"/>
          </w:tcPr>
          <w:p w:rsidR="006701C6" w:rsidRDefault="00000000">
            <w:pPr>
              <w:spacing w:before="272"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施工资料及其它</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7" w:line="181" w:lineRule="auto"/>
              <w:ind w:left="337"/>
              <w:rPr>
                <w:rFonts w:ascii="仿宋" w:eastAsia="仿宋" w:hAnsi="仿宋" w:cs="仿宋"/>
                <w:sz w:val="24"/>
                <w:szCs w:val="24"/>
              </w:rPr>
            </w:pPr>
            <w:r>
              <w:rPr>
                <w:rFonts w:ascii="仿宋" w:eastAsia="仿宋" w:hAnsi="仿宋" w:cs="仿宋"/>
                <w:spacing w:val="-9"/>
                <w:sz w:val="24"/>
                <w:szCs w:val="24"/>
              </w:rPr>
              <w:t>100</w:t>
            </w:r>
          </w:p>
        </w:tc>
        <w:tc>
          <w:tcPr>
            <w:tcW w:w="7807"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1"/>
                <w:sz w:val="24"/>
                <w:szCs w:val="24"/>
              </w:rPr>
              <w:t>施工资料收集、整理和保管不规范，不满足相关规定</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81" w:lineRule="auto"/>
              <w:ind w:left="337"/>
              <w:rPr>
                <w:rFonts w:ascii="仿宋" w:eastAsia="仿宋" w:hAnsi="仿宋" w:cs="仿宋"/>
                <w:sz w:val="24"/>
                <w:szCs w:val="24"/>
              </w:rPr>
            </w:pPr>
            <w:r>
              <w:rPr>
                <w:rFonts w:ascii="仿宋" w:eastAsia="仿宋" w:hAnsi="仿宋" w:cs="仿宋"/>
                <w:spacing w:val="-9"/>
                <w:sz w:val="24"/>
                <w:szCs w:val="24"/>
              </w:rPr>
              <w:t>101</w:t>
            </w:r>
          </w:p>
        </w:tc>
        <w:tc>
          <w:tcPr>
            <w:tcW w:w="7807" w:type="dxa"/>
          </w:tcPr>
          <w:p w:rsidR="006701C6" w:rsidRDefault="00000000">
            <w:pPr>
              <w:spacing w:before="177" w:line="221" w:lineRule="auto"/>
              <w:ind w:left="43"/>
              <w:rPr>
                <w:rFonts w:ascii="仿宋" w:eastAsia="仿宋" w:hAnsi="仿宋" w:cs="仿宋"/>
                <w:sz w:val="24"/>
                <w:szCs w:val="24"/>
              </w:rPr>
            </w:pPr>
            <w:r>
              <w:rPr>
                <w:rFonts w:ascii="仿宋" w:eastAsia="仿宋" w:hAnsi="仿宋" w:cs="仿宋"/>
                <w:spacing w:val="-1"/>
                <w:sz w:val="24"/>
                <w:szCs w:val="24"/>
              </w:rPr>
              <w:t>文件的质量不符合归档文件的质量要求</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1" w:lineRule="auto"/>
              <w:ind w:left="337"/>
              <w:rPr>
                <w:rFonts w:ascii="仿宋" w:eastAsia="仿宋" w:hAnsi="仿宋" w:cs="仿宋"/>
                <w:sz w:val="24"/>
                <w:szCs w:val="24"/>
              </w:rPr>
            </w:pPr>
            <w:r>
              <w:rPr>
                <w:rFonts w:ascii="仿宋" w:eastAsia="仿宋" w:hAnsi="仿宋" w:cs="仿宋"/>
                <w:spacing w:val="-9"/>
                <w:sz w:val="24"/>
                <w:szCs w:val="24"/>
              </w:rPr>
              <w:t>102</w:t>
            </w:r>
          </w:p>
        </w:tc>
        <w:tc>
          <w:tcPr>
            <w:tcW w:w="7807" w:type="dxa"/>
          </w:tcPr>
          <w:p w:rsidR="006701C6" w:rsidRDefault="00000000">
            <w:pPr>
              <w:spacing w:before="179" w:line="222" w:lineRule="auto"/>
              <w:ind w:left="49"/>
              <w:rPr>
                <w:rFonts w:ascii="仿宋" w:eastAsia="仿宋" w:hAnsi="仿宋" w:cs="仿宋"/>
                <w:sz w:val="24"/>
                <w:szCs w:val="24"/>
              </w:rPr>
            </w:pPr>
            <w:r>
              <w:rPr>
                <w:rFonts w:ascii="仿宋" w:eastAsia="仿宋" w:hAnsi="仿宋" w:cs="仿宋"/>
                <w:spacing w:val="-2"/>
                <w:sz w:val="24"/>
                <w:szCs w:val="24"/>
              </w:rPr>
              <w:t>立卷工程文件未按档案管理规定组卷</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37"/>
              <w:rPr>
                <w:rFonts w:ascii="仿宋" w:eastAsia="仿宋" w:hAnsi="仿宋" w:cs="仿宋"/>
                <w:sz w:val="24"/>
                <w:szCs w:val="24"/>
              </w:rPr>
            </w:pPr>
            <w:r>
              <w:rPr>
                <w:rFonts w:ascii="仿宋" w:eastAsia="仿宋" w:hAnsi="仿宋" w:cs="仿宋"/>
                <w:spacing w:val="-9"/>
                <w:sz w:val="24"/>
                <w:szCs w:val="24"/>
              </w:rPr>
              <w:t>103</w:t>
            </w:r>
          </w:p>
        </w:tc>
        <w:tc>
          <w:tcPr>
            <w:tcW w:w="7807" w:type="dxa"/>
          </w:tcPr>
          <w:p w:rsidR="006701C6" w:rsidRDefault="00000000">
            <w:pPr>
              <w:spacing w:before="180" w:line="220" w:lineRule="auto"/>
              <w:ind w:left="55"/>
              <w:rPr>
                <w:rFonts w:ascii="仿宋" w:eastAsia="仿宋" w:hAnsi="仿宋" w:cs="仿宋"/>
                <w:sz w:val="24"/>
                <w:szCs w:val="24"/>
              </w:rPr>
            </w:pPr>
            <w:r>
              <w:rPr>
                <w:rFonts w:ascii="仿宋" w:eastAsia="仿宋" w:hAnsi="仿宋" w:cs="仿宋"/>
                <w:spacing w:val="-4"/>
                <w:sz w:val="24"/>
                <w:szCs w:val="24"/>
              </w:rPr>
              <w:t>资料不够完整、齐全</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37"/>
              <w:rPr>
                <w:rFonts w:ascii="仿宋" w:eastAsia="仿宋" w:hAnsi="仿宋" w:cs="仿宋"/>
                <w:sz w:val="24"/>
                <w:szCs w:val="24"/>
              </w:rPr>
            </w:pPr>
            <w:r>
              <w:rPr>
                <w:rFonts w:ascii="仿宋" w:eastAsia="仿宋" w:hAnsi="仿宋" w:cs="仿宋"/>
                <w:spacing w:val="-9"/>
                <w:sz w:val="24"/>
                <w:szCs w:val="24"/>
              </w:rPr>
              <w:t>104</w:t>
            </w:r>
          </w:p>
        </w:tc>
        <w:tc>
          <w:tcPr>
            <w:tcW w:w="7807" w:type="dxa"/>
          </w:tcPr>
          <w:p w:rsidR="006701C6" w:rsidRDefault="00000000">
            <w:pPr>
              <w:spacing w:before="180" w:line="220" w:lineRule="auto"/>
              <w:ind w:left="55"/>
              <w:rPr>
                <w:rFonts w:ascii="仿宋" w:eastAsia="仿宋" w:hAnsi="仿宋" w:cs="仿宋"/>
                <w:sz w:val="24"/>
                <w:szCs w:val="24"/>
              </w:rPr>
            </w:pPr>
            <w:r>
              <w:rPr>
                <w:rFonts w:ascii="仿宋" w:eastAsia="仿宋" w:hAnsi="仿宋" w:cs="仿宋"/>
                <w:spacing w:val="-3"/>
                <w:sz w:val="24"/>
                <w:szCs w:val="24"/>
              </w:rPr>
              <w:t>资料不真实、有效性差</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37"/>
              <w:rPr>
                <w:rFonts w:ascii="仿宋" w:eastAsia="仿宋" w:hAnsi="仿宋" w:cs="仿宋"/>
                <w:sz w:val="24"/>
                <w:szCs w:val="24"/>
              </w:rPr>
            </w:pPr>
            <w:r>
              <w:rPr>
                <w:rFonts w:ascii="仿宋" w:eastAsia="仿宋" w:hAnsi="仿宋" w:cs="仿宋"/>
                <w:spacing w:val="-9"/>
                <w:sz w:val="24"/>
                <w:szCs w:val="24"/>
              </w:rPr>
              <w:t>105</w:t>
            </w:r>
          </w:p>
        </w:tc>
        <w:tc>
          <w:tcPr>
            <w:tcW w:w="7807" w:type="dxa"/>
          </w:tcPr>
          <w:p w:rsidR="006701C6" w:rsidRDefault="00000000">
            <w:pPr>
              <w:spacing w:before="180" w:line="222" w:lineRule="auto"/>
              <w:ind w:left="42"/>
              <w:rPr>
                <w:rFonts w:ascii="仿宋" w:eastAsia="仿宋" w:hAnsi="仿宋" w:cs="仿宋"/>
                <w:sz w:val="24"/>
                <w:szCs w:val="24"/>
              </w:rPr>
            </w:pPr>
            <w:r>
              <w:rPr>
                <w:rFonts w:ascii="仿宋" w:eastAsia="仿宋" w:hAnsi="仿宋" w:cs="仿宋"/>
                <w:spacing w:val="-1"/>
                <w:sz w:val="24"/>
                <w:szCs w:val="24"/>
              </w:rPr>
              <w:t>施工记录、施工日志等填写不规范，不满足相关规范要求</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37"/>
              <w:rPr>
                <w:rFonts w:ascii="仿宋" w:eastAsia="仿宋" w:hAnsi="仿宋" w:cs="仿宋"/>
                <w:sz w:val="24"/>
                <w:szCs w:val="24"/>
              </w:rPr>
            </w:pPr>
            <w:r>
              <w:rPr>
                <w:rFonts w:ascii="仿宋" w:eastAsia="仿宋" w:hAnsi="仿宋" w:cs="仿宋"/>
                <w:spacing w:val="-9"/>
                <w:sz w:val="24"/>
                <w:szCs w:val="24"/>
              </w:rPr>
              <w:t>106</w:t>
            </w:r>
          </w:p>
        </w:tc>
        <w:tc>
          <w:tcPr>
            <w:tcW w:w="7807" w:type="dxa"/>
          </w:tcPr>
          <w:p w:rsidR="006701C6" w:rsidRDefault="00000000">
            <w:pPr>
              <w:spacing w:before="182" w:line="220" w:lineRule="auto"/>
              <w:ind w:left="42"/>
              <w:rPr>
                <w:rFonts w:ascii="仿宋" w:eastAsia="仿宋" w:hAnsi="仿宋" w:cs="仿宋"/>
                <w:sz w:val="24"/>
                <w:szCs w:val="24"/>
              </w:rPr>
            </w:pPr>
            <w:r>
              <w:rPr>
                <w:rFonts w:ascii="仿宋" w:eastAsia="仿宋" w:hAnsi="仿宋" w:cs="仿宋"/>
                <w:spacing w:val="-1"/>
                <w:sz w:val="24"/>
                <w:szCs w:val="24"/>
              </w:rPr>
              <w:t>施工记录、施工日志填写不真实，弄虚作假</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37"/>
              <w:rPr>
                <w:rFonts w:ascii="仿宋" w:eastAsia="仿宋" w:hAnsi="仿宋" w:cs="仿宋"/>
                <w:sz w:val="24"/>
                <w:szCs w:val="24"/>
              </w:rPr>
            </w:pPr>
            <w:r>
              <w:rPr>
                <w:rFonts w:ascii="仿宋" w:eastAsia="仿宋" w:hAnsi="仿宋" w:cs="仿宋"/>
                <w:spacing w:val="-9"/>
                <w:sz w:val="24"/>
                <w:szCs w:val="24"/>
              </w:rPr>
              <w:t>107</w:t>
            </w:r>
          </w:p>
        </w:tc>
        <w:tc>
          <w:tcPr>
            <w:tcW w:w="7807" w:type="dxa"/>
          </w:tcPr>
          <w:p w:rsidR="006701C6" w:rsidRDefault="00000000">
            <w:pPr>
              <w:spacing w:before="183" w:line="222" w:lineRule="auto"/>
              <w:ind w:left="42"/>
              <w:rPr>
                <w:rFonts w:ascii="仿宋" w:eastAsia="仿宋" w:hAnsi="仿宋" w:cs="仿宋"/>
                <w:sz w:val="24"/>
                <w:szCs w:val="24"/>
              </w:rPr>
            </w:pPr>
            <w:r>
              <w:rPr>
                <w:rFonts w:ascii="仿宋" w:eastAsia="仿宋" w:hAnsi="仿宋" w:cs="仿宋"/>
                <w:spacing w:val="-2"/>
                <w:sz w:val="24"/>
                <w:szCs w:val="24"/>
              </w:rPr>
              <w:t>施工月报内容不全</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37"/>
              <w:rPr>
                <w:rFonts w:ascii="仿宋" w:eastAsia="仿宋" w:hAnsi="仿宋" w:cs="仿宋"/>
                <w:sz w:val="24"/>
                <w:szCs w:val="24"/>
              </w:rPr>
            </w:pPr>
            <w:r>
              <w:rPr>
                <w:rFonts w:ascii="仿宋" w:eastAsia="仿宋" w:hAnsi="仿宋" w:cs="仿宋"/>
                <w:spacing w:val="-9"/>
                <w:sz w:val="24"/>
                <w:szCs w:val="24"/>
              </w:rPr>
              <w:t>108</w:t>
            </w:r>
          </w:p>
        </w:tc>
        <w:tc>
          <w:tcPr>
            <w:tcW w:w="7807" w:type="dxa"/>
          </w:tcPr>
          <w:p w:rsidR="006701C6" w:rsidRDefault="00000000">
            <w:pPr>
              <w:spacing w:before="183" w:line="221" w:lineRule="auto"/>
              <w:ind w:left="49"/>
              <w:rPr>
                <w:rFonts w:ascii="仿宋" w:eastAsia="仿宋" w:hAnsi="仿宋" w:cs="仿宋"/>
                <w:sz w:val="24"/>
                <w:szCs w:val="24"/>
              </w:rPr>
            </w:pPr>
            <w:r>
              <w:rPr>
                <w:rFonts w:ascii="仿宋" w:eastAsia="仿宋" w:hAnsi="仿宋" w:cs="仿宋"/>
                <w:spacing w:val="-2"/>
                <w:sz w:val="24"/>
                <w:szCs w:val="24"/>
              </w:rPr>
              <w:t>质量会议记录不详、不完整</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37"/>
              <w:rPr>
                <w:rFonts w:ascii="仿宋" w:eastAsia="仿宋" w:hAnsi="仿宋" w:cs="仿宋"/>
                <w:sz w:val="24"/>
                <w:szCs w:val="24"/>
              </w:rPr>
            </w:pPr>
            <w:r>
              <w:rPr>
                <w:rFonts w:ascii="仿宋" w:eastAsia="仿宋" w:hAnsi="仿宋" w:cs="仿宋"/>
                <w:spacing w:val="-9"/>
                <w:sz w:val="24"/>
                <w:szCs w:val="24"/>
              </w:rPr>
              <w:t>109</w:t>
            </w:r>
          </w:p>
        </w:tc>
        <w:tc>
          <w:tcPr>
            <w:tcW w:w="7807" w:type="dxa"/>
          </w:tcPr>
          <w:p w:rsidR="006701C6" w:rsidRDefault="00000000">
            <w:pPr>
              <w:spacing w:before="183" w:line="221" w:lineRule="auto"/>
              <w:ind w:left="73"/>
              <w:rPr>
                <w:rFonts w:ascii="仿宋" w:eastAsia="仿宋" w:hAnsi="仿宋" w:cs="仿宋"/>
                <w:sz w:val="24"/>
                <w:szCs w:val="24"/>
              </w:rPr>
            </w:pPr>
            <w:r>
              <w:rPr>
                <w:rFonts w:ascii="仿宋" w:eastAsia="仿宋" w:hAnsi="仿宋" w:cs="仿宋"/>
                <w:spacing w:val="-4"/>
                <w:sz w:val="24"/>
                <w:szCs w:val="24"/>
              </w:rPr>
              <w:t>岗位技能培训不符合有关行业规定</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4"/>
        </w:trPr>
        <w:tc>
          <w:tcPr>
            <w:tcW w:w="982" w:type="dxa"/>
          </w:tcPr>
          <w:p w:rsidR="006701C6" w:rsidRDefault="00000000">
            <w:pPr>
              <w:spacing w:before="225" w:line="181" w:lineRule="auto"/>
              <w:ind w:left="337"/>
              <w:rPr>
                <w:rFonts w:ascii="仿宋" w:eastAsia="仿宋" w:hAnsi="仿宋" w:cs="仿宋"/>
                <w:sz w:val="24"/>
                <w:szCs w:val="24"/>
              </w:rPr>
            </w:pPr>
            <w:r>
              <w:rPr>
                <w:rFonts w:ascii="仿宋" w:eastAsia="仿宋" w:hAnsi="仿宋" w:cs="仿宋"/>
                <w:spacing w:val="-9"/>
                <w:sz w:val="24"/>
                <w:szCs w:val="24"/>
              </w:rPr>
              <w:t>110</w:t>
            </w:r>
          </w:p>
        </w:tc>
        <w:tc>
          <w:tcPr>
            <w:tcW w:w="7807" w:type="dxa"/>
          </w:tcPr>
          <w:p w:rsidR="006701C6" w:rsidRDefault="00000000">
            <w:pPr>
              <w:spacing w:before="185" w:line="222" w:lineRule="auto"/>
              <w:ind w:left="44"/>
              <w:rPr>
                <w:rFonts w:ascii="仿宋" w:eastAsia="仿宋" w:hAnsi="仿宋" w:cs="仿宋"/>
                <w:sz w:val="24"/>
                <w:szCs w:val="24"/>
              </w:rPr>
            </w:pPr>
            <w:r>
              <w:rPr>
                <w:rFonts w:ascii="仿宋" w:eastAsia="仿宋" w:hAnsi="仿宋" w:cs="仿宋"/>
                <w:spacing w:val="-1"/>
                <w:sz w:val="24"/>
                <w:szCs w:val="24"/>
              </w:rPr>
              <w:t>培训无记录、无考核、无总结；未建立培训考核档案</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附件1-5</w:t>
      </w:r>
    </w:p>
    <w:p w:rsidR="006701C6" w:rsidRDefault="006701C6">
      <w:pPr>
        <w:pStyle w:val="a3"/>
        <w:spacing w:line="375" w:lineRule="auto"/>
      </w:pPr>
    </w:p>
    <w:p w:rsidR="006701C6" w:rsidRDefault="00000000">
      <w:pPr>
        <w:spacing w:before="91" w:line="221" w:lineRule="auto"/>
        <w:ind w:left="1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金属结构及机电设备安装单位质量管理违规行为分类标准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施工技术准备工作</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2" w:line="220" w:lineRule="auto"/>
              <w:ind w:left="42"/>
              <w:rPr>
                <w:rFonts w:ascii="仿宋" w:eastAsia="仿宋" w:hAnsi="仿宋" w:cs="仿宋"/>
                <w:sz w:val="24"/>
                <w:szCs w:val="24"/>
              </w:rPr>
            </w:pPr>
            <w:r>
              <w:rPr>
                <w:rFonts w:ascii="仿宋" w:eastAsia="仿宋" w:hAnsi="仿宋" w:cs="仿宋"/>
                <w:spacing w:val="-2"/>
                <w:sz w:val="24"/>
                <w:szCs w:val="24"/>
              </w:rPr>
              <w:t>特种作业人员资质不符合要求</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2" w:line="221" w:lineRule="auto"/>
              <w:ind w:left="45"/>
              <w:rPr>
                <w:rFonts w:ascii="仿宋" w:eastAsia="仿宋" w:hAnsi="仿宋" w:cs="仿宋"/>
                <w:sz w:val="24"/>
                <w:szCs w:val="24"/>
              </w:rPr>
            </w:pPr>
            <w:r>
              <w:rPr>
                <w:rFonts w:ascii="仿宋" w:eastAsia="仿宋" w:hAnsi="仿宋" w:cs="仿宋"/>
                <w:spacing w:val="-2"/>
                <w:sz w:val="24"/>
                <w:szCs w:val="24"/>
              </w:rPr>
              <w:t>未进行施工工艺试验或设备调试</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3" w:line="221" w:lineRule="auto"/>
              <w:ind w:left="42"/>
              <w:rPr>
                <w:rFonts w:ascii="仿宋" w:eastAsia="仿宋" w:hAnsi="仿宋" w:cs="仿宋"/>
                <w:sz w:val="24"/>
                <w:szCs w:val="24"/>
              </w:rPr>
            </w:pPr>
            <w:r>
              <w:rPr>
                <w:rFonts w:ascii="仿宋" w:eastAsia="仿宋" w:hAnsi="仿宋" w:cs="仿宋"/>
                <w:spacing w:val="-1"/>
                <w:sz w:val="24"/>
                <w:szCs w:val="24"/>
              </w:rPr>
              <w:t>施工工艺试验、设备调试等不符合要求</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pacing w:val="-2"/>
                <w:sz w:val="24"/>
                <w:szCs w:val="24"/>
              </w:rPr>
              <w:t>未按要求进行焊接工艺评定</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4" w:line="221" w:lineRule="auto"/>
              <w:ind w:left="43"/>
              <w:rPr>
                <w:rFonts w:ascii="仿宋" w:eastAsia="仿宋" w:hAnsi="仿宋" w:cs="仿宋"/>
                <w:sz w:val="24"/>
                <w:szCs w:val="24"/>
              </w:rPr>
            </w:pPr>
            <w:r>
              <w:rPr>
                <w:rFonts w:ascii="仿宋" w:eastAsia="仿宋" w:hAnsi="仿宋" w:cs="仿宋"/>
                <w:spacing w:val="-2"/>
                <w:sz w:val="24"/>
                <w:szCs w:val="24"/>
              </w:rPr>
              <w:t>焊接工艺评定报告不符合要求</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6"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76" w:line="220" w:lineRule="auto"/>
              <w:ind w:left="58"/>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原材料及设备检查验收</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8"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7" w:line="220" w:lineRule="auto"/>
              <w:ind w:left="43"/>
              <w:rPr>
                <w:rFonts w:ascii="仿宋" w:eastAsia="仿宋" w:hAnsi="仿宋" w:cs="仿宋"/>
                <w:sz w:val="24"/>
                <w:szCs w:val="24"/>
              </w:rPr>
            </w:pPr>
            <w:r>
              <w:rPr>
                <w:rFonts w:ascii="仿宋" w:eastAsia="仿宋" w:hAnsi="仿宋" w:cs="仿宋"/>
                <w:spacing w:val="-1"/>
                <w:sz w:val="24"/>
                <w:szCs w:val="24"/>
              </w:rPr>
              <w:t>金属结构、机电设备等进场验收未成立验收工作组，没有验收工作计划</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7"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26" w:line="223" w:lineRule="auto"/>
              <w:ind w:left="45" w:right="84"/>
              <w:rPr>
                <w:rFonts w:ascii="仿宋" w:eastAsia="仿宋" w:hAnsi="仿宋" w:cs="仿宋"/>
                <w:sz w:val="24"/>
                <w:szCs w:val="24"/>
              </w:rPr>
            </w:pPr>
            <w:r>
              <w:rPr>
                <w:rFonts w:ascii="仿宋" w:eastAsia="仿宋" w:hAnsi="仿宋" w:cs="仿宋"/>
                <w:spacing w:val="-1"/>
                <w:sz w:val="24"/>
                <w:szCs w:val="24"/>
              </w:rPr>
              <w:t>进场验收记录和出厂检验报告、出厂合格证及大型设备监造报告、第三方</w:t>
            </w:r>
            <w:r>
              <w:rPr>
                <w:rFonts w:ascii="仿宋" w:eastAsia="仿宋" w:hAnsi="仿宋" w:cs="仿宋"/>
                <w:spacing w:val="13"/>
                <w:sz w:val="24"/>
                <w:szCs w:val="24"/>
              </w:rPr>
              <w:t xml:space="preserve"> </w:t>
            </w:r>
            <w:r>
              <w:rPr>
                <w:rFonts w:ascii="仿宋" w:eastAsia="仿宋" w:hAnsi="仿宋" w:cs="仿宋"/>
                <w:spacing w:val="-2"/>
                <w:sz w:val="24"/>
                <w:szCs w:val="24"/>
              </w:rPr>
              <w:t>检测报告等资料不全</w:t>
            </w:r>
          </w:p>
        </w:tc>
        <w:tc>
          <w:tcPr>
            <w:tcW w:w="983" w:type="dxa"/>
          </w:tcPr>
          <w:p w:rsidR="006701C6" w:rsidRDefault="00000000">
            <w:pPr>
              <w:spacing w:before="2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1"/>
                <w:sz w:val="24"/>
                <w:szCs w:val="24"/>
              </w:rPr>
              <w:t>未对金属结构、机电设备等进行进场验收</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未对原材料（钢材、涂料、止水等）进行检验</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80" w:line="220" w:lineRule="auto"/>
              <w:ind w:left="48"/>
              <w:rPr>
                <w:rFonts w:ascii="仿宋" w:eastAsia="仿宋" w:hAnsi="仿宋" w:cs="仿宋"/>
                <w:sz w:val="24"/>
                <w:szCs w:val="24"/>
              </w:rPr>
            </w:pPr>
            <w:r>
              <w:rPr>
                <w:rFonts w:ascii="仿宋" w:eastAsia="仿宋" w:hAnsi="仿宋" w:cs="仿宋"/>
                <w:spacing w:val="-1"/>
                <w:sz w:val="24"/>
                <w:szCs w:val="24"/>
              </w:rPr>
              <w:t>原材料（焊条、涂料、止水等）检验无记录或检验频次不够</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1" w:line="219" w:lineRule="auto"/>
              <w:ind w:left="45"/>
              <w:rPr>
                <w:rFonts w:ascii="仿宋" w:eastAsia="仿宋" w:hAnsi="仿宋" w:cs="仿宋"/>
                <w:sz w:val="24"/>
                <w:szCs w:val="24"/>
              </w:rPr>
            </w:pPr>
            <w:r>
              <w:rPr>
                <w:rFonts w:ascii="仿宋" w:eastAsia="仿宋" w:hAnsi="仿宋" w:cs="仿宋"/>
                <w:spacing w:val="-1"/>
                <w:sz w:val="24"/>
                <w:szCs w:val="24"/>
              </w:rPr>
              <w:t>未对影响结构安全的原材料和工程部位进行见证取样检测</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2"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82" w:line="220" w:lineRule="auto"/>
              <w:ind w:left="58"/>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单元工程质量检验与评定</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3" w:line="220" w:lineRule="auto"/>
              <w:ind w:left="62"/>
              <w:rPr>
                <w:rFonts w:ascii="仿宋" w:eastAsia="仿宋" w:hAnsi="仿宋" w:cs="仿宋"/>
                <w:sz w:val="24"/>
                <w:szCs w:val="24"/>
              </w:rPr>
            </w:pPr>
            <w:r>
              <w:rPr>
                <w:rFonts w:ascii="仿宋" w:eastAsia="仿宋" w:hAnsi="仿宋" w:cs="仿宋"/>
                <w:spacing w:val="-2"/>
                <w:sz w:val="24"/>
                <w:szCs w:val="24"/>
              </w:rPr>
              <w:t>闸门和拦污栅及其埋件未按规范要求安装或检验评定资料不全</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2" w:line="221" w:lineRule="auto"/>
              <w:ind w:left="62"/>
              <w:rPr>
                <w:rFonts w:ascii="仿宋" w:eastAsia="仿宋" w:hAnsi="仿宋" w:cs="仿宋"/>
                <w:sz w:val="24"/>
                <w:szCs w:val="24"/>
              </w:rPr>
            </w:pPr>
            <w:r>
              <w:rPr>
                <w:rFonts w:ascii="仿宋" w:eastAsia="仿宋" w:hAnsi="仿宋" w:cs="仿宋"/>
                <w:spacing w:val="-2"/>
                <w:sz w:val="24"/>
                <w:szCs w:val="24"/>
              </w:rPr>
              <w:t>闸门未进行无水状态下全程启闭试验或记录不全</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3" w:line="221" w:lineRule="auto"/>
              <w:ind w:left="43"/>
              <w:rPr>
                <w:rFonts w:ascii="仿宋" w:eastAsia="仿宋" w:hAnsi="仿宋" w:cs="仿宋"/>
                <w:sz w:val="24"/>
                <w:szCs w:val="24"/>
              </w:rPr>
            </w:pPr>
            <w:r>
              <w:rPr>
                <w:rFonts w:ascii="仿宋" w:eastAsia="仿宋" w:hAnsi="仿宋" w:cs="仿宋"/>
                <w:spacing w:val="-2"/>
                <w:sz w:val="24"/>
                <w:szCs w:val="24"/>
              </w:rPr>
              <w:t>压力钢管未进行水压试验</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4" w:line="221" w:lineRule="auto"/>
              <w:ind w:left="45"/>
              <w:rPr>
                <w:rFonts w:ascii="仿宋" w:eastAsia="仿宋" w:hAnsi="仿宋" w:cs="仿宋"/>
                <w:sz w:val="24"/>
                <w:szCs w:val="24"/>
              </w:rPr>
            </w:pPr>
            <w:r>
              <w:rPr>
                <w:rFonts w:ascii="仿宋" w:eastAsia="仿宋" w:hAnsi="仿宋" w:cs="仿宋"/>
                <w:spacing w:val="-2"/>
                <w:sz w:val="24"/>
                <w:szCs w:val="24"/>
              </w:rPr>
              <w:t>未按设计要求进行闸门动水启闭试验</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6" w:line="220" w:lineRule="auto"/>
              <w:ind w:left="47"/>
              <w:rPr>
                <w:rFonts w:ascii="仿宋" w:eastAsia="仿宋" w:hAnsi="仿宋" w:cs="仿宋"/>
                <w:sz w:val="24"/>
                <w:szCs w:val="24"/>
              </w:rPr>
            </w:pPr>
            <w:r>
              <w:rPr>
                <w:rFonts w:ascii="仿宋" w:eastAsia="仿宋" w:hAnsi="仿宋" w:cs="仿宋"/>
                <w:spacing w:val="-1"/>
                <w:sz w:val="24"/>
                <w:szCs w:val="24"/>
              </w:rPr>
              <w:t>启闭机安装不符合规范要求，或检验评定资料不全，测定资料不全</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6" w:line="219" w:lineRule="auto"/>
              <w:ind w:left="47"/>
              <w:rPr>
                <w:rFonts w:ascii="仿宋" w:eastAsia="仿宋" w:hAnsi="仿宋" w:cs="仿宋"/>
                <w:sz w:val="24"/>
                <w:szCs w:val="24"/>
              </w:rPr>
            </w:pPr>
            <w:r>
              <w:rPr>
                <w:rFonts w:ascii="仿宋" w:eastAsia="仿宋" w:hAnsi="仿宋" w:cs="仿宋"/>
                <w:spacing w:val="-1"/>
                <w:sz w:val="24"/>
                <w:szCs w:val="24"/>
              </w:rPr>
              <w:t>启闭机未进行试运转、调试，或试运转、调试记录不全</w:t>
            </w:r>
          </w:p>
        </w:tc>
        <w:tc>
          <w:tcPr>
            <w:tcW w:w="983" w:type="dxa"/>
          </w:tcPr>
          <w:p w:rsidR="006701C6" w:rsidRDefault="00000000">
            <w:pPr>
              <w:spacing w:before="18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6" w:line="220" w:lineRule="auto"/>
              <w:ind w:left="42"/>
              <w:rPr>
                <w:rFonts w:ascii="仿宋" w:eastAsia="仿宋" w:hAnsi="仿宋" w:cs="仿宋"/>
                <w:sz w:val="24"/>
                <w:szCs w:val="24"/>
              </w:rPr>
            </w:pPr>
            <w:r>
              <w:rPr>
                <w:rFonts w:ascii="仿宋" w:eastAsia="仿宋" w:hAnsi="仿宋" w:cs="仿宋"/>
                <w:spacing w:val="-1"/>
                <w:sz w:val="24"/>
                <w:szCs w:val="24"/>
              </w:rPr>
              <w:t>钢构件制作、安装检验评定资料不全</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附件1-5</w:t>
      </w:r>
    </w:p>
    <w:p w:rsidR="006701C6" w:rsidRDefault="006701C6">
      <w:pPr>
        <w:pStyle w:val="a3"/>
        <w:spacing w:line="375" w:lineRule="auto"/>
      </w:pPr>
    </w:p>
    <w:p w:rsidR="006701C6" w:rsidRDefault="00000000">
      <w:pPr>
        <w:spacing w:before="91" w:line="221" w:lineRule="auto"/>
        <w:ind w:left="1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金属结构及机电设备安装单位质量管理违规行为分类标准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4"/>
        </w:trPr>
        <w:tc>
          <w:tcPr>
            <w:tcW w:w="982" w:type="dxa"/>
          </w:tcPr>
          <w:p w:rsidR="006701C6" w:rsidRDefault="00000000">
            <w:pPr>
              <w:spacing w:before="212"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1"/>
                <w:sz w:val="24"/>
                <w:szCs w:val="24"/>
              </w:rPr>
              <w:t>未按规范要求提供金属结构焊缝质量无损探伤检测试验报告</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15"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4" w:line="219" w:lineRule="auto"/>
              <w:ind w:left="44"/>
              <w:rPr>
                <w:rFonts w:ascii="仿宋" w:eastAsia="仿宋" w:hAnsi="仿宋" w:cs="仿宋"/>
                <w:sz w:val="24"/>
                <w:szCs w:val="24"/>
              </w:rPr>
            </w:pPr>
            <w:r>
              <w:rPr>
                <w:rFonts w:ascii="仿宋" w:eastAsia="仿宋" w:hAnsi="仿宋" w:cs="仿宋"/>
                <w:spacing w:val="-1"/>
                <w:sz w:val="24"/>
                <w:szCs w:val="24"/>
              </w:rPr>
              <w:t>起重机、行车等轨道安装检验评定资料不全</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16"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6" w:line="219" w:lineRule="auto"/>
              <w:ind w:left="44"/>
              <w:rPr>
                <w:rFonts w:ascii="仿宋" w:eastAsia="仿宋" w:hAnsi="仿宋" w:cs="仿宋"/>
                <w:sz w:val="24"/>
                <w:szCs w:val="24"/>
              </w:rPr>
            </w:pPr>
            <w:r>
              <w:rPr>
                <w:rFonts w:ascii="仿宋" w:eastAsia="仿宋" w:hAnsi="仿宋" w:cs="仿宋"/>
                <w:spacing w:val="-1"/>
                <w:sz w:val="24"/>
                <w:szCs w:val="24"/>
              </w:rPr>
              <w:t>起重机、行车等安装检验不符合技术标准</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7" w:line="219" w:lineRule="auto"/>
              <w:ind w:left="44"/>
              <w:rPr>
                <w:rFonts w:ascii="仿宋" w:eastAsia="仿宋" w:hAnsi="仿宋" w:cs="仿宋"/>
                <w:sz w:val="24"/>
                <w:szCs w:val="24"/>
              </w:rPr>
            </w:pPr>
            <w:r>
              <w:rPr>
                <w:rFonts w:ascii="仿宋" w:eastAsia="仿宋" w:hAnsi="仿宋" w:cs="仿宋"/>
                <w:spacing w:val="-1"/>
                <w:sz w:val="24"/>
                <w:szCs w:val="24"/>
              </w:rPr>
              <w:t>起重机、行车等试运转（空载、静载和动载）不符合技术标准要求</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80" w:line="220" w:lineRule="auto"/>
              <w:ind w:left="43"/>
              <w:rPr>
                <w:rFonts w:ascii="仿宋" w:eastAsia="仿宋" w:hAnsi="仿宋" w:cs="仿宋"/>
                <w:sz w:val="24"/>
                <w:szCs w:val="24"/>
              </w:rPr>
            </w:pPr>
            <w:r>
              <w:rPr>
                <w:rFonts w:ascii="仿宋" w:eastAsia="仿宋" w:hAnsi="仿宋" w:cs="仿宋"/>
                <w:spacing w:val="-1"/>
                <w:sz w:val="24"/>
                <w:szCs w:val="24"/>
              </w:rPr>
              <w:t>机电设备（泵组、机组及附属设备）检验评定资料不全</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22"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80" w:line="219" w:lineRule="auto"/>
              <w:ind w:left="43"/>
              <w:rPr>
                <w:rFonts w:ascii="仿宋" w:eastAsia="仿宋" w:hAnsi="仿宋" w:cs="仿宋"/>
                <w:sz w:val="24"/>
                <w:szCs w:val="24"/>
              </w:rPr>
            </w:pPr>
            <w:r>
              <w:rPr>
                <w:rFonts w:ascii="仿宋" w:eastAsia="仿宋" w:hAnsi="仿宋" w:cs="仿宋"/>
                <w:spacing w:val="-2"/>
                <w:sz w:val="24"/>
                <w:szCs w:val="24"/>
              </w:rPr>
              <w:t>机电设备试运转未制定方案</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24"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82" w:line="219" w:lineRule="auto"/>
              <w:ind w:left="43"/>
              <w:rPr>
                <w:rFonts w:ascii="仿宋" w:eastAsia="仿宋" w:hAnsi="仿宋" w:cs="仿宋"/>
                <w:sz w:val="24"/>
                <w:szCs w:val="24"/>
              </w:rPr>
            </w:pPr>
            <w:r>
              <w:rPr>
                <w:rFonts w:ascii="仿宋" w:eastAsia="仿宋" w:hAnsi="仿宋" w:cs="仿宋"/>
                <w:spacing w:val="-2"/>
                <w:sz w:val="24"/>
                <w:szCs w:val="24"/>
              </w:rPr>
              <w:t>机电设备试运转调试记录不全</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66"/>
        </w:trPr>
        <w:tc>
          <w:tcPr>
            <w:tcW w:w="982" w:type="dxa"/>
          </w:tcPr>
          <w:p w:rsidR="006701C6" w:rsidRDefault="006701C6">
            <w:pPr>
              <w:pStyle w:val="TableText"/>
            </w:pPr>
          </w:p>
        </w:tc>
        <w:tc>
          <w:tcPr>
            <w:tcW w:w="7807" w:type="dxa"/>
          </w:tcPr>
          <w:p w:rsidR="006701C6" w:rsidRDefault="00000000">
            <w:pPr>
              <w:spacing w:before="280" w:line="221" w:lineRule="auto"/>
              <w:ind w:left="55"/>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其余内容参照附件1-4执行</w:t>
            </w:r>
          </w:p>
        </w:tc>
        <w:tc>
          <w:tcPr>
            <w:tcW w:w="983"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附件1-6</w:t>
      </w:r>
    </w:p>
    <w:p w:rsidR="006701C6" w:rsidRDefault="006701C6">
      <w:pPr>
        <w:pStyle w:val="a3"/>
        <w:spacing w:line="375" w:lineRule="auto"/>
      </w:pPr>
    </w:p>
    <w:p w:rsidR="006701C6" w:rsidRDefault="00000000">
      <w:pPr>
        <w:spacing w:before="91" w:line="221" w:lineRule="auto"/>
        <w:ind w:left="2349"/>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安全监测单位质量管理违规行为分类标准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0" w:lineRule="auto"/>
              <w:ind w:left="54"/>
              <w:rPr>
                <w:rFonts w:ascii="仿宋" w:eastAsia="仿宋" w:hAnsi="仿宋" w:cs="仿宋"/>
                <w:sz w:val="24"/>
                <w:szCs w:val="24"/>
              </w:rPr>
            </w:pPr>
            <w:r>
              <w:rPr>
                <w:rFonts w:ascii="仿宋" w:eastAsia="仿宋" w:hAnsi="仿宋" w:cs="仿宋"/>
                <w:spacing w:val="-3"/>
                <w:sz w:val="24"/>
                <w:szCs w:val="24"/>
                <w14:textOutline w14:w="4356" w14:cap="sq" w14:cmpd="sng" w14:algn="ctr">
                  <w14:solidFill>
                    <w14:srgbClr w14:val="000000"/>
                  </w14:solidFill>
                  <w14:prstDash w14:val="solid"/>
                  <w14:bevel/>
                </w14:textOutline>
              </w:rPr>
              <w:t>巡视检查</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2"/>
                <w:sz w:val="24"/>
                <w:szCs w:val="24"/>
              </w:rPr>
              <w:t>未按规定开展日常、年度巡视检查</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0" w:lineRule="auto"/>
              <w:ind w:left="94"/>
              <w:rPr>
                <w:rFonts w:ascii="仿宋" w:eastAsia="仿宋" w:hAnsi="仿宋" w:cs="仿宋"/>
                <w:sz w:val="24"/>
                <w:szCs w:val="24"/>
              </w:rPr>
            </w:pPr>
            <w:r>
              <w:rPr>
                <w:rFonts w:ascii="仿宋" w:eastAsia="仿宋" w:hAnsi="仿宋" w:cs="仿宋"/>
                <w:spacing w:val="-4"/>
                <w:sz w:val="24"/>
                <w:szCs w:val="24"/>
              </w:rPr>
              <w:t>日常、年度巡视检查频次不满足规范和合同要求</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4" w:line="220" w:lineRule="auto"/>
              <w:ind w:left="44"/>
              <w:rPr>
                <w:rFonts w:ascii="仿宋" w:eastAsia="仿宋" w:hAnsi="仿宋" w:cs="仿宋"/>
                <w:sz w:val="24"/>
                <w:szCs w:val="24"/>
              </w:rPr>
            </w:pPr>
            <w:r>
              <w:rPr>
                <w:rFonts w:ascii="仿宋" w:eastAsia="仿宋" w:hAnsi="仿宋" w:cs="仿宋"/>
                <w:spacing w:val="-1"/>
                <w:sz w:val="24"/>
                <w:szCs w:val="24"/>
              </w:rPr>
              <w:t>巡视检查项目和内容不符合规范和合同要求</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0" w:lineRule="auto"/>
              <w:ind w:left="44"/>
              <w:rPr>
                <w:rFonts w:ascii="仿宋" w:eastAsia="仿宋" w:hAnsi="仿宋" w:cs="仿宋"/>
                <w:sz w:val="24"/>
                <w:szCs w:val="24"/>
              </w:rPr>
            </w:pPr>
            <w:r>
              <w:rPr>
                <w:rFonts w:ascii="仿宋" w:eastAsia="仿宋" w:hAnsi="仿宋" w:cs="仿宋"/>
                <w:spacing w:val="-2"/>
                <w:sz w:val="24"/>
                <w:szCs w:val="24"/>
              </w:rPr>
              <w:t>巡视检查记录不完整，不规范</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5" w:line="220" w:lineRule="auto"/>
              <w:ind w:left="44"/>
              <w:rPr>
                <w:rFonts w:ascii="仿宋" w:eastAsia="仿宋" w:hAnsi="仿宋" w:cs="仿宋"/>
                <w:sz w:val="24"/>
                <w:szCs w:val="24"/>
              </w:rPr>
            </w:pPr>
            <w:r>
              <w:rPr>
                <w:rFonts w:ascii="仿宋" w:eastAsia="仿宋" w:hAnsi="仿宋" w:cs="仿宋"/>
                <w:spacing w:val="-2"/>
                <w:sz w:val="24"/>
                <w:szCs w:val="24"/>
              </w:rPr>
              <w:t>巡视检查报告不及时，不规范</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6"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76"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施工技术准备工作</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8"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6" w:line="221" w:lineRule="auto"/>
              <w:ind w:left="46"/>
              <w:rPr>
                <w:rFonts w:ascii="仿宋" w:eastAsia="仿宋" w:hAnsi="仿宋" w:cs="仿宋"/>
                <w:sz w:val="24"/>
                <w:szCs w:val="24"/>
              </w:rPr>
            </w:pPr>
            <w:r>
              <w:rPr>
                <w:rFonts w:ascii="仿宋" w:eastAsia="仿宋" w:hAnsi="仿宋" w:cs="仿宋"/>
                <w:spacing w:val="-1"/>
                <w:sz w:val="24"/>
                <w:szCs w:val="24"/>
              </w:rPr>
              <w:t>安全监测二次测量仪器仪表、辅助设施设备配备不满足施工要求</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8" w:line="220" w:lineRule="auto"/>
              <w:ind w:left="46"/>
              <w:rPr>
                <w:rFonts w:ascii="仿宋" w:eastAsia="仿宋" w:hAnsi="仿宋" w:cs="仿宋"/>
                <w:sz w:val="24"/>
                <w:szCs w:val="24"/>
              </w:rPr>
            </w:pPr>
            <w:r>
              <w:rPr>
                <w:rFonts w:ascii="仿宋" w:eastAsia="仿宋" w:hAnsi="仿宋" w:cs="仿宋"/>
                <w:spacing w:val="-2"/>
                <w:sz w:val="24"/>
                <w:szCs w:val="24"/>
              </w:rPr>
              <w:t>安全监测二次测量仪器仪表未按规定检定</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9"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9" w:line="220" w:lineRule="auto"/>
              <w:ind w:left="58"/>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原材料、仪器设备检验试验</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2"/>
                <w:sz w:val="24"/>
                <w:szCs w:val="24"/>
              </w:rPr>
              <w:t>进场验收记录和相关资料不完整</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未按规定对安全监测仪器、设备、设施、电缆等进行进场检验</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2"/>
                <w:sz w:val="24"/>
                <w:szCs w:val="24"/>
              </w:rPr>
              <w:t>未建立检验检测台账</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2" w:line="220" w:lineRule="auto"/>
              <w:ind w:left="45"/>
              <w:rPr>
                <w:rFonts w:ascii="仿宋" w:eastAsia="仿宋" w:hAnsi="仿宋" w:cs="仿宋"/>
                <w:sz w:val="24"/>
                <w:szCs w:val="24"/>
              </w:rPr>
            </w:pPr>
            <w:r>
              <w:rPr>
                <w:rFonts w:ascii="仿宋" w:eastAsia="仿宋" w:hAnsi="仿宋" w:cs="仿宋"/>
                <w:spacing w:val="-2"/>
                <w:sz w:val="24"/>
                <w:szCs w:val="24"/>
              </w:rPr>
              <w:t>检验检测工作不符合规范规定</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3" w:line="219" w:lineRule="auto"/>
              <w:ind w:left="45"/>
              <w:rPr>
                <w:rFonts w:ascii="仿宋" w:eastAsia="仿宋" w:hAnsi="仿宋" w:cs="仿宋"/>
                <w:sz w:val="24"/>
                <w:szCs w:val="24"/>
              </w:rPr>
            </w:pPr>
            <w:r>
              <w:rPr>
                <w:rFonts w:ascii="仿宋" w:eastAsia="仿宋" w:hAnsi="仿宋" w:cs="仿宋"/>
                <w:spacing w:val="-1"/>
                <w:sz w:val="24"/>
                <w:szCs w:val="24"/>
              </w:rPr>
              <w:t>检验检测中存在伪造数据、出具虚假检验检测报告等弄虚作假行为</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3" w:line="219" w:lineRule="auto"/>
              <w:ind w:left="45"/>
              <w:rPr>
                <w:rFonts w:ascii="仿宋" w:eastAsia="仿宋" w:hAnsi="仿宋" w:cs="仿宋"/>
                <w:sz w:val="24"/>
                <w:szCs w:val="24"/>
              </w:rPr>
            </w:pPr>
            <w:r>
              <w:rPr>
                <w:rFonts w:ascii="仿宋" w:eastAsia="仿宋" w:hAnsi="仿宋" w:cs="仿宋"/>
                <w:spacing w:val="-2"/>
                <w:sz w:val="24"/>
                <w:szCs w:val="24"/>
              </w:rPr>
              <w:t>未对电缆、测压管等进行见证取样检测</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4" w:line="219" w:lineRule="auto"/>
              <w:ind w:left="45"/>
              <w:rPr>
                <w:rFonts w:ascii="仿宋" w:eastAsia="仿宋" w:hAnsi="仿宋" w:cs="仿宋"/>
                <w:sz w:val="24"/>
                <w:szCs w:val="24"/>
              </w:rPr>
            </w:pPr>
            <w:r>
              <w:rPr>
                <w:rFonts w:ascii="仿宋" w:eastAsia="仿宋" w:hAnsi="仿宋" w:cs="仿宋"/>
                <w:spacing w:val="-2"/>
                <w:sz w:val="24"/>
                <w:szCs w:val="24"/>
              </w:rPr>
              <w:t>在施工中使用不合格的仪器设备、材料</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4" w:line="235"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85" w:line="220" w:lineRule="auto"/>
              <w:ind w:left="54"/>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仪器埋设、布线</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2"/>
                <w:sz w:val="24"/>
                <w:szCs w:val="24"/>
              </w:rPr>
              <w:t>未编制安全监测施工方案</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6"/>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1"/>
                <w:sz w:val="24"/>
                <w:szCs w:val="24"/>
              </w:rPr>
              <w:t>编制的安全监测施工方案不完善，不满足施工需要</w:t>
            </w:r>
          </w:p>
        </w:tc>
        <w:tc>
          <w:tcPr>
            <w:tcW w:w="983" w:type="dxa"/>
          </w:tcPr>
          <w:p w:rsidR="006701C6" w:rsidRDefault="00000000">
            <w:pPr>
              <w:spacing w:before="18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5" w:line="221" w:lineRule="auto"/>
              <w:ind w:left="44"/>
              <w:rPr>
                <w:rFonts w:ascii="仿宋" w:eastAsia="仿宋" w:hAnsi="仿宋" w:cs="仿宋"/>
                <w:sz w:val="24"/>
                <w:szCs w:val="24"/>
              </w:rPr>
            </w:pPr>
            <w:r>
              <w:rPr>
                <w:rFonts w:ascii="仿宋" w:eastAsia="仿宋" w:hAnsi="仿宋" w:cs="仿宋"/>
                <w:spacing w:val="-2"/>
                <w:sz w:val="24"/>
                <w:szCs w:val="24"/>
              </w:rPr>
              <w:t>仪器埋设位置和方向不符合设计要求</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附件1-6</w:t>
      </w:r>
    </w:p>
    <w:p w:rsidR="006701C6" w:rsidRDefault="006701C6">
      <w:pPr>
        <w:pStyle w:val="a3"/>
        <w:spacing w:line="375" w:lineRule="auto"/>
      </w:pPr>
    </w:p>
    <w:p w:rsidR="006701C6" w:rsidRDefault="00000000">
      <w:pPr>
        <w:spacing w:before="91" w:line="221" w:lineRule="auto"/>
        <w:ind w:left="2349"/>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安全监测单位质量管理违规行为分类标准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71" w:line="221" w:lineRule="auto"/>
              <w:ind w:left="44"/>
              <w:rPr>
                <w:rFonts w:ascii="仿宋" w:eastAsia="仿宋" w:hAnsi="仿宋" w:cs="仿宋"/>
                <w:sz w:val="24"/>
                <w:szCs w:val="24"/>
              </w:rPr>
            </w:pPr>
            <w:r>
              <w:rPr>
                <w:rFonts w:ascii="仿宋" w:eastAsia="仿宋" w:hAnsi="仿宋" w:cs="仿宋"/>
                <w:spacing w:val="-2"/>
                <w:sz w:val="24"/>
                <w:szCs w:val="24"/>
              </w:rPr>
              <w:t>仪器埋设方法不符合规范要求</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72" w:line="221" w:lineRule="auto"/>
              <w:ind w:left="41"/>
              <w:rPr>
                <w:rFonts w:ascii="仿宋" w:eastAsia="仿宋" w:hAnsi="仿宋" w:cs="仿宋"/>
                <w:sz w:val="24"/>
                <w:szCs w:val="24"/>
              </w:rPr>
            </w:pPr>
            <w:r>
              <w:rPr>
                <w:rFonts w:ascii="仿宋" w:eastAsia="仿宋" w:hAnsi="仿宋" w:cs="仿宋"/>
                <w:spacing w:val="-1"/>
                <w:sz w:val="24"/>
                <w:szCs w:val="24"/>
              </w:rPr>
              <w:t>埋设仪器过程中保护不当，造成仪器损坏</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4" w:line="222" w:lineRule="auto"/>
              <w:ind w:left="44"/>
              <w:rPr>
                <w:rFonts w:ascii="仿宋" w:eastAsia="仿宋" w:hAnsi="仿宋" w:cs="仿宋"/>
                <w:sz w:val="24"/>
                <w:szCs w:val="24"/>
              </w:rPr>
            </w:pPr>
            <w:r>
              <w:rPr>
                <w:rFonts w:ascii="仿宋" w:eastAsia="仿宋" w:hAnsi="仿宋" w:cs="仿宋"/>
                <w:spacing w:val="-2"/>
                <w:sz w:val="24"/>
                <w:szCs w:val="24"/>
              </w:rPr>
              <w:t>仪器电缆牵引不满足设计或规范要求</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5" w:line="220" w:lineRule="auto"/>
              <w:ind w:left="44"/>
              <w:rPr>
                <w:rFonts w:ascii="仿宋" w:eastAsia="仿宋" w:hAnsi="仿宋" w:cs="仿宋"/>
                <w:sz w:val="24"/>
                <w:szCs w:val="24"/>
              </w:rPr>
            </w:pPr>
            <w:r>
              <w:rPr>
                <w:rFonts w:ascii="仿宋" w:eastAsia="仿宋" w:hAnsi="仿宋" w:cs="仿宋"/>
                <w:spacing w:val="-2"/>
                <w:sz w:val="24"/>
                <w:szCs w:val="24"/>
              </w:rPr>
              <w:t>仪器电缆编号不规范、不清晰</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6" w:line="222" w:lineRule="auto"/>
              <w:ind w:left="44"/>
              <w:rPr>
                <w:rFonts w:ascii="仿宋" w:eastAsia="仿宋" w:hAnsi="仿宋" w:cs="仿宋"/>
                <w:sz w:val="24"/>
                <w:szCs w:val="24"/>
              </w:rPr>
            </w:pPr>
            <w:r>
              <w:rPr>
                <w:rFonts w:ascii="仿宋" w:eastAsia="仿宋" w:hAnsi="仿宋" w:cs="仿宋"/>
                <w:spacing w:val="-2"/>
                <w:sz w:val="24"/>
                <w:szCs w:val="24"/>
              </w:rPr>
              <w:t>仪器埋设记录不完整、不规范</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6"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76" w:line="220" w:lineRule="auto"/>
              <w:ind w:left="60"/>
              <w:rPr>
                <w:rFonts w:ascii="仿宋" w:eastAsia="仿宋" w:hAnsi="仿宋" w:cs="仿宋"/>
                <w:sz w:val="24"/>
                <w:szCs w:val="24"/>
              </w:rPr>
            </w:pPr>
            <w:r>
              <w:rPr>
                <w:rFonts w:ascii="仿宋" w:eastAsia="仿宋" w:hAnsi="仿宋" w:cs="仿宋"/>
                <w:spacing w:val="-5"/>
                <w:sz w:val="24"/>
                <w:szCs w:val="24"/>
                <w14:textOutline w14:w="4356" w14:cap="sq" w14:cmpd="sng" w14:algn="ctr">
                  <w14:solidFill>
                    <w14:srgbClr w14:val="000000"/>
                  </w14:solidFill>
                  <w14:prstDash w14:val="solid"/>
                  <w14:bevel/>
                </w14:textOutline>
              </w:rPr>
              <w:t>监测工作</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8"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7" w:line="222" w:lineRule="auto"/>
              <w:ind w:left="43"/>
              <w:rPr>
                <w:rFonts w:ascii="仿宋" w:eastAsia="仿宋" w:hAnsi="仿宋" w:cs="仿宋"/>
                <w:sz w:val="24"/>
                <w:szCs w:val="24"/>
              </w:rPr>
            </w:pPr>
            <w:r>
              <w:rPr>
                <w:rFonts w:ascii="仿宋" w:eastAsia="仿宋" w:hAnsi="仿宋" w:cs="仿宋"/>
                <w:spacing w:val="-2"/>
                <w:sz w:val="24"/>
                <w:szCs w:val="24"/>
              </w:rPr>
              <w:t>应开展而未开展安全监测</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7" w:line="221" w:lineRule="auto"/>
              <w:ind w:left="46"/>
              <w:rPr>
                <w:rFonts w:ascii="仿宋" w:eastAsia="仿宋" w:hAnsi="仿宋" w:cs="仿宋"/>
                <w:sz w:val="24"/>
                <w:szCs w:val="24"/>
              </w:rPr>
            </w:pPr>
            <w:r>
              <w:rPr>
                <w:rFonts w:ascii="仿宋" w:eastAsia="仿宋" w:hAnsi="仿宋" w:cs="仿宋"/>
                <w:spacing w:val="-2"/>
                <w:sz w:val="24"/>
                <w:szCs w:val="24"/>
              </w:rPr>
              <w:t>安全监测频次不符合要求</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8" w:line="221" w:lineRule="auto"/>
              <w:ind w:left="42"/>
              <w:rPr>
                <w:rFonts w:ascii="仿宋" w:eastAsia="仿宋" w:hAnsi="仿宋" w:cs="仿宋"/>
                <w:sz w:val="24"/>
                <w:szCs w:val="24"/>
              </w:rPr>
            </w:pPr>
            <w:r>
              <w:rPr>
                <w:rFonts w:ascii="仿宋" w:eastAsia="仿宋" w:hAnsi="仿宋" w:cs="仿宋"/>
                <w:spacing w:val="-2"/>
                <w:sz w:val="24"/>
                <w:szCs w:val="24"/>
              </w:rPr>
              <w:t>数据精度不符合规范要求</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未按规定及时确定仪器基准值或初始值</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2"/>
                <w:sz w:val="24"/>
                <w:szCs w:val="24"/>
              </w:rPr>
              <w:t>未及时整理、分析监测资料</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8"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32" w:line="223" w:lineRule="auto"/>
              <w:ind w:left="42" w:right="324" w:firstLine="3"/>
              <w:rPr>
                <w:rFonts w:ascii="仿宋" w:eastAsia="仿宋" w:hAnsi="仿宋" w:cs="仿宋"/>
                <w:sz w:val="24"/>
                <w:szCs w:val="24"/>
              </w:rPr>
            </w:pPr>
            <w:r>
              <w:rPr>
                <w:rFonts w:ascii="仿宋" w:eastAsia="仿宋" w:hAnsi="仿宋" w:cs="仿宋"/>
                <w:spacing w:val="-1"/>
                <w:sz w:val="24"/>
                <w:szCs w:val="24"/>
              </w:rPr>
              <w:t>无月报和监测报告，或月报和监测报告未对异常值进行判识、分析、预</w:t>
            </w:r>
            <w:r>
              <w:rPr>
                <w:rFonts w:ascii="仿宋" w:eastAsia="仿宋" w:hAnsi="仿宋" w:cs="仿宋"/>
                <w:spacing w:val="11"/>
                <w:sz w:val="24"/>
                <w:szCs w:val="24"/>
              </w:rPr>
              <w:t xml:space="preserve"> </w:t>
            </w:r>
            <w:r>
              <w:rPr>
                <w:rFonts w:ascii="仿宋" w:eastAsia="仿宋" w:hAnsi="仿宋" w:cs="仿宋"/>
                <w:spacing w:val="-2"/>
                <w:sz w:val="24"/>
                <w:szCs w:val="24"/>
              </w:rPr>
              <w:t>警，或分析结论错误</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1" w:line="221" w:lineRule="auto"/>
              <w:ind w:left="54"/>
              <w:rPr>
                <w:rFonts w:ascii="仿宋" w:eastAsia="仿宋" w:hAnsi="仿宋" w:cs="仿宋"/>
                <w:sz w:val="24"/>
                <w:szCs w:val="24"/>
              </w:rPr>
            </w:pPr>
            <w:r>
              <w:rPr>
                <w:rFonts w:ascii="仿宋" w:eastAsia="仿宋" w:hAnsi="仿宋" w:cs="仿宋"/>
                <w:spacing w:val="-2"/>
                <w:sz w:val="24"/>
                <w:szCs w:val="24"/>
              </w:rPr>
              <w:t>月报或监测报告内容不全，不符合要求</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2" w:line="221" w:lineRule="auto"/>
              <w:ind w:left="45"/>
              <w:rPr>
                <w:rFonts w:ascii="仿宋" w:eastAsia="仿宋" w:hAnsi="仿宋" w:cs="仿宋"/>
                <w:sz w:val="24"/>
                <w:szCs w:val="24"/>
              </w:rPr>
            </w:pPr>
            <w:r>
              <w:rPr>
                <w:rFonts w:ascii="仿宋" w:eastAsia="仿宋" w:hAnsi="仿宋" w:cs="仿宋"/>
                <w:spacing w:val="-2"/>
                <w:sz w:val="24"/>
                <w:szCs w:val="24"/>
              </w:rPr>
              <w:t>未按要求对观测仪器及设施进行保护</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3" w:line="221" w:lineRule="auto"/>
              <w:ind w:left="45"/>
              <w:rPr>
                <w:rFonts w:ascii="仿宋" w:eastAsia="仿宋" w:hAnsi="仿宋" w:cs="仿宋"/>
                <w:sz w:val="24"/>
                <w:szCs w:val="24"/>
              </w:rPr>
            </w:pPr>
            <w:r>
              <w:rPr>
                <w:rFonts w:ascii="仿宋" w:eastAsia="仿宋" w:hAnsi="仿宋" w:cs="仿宋"/>
                <w:spacing w:val="-2"/>
                <w:sz w:val="24"/>
                <w:szCs w:val="24"/>
              </w:rPr>
              <w:t>未及时对损坏的仪器设施进行修复</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4" w:line="222" w:lineRule="auto"/>
              <w:ind w:left="72"/>
              <w:rPr>
                <w:rFonts w:ascii="仿宋" w:eastAsia="仿宋" w:hAnsi="仿宋" w:cs="仿宋"/>
                <w:sz w:val="24"/>
                <w:szCs w:val="24"/>
              </w:rPr>
            </w:pPr>
            <w:r>
              <w:rPr>
                <w:rFonts w:ascii="仿宋" w:eastAsia="仿宋" w:hAnsi="仿宋" w:cs="仿宋"/>
                <w:spacing w:val="-3"/>
                <w:sz w:val="24"/>
                <w:szCs w:val="24"/>
              </w:rPr>
              <w:t>内观仪器设备成活率不满足合同要求</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280" w:line="221" w:lineRule="auto"/>
              <w:ind w:left="50"/>
              <w:rPr>
                <w:rFonts w:ascii="仿宋" w:eastAsia="仿宋" w:hAnsi="仿宋" w:cs="仿宋"/>
                <w:sz w:val="24"/>
                <w:szCs w:val="24"/>
              </w:rPr>
            </w:pPr>
            <w:r>
              <w:rPr>
                <w:rFonts w:ascii="仿宋" w:eastAsia="仿宋" w:hAnsi="仿宋" w:cs="仿宋"/>
                <w:spacing w:val="-1"/>
                <w:sz w:val="24"/>
                <w:szCs w:val="24"/>
              </w:rPr>
              <w:t>监测自动化系统供电、防雷、电缆保护、传感器保护等防护措施不到位</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6701C6">
            <w:pPr>
              <w:pStyle w:val="TableText"/>
            </w:pPr>
          </w:p>
        </w:tc>
        <w:tc>
          <w:tcPr>
            <w:tcW w:w="7807" w:type="dxa"/>
          </w:tcPr>
          <w:p w:rsidR="006701C6" w:rsidRDefault="00000000">
            <w:pPr>
              <w:spacing w:before="185" w:line="221" w:lineRule="auto"/>
              <w:ind w:left="45"/>
              <w:rPr>
                <w:rFonts w:ascii="仿宋" w:eastAsia="仿宋" w:hAnsi="仿宋" w:cs="仿宋"/>
                <w:sz w:val="24"/>
                <w:szCs w:val="24"/>
              </w:rPr>
            </w:pPr>
            <w:r>
              <w:rPr>
                <w:rFonts w:ascii="仿宋" w:eastAsia="仿宋" w:hAnsi="仿宋" w:cs="仿宋"/>
                <w:spacing w:val="-2"/>
                <w:sz w:val="24"/>
                <w:szCs w:val="24"/>
              </w:rPr>
              <w:t>其余内容参照附件1-4执行</w:t>
            </w:r>
          </w:p>
        </w:tc>
        <w:tc>
          <w:tcPr>
            <w:tcW w:w="983"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附件1-7</w:t>
      </w:r>
    </w:p>
    <w:p w:rsidR="006701C6" w:rsidRDefault="006701C6">
      <w:pPr>
        <w:pStyle w:val="a3"/>
        <w:spacing w:line="375" w:lineRule="auto"/>
      </w:pPr>
    </w:p>
    <w:p w:rsidR="006701C6" w:rsidRDefault="00000000">
      <w:pPr>
        <w:spacing w:before="91" w:line="221" w:lineRule="auto"/>
        <w:ind w:left="2340"/>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质量检测单位质量管理违规行为分类标准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0" w:line="221" w:lineRule="auto"/>
              <w:ind w:left="5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质量保证体系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2" w:line="220" w:lineRule="auto"/>
              <w:ind w:left="49"/>
              <w:rPr>
                <w:rFonts w:ascii="仿宋" w:eastAsia="仿宋" w:hAnsi="仿宋" w:cs="仿宋"/>
                <w:sz w:val="24"/>
                <w:szCs w:val="24"/>
              </w:rPr>
            </w:pPr>
            <w:r>
              <w:rPr>
                <w:rFonts w:ascii="仿宋" w:eastAsia="仿宋" w:hAnsi="仿宋" w:cs="仿宋"/>
                <w:spacing w:val="-2"/>
                <w:sz w:val="24"/>
                <w:szCs w:val="24"/>
              </w:rPr>
              <w:t>质量检测单位资质不符合要求</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0"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24" w:line="222" w:lineRule="auto"/>
              <w:ind w:left="66" w:right="8" w:hanging="24"/>
              <w:rPr>
                <w:rFonts w:ascii="仿宋" w:eastAsia="仿宋" w:hAnsi="仿宋" w:cs="仿宋"/>
                <w:sz w:val="24"/>
                <w:szCs w:val="24"/>
              </w:rPr>
            </w:pPr>
            <w:r>
              <w:rPr>
                <w:rFonts w:ascii="仿宋" w:eastAsia="仿宋" w:hAnsi="仿宋" w:cs="仿宋"/>
                <w:spacing w:val="2"/>
                <w:sz w:val="24"/>
                <w:szCs w:val="24"/>
              </w:rPr>
              <w:t>现场试验室未经检测单位授权或超出授权范围，或未经省级水</w:t>
            </w:r>
            <w:r>
              <w:rPr>
                <w:rFonts w:ascii="仿宋" w:eastAsia="仿宋" w:hAnsi="仿宋" w:cs="仿宋"/>
                <w:spacing w:val="1"/>
                <w:sz w:val="24"/>
                <w:szCs w:val="24"/>
              </w:rPr>
              <w:t>行政主管部</w:t>
            </w:r>
            <w:r>
              <w:rPr>
                <w:rFonts w:ascii="仿宋" w:eastAsia="仿宋" w:hAnsi="仿宋" w:cs="仿宋"/>
                <w:sz w:val="24"/>
                <w:szCs w:val="24"/>
              </w:rPr>
              <w:t xml:space="preserve"> </w:t>
            </w:r>
            <w:r>
              <w:rPr>
                <w:rFonts w:ascii="仿宋" w:eastAsia="仿宋" w:hAnsi="仿宋" w:cs="仿宋"/>
                <w:spacing w:val="-3"/>
                <w:sz w:val="24"/>
                <w:szCs w:val="24"/>
              </w:rPr>
              <w:t>门和资质认定部门批准从事检测活动</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4" w:line="220" w:lineRule="auto"/>
              <w:ind w:left="42"/>
              <w:rPr>
                <w:rFonts w:ascii="仿宋" w:eastAsia="仿宋" w:hAnsi="仿宋" w:cs="仿宋"/>
                <w:sz w:val="24"/>
                <w:szCs w:val="24"/>
              </w:rPr>
            </w:pPr>
            <w:r>
              <w:rPr>
                <w:rFonts w:ascii="仿宋" w:eastAsia="仿宋" w:hAnsi="仿宋" w:cs="仿宋"/>
                <w:spacing w:val="-1"/>
                <w:sz w:val="24"/>
                <w:szCs w:val="24"/>
              </w:rPr>
              <w:t>现场场地、人员、设备等配置不满足工程质量检测需要和合同约定</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2"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23" w:line="224" w:lineRule="auto"/>
              <w:ind w:left="44" w:right="84" w:hanging="2"/>
              <w:rPr>
                <w:rFonts w:ascii="仿宋" w:eastAsia="仿宋" w:hAnsi="仿宋" w:cs="仿宋"/>
                <w:sz w:val="24"/>
                <w:szCs w:val="24"/>
              </w:rPr>
            </w:pPr>
            <w:r>
              <w:rPr>
                <w:rFonts w:ascii="仿宋" w:eastAsia="仿宋" w:hAnsi="仿宋" w:cs="仿宋"/>
                <w:spacing w:val="-1"/>
                <w:sz w:val="24"/>
                <w:szCs w:val="24"/>
              </w:rPr>
              <w:t>现场检测人员不具备相应的质量检测知识和能力，未按照国家职业资格管</w:t>
            </w:r>
            <w:r>
              <w:rPr>
                <w:rFonts w:ascii="仿宋" w:eastAsia="仿宋" w:hAnsi="仿宋" w:cs="仿宋"/>
                <w:spacing w:val="15"/>
                <w:sz w:val="24"/>
                <w:szCs w:val="24"/>
              </w:rPr>
              <w:t xml:space="preserve"> </w:t>
            </w:r>
            <w:r>
              <w:rPr>
                <w:rFonts w:ascii="仿宋" w:eastAsia="仿宋" w:hAnsi="仿宋" w:cs="仿宋"/>
                <w:spacing w:val="-2"/>
                <w:sz w:val="24"/>
                <w:szCs w:val="24"/>
              </w:rPr>
              <w:t>理的规定取得从业资格</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24" w:line="223" w:lineRule="auto"/>
              <w:ind w:left="55" w:right="84" w:hanging="15"/>
              <w:rPr>
                <w:rFonts w:ascii="仿宋" w:eastAsia="仿宋" w:hAnsi="仿宋" w:cs="仿宋"/>
                <w:sz w:val="24"/>
                <w:szCs w:val="24"/>
              </w:rPr>
            </w:pPr>
            <w:r>
              <w:rPr>
                <w:rFonts w:ascii="仿宋" w:eastAsia="仿宋" w:hAnsi="仿宋" w:cs="仿宋"/>
                <w:spacing w:val="-1"/>
                <w:sz w:val="24"/>
                <w:szCs w:val="24"/>
              </w:rPr>
              <w:t>试验室检测人员、标准规范、检测设备、样品、环境、试验检测、档案等</w:t>
            </w:r>
            <w:r>
              <w:rPr>
                <w:rFonts w:ascii="仿宋" w:eastAsia="仿宋" w:hAnsi="仿宋" w:cs="仿宋"/>
                <w:spacing w:val="17"/>
                <w:sz w:val="24"/>
                <w:szCs w:val="24"/>
              </w:rPr>
              <w:t xml:space="preserve"> </w:t>
            </w:r>
            <w:r>
              <w:rPr>
                <w:rFonts w:ascii="仿宋" w:eastAsia="仿宋" w:hAnsi="仿宋" w:cs="仿宋"/>
                <w:spacing w:val="-3"/>
                <w:sz w:val="24"/>
                <w:szCs w:val="24"/>
              </w:rPr>
              <w:t>管理制度不健全，可操作性差</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6" w:line="220" w:lineRule="auto"/>
              <w:ind w:left="45"/>
              <w:rPr>
                <w:rFonts w:ascii="仿宋" w:eastAsia="仿宋" w:hAnsi="仿宋" w:cs="仿宋"/>
                <w:sz w:val="24"/>
                <w:szCs w:val="24"/>
              </w:rPr>
            </w:pPr>
            <w:r>
              <w:rPr>
                <w:rFonts w:ascii="仿宋" w:eastAsia="仿宋" w:hAnsi="仿宋" w:cs="仿宋"/>
                <w:spacing w:val="-2"/>
                <w:sz w:val="24"/>
                <w:szCs w:val="24"/>
              </w:rPr>
              <w:t>未制定试验检测作业指导书</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7" w:line="220" w:lineRule="auto"/>
              <w:ind w:left="49"/>
              <w:rPr>
                <w:rFonts w:ascii="仿宋" w:eastAsia="仿宋" w:hAnsi="仿宋" w:cs="仿宋"/>
                <w:sz w:val="24"/>
                <w:szCs w:val="24"/>
              </w:rPr>
            </w:pPr>
            <w:r>
              <w:rPr>
                <w:rFonts w:ascii="仿宋" w:eastAsia="仿宋" w:hAnsi="仿宋" w:cs="仿宋"/>
                <w:spacing w:val="-2"/>
                <w:sz w:val="24"/>
                <w:szCs w:val="24"/>
              </w:rPr>
              <w:t>质量检测单位未做到独立公正开展检测业务</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8"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78" w:line="222" w:lineRule="auto"/>
              <w:ind w:left="54"/>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仪器设备情况</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9" w:line="220" w:lineRule="auto"/>
              <w:ind w:left="44"/>
              <w:rPr>
                <w:rFonts w:ascii="仿宋" w:eastAsia="仿宋" w:hAnsi="仿宋" w:cs="仿宋"/>
                <w:sz w:val="24"/>
                <w:szCs w:val="24"/>
              </w:rPr>
            </w:pPr>
            <w:r>
              <w:rPr>
                <w:rFonts w:ascii="仿宋" w:eastAsia="仿宋" w:hAnsi="仿宋" w:cs="仿宋"/>
                <w:spacing w:val="-2"/>
                <w:sz w:val="24"/>
                <w:szCs w:val="24"/>
              </w:rPr>
              <w:t>仪器设备作业指导书不全</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9" w:line="220" w:lineRule="auto"/>
              <w:ind w:left="44"/>
              <w:rPr>
                <w:rFonts w:ascii="仿宋" w:eastAsia="仿宋" w:hAnsi="仿宋" w:cs="仿宋"/>
                <w:sz w:val="24"/>
                <w:szCs w:val="24"/>
              </w:rPr>
            </w:pPr>
            <w:r>
              <w:rPr>
                <w:rFonts w:ascii="仿宋" w:eastAsia="仿宋" w:hAnsi="仿宋" w:cs="仿宋"/>
                <w:spacing w:val="-2"/>
                <w:sz w:val="24"/>
                <w:szCs w:val="24"/>
              </w:rPr>
              <w:t>仪器设备未按规定检定、校准</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2"/>
                <w:sz w:val="24"/>
                <w:szCs w:val="24"/>
              </w:rPr>
              <w:t>未标识仪器设备的检定状态</w:t>
            </w:r>
          </w:p>
        </w:tc>
        <w:tc>
          <w:tcPr>
            <w:tcW w:w="983" w:type="dxa"/>
          </w:tcPr>
          <w:p w:rsidR="006701C6" w:rsidRDefault="00000000">
            <w:pPr>
              <w:spacing w:before="180"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1" w:line="219" w:lineRule="auto"/>
              <w:ind w:left="44"/>
              <w:rPr>
                <w:rFonts w:ascii="仿宋" w:eastAsia="仿宋" w:hAnsi="仿宋" w:cs="仿宋"/>
                <w:sz w:val="24"/>
                <w:szCs w:val="24"/>
              </w:rPr>
            </w:pPr>
            <w:r>
              <w:rPr>
                <w:rFonts w:ascii="仿宋" w:eastAsia="仿宋" w:hAnsi="仿宋" w:cs="仿宋"/>
                <w:spacing w:val="-2"/>
                <w:sz w:val="24"/>
                <w:szCs w:val="24"/>
              </w:rPr>
              <w:t>化学试剂储存、使用等不符合规定</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2" w:line="219" w:lineRule="auto"/>
              <w:ind w:left="49"/>
              <w:rPr>
                <w:rFonts w:ascii="仿宋" w:eastAsia="仿宋" w:hAnsi="仿宋" w:cs="仿宋"/>
                <w:sz w:val="24"/>
                <w:szCs w:val="24"/>
              </w:rPr>
            </w:pPr>
            <w:r>
              <w:rPr>
                <w:rFonts w:ascii="仿宋" w:eastAsia="仿宋" w:hAnsi="仿宋" w:cs="仿宋"/>
                <w:spacing w:val="-1"/>
                <w:sz w:val="24"/>
                <w:szCs w:val="24"/>
              </w:rPr>
              <w:t>危险化学试剂运输、储存、使用、废弃处置等管理不符合规定</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3" w:line="220" w:lineRule="auto"/>
              <w:ind w:left="40"/>
              <w:rPr>
                <w:rFonts w:ascii="仿宋" w:eastAsia="仿宋" w:hAnsi="仿宋" w:cs="仿宋"/>
                <w:sz w:val="24"/>
                <w:szCs w:val="24"/>
              </w:rPr>
            </w:pPr>
            <w:r>
              <w:rPr>
                <w:rFonts w:ascii="仿宋" w:eastAsia="仿宋" w:hAnsi="仿宋" w:cs="仿宋"/>
                <w:spacing w:val="-1"/>
                <w:sz w:val="24"/>
                <w:szCs w:val="24"/>
              </w:rPr>
              <w:t>试验室的工作环境、温度、湿度不符合要求</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3"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83" w:line="220" w:lineRule="auto"/>
              <w:ind w:left="59"/>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质量检测专业技术工作</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4" w:line="219" w:lineRule="auto"/>
              <w:ind w:left="42"/>
              <w:rPr>
                <w:rFonts w:ascii="仿宋" w:eastAsia="仿宋" w:hAnsi="仿宋" w:cs="仿宋"/>
                <w:sz w:val="24"/>
                <w:szCs w:val="24"/>
              </w:rPr>
            </w:pPr>
            <w:r>
              <w:rPr>
                <w:rFonts w:ascii="仿宋" w:eastAsia="仿宋" w:hAnsi="仿宋" w:cs="仿宋"/>
                <w:spacing w:val="-1"/>
                <w:sz w:val="24"/>
                <w:szCs w:val="24"/>
              </w:rPr>
              <w:t>设备使用与维护、试验环境、样品管理、试验检测等记录不全</w:t>
            </w:r>
          </w:p>
        </w:tc>
        <w:tc>
          <w:tcPr>
            <w:tcW w:w="983" w:type="dxa"/>
          </w:tcPr>
          <w:p w:rsidR="006701C6" w:rsidRDefault="00000000">
            <w:pPr>
              <w:spacing w:before="184"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40" w:line="198" w:lineRule="auto"/>
              <w:ind w:left="44" w:right="84" w:hanging="2"/>
              <w:rPr>
                <w:rFonts w:ascii="仿宋" w:eastAsia="仿宋" w:hAnsi="仿宋" w:cs="仿宋"/>
                <w:sz w:val="24"/>
                <w:szCs w:val="24"/>
              </w:rPr>
            </w:pPr>
            <w:r>
              <w:rPr>
                <w:rFonts w:ascii="仿宋" w:eastAsia="仿宋" w:hAnsi="仿宋" w:cs="仿宋"/>
                <w:spacing w:val="-1"/>
                <w:sz w:val="24"/>
                <w:szCs w:val="24"/>
              </w:rPr>
              <w:t>设备使用与维护、试验环境、样品管理、试验检测等记录不真实，弄虚作</w:t>
            </w:r>
            <w:r>
              <w:rPr>
                <w:rFonts w:ascii="仿宋" w:eastAsia="仿宋" w:hAnsi="仿宋" w:cs="仿宋"/>
                <w:spacing w:val="15"/>
                <w:sz w:val="24"/>
                <w:szCs w:val="24"/>
              </w:rPr>
              <w:t xml:space="preserve"> </w:t>
            </w:r>
            <w:r>
              <w:rPr>
                <w:rFonts w:ascii="仿宋" w:eastAsia="仿宋" w:hAnsi="仿宋" w:cs="仿宋"/>
                <w:sz w:val="24"/>
                <w:szCs w:val="24"/>
              </w:rPr>
              <w:t>假</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6" w:line="219" w:lineRule="auto"/>
              <w:ind w:left="42"/>
              <w:rPr>
                <w:rFonts w:ascii="仿宋" w:eastAsia="仿宋" w:hAnsi="仿宋" w:cs="仿宋"/>
                <w:sz w:val="24"/>
                <w:szCs w:val="24"/>
              </w:rPr>
            </w:pPr>
            <w:r>
              <w:rPr>
                <w:rFonts w:ascii="仿宋" w:eastAsia="仿宋" w:hAnsi="仿宋" w:cs="仿宋"/>
                <w:spacing w:val="-2"/>
                <w:sz w:val="24"/>
                <w:szCs w:val="24"/>
              </w:rPr>
              <w:t>抽样及样品处置工作不符合要求</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7" w:line="220" w:lineRule="auto"/>
              <w:ind w:left="40"/>
              <w:rPr>
                <w:rFonts w:ascii="仿宋" w:eastAsia="仿宋" w:hAnsi="仿宋" w:cs="仿宋"/>
                <w:sz w:val="24"/>
                <w:szCs w:val="24"/>
              </w:rPr>
            </w:pPr>
            <w:r>
              <w:rPr>
                <w:rFonts w:ascii="仿宋" w:eastAsia="仿宋" w:hAnsi="仿宋" w:cs="仿宋"/>
                <w:spacing w:val="-1"/>
                <w:sz w:val="24"/>
                <w:szCs w:val="24"/>
              </w:rPr>
              <w:t>试验检测人员承担超出本人授权范围和资格的试验检测工作</w:t>
            </w:r>
          </w:p>
        </w:tc>
        <w:tc>
          <w:tcPr>
            <w:tcW w:w="983" w:type="dxa"/>
          </w:tcPr>
          <w:p w:rsidR="006701C6" w:rsidRDefault="00000000">
            <w:pPr>
              <w:spacing w:before="186"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附件1-7</w:t>
      </w:r>
    </w:p>
    <w:p w:rsidR="006701C6" w:rsidRDefault="006701C6">
      <w:pPr>
        <w:pStyle w:val="a3"/>
        <w:spacing w:line="375" w:lineRule="auto"/>
      </w:pPr>
    </w:p>
    <w:p w:rsidR="006701C6" w:rsidRDefault="00000000">
      <w:pPr>
        <w:spacing w:before="91" w:line="221" w:lineRule="auto"/>
        <w:ind w:left="2340"/>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质量检测单位质量管理违规行为分类标准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880"/>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质量管理违规行为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72" w:line="220" w:lineRule="auto"/>
              <w:ind w:left="40"/>
              <w:rPr>
                <w:rFonts w:ascii="仿宋" w:eastAsia="仿宋" w:hAnsi="仿宋" w:cs="仿宋"/>
                <w:sz w:val="24"/>
                <w:szCs w:val="24"/>
              </w:rPr>
            </w:pPr>
            <w:r>
              <w:rPr>
                <w:rFonts w:ascii="仿宋" w:eastAsia="仿宋" w:hAnsi="仿宋" w:cs="仿宋"/>
                <w:spacing w:val="-2"/>
                <w:sz w:val="24"/>
                <w:szCs w:val="24"/>
              </w:rPr>
              <w:t>试验检测过程不符合相关规定</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73" w:line="220" w:lineRule="auto"/>
              <w:ind w:left="40"/>
              <w:rPr>
                <w:rFonts w:ascii="仿宋" w:eastAsia="仿宋" w:hAnsi="仿宋" w:cs="仿宋"/>
                <w:sz w:val="24"/>
                <w:szCs w:val="24"/>
              </w:rPr>
            </w:pPr>
            <w:r>
              <w:rPr>
                <w:rFonts w:ascii="仿宋" w:eastAsia="仿宋" w:hAnsi="仿宋" w:cs="仿宋"/>
                <w:spacing w:val="-1"/>
                <w:sz w:val="24"/>
                <w:szCs w:val="24"/>
              </w:rPr>
              <w:t>试验检测使用错误或失效的标准、规程规范</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6"/>
        </w:trPr>
        <w:tc>
          <w:tcPr>
            <w:tcW w:w="982" w:type="dxa"/>
          </w:tcPr>
          <w:p w:rsidR="006701C6" w:rsidRDefault="00000000">
            <w:pPr>
              <w:spacing w:before="311"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25" w:line="222" w:lineRule="auto"/>
              <w:ind w:left="61" w:right="84" w:hanging="16"/>
              <w:rPr>
                <w:rFonts w:ascii="仿宋" w:eastAsia="仿宋" w:hAnsi="仿宋" w:cs="仿宋"/>
                <w:sz w:val="24"/>
                <w:szCs w:val="24"/>
              </w:rPr>
            </w:pPr>
            <w:r>
              <w:rPr>
                <w:rFonts w:ascii="仿宋" w:eastAsia="仿宋" w:hAnsi="仿宋" w:cs="仿宋"/>
                <w:spacing w:val="-1"/>
                <w:sz w:val="24"/>
                <w:szCs w:val="24"/>
              </w:rPr>
              <w:t>检测报告中唯一性标识、检测机构信息、客户信息、检测依据、样品信息</w:t>
            </w:r>
            <w:r>
              <w:rPr>
                <w:rFonts w:ascii="仿宋" w:eastAsia="仿宋" w:hAnsi="仿宋" w:cs="仿宋"/>
                <w:spacing w:val="13"/>
                <w:sz w:val="24"/>
                <w:szCs w:val="24"/>
              </w:rPr>
              <w:t xml:space="preserve"> </w:t>
            </w:r>
            <w:r>
              <w:rPr>
                <w:rFonts w:ascii="仿宋" w:eastAsia="仿宋" w:hAnsi="仿宋" w:cs="仿宋"/>
                <w:spacing w:val="-1"/>
                <w:sz w:val="24"/>
                <w:szCs w:val="24"/>
              </w:rPr>
              <w:t>、检测日期等信息不全，或报告格式不统一</w:t>
            </w:r>
          </w:p>
        </w:tc>
        <w:tc>
          <w:tcPr>
            <w:tcW w:w="983" w:type="dxa"/>
          </w:tcPr>
          <w:p w:rsidR="006701C6" w:rsidRDefault="00000000">
            <w:pPr>
              <w:spacing w:before="270"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57"/>
        </w:trPr>
        <w:tc>
          <w:tcPr>
            <w:tcW w:w="982" w:type="dxa"/>
          </w:tcPr>
          <w:p w:rsidR="006701C6" w:rsidRDefault="00000000">
            <w:pPr>
              <w:spacing w:before="312"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23" w:line="225" w:lineRule="auto"/>
              <w:ind w:left="49" w:right="84" w:hanging="4"/>
              <w:rPr>
                <w:rFonts w:ascii="仿宋" w:eastAsia="仿宋" w:hAnsi="仿宋" w:cs="仿宋"/>
                <w:sz w:val="24"/>
                <w:szCs w:val="24"/>
              </w:rPr>
            </w:pPr>
            <w:r>
              <w:rPr>
                <w:rFonts w:ascii="仿宋" w:eastAsia="仿宋" w:hAnsi="仿宋" w:cs="仿宋"/>
                <w:spacing w:val="-1"/>
                <w:sz w:val="24"/>
                <w:szCs w:val="24"/>
              </w:rPr>
              <w:t>检测报告盖章、签字不全或采用无效印章、无效签名，或非授权签字人签</w:t>
            </w:r>
            <w:r>
              <w:rPr>
                <w:rFonts w:ascii="仿宋" w:eastAsia="仿宋" w:hAnsi="仿宋" w:cs="仿宋"/>
                <w:spacing w:val="13"/>
                <w:sz w:val="24"/>
                <w:szCs w:val="24"/>
              </w:rPr>
              <w:t xml:space="preserve"> </w:t>
            </w:r>
            <w:r>
              <w:rPr>
                <w:rFonts w:ascii="仿宋" w:eastAsia="仿宋" w:hAnsi="仿宋" w:cs="仿宋"/>
                <w:sz w:val="24"/>
                <w:szCs w:val="24"/>
              </w:rPr>
              <w:t>发</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6"/>
        </w:trPr>
        <w:tc>
          <w:tcPr>
            <w:tcW w:w="982" w:type="dxa"/>
          </w:tcPr>
          <w:p w:rsidR="006701C6" w:rsidRDefault="00000000">
            <w:pPr>
              <w:spacing w:before="314"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273" w:line="220" w:lineRule="auto"/>
              <w:ind w:left="40"/>
              <w:rPr>
                <w:rFonts w:ascii="仿宋" w:eastAsia="仿宋" w:hAnsi="仿宋" w:cs="仿宋"/>
                <w:sz w:val="24"/>
                <w:szCs w:val="24"/>
              </w:rPr>
            </w:pPr>
            <w:r>
              <w:rPr>
                <w:rFonts w:ascii="仿宋" w:eastAsia="仿宋" w:hAnsi="仿宋" w:cs="仿宋"/>
                <w:spacing w:val="-2"/>
                <w:sz w:val="24"/>
                <w:szCs w:val="24"/>
              </w:rPr>
              <w:t>试验检测报告出具不及时</w:t>
            </w:r>
          </w:p>
        </w:tc>
        <w:tc>
          <w:tcPr>
            <w:tcW w:w="983" w:type="dxa"/>
          </w:tcPr>
          <w:p w:rsidR="006701C6" w:rsidRDefault="00000000">
            <w:pPr>
              <w:spacing w:before="273"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8" w:line="220" w:lineRule="auto"/>
              <w:ind w:left="40"/>
              <w:rPr>
                <w:rFonts w:ascii="仿宋" w:eastAsia="仿宋" w:hAnsi="仿宋" w:cs="仿宋"/>
                <w:sz w:val="24"/>
                <w:szCs w:val="24"/>
              </w:rPr>
            </w:pPr>
            <w:r>
              <w:rPr>
                <w:rFonts w:ascii="仿宋" w:eastAsia="仿宋" w:hAnsi="仿宋" w:cs="仿宋"/>
                <w:spacing w:val="-1"/>
                <w:sz w:val="24"/>
                <w:szCs w:val="24"/>
              </w:rPr>
              <w:t>试验检测报告出具结果、结论不明确</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9" w:line="220" w:lineRule="auto"/>
              <w:ind w:left="40"/>
              <w:rPr>
                <w:rFonts w:ascii="仿宋" w:eastAsia="仿宋" w:hAnsi="仿宋" w:cs="仿宋"/>
                <w:sz w:val="24"/>
                <w:szCs w:val="24"/>
              </w:rPr>
            </w:pPr>
            <w:r>
              <w:rPr>
                <w:rFonts w:ascii="仿宋" w:eastAsia="仿宋" w:hAnsi="仿宋" w:cs="仿宋"/>
                <w:spacing w:val="-1"/>
                <w:sz w:val="24"/>
                <w:szCs w:val="24"/>
              </w:rPr>
              <w:t>试验检测报告修订后未按规定处理</w:t>
            </w:r>
          </w:p>
        </w:tc>
        <w:tc>
          <w:tcPr>
            <w:tcW w:w="983" w:type="dxa"/>
          </w:tcPr>
          <w:p w:rsidR="006701C6" w:rsidRDefault="00000000">
            <w:pPr>
              <w:spacing w:before="179"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80" w:line="219" w:lineRule="auto"/>
              <w:ind w:left="45"/>
              <w:rPr>
                <w:rFonts w:ascii="仿宋" w:eastAsia="仿宋" w:hAnsi="仿宋" w:cs="仿宋"/>
                <w:sz w:val="24"/>
                <w:szCs w:val="24"/>
              </w:rPr>
            </w:pPr>
            <w:r>
              <w:rPr>
                <w:rFonts w:ascii="仿宋" w:eastAsia="仿宋" w:hAnsi="仿宋" w:cs="仿宋"/>
                <w:spacing w:val="-1"/>
                <w:sz w:val="24"/>
                <w:szCs w:val="24"/>
              </w:rPr>
              <w:t>检测报告的检测项目未在资质认定或授权范围内</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81" w:line="220" w:lineRule="auto"/>
              <w:ind w:left="67"/>
              <w:rPr>
                <w:rFonts w:ascii="仿宋" w:eastAsia="仿宋" w:hAnsi="仿宋" w:cs="仿宋"/>
                <w:sz w:val="24"/>
                <w:szCs w:val="24"/>
              </w:rPr>
            </w:pPr>
            <w:r>
              <w:rPr>
                <w:rFonts w:ascii="仿宋" w:eastAsia="仿宋" w:hAnsi="仿宋" w:cs="仿宋"/>
                <w:spacing w:val="-2"/>
                <w:sz w:val="24"/>
                <w:szCs w:val="24"/>
              </w:rPr>
              <w:t>出具虚假质量检测报告，纂改、伪造或随意抽撤质量检测报告</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37" w:line="199" w:lineRule="auto"/>
              <w:ind w:left="45" w:right="84"/>
              <w:rPr>
                <w:rFonts w:ascii="仿宋" w:eastAsia="仿宋" w:hAnsi="仿宋" w:cs="仿宋"/>
                <w:sz w:val="24"/>
                <w:szCs w:val="24"/>
              </w:rPr>
            </w:pPr>
            <w:r>
              <w:rPr>
                <w:rFonts w:ascii="仿宋" w:eastAsia="仿宋" w:hAnsi="仿宋" w:cs="仿宋"/>
                <w:spacing w:val="-1"/>
                <w:sz w:val="24"/>
                <w:szCs w:val="24"/>
              </w:rPr>
              <w:t>未将存在工程安全问题、可能形成质量隐患或影响工程正常运行的检测结</w:t>
            </w:r>
            <w:r>
              <w:rPr>
                <w:rFonts w:ascii="仿宋" w:eastAsia="仿宋" w:hAnsi="仿宋" w:cs="仿宋"/>
                <w:spacing w:val="13"/>
                <w:sz w:val="24"/>
                <w:szCs w:val="24"/>
              </w:rPr>
              <w:t xml:space="preserve"> </w:t>
            </w:r>
            <w:r>
              <w:rPr>
                <w:rFonts w:ascii="仿宋" w:eastAsia="仿宋" w:hAnsi="仿宋" w:cs="仿宋"/>
                <w:spacing w:val="-3"/>
                <w:sz w:val="24"/>
                <w:szCs w:val="24"/>
              </w:rPr>
              <w:t>果及时报告委托方</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277" w:line="221" w:lineRule="auto"/>
              <w:ind w:left="45"/>
              <w:rPr>
                <w:rFonts w:ascii="仿宋" w:eastAsia="仿宋" w:hAnsi="仿宋" w:cs="仿宋"/>
                <w:sz w:val="24"/>
                <w:szCs w:val="24"/>
              </w:rPr>
            </w:pPr>
            <w:r>
              <w:rPr>
                <w:rFonts w:ascii="仿宋" w:eastAsia="仿宋" w:hAnsi="仿宋" w:cs="仿宋"/>
                <w:spacing w:val="-3"/>
                <w:sz w:val="24"/>
                <w:szCs w:val="24"/>
              </w:rPr>
              <w:t>未建立试验台账</w:t>
            </w:r>
          </w:p>
        </w:tc>
        <w:tc>
          <w:tcPr>
            <w:tcW w:w="983" w:type="dxa"/>
          </w:tcPr>
          <w:p w:rsidR="006701C6" w:rsidRDefault="00000000">
            <w:pPr>
              <w:spacing w:before="2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检测单位未单独建立检测结果不合格项目台账</w:t>
            </w:r>
          </w:p>
        </w:tc>
        <w:tc>
          <w:tcPr>
            <w:tcW w:w="983" w:type="dxa"/>
          </w:tcPr>
          <w:p w:rsidR="006701C6" w:rsidRDefault="00000000">
            <w:pPr>
              <w:spacing w:before="183"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3" w:line="219" w:lineRule="auto"/>
              <w:ind w:left="45"/>
              <w:rPr>
                <w:rFonts w:ascii="仿宋" w:eastAsia="仿宋" w:hAnsi="仿宋" w:cs="仿宋"/>
                <w:sz w:val="24"/>
                <w:szCs w:val="24"/>
              </w:rPr>
            </w:pPr>
            <w:r>
              <w:rPr>
                <w:rFonts w:ascii="仿宋" w:eastAsia="仿宋" w:hAnsi="仿宋" w:cs="仿宋"/>
                <w:spacing w:val="-2"/>
                <w:sz w:val="24"/>
                <w:szCs w:val="24"/>
              </w:rPr>
              <w:t>违规转包、分包检测业务</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4"/>
        </w:trPr>
        <w:tc>
          <w:tcPr>
            <w:tcW w:w="982" w:type="dxa"/>
          </w:tcPr>
          <w:p w:rsidR="006701C6" w:rsidRDefault="00000000">
            <w:pPr>
              <w:spacing w:before="225"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对质量督查、巡查、检查、稽察等发现的问题未整改或整改不到位</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附件2-1</w:t>
      </w:r>
    </w:p>
    <w:p w:rsidR="006701C6" w:rsidRDefault="006701C6">
      <w:pPr>
        <w:pStyle w:val="a3"/>
        <w:spacing w:line="375" w:lineRule="auto"/>
      </w:pPr>
    </w:p>
    <w:p w:rsidR="006701C6" w:rsidRDefault="00000000">
      <w:pPr>
        <w:spacing w:before="91" w:line="221" w:lineRule="auto"/>
        <w:ind w:left="148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安全管理体系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22" w:lineRule="auto"/>
              <w:ind w:left="45"/>
              <w:rPr>
                <w:rFonts w:ascii="仿宋" w:eastAsia="仿宋" w:hAnsi="仿宋" w:cs="仿宋"/>
                <w:sz w:val="24"/>
                <w:szCs w:val="24"/>
              </w:rPr>
            </w:pPr>
            <w:r>
              <w:rPr>
                <w:rFonts w:ascii="仿宋" w:eastAsia="仿宋" w:hAnsi="仿宋" w:cs="仿宋"/>
                <w:spacing w:val="-1"/>
                <w:sz w:val="24"/>
                <w:szCs w:val="24"/>
              </w:rPr>
              <w:t>未组织制定项目安全生产总体目标和年度目标</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0" w:lineRule="auto"/>
              <w:ind w:left="46"/>
              <w:rPr>
                <w:rFonts w:ascii="仿宋" w:eastAsia="仿宋" w:hAnsi="仿宋" w:cs="仿宋"/>
                <w:sz w:val="24"/>
                <w:szCs w:val="24"/>
              </w:rPr>
            </w:pPr>
            <w:r>
              <w:rPr>
                <w:rFonts w:ascii="仿宋" w:eastAsia="仿宋" w:hAnsi="仿宋" w:cs="仿宋"/>
                <w:spacing w:val="-1"/>
                <w:sz w:val="24"/>
                <w:szCs w:val="24"/>
              </w:rPr>
              <w:t>安全生产总体目标和年度目标未以正式文件发布</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3" w:line="222" w:lineRule="auto"/>
              <w:ind w:left="45"/>
              <w:rPr>
                <w:rFonts w:ascii="仿宋" w:eastAsia="仿宋" w:hAnsi="仿宋" w:cs="仿宋"/>
                <w:sz w:val="24"/>
                <w:szCs w:val="24"/>
              </w:rPr>
            </w:pPr>
            <w:r>
              <w:rPr>
                <w:rFonts w:ascii="仿宋" w:eastAsia="仿宋" w:hAnsi="仿宋" w:cs="仿宋"/>
                <w:spacing w:val="-2"/>
                <w:sz w:val="24"/>
                <w:szCs w:val="24"/>
              </w:rPr>
              <w:t>未制订安全生产目标管理计划</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25" w:line="223" w:lineRule="auto"/>
              <w:ind w:left="49" w:right="84" w:hanging="3"/>
              <w:rPr>
                <w:rFonts w:ascii="仿宋" w:eastAsia="仿宋" w:hAnsi="仿宋" w:cs="仿宋"/>
                <w:sz w:val="24"/>
                <w:szCs w:val="24"/>
              </w:rPr>
            </w:pPr>
            <w:r>
              <w:rPr>
                <w:rFonts w:ascii="仿宋" w:eastAsia="仿宋" w:hAnsi="仿宋" w:cs="仿宋"/>
                <w:spacing w:val="-1"/>
                <w:sz w:val="24"/>
                <w:szCs w:val="24"/>
              </w:rPr>
              <w:t>安全生产目标管理计划目标未分解，或内容不全面，或目标管理计划未向</w:t>
            </w:r>
            <w:r>
              <w:rPr>
                <w:rFonts w:ascii="仿宋" w:eastAsia="仿宋" w:hAnsi="仿宋" w:cs="仿宋"/>
                <w:spacing w:val="12"/>
                <w:sz w:val="24"/>
                <w:szCs w:val="24"/>
              </w:rPr>
              <w:t xml:space="preserve"> </w:t>
            </w:r>
            <w:r>
              <w:rPr>
                <w:rFonts w:ascii="仿宋" w:eastAsia="仿宋" w:hAnsi="仿宋" w:cs="仿宋"/>
                <w:spacing w:val="-4"/>
                <w:sz w:val="24"/>
                <w:szCs w:val="24"/>
              </w:rPr>
              <w:t>主管部门备案</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z w:val="24"/>
                <w:szCs w:val="24"/>
              </w:rPr>
              <w:t>未与各部门（单位）和各参建单位签订安全生产目标责任（协议）书</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3"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25" w:line="224" w:lineRule="auto"/>
              <w:ind w:left="61" w:right="84" w:hanging="15"/>
              <w:rPr>
                <w:rFonts w:ascii="仿宋" w:eastAsia="仿宋" w:hAnsi="仿宋" w:cs="仿宋"/>
                <w:sz w:val="24"/>
                <w:szCs w:val="24"/>
              </w:rPr>
            </w:pPr>
            <w:r>
              <w:rPr>
                <w:rFonts w:ascii="仿宋" w:eastAsia="仿宋" w:hAnsi="仿宋" w:cs="仿宋"/>
                <w:spacing w:val="-3"/>
                <w:sz w:val="24"/>
                <w:szCs w:val="24"/>
              </w:rPr>
              <w:t>安全生产目标责任（协议）书的内容未全面包括安全生产职责、</w:t>
            </w:r>
            <w:r>
              <w:rPr>
                <w:rFonts w:ascii="仿宋" w:eastAsia="仿宋" w:hAnsi="仿宋" w:cs="仿宋"/>
                <w:spacing w:val="-44"/>
                <w:sz w:val="24"/>
                <w:szCs w:val="24"/>
              </w:rPr>
              <w:t xml:space="preserve"> </w:t>
            </w:r>
            <w:r>
              <w:rPr>
                <w:rFonts w:ascii="仿宋" w:eastAsia="仿宋" w:hAnsi="仿宋" w:cs="仿宋"/>
                <w:spacing w:val="-3"/>
                <w:sz w:val="24"/>
                <w:szCs w:val="24"/>
              </w:rPr>
              <w:t>目标指标</w:t>
            </w:r>
            <w:r>
              <w:rPr>
                <w:rFonts w:ascii="仿宋" w:eastAsia="仿宋" w:hAnsi="仿宋" w:cs="仿宋"/>
                <w:sz w:val="24"/>
                <w:szCs w:val="24"/>
              </w:rPr>
              <w:t xml:space="preserve"> </w:t>
            </w:r>
            <w:r>
              <w:rPr>
                <w:rFonts w:ascii="仿宋" w:eastAsia="仿宋" w:hAnsi="仿宋" w:cs="仿宋"/>
                <w:spacing w:val="-5"/>
                <w:sz w:val="24"/>
                <w:szCs w:val="24"/>
              </w:rPr>
              <w:t>、考核奖惩规定等</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26" w:line="223" w:lineRule="auto"/>
              <w:ind w:left="57" w:right="84" w:hanging="12"/>
              <w:rPr>
                <w:rFonts w:ascii="仿宋" w:eastAsia="仿宋" w:hAnsi="仿宋" w:cs="仿宋"/>
                <w:sz w:val="24"/>
                <w:szCs w:val="24"/>
              </w:rPr>
            </w:pPr>
            <w:r>
              <w:rPr>
                <w:rFonts w:ascii="仿宋" w:eastAsia="仿宋" w:hAnsi="仿宋" w:cs="仿宋"/>
                <w:spacing w:val="-1"/>
                <w:sz w:val="24"/>
                <w:szCs w:val="24"/>
              </w:rPr>
              <w:t>未制订有关参建单位的安全生产目标考核办法，或未按期对有关参建单位</w:t>
            </w:r>
            <w:r>
              <w:rPr>
                <w:rFonts w:ascii="仿宋" w:eastAsia="仿宋" w:hAnsi="仿宋" w:cs="仿宋"/>
                <w:spacing w:val="13"/>
                <w:sz w:val="24"/>
                <w:szCs w:val="24"/>
              </w:rPr>
              <w:t xml:space="preserve"> </w:t>
            </w:r>
            <w:r>
              <w:rPr>
                <w:rFonts w:ascii="仿宋" w:eastAsia="仿宋" w:hAnsi="仿宋" w:cs="仿宋"/>
                <w:spacing w:val="-2"/>
                <w:sz w:val="24"/>
                <w:szCs w:val="24"/>
              </w:rPr>
              <w:t>的安全生产目标完成情况进行考核和奖惩</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5"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27" w:line="223" w:lineRule="auto"/>
              <w:ind w:left="47" w:right="84" w:hanging="2"/>
              <w:rPr>
                <w:rFonts w:ascii="仿宋" w:eastAsia="仿宋" w:hAnsi="仿宋" w:cs="仿宋"/>
                <w:sz w:val="24"/>
                <w:szCs w:val="24"/>
              </w:rPr>
            </w:pPr>
            <w:r>
              <w:rPr>
                <w:rFonts w:ascii="仿宋" w:eastAsia="仿宋" w:hAnsi="仿宋" w:cs="仿宋"/>
                <w:spacing w:val="-1"/>
                <w:sz w:val="24"/>
                <w:szCs w:val="24"/>
              </w:rPr>
              <w:t>未按规定对本单位安全生产目标的完成情况进行自查，或未按期对各参建</w:t>
            </w:r>
            <w:r>
              <w:rPr>
                <w:rFonts w:ascii="仿宋" w:eastAsia="仿宋" w:hAnsi="仿宋" w:cs="仿宋"/>
                <w:spacing w:val="13"/>
                <w:sz w:val="24"/>
                <w:szCs w:val="24"/>
              </w:rPr>
              <w:t xml:space="preserve"> </w:t>
            </w:r>
            <w:r>
              <w:rPr>
                <w:rFonts w:ascii="仿宋" w:eastAsia="仿宋" w:hAnsi="仿宋" w:cs="仿宋"/>
                <w:spacing w:val="-2"/>
                <w:sz w:val="24"/>
                <w:szCs w:val="24"/>
              </w:rPr>
              <w:t>单位的自查报告进行备案</w:t>
            </w:r>
          </w:p>
        </w:tc>
        <w:tc>
          <w:tcPr>
            <w:tcW w:w="983" w:type="dxa"/>
          </w:tcPr>
          <w:p w:rsidR="006701C6" w:rsidRDefault="00000000">
            <w:pPr>
              <w:spacing w:before="2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2"/>
                <w:sz w:val="24"/>
                <w:szCs w:val="24"/>
              </w:rPr>
              <w:t>未成立安全生产领导小组</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8" w:line="221" w:lineRule="auto"/>
              <w:ind w:left="46"/>
              <w:rPr>
                <w:rFonts w:ascii="仿宋" w:eastAsia="仿宋" w:hAnsi="仿宋" w:cs="仿宋"/>
                <w:sz w:val="24"/>
                <w:szCs w:val="24"/>
              </w:rPr>
            </w:pPr>
            <w:r>
              <w:rPr>
                <w:rFonts w:ascii="仿宋" w:eastAsia="仿宋" w:hAnsi="仿宋" w:cs="仿宋"/>
                <w:spacing w:val="-2"/>
                <w:sz w:val="24"/>
                <w:szCs w:val="24"/>
              </w:rPr>
              <w:t>安全生产领导小组成员不符合规定</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1"/>
                <w:sz w:val="24"/>
                <w:szCs w:val="24"/>
              </w:rPr>
              <w:t>未按规定设立安全生产管理机构，或未配备专职安全管理人员</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未建立安全生产责任制</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1" w:line="222" w:lineRule="auto"/>
              <w:ind w:left="45"/>
              <w:rPr>
                <w:rFonts w:ascii="仿宋" w:eastAsia="仿宋" w:hAnsi="仿宋" w:cs="仿宋"/>
                <w:sz w:val="24"/>
                <w:szCs w:val="24"/>
              </w:rPr>
            </w:pPr>
            <w:r>
              <w:rPr>
                <w:rFonts w:ascii="仿宋" w:eastAsia="仿宋" w:hAnsi="仿宋" w:cs="仿宋"/>
                <w:spacing w:val="-2"/>
                <w:sz w:val="24"/>
                <w:szCs w:val="24"/>
              </w:rPr>
              <w:t>未健全安全生产责任制</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2" w:line="222" w:lineRule="auto"/>
              <w:ind w:left="50"/>
              <w:rPr>
                <w:rFonts w:ascii="仿宋" w:eastAsia="仿宋" w:hAnsi="仿宋" w:cs="仿宋"/>
                <w:sz w:val="24"/>
                <w:szCs w:val="24"/>
              </w:rPr>
            </w:pPr>
            <w:r>
              <w:rPr>
                <w:rFonts w:ascii="仿宋" w:eastAsia="仿宋" w:hAnsi="仿宋" w:cs="仿宋"/>
                <w:spacing w:val="-2"/>
                <w:sz w:val="24"/>
                <w:szCs w:val="24"/>
              </w:rPr>
              <w:t>主要负责人安全生产履职不到位</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2"/>
                <w:sz w:val="24"/>
                <w:szCs w:val="24"/>
              </w:rPr>
              <w:t>未建立安全生产管理制度</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33" w:line="223" w:lineRule="auto"/>
              <w:ind w:left="49" w:right="324" w:hanging="4"/>
              <w:rPr>
                <w:rFonts w:ascii="仿宋" w:eastAsia="仿宋" w:hAnsi="仿宋" w:cs="仿宋"/>
                <w:sz w:val="24"/>
                <w:szCs w:val="24"/>
              </w:rPr>
            </w:pPr>
            <w:r>
              <w:rPr>
                <w:rFonts w:ascii="仿宋" w:eastAsia="仿宋" w:hAnsi="仿宋" w:cs="仿宋"/>
                <w:spacing w:val="-1"/>
                <w:sz w:val="24"/>
                <w:szCs w:val="24"/>
              </w:rPr>
              <w:t>未健全安全生产管理制度，或制度不符合相关法律法规、规范标准的要</w:t>
            </w:r>
            <w:r>
              <w:rPr>
                <w:rFonts w:ascii="仿宋" w:eastAsia="仿宋" w:hAnsi="仿宋" w:cs="仿宋"/>
                <w:spacing w:val="12"/>
                <w:sz w:val="24"/>
                <w:szCs w:val="24"/>
              </w:rPr>
              <w:t xml:space="preserve"> </w:t>
            </w:r>
            <w:r>
              <w:rPr>
                <w:rFonts w:ascii="仿宋" w:eastAsia="仿宋" w:hAnsi="仿宋" w:cs="仿宋"/>
                <w:spacing w:val="-4"/>
                <w:sz w:val="24"/>
                <w:szCs w:val="24"/>
              </w:rPr>
              <w:t>求，或针对性差</w:t>
            </w:r>
          </w:p>
        </w:tc>
        <w:tc>
          <w:tcPr>
            <w:tcW w:w="983" w:type="dxa"/>
          </w:tcPr>
          <w:p w:rsidR="006701C6" w:rsidRDefault="00000000">
            <w:pPr>
              <w:spacing w:before="2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4" w:line="222" w:lineRule="auto"/>
              <w:ind w:left="45"/>
              <w:rPr>
                <w:rFonts w:ascii="仿宋" w:eastAsia="仿宋" w:hAnsi="仿宋" w:cs="仿宋"/>
                <w:sz w:val="24"/>
                <w:szCs w:val="24"/>
              </w:rPr>
            </w:pPr>
            <w:r>
              <w:rPr>
                <w:rFonts w:ascii="仿宋" w:eastAsia="仿宋" w:hAnsi="仿宋" w:cs="仿宋"/>
                <w:spacing w:val="-1"/>
                <w:sz w:val="24"/>
                <w:szCs w:val="24"/>
              </w:rPr>
              <w:t>未建立或未实施安全生产责任制落实情况的监督考核机制</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1"/>
                <w:sz w:val="24"/>
                <w:szCs w:val="24"/>
              </w:rPr>
              <w:t>未及时组织识别适用的安全生产法律、法规、规章、制度和标准</w:t>
            </w:r>
          </w:p>
        </w:tc>
        <w:tc>
          <w:tcPr>
            <w:tcW w:w="983" w:type="dxa"/>
          </w:tcPr>
          <w:p w:rsidR="006701C6" w:rsidRDefault="00000000">
            <w:pPr>
              <w:spacing w:before="186" w:line="224" w:lineRule="auto"/>
              <w:ind w:left="273"/>
              <w:rPr>
                <w:rFonts w:ascii="仿宋" w:eastAsia="仿宋" w:hAnsi="仿宋" w:cs="仿宋"/>
                <w:sz w:val="24"/>
                <w:szCs w:val="24"/>
              </w:rPr>
            </w:pPr>
            <w:r>
              <w:rPr>
                <w:rFonts w:ascii="仿宋" w:eastAsia="仿宋" w:hAnsi="仿宋" w:cs="仿宋"/>
                <w:spacing w:val="-2"/>
                <w:sz w:val="24"/>
                <w:szCs w:val="24"/>
              </w:rPr>
              <w:t>一般</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附件2-1</w:t>
      </w:r>
    </w:p>
    <w:p w:rsidR="006701C6" w:rsidRDefault="006701C6">
      <w:pPr>
        <w:pStyle w:val="a3"/>
        <w:spacing w:line="375" w:lineRule="auto"/>
      </w:pPr>
    </w:p>
    <w:p w:rsidR="006701C6" w:rsidRDefault="00000000">
      <w:pPr>
        <w:spacing w:before="91" w:line="221" w:lineRule="auto"/>
        <w:ind w:left="148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71"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安全技术管理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3"/>
                <w:sz w:val="24"/>
                <w:szCs w:val="24"/>
              </w:rPr>
              <w:t>未按规定开展安全设施“三同时</w:t>
            </w:r>
            <w:r>
              <w:rPr>
                <w:rFonts w:ascii="仿宋" w:eastAsia="仿宋" w:hAnsi="仿宋" w:cs="仿宋"/>
                <w:spacing w:val="-88"/>
                <w:sz w:val="24"/>
                <w:szCs w:val="24"/>
              </w:rPr>
              <w:t xml:space="preserve"> </w:t>
            </w:r>
            <w:r>
              <w:rPr>
                <w:rFonts w:ascii="仿宋" w:eastAsia="仿宋" w:hAnsi="仿宋" w:cs="仿宋"/>
                <w:spacing w:val="-3"/>
                <w:sz w:val="24"/>
                <w:szCs w:val="24"/>
              </w:rPr>
              <w:t>”工作</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3" w:line="220" w:lineRule="auto"/>
              <w:ind w:left="45"/>
              <w:rPr>
                <w:rFonts w:ascii="仿宋" w:eastAsia="仿宋" w:hAnsi="仿宋" w:cs="仿宋"/>
                <w:sz w:val="24"/>
                <w:szCs w:val="24"/>
              </w:rPr>
            </w:pPr>
            <w:r>
              <w:rPr>
                <w:rFonts w:ascii="仿宋" w:eastAsia="仿宋" w:hAnsi="仿宋" w:cs="仿宋"/>
                <w:spacing w:val="-1"/>
                <w:sz w:val="24"/>
                <w:szCs w:val="24"/>
              </w:rPr>
              <w:t>未对施工单位资质、资格、人员进行符合性审查</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4" w:line="220" w:lineRule="auto"/>
              <w:ind w:left="45"/>
              <w:rPr>
                <w:rFonts w:ascii="仿宋" w:eastAsia="仿宋" w:hAnsi="仿宋" w:cs="仿宋"/>
                <w:sz w:val="24"/>
                <w:szCs w:val="24"/>
              </w:rPr>
            </w:pPr>
            <w:r>
              <w:rPr>
                <w:rFonts w:ascii="仿宋" w:eastAsia="仿宋" w:hAnsi="仿宋" w:cs="仿宋"/>
                <w:spacing w:val="-1"/>
                <w:sz w:val="24"/>
                <w:szCs w:val="24"/>
              </w:rPr>
              <w:t>未提供周边环境有关资料，或未保证资料的真实、准确、完整</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pacing w:val="-2"/>
                <w:sz w:val="24"/>
                <w:szCs w:val="24"/>
              </w:rPr>
              <w:t>未组织编制保证安全生产的措施方案</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5" w:line="222" w:lineRule="auto"/>
              <w:ind w:left="46"/>
              <w:rPr>
                <w:rFonts w:ascii="仿宋" w:eastAsia="仿宋" w:hAnsi="仿宋" w:cs="仿宋"/>
                <w:sz w:val="24"/>
                <w:szCs w:val="24"/>
              </w:rPr>
            </w:pPr>
            <w:r>
              <w:rPr>
                <w:rFonts w:ascii="仿宋" w:eastAsia="仿宋" w:hAnsi="仿宋" w:cs="仿宋"/>
                <w:spacing w:val="-1"/>
                <w:sz w:val="24"/>
                <w:szCs w:val="24"/>
              </w:rPr>
              <w:t>安全生产措施方案内容不全，或未按规定备案</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3"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272" w:line="220" w:lineRule="auto"/>
              <w:ind w:left="43"/>
              <w:rPr>
                <w:rFonts w:ascii="仿宋" w:eastAsia="仿宋" w:hAnsi="仿宋" w:cs="仿宋"/>
                <w:sz w:val="24"/>
                <w:szCs w:val="24"/>
              </w:rPr>
            </w:pPr>
            <w:r>
              <w:rPr>
                <w:rFonts w:ascii="仿宋" w:eastAsia="仿宋" w:hAnsi="仿宋" w:cs="仿宋"/>
                <w:spacing w:val="-1"/>
                <w:sz w:val="24"/>
                <w:szCs w:val="24"/>
              </w:rPr>
              <w:t>开工前未全面布置保证安全生产的措施方案，或未组织施工安全设计交底</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7"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6"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安全过程控制</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5"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27" w:line="225" w:lineRule="auto"/>
              <w:ind w:left="56" w:right="84" w:hanging="10"/>
              <w:rPr>
                <w:rFonts w:ascii="仿宋" w:eastAsia="仿宋" w:hAnsi="仿宋" w:cs="仿宋"/>
                <w:sz w:val="24"/>
                <w:szCs w:val="24"/>
              </w:rPr>
            </w:pPr>
            <w:r>
              <w:rPr>
                <w:rFonts w:ascii="仿宋" w:eastAsia="仿宋" w:hAnsi="仿宋" w:cs="仿宋"/>
                <w:spacing w:val="-1"/>
                <w:sz w:val="24"/>
                <w:szCs w:val="24"/>
              </w:rPr>
              <w:t>安全生产领导小组全体会议频次不满足规范要求，会议主要内容不符合规</w:t>
            </w:r>
            <w:r>
              <w:rPr>
                <w:rFonts w:ascii="仿宋" w:eastAsia="仿宋" w:hAnsi="仿宋" w:cs="仿宋"/>
                <w:spacing w:val="12"/>
                <w:sz w:val="24"/>
                <w:szCs w:val="24"/>
              </w:rPr>
              <w:t xml:space="preserve"> </w:t>
            </w:r>
            <w:r>
              <w:rPr>
                <w:rFonts w:ascii="仿宋" w:eastAsia="仿宋" w:hAnsi="仿宋" w:cs="仿宋"/>
                <w:spacing w:val="-10"/>
                <w:sz w:val="24"/>
                <w:szCs w:val="24"/>
              </w:rPr>
              <w:t>范规定</w:t>
            </w:r>
          </w:p>
        </w:tc>
        <w:tc>
          <w:tcPr>
            <w:tcW w:w="983" w:type="dxa"/>
          </w:tcPr>
          <w:p w:rsidR="006701C6" w:rsidRDefault="00000000">
            <w:pPr>
              <w:spacing w:before="2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1"/>
                <w:sz w:val="24"/>
                <w:szCs w:val="24"/>
              </w:rPr>
              <w:t>未按规定召开安全生产例会，或会议主要内容不符合规范规定</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未对各参建单位安全生产责任制的适宜性进行评审</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5"/>
        </w:trPr>
        <w:tc>
          <w:tcPr>
            <w:tcW w:w="982" w:type="dxa"/>
          </w:tcPr>
          <w:p w:rsidR="006701C6" w:rsidRDefault="006701C6">
            <w:pPr>
              <w:pStyle w:val="TableText"/>
              <w:spacing w:line="432" w:lineRule="auto"/>
            </w:pPr>
          </w:p>
          <w:p w:rsidR="006701C6" w:rsidRDefault="00000000">
            <w:pPr>
              <w:spacing w:before="78"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79" w:line="223" w:lineRule="auto"/>
              <w:ind w:left="44" w:right="84"/>
              <w:jc w:val="both"/>
              <w:rPr>
                <w:rFonts w:ascii="仿宋" w:eastAsia="仿宋" w:hAnsi="仿宋" w:cs="仿宋"/>
                <w:sz w:val="24"/>
                <w:szCs w:val="24"/>
              </w:rPr>
            </w:pPr>
            <w:r>
              <w:rPr>
                <w:rFonts w:ascii="仿宋" w:eastAsia="仿宋" w:hAnsi="仿宋" w:cs="仿宋"/>
                <w:spacing w:val="-1"/>
                <w:sz w:val="24"/>
                <w:szCs w:val="24"/>
              </w:rPr>
              <w:t>未按规定组织检查各参建单位的安全生产管理制度建立健全情况，或未对</w:t>
            </w:r>
            <w:r>
              <w:rPr>
                <w:rFonts w:ascii="仿宋" w:eastAsia="仿宋" w:hAnsi="仿宋" w:cs="仿宋"/>
                <w:spacing w:val="13"/>
                <w:sz w:val="24"/>
                <w:szCs w:val="24"/>
              </w:rPr>
              <w:t xml:space="preserve"> </w:t>
            </w:r>
            <w:r>
              <w:rPr>
                <w:rFonts w:ascii="仿宋" w:eastAsia="仿宋" w:hAnsi="仿宋" w:cs="仿宋"/>
                <w:spacing w:val="-1"/>
                <w:sz w:val="24"/>
                <w:szCs w:val="24"/>
              </w:rPr>
              <w:t>各参建单位安全生产法律、法规、规章、制度、标准、操作规程和安全生</w:t>
            </w:r>
            <w:r>
              <w:rPr>
                <w:rFonts w:ascii="仿宋" w:eastAsia="仿宋" w:hAnsi="仿宋" w:cs="仿宋"/>
                <w:spacing w:val="14"/>
                <w:sz w:val="24"/>
                <w:szCs w:val="24"/>
              </w:rPr>
              <w:t xml:space="preserve"> </w:t>
            </w:r>
            <w:r>
              <w:rPr>
                <w:rFonts w:ascii="仿宋" w:eastAsia="仿宋" w:hAnsi="仿宋" w:cs="仿宋"/>
                <w:spacing w:val="-1"/>
                <w:sz w:val="24"/>
                <w:szCs w:val="24"/>
              </w:rPr>
              <w:t>产管理制度执行情况进行监督检查、评估</w:t>
            </w:r>
          </w:p>
        </w:tc>
        <w:tc>
          <w:tcPr>
            <w:tcW w:w="983" w:type="dxa"/>
          </w:tcPr>
          <w:p w:rsidR="006701C6" w:rsidRDefault="006701C6">
            <w:pPr>
              <w:pStyle w:val="TableText"/>
              <w:spacing w:line="390" w:lineRule="auto"/>
            </w:pPr>
          </w:p>
          <w:p w:rsidR="006701C6" w:rsidRDefault="00000000">
            <w:pPr>
              <w:spacing w:before="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6"/>
        </w:trPr>
        <w:tc>
          <w:tcPr>
            <w:tcW w:w="982" w:type="dxa"/>
          </w:tcPr>
          <w:p w:rsidR="006701C6" w:rsidRDefault="006701C6">
            <w:pPr>
              <w:pStyle w:val="TableText"/>
              <w:spacing w:line="433" w:lineRule="auto"/>
            </w:pPr>
          </w:p>
          <w:p w:rsidR="006701C6" w:rsidRDefault="00000000">
            <w:pPr>
              <w:spacing w:before="78"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0" w:line="224" w:lineRule="auto"/>
              <w:ind w:left="44" w:right="7"/>
              <w:jc w:val="both"/>
              <w:rPr>
                <w:rFonts w:ascii="仿宋" w:eastAsia="仿宋" w:hAnsi="仿宋" w:cs="仿宋"/>
                <w:sz w:val="24"/>
                <w:szCs w:val="24"/>
              </w:rPr>
            </w:pPr>
            <w:r>
              <w:rPr>
                <w:rFonts w:ascii="仿宋" w:eastAsia="仿宋" w:hAnsi="仿宋" w:cs="仿宋"/>
                <w:spacing w:val="2"/>
                <w:sz w:val="24"/>
                <w:szCs w:val="24"/>
              </w:rPr>
              <w:t>项目法人单位负责人或技术负责人未参加超过一定规模的危险</w:t>
            </w:r>
            <w:r>
              <w:rPr>
                <w:rFonts w:ascii="仿宋" w:eastAsia="仿宋" w:hAnsi="仿宋" w:cs="仿宋"/>
                <w:spacing w:val="1"/>
                <w:sz w:val="24"/>
                <w:szCs w:val="24"/>
              </w:rPr>
              <w:t>性较大的单</w:t>
            </w:r>
            <w:r>
              <w:rPr>
                <w:rFonts w:ascii="仿宋" w:eastAsia="仿宋" w:hAnsi="仿宋" w:cs="仿宋"/>
                <w:sz w:val="24"/>
                <w:szCs w:val="24"/>
              </w:rPr>
              <w:t xml:space="preserve"> </w:t>
            </w:r>
            <w:r>
              <w:rPr>
                <w:rFonts w:ascii="仿宋" w:eastAsia="仿宋" w:hAnsi="仿宋" w:cs="仿宋"/>
                <w:spacing w:val="2"/>
                <w:sz w:val="24"/>
                <w:szCs w:val="24"/>
              </w:rPr>
              <w:t>项工程专项施工方案的审查论证，或项目法人单位负责人未</w:t>
            </w:r>
            <w:r>
              <w:rPr>
                <w:rFonts w:ascii="仿宋" w:eastAsia="仿宋" w:hAnsi="仿宋" w:cs="仿宋"/>
                <w:spacing w:val="1"/>
                <w:sz w:val="24"/>
                <w:szCs w:val="24"/>
              </w:rPr>
              <w:t>对施工单位根</w:t>
            </w:r>
            <w:r>
              <w:rPr>
                <w:rFonts w:ascii="仿宋" w:eastAsia="仿宋" w:hAnsi="仿宋" w:cs="仿宋"/>
                <w:sz w:val="24"/>
                <w:szCs w:val="24"/>
              </w:rPr>
              <w:t xml:space="preserve"> </w:t>
            </w:r>
            <w:r>
              <w:rPr>
                <w:rFonts w:ascii="仿宋" w:eastAsia="仿宋" w:hAnsi="仿宋" w:cs="仿宋"/>
                <w:spacing w:val="-1"/>
                <w:sz w:val="24"/>
                <w:szCs w:val="24"/>
              </w:rPr>
              <w:t>据审查论证报告修改完善的专项施工方案审核签字</w:t>
            </w:r>
          </w:p>
        </w:tc>
        <w:tc>
          <w:tcPr>
            <w:tcW w:w="983" w:type="dxa"/>
          </w:tcPr>
          <w:p w:rsidR="006701C6" w:rsidRDefault="006701C6">
            <w:pPr>
              <w:pStyle w:val="TableText"/>
              <w:spacing w:line="391" w:lineRule="auto"/>
            </w:pPr>
          </w:p>
          <w:p w:rsidR="006701C6" w:rsidRDefault="00000000">
            <w:pPr>
              <w:spacing w:before="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31" w:line="224" w:lineRule="auto"/>
              <w:ind w:left="48" w:right="8" w:hanging="4"/>
              <w:rPr>
                <w:rFonts w:ascii="仿宋" w:eastAsia="仿宋" w:hAnsi="仿宋" w:cs="仿宋"/>
                <w:sz w:val="24"/>
                <w:szCs w:val="24"/>
              </w:rPr>
            </w:pPr>
            <w:r>
              <w:rPr>
                <w:rFonts w:ascii="仿宋" w:eastAsia="仿宋" w:hAnsi="仿宋" w:cs="仿宋"/>
                <w:spacing w:val="2"/>
                <w:sz w:val="24"/>
                <w:szCs w:val="24"/>
              </w:rPr>
              <w:t>接到监理单位相关单位未按专项施工方案实施的报告后，未</w:t>
            </w:r>
            <w:r>
              <w:rPr>
                <w:rFonts w:ascii="仿宋" w:eastAsia="仿宋" w:hAnsi="仿宋" w:cs="仿宋"/>
                <w:spacing w:val="1"/>
                <w:sz w:val="24"/>
                <w:szCs w:val="24"/>
              </w:rPr>
              <w:t>责令有关单位</w:t>
            </w:r>
            <w:r>
              <w:rPr>
                <w:rFonts w:ascii="仿宋" w:eastAsia="仿宋" w:hAnsi="仿宋" w:cs="仿宋"/>
                <w:sz w:val="24"/>
                <w:szCs w:val="24"/>
              </w:rPr>
              <w:t xml:space="preserve"> </w:t>
            </w:r>
            <w:r>
              <w:rPr>
                <w:rFonts w:ascii="仿宋" w:eastAsia="仿宋" w:hAnsi="仿宋" w:cs="仿宋"/>
                <w:spacing w:val="-4"/>
                <w:sz w:val="24"/>
                <w:szCs w:val="24"/>
              </w:rPr>
              <w:t>立即停工整改</w:t>
            </w:r>
          </w:p>
        </w:tc>
        <w:tc>
          <w:tcPr>
            <w:tcW w:w="983" w:type="dxa"/>
          </w:tcPr>
          <w:p w:rsidR="006701C6" w:rsidRDefault="00000000">
            <w:pPr>
              <w:spacing w:before="2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1"/>
                <w:sz w:val="24"/>
                <w:szCs w:val="24"/>
              </w:rPr>
              <w:t>未参与工程重点部位、关键环节的安全技术交底</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4" w:line="220" w:lineRule="auto"/>
              <w:ind w:left="45"/>
              <w:rPr>
                <w:rFonts w:ascii="仿宋" w:eastAsia="仿宋" w:hAnsi="仿宋" w:cs="仿宋"/>
                <w:sz w:val="24"/>
                <w:szCs w:val="24"/>
              </w:rPr>
            </w:pPr>
            <w:r>
              <w:rPr>
                <w:rFonts w:ascii="仿宋" w:eastAsia="仿宋" w:hAnsi="仿宋" w:cs="仿宋"/>
                <w:spacing w:val="-2"/>
                <w:sz w:val="24"/>
                <w:szCs w:val="24"/>
              </w:rPr>
              <w:t>未定期对安全技术交底情况进行检查</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33" w:line="223" w:lineRule="auto"/>
              <w:ind w:left="45" w:right="139"/>
              <w:rPr>
                <w:rFonts w:ascii="仿宋" w:eastAsia="仿宋" w:hAnsi="仿宋" w:cs="仿宋"/>
                <w:sz w:val="24"/>
                <w:szCs w:val="24"/>
              </w:rPr>
            </w:pPr>
            <w:r>
              <w:rPr>
                <w:rFonts w:ascii="仿宋" w:eastAsia="仿宋" w:hAnsi="仿宋" w:cs="仿宋"/>
                <w:spacing w:val="-2"/>
                <w:sz w:val="24"/>
                <w:szCs w:val="24"/>
              </w:rPr>
              <w:t>未按规定对各参建单位安全生产教育培训情况开展</w:t>
            </w:r>
            <w:r>
              <w:rPr>
                <w:rFonts w:ascii="仿宋" w:eastAsia="仿宋" w:hAnsi="仿宋" w:cs="仿宋"/>
                <w:spacing w:val="-3"/>
                <w:sz w:val="24"/>
                <w:szCs w:val="24"/>
              </w:rPr>
              <w:t>检查，或检查不认真，</w:t>
            </w:r>
            <w:r>
              <w:rPr>
                <w:rFonts w:ascii="仿宋" w:eastAsia="仿宋" w:hAnsi="仿宋" w:cs="仿宋"/>
                <w:sz w:val="24"/>
                <w:szCs w:val="24"/>
              </w:rPr>
              <w:t xml:space="preserve"> </w:t>
            </w:r>
            <w:r>
              <w:rPr>
                <w:rFonts w:ascii="仿宋" w:eastAsia="仿宋" w:hAnsi="仿宋" w:cs="仿宋"/>
                <w:spacing w:val="-2"/>
                <w:sz w:val="24"/>
                <w:szCs w:val="24"/>
              </w:rPr>
              <w:t>检查结果与实际不符</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86" w:line="219" w:lineRule="auto"/>
              <w:ind w:left="45"/>
              <w:rPr>
                <w:rFonts w:ascii="仿宋" w:eastAsia="仿宋" w:hAnsi="仿宋" w:cs="仿宋"/>
                <w:sz w:val="24"/>
                <w:szCs w:val="24"/>
              </w:rPr>
            </w:pPr>
            <w:r>
              <w:rPr>
                <w:rFonts w:ascii="仿宋" w:eastAsia="仿宋" w:hAnsi="仿宋" w:cs="仿宋"/>
                <w:spacing w:val="-1"/>
                <w:sz w:val="24"/>
                <w:szCs w:val="24"/>
              </w:rPr>
              <w:t>未在工程承包合同中明确安全生产费用，以及其支付、使用及调整方式等</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附件2-1</w:t>
      </w:r>
    </w:p>
    <w:p w:rsidR="006701C6" w:rsidRDefault="006701C6">
      <w:pPr>
        <w:pStyle w:val="a3"/>
        <w:spacing w:line="375" w:lineRule="auto"/>
      </w:pPr>
    </w:p>
    <w:p w:rsidR="006701C6" w:rsidRDefault="00000000">
      <w:pPr>
        <w:spacing w:before="91" w:line="221" w:lineRule="auto"/>
        <w:ind w:left="148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2"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71" w:line="222" w:lineRule="auto"/>
              <w:ind w:left="45"/>
              <w:rPr>
                <w:rFonts w:ascii="仿宋" w:eastAsia="仿宋" w:hAnsi="仿宋" w:cs="仿宋"/>
                <w:sz w:val="24"/>
                <w:szCs w:val="24"/>
              </w:rPr>
            </w:pPr>
            <w:r>
              <w:rPr>
                <w:rFonts w:ascii="仿宋" w:eastAsia="仿宋" w:hAnsi="仿宋" w:cs="仿宋"/>
                <w:spacing w:val="-1"/>
                <w:sz w:val="24"/>
                <w:szCs w:val="24"/>
              </w:rPr>
              <w:t>未足额提取、及时支付安全生产费，或调减或挪用安全生产费</w:t>
            </w:r>
          </w:p>
        </w:tc>
        <w:tc>
          <w:tcPr>
            <w:tcW w:w="983" w:type="dxa"/>
          </w:tcPr>
          <w:p w:rsidR="006701C6" w:rsidRDefault="00000000">
            <w:pPr>
              <w:spacing w:before="1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09"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22" w:line="223" w:lineRule="auto"/>
              <w:ind w:left="47" w:right="84" w:hanging="2"/>
              <w:rPr>
                <w:rFonts w:ascii="仿宋" w:eastAsia="仿宋" w:hAnsi="仿宋" w:cs="仿宋"/>
                <w:sz w:val="24"/>
                <w:szCs w:val="24"/>
              </w:rPr>
            </w:pPr>
            <w:r>
              <w:rPr>
                <w:rFonts w:ascii="仿宋" w:eastAsia="仿宋" w:hAnsi="仿宋" w:cs="仿宋"/>
                <w:spacing w:val="-1"/>
                <w:sz w:val="24"/>
                <w:szCs w:val="24"/>
              </w:rPr>
              <w:t>未按期对安全生产费用使用落实情况进行检查，或未将检查结果通知有关</w:t>
            </w:r>
            <w:r>
              <w:rPr>
                <w:rFonts w:ascii="仿宋" w:eastAsia="仿宋" w:hAnsi="仿宋" w:cs="仿宋"/>
                <w:spacing w:val="13"/>
                <w:sz w:val="24"/>
                <w:szCs w:val="24"/>
              </w:rPr>
              <w:t xml:space="preserve"> </w:t>
            </w:r>
            <w:r>
              <w:rPr>
                <w:rFonts w:ascii="仿宋" w:eastAsia="仿宋" w:hAnsi="仿宋" w:cs="仿宋"/>
                <w:spacing w:val="-4"/>
                <w:sz w:val="24"/>
                <w:szCs w:val="24"/>
              </w:rPr>
              <w:t>单位进行整改</w:t>
            </w:r>
          </w:p>
        </w:tc>
        <w:tc>
          <w:tcPr>
            <w:tcW w:w="983" w:type="dxa"/>
          </w:tcPr>
          <w:p w:rsidR="006701C6" w:rsidRDefault="00000000">
            <w:pPr>
              <w:spacing w:before="26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73" w:line="220" w:lineRule="auto"/>
              <w:ind w:left="45"/>
              <w:rPr>
                <w:rFonts w:ascii="仿宋" w:eastAsia="仿宋" w:hAnsi="仿宋" w:cs="仿宋"/>
                <w:sz w:val="24"/>
                <w:szCs w:val="24"/>
              </w:rPr>
            </w:pPr>
            <w:r>
              <w:rPr>
                <w:rFonts w:ascii="仿宋" w:eastAsia="仿宋" w:hAnsi="仿宋" w:cs="仿宋"/>
                <w:spacing w:val="-2"/>
                <w:sz w:val="24"/>
                <w:szCs w:val="24"/>
              </w:rPr>
              <w:t>未按规定组织开展安全检查工作</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2"/>
                <w:sz w:val="24"/>
                <w:szCs w:val="24"/>
              </w:rPr>
              <w:t>未及时组织已完工工程安全设施验收</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4" w:line="235"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75" w:line="222" w:lineRule="auto"/>
              <w:ind w:left="53"/>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事故隐患排查与治理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6"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1"/>
                <w:sz w:val="24"/>
                <w:szCs w:val="24"/>
              </w:rPr>
              <w:t>未组织制订事故隐患排查制度，或内容不全面</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1"/>
                <w:sz w:val="24"/>
                <w:szCs w:val="24"/>
              </w:rPr>
              <w:t>未按规定上报隐患排查治理统计分析情况</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2"/>
                <w:sz w:val="24"/>
                <w:szCs w:val="24"/>
              </w:rPr>
              <w:t>未及时向有关部门报告重大事故隐患</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未组织制定并实施重大事故隐患治理方案，或治理方案不符合要求</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78" w:line="222" w:lineRule="auto"/>
              <w:ind w:left="43"/>
              <w:rPr>
                <w:rFonts w:ascii="仿宋" w:eastAsia="仿宋" w:hAnsi="仿宋" w:cs="仿宋"/>
                <w:sz w:val="24"/>
                <w:szCs w:val="24"/>
              </w:rPr>
            </w:pPr>
            <w:r>
              <w:rPr>
                <w:rFonts w:ascii="仿宋" w:eastAsia="仿宋" w:hAnsi="仿宋" w:cs="仿宋"/>
                <w:spacing w:val="-1"/>
                <w:sz w:val="24"/>
                <w:szCs w:val="24"/>
              </w:rPr>
              <w:t>事故隐患消除前未采取安全防范措施</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未向从业人员通报事故隐患排查治理情况</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未建立事故隐患排查治理档案</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1"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80" w:line="224" w:lineRule="auto"/>
              <w:ind w:left="59"/>
              <w:rPr>
                <w:rFonts w:ascii="仿宋" w:eastAsia="仿宋" w:hAnsi="仿宋" w:cs="仿宋"/>
                <w:sz w:val="24"/>
                <w:szCs w:val="24"/>
              </w:rPr>
            </w:pPr>
            <w:r>
              <w:rPr>
                <w:rFonts w:ascii="仿宋" w:eastAsia="仿宋" w:hAnsi="仿宋" w:cs="仿宋"/>
                <w:spacing w:val="-3"/>
                <w:sz w:val="24"/>
                <w:szCs w:val="24"/>
                <w14:textOutline w14:w="4356" w14:cap="sq" w14:cmpd="sng" w14:algn="ctr">
                  <w14:solidFill>
                    <w14:srgbClr w14:val="000000"/>
                  </w14:solidFill>
                  <w14:prstDash w14:val="solid"/>
                  <w14:bevel/>
                </w14:textOutline>
              </w:rPr>
              <w:t>危险源管理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81" w:line="221" w:lineRule="auto"/>
              <w:ind w:left="43"/>
              <w:rPr>
                <w:rFonts w:ascii="仿宋" w:eastAsia="仿宋" w:hAnsi="仿宋" w:cs="仿宋"/>
                <w:sz w:val="24"/>
                <w:szCs w:val="24"/>
              </w:rPr>
            </w:pPr>
            <w:r>
              <w:rPr>
                <w:rFonts w:ascii="仿宋" w:eastAsia="仿宋" w:hAnsi="仿宋" w:cs="仿宋"/>
                <w:spacing w:val="-1"/>
                <w:sz w:val="24"/>
                <w:szCs w:val="24"/>
              </w:rPr>
              <w:t>开工前，未组织参建单位制定危险源辨识和风险管控制度</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31" w:line="223" w:lineRule="auto"/>
              <w:ind w:left="46" w:right="84" w:hanging="3"/>
              <w:rPr>
                <w:rFonts w:ascii="仿宋" w:eastAsia="仿宋" w:hAnsi="仿宋" w:cs="仿宋"/>
                <w:sz w:val="24"/>
                <w:szCs w:val="24"/>
              </w:rPr>
            </w:pPr>
            <w:r>
              <w:rPr>
                <w:rFonts w:ascii="仿宋" w:eastAsia="仿宋" w:hAnsi="仿宋" w:cs="仿宋"/>
                <w:spacing w:val="-1"/>
                <w:sz w:val="24"/>
                <w:szCs w:val="24"/>
              </w:rPr>
              <w:t>开工前，未结合工程实际和管理特点全方位开展危险源辨识与风险评价工</w:t>
            </w:r>
            <w:r>
              <w:rPr>
                <w:rFonts w:ascii="仿宋" w:eastAsia="仿宋" w:hAnsi="仿宋" w:cs="仿宋"/>
                <w:spacing w:val="15"/>
                <w:sz w:val="24"/>
                <w:szCs w:val="24"/>
              </w:rPr>
              <w:t xml:space="preserve"> </w:t>
            </w:r>
            <w:r>
              <w:rPr>
                <w:rFonts w:ascii="仿宋" w:eastAsia="仿宋" w:hAnsi="仿宋" w:cs="仿宋"/>
                <w:sz w:val="24"/>
                <w:szCs w:val="24"/>
              </w:rPr>
              <w:t>作</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224"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未对辨识出的重大危险源进行安全评估，或评估报告内容不全面</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132" w:line="223" w:lineRule="auto"/>
              <w:ind w:left="45" w:right="84"/>
              <w:rPr>
                <w:rFonts w:ascii="仿宋" w:eastAsia="仿宋" w:hAnsi="仿宋" w:cs="仿宋"/>
                <w:sz w:val="24"/>
                <w:szCs w:val="24"/>
              </w:rPr>
            </w:pPr>
            <w:r>
              <w:rPr>
                <w:rFonts w:ascii="仿宋" w:eastAsia="仿宋" w:hAnsi="仿宋" w:cs="仿宋"/>
                <w:spacing w:val="-1"/>
                <w:sz w:val="24"/>
                <w:szCs w:val="24"/>
              </w:rPr>
              <w:t>未按标准确定危险源风险等级，或未建立风险数据库，或未绘制四色安全</w:t>
            </w:r>
            <w:r>
              <w:rPr>
                <w:rFonts w:ascii="仿宋" w:eastAsia="仿宋" w:hAnsi="仿宋" w:cs="仿宋"/>
                <w:spacing w:val="13"/>
                <w:sz w:val="24"/>
                <w:szCs w:val="24"/>
              </w:rPr>
              <w:t xml:space="preserve"> </w:t>
            </w:r>
            <w:r>
              <w:rPr>
                <w:rFonts w:ascii="仿宋" w:eastAsia="仿宋" w:hAnsi="仿宋" w:cs="仿宋"/>
                <w:spacing w:val="-3"/>
                <w:sz w:val="24"/>
                <w:szCs w:val="24"/>
              </w:rPr>
              <w:t>风险空间分布图</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2"/>
                <w:sz w:val="24"/>
                <w:szCs w:val="24"/>
              </w:rPr>
              <w:t>未建立安全风险分级管控机制</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1" w:lineRule="auto"/>
              <w:ind w:left="384"/>
              <w:rPr>
                <w:rFonts w:ascii="仿宋" w:eastAsia="仿宋" w:hAnsi="仿宋" w:cs="仿宋"/>
                <w:sz w:val="24"/>
                <w:szCs w:val="24"/>
              </w:rPr>
            </w:pPr>
            <w:r>
              <w:rPr>
                <w:rFonts w:ascii="仿宋" w:eastAsia="仿宋" w:hAnsi="仿宋" w:cs="仿宋"/>
                <w:spacing w:val="-7"/>
                <w:sz w:val="24"/>
                <w:szCs w:val="24"/>
              </w:rPr>
              <w:t>51</w:t>
            </w:r>
          </w:p>
        </w:tc>
        <w:tc>
          <w:tcPr>
            <w:tcW w:w="7807" w:type="dxa"/>
          </w:tcPr>
          <w:p w:rsidR="006701C6" w:rsidRDefault="00000000">
            <w:pPr>
              <w:spacing w:before="185" w:line="222" w:lineRule="auto"/>
              <w:ind w:left="45"/>
              <w:rPr>
                <w:rFonts w:ascii="仿宋" w:eastAsia="仿宋" w:hAnsi="仿宋" w:cs="仿宋"/>
                <w:sz w:val="24"/>
                <w:szCs w:val="24"/>
              </w:rPr>
            </w:pPr>
            <w:r>
              <w:rPr>
                <w:rFonts w:ascii="仿宋" w:eastAsia="仿宋" w:hAnsi="仿宋" w:cs="仿宋"/>
                <w:spacing w:val="-2"/>
                <w:sz w:val="24"/>
                <w:szCs w:val="24"/>
              </w:rPr>
              <w:t>未对重大危险源防控措施进验收</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7"/>
        </w:trPr>
        <w:tc>
          <w:tcPr>
            <w:tcW w:w="982" w:type="dxa"/>
          </w:tcPr>
          <w:p w:rsidR="006701C6" w:rsidRDefault="006701C6">
            <w:pPr>
              <w:pStyle w:val="TableText"/>
              <w:spacing w:line="24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52</w:t>
            </w:r>
          </w:p>
        </w:tc>
        <w:tc>
          <w:tcPr>
            <w:tcW w:w="7807" w:type="dxa"/>
          </w:tcPr>
          <w:p w:rsidR="006701C6" w:rsidRDefault="00000000">
            <w:pPr>
              <w:spacing w:before="134" w:line="224" w:lineRule="auto"/>
              <w:ind w:left="45" w:right="84"/>
              <w:rPr>
                <w:rFonts w:ascii="仿宋" w:eastAsia="仿宋" w:hAnsi="仿宋" w:cs="仿宋"/>
                <w:sz w:val="24"/>
                <w:szCs w:val="24"/>
              </w:rPr>
            </w:pPr>
            <w:r>
              <w:rPr>
                <w:rFonts w:ascii="仿宋" w:eastAsia="仿宋" w:hAnsi="仿宋" w:cs="仿宋"/>
                <w:spacing w:val="-1"/>
                <w:sz w:val="24"/>
                <w:szCs w:val="24"/>
              </w:rPr>
              <w:t>未实施动态风险管控；或未进行危险源登记，未建立重大危险源和风险等</w:t>
            </w:r>
            <w:r>
              <w:rPr>
                <w:rFonts w:ascii="仿宋" w:eastAsia="仿宋" w:hAnsi="仿宋" w:cs="仿宋"/>
                <w:spacing w:val="13"/>
                <w:sz w:val="24"/>
                <w:szCs w:val="24"/>
              </w:rPr>
              <w:t xml:space="preserve"> </w:t>
            </w:r>
            <w:r>
              <w:rPr>
                <w:rFonts w:ascii="仿宋" w:eastAsia="仿宋" w:hAnsi="仿宋" w:cs="仿宋"/>
                <w:spacing w:val="-1"/>
                <w:sz w:val="24"/>
                <w:szCs w:val="24"/>
              </w:rPr>
              <w:t>级为重大的一般危险源专项档案，重大危险源未备案等</w:t>
            </w:r>
          </w:p>
        </w:tc>
        <w:tc>
          <w:tcPr>
            <w:tcW w:w="983" w:type="dxa"/>
          </w:tcPr>
          <w:p w:rsidR="006701C6" w:rsidRDefault="00000000">
            <w:pPr>
              <w:spacing w:before="281"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附件2-1</w:t>
      </w:r>
    </w:p>
    <w:p w:rsidR="006701C6" w:rsidRDefault="006701C6">
      <w:pPr>
        <w:pStyle w:val="a3"/>
        <w:spacing w:line="375" w:lineRule="auto"/>
      </w:pPr>
    </w:p>
    <w:p w:rsidR="006701C6" w:rsidRDefault="00000000">
      <w:pPr>
        <w:spacing w:before="91" w:line="221" w:lineRule="auto"/>
        <w:ind w:left="148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1"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71" w:line="223"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安全事故处理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53</w:t>
            </w:r>
          </w:p>
        </w:tc>
        <w:tc>
          <w:tcPr>
            <w:tcW w:w="7807" w:type="dxa"/>
          </w:tcPr>
          <w:p w:rsidR="006701C6" w:rsidRDefault="00000000">
            <w:pPr>
              <w:spacing w:before="171" w:line="222" w:lineRule="auto"/>
              <w:ind w:left="45"/>
              <w:rPr>
                <w:rFonts w:ascii="仿宋" w:eastAsia="仿宋" w:hAnsi="仿宋" w:cs="仿宋"/>
                <w:sz w:val="24"/>
                <w:szCs w:val="24"/>
              </w:rPr>
            </w:pPr>
            <w:r>
              <w:rPr>
                <w:rFonts w:ascii="仿宋" w:eastAsia="仿宋" w:hAnsi="仿宋" w:cs="仿宋"/>
                <w:spacing w:val="-2"/>
                <w:sz w:val="24"/>
                <w:szCs w:val="24"/>
              </w:rPr>
              <w:t>未建立事故报告制度</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5"/>
        </w:trPr>
        <w:tc>
          <w:tcPr>
            <w:tcW w:w="982" w:type="dxa"/>
          </w:tcPr>
          <w:p w:rsidR="006701C6" w:rsidRDefault="006701C6">
            <w:pPr>
              <w:pStyle w:val="TableText"/>
              <w:spacing w:line="42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54</w:t>
            </w:r>
          </w:p>
        </w:tc>
        <w:tc>
          <w:tcPr>
            <w:tcW w:w="7807" w:type="dxa"/>
          </w:tcPr>
          <w:p w:rsidR="006701C6" w:rsidRDefault="00000000">
            <w:pPr>
              <w:spacing w:before="174" w:line="223" w:lineRule="auto"/>
              <w:ind w:left="43" w:right="84"/>
              <w:jc w:val="both"/>
              <w:rPr>
                <w:rFonts w:ascii="仿宋" w:eastAsia="仿宋" w:hAnsi="仿宋" w:cs="仿宋"/>
                <w:sz w:val="24"/>
                <w:szCs w:val="24"/>
              </w:rPr>
            </w:pPr>
            <w:r>
              <w:rPr>
                <w:rFonts w:ascii="仿宋" w:eastAsia="仿宋" w:hAnsi="仿宋" w:cs="仿宋"/>
                <w:spacing w:val="-3"/>
                <w:sz w:val="24"/>
                <w:szCs w:val="24"/>
              </w:rPr>
              <w:t>事故（事件）报告存在迟报、漏报、谎报或者瞒报；或发生火灾、</w:t>
            </w:r>
            <w:r>
              <w:rPr>
                <w:rFonts w:ascii="仿宋" w:eastAsia="仿宋" w:hAnsi="仿宋" w:cs="仿宋"/>
                <w:spacing w:val="-41"/>
                <w:sz w:val="24"/>
                <w:szCs w:val="24"/>
              </w:rPr>
              <w:t xml:space="preserve"> </w:t>
            </w:r>
            <w:r>
              <w:rPr>
                <w:rFonts w:ascii="仿宋" w:eastAsia="仿宋" w:hAnsi="仿宋" w:cs="仿宋"/>
                <w:spacing w:val="-3"/>
                <w:sz w:val="24"/>
                <w:szCs w:val="24"/>
              </w:rPr>
              <w:t>自然灾</w:t>
            </w:r>
            <w:r>
              <w:rPr>
                <w:rFonts w:ascii="仿宋" w:eastAsia="仿宋" w:hAnsi="仿宋" w:cs="仿宋"/>
                <w:sz w:val="24"/>
                <w:szCs w:val="24"/>
              </w:rPr>
              <w:t xml:space="preserve"> </w:t>
            </w:r>
            <w:r>
              <w:rPr>
                <w:rFonts w:ascii="仿宋" w:eastAsia="仿宋" w:hAnsi="仿宋" w:cs="仿宋"/>
                <w:spacing w:val="-1"/>
                <w:sz w:val="24"/>
                <w:szCs w:val="24"/>
              </w:rPr>
              <w:t>害、危险物品、特种设备事故（事件）的，未同时向属地人民政府行业监</w:t>
            </w:r>
            <w:r>
              <w:rPr>
                <w:rFonts w:ascii="仿宋" w:eastAsia="仿宋" w:hAnsi="仿宋" w:cs="仿宋"/>
                <w:spacing w:val="15"/>
                <w:sz w:val="24"/>
                <w:szCs w:val="24"/>
              </w:rPr>
              <w:t xml:space="preserve"> </w:t>
            </w:r>
            <w:r>
              <w:rPr>
                <w:rFonts w:ascii="仿宋" w:eastAsia="仿宋" w:hAnsi="仿宋" w:cs="仿宋"/>
                <w:spacing w:val="-4"/>
                <w:sz w:val="24"/>
                <w:szCs w:val="24"/>
              </w:rPr>
              <w:t>管部门报告</w:t>
            </w:r>
          </w:p>
        </w:tc>
        <w:tc>
          <w:tcPr>
            <w:tcW w:w="983" w:type="dxa"/>
          </w:tcPr>
          <w:p w:rsidR="006701C6" w:rsidRDefault="006701C6">
            <w:pPr>
              <w:pStyle w:val="TableText"/>
              <w:spacing w:line="382"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79" w:lineRule="auto"/>
              <w:ind w:left="384"/>
              <w:rPr>
                <w:rFonts w:ascii="仿宋" w:eastAsia="仿宋" w:hAnsi="仿宋" w:cs="仿宋"/>
                <w:sz w:val="24"/>
                <w:szCs w:val="24"/>
              </w:rPr>
            </w:pPr>
            <w:r>
              <w:rPr>
                <w:rFonts w:ascii="仿宋" w:eastAsia="仿宋" w:hAnsi="仿宋" w:cs="仿宋"/>
                <w:spacing w:val="-7"/>
                <w:sz w:val="24"/>
                <w:szCs w:val="24"/>
              </w:rPr>
              <w:t>55</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2"/>
                <w:sz w:val="24"/>
                <w:szCs w:val="24"/>
              </w:rPr>
              <w:t>未及时开展事故救援工作</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384"/>
              <w:rPr>
                <w:rFonts w:ascii="仿宋" w:eastAsia="仿宋" w:hAnsi="仿宋" w:cs="仿宋"/>
                <w:sz w:val="24"/>
                <w:szCs w:val="24"/>
              </w:rPr>
            </w:pPr>
            <w:r>
              <w:rPr>
                <w:rFonts w:ascii="仿宋" w:eastAsia="仿宋" w:hAnsi="仿宋" w:cs="仿宋"/>
                <w:spacing w:val="-7"/>
                <w:sz w:val="24"/>
                <w:szCs w:val="24"/>
              </w:rPr>
              <w:t>56</w:t>
            </w:r>
          </w:p>
        </w:tc>
        <w:tc>
          <w:tcPr>
            <w:tcW w:w="7807" w:type="dxa"/>
          </w:tcPr>
          <w:p w:rsidR="006701C6" w:rsidRDefault="00000000">
            <w:pPr>
              <w:spacing w:before="174" w:line="221" w:lineRule="auto"/>
              <w:ind w:left="45"/>
              <w:rPr>
                <w:rFonts w:ascii="仿宋" w:eastAsia="仿宋" w:hAnsi="仿宋" w:cs="仿宋"/>
                <w:sz w:val="24"/>
                <w:szCs w:val="24"/>
              </w:rPr>
            </w:pPr>
            <w:r>
              <w:rPr>
                <w:rFonts w:ascii="仿宋" w:eastAsia="仿宋" w:hAnsi="仿宋" w:cs="仿宋"/>
                <w:spacing w:val="-1"/>
                <w:sz w:val="24"/>
                <w:szCs w:val="24"/>
              </w:rPr>
              <w:t>未按规定对本单位负有事故责任的人员处理，未落实防范和整改措施</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5" w:line="234"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76" w:line="223" w:lineRule="auto"/>
              <w:ind w:left="6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防洪度汛与应急管理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0" w:line="179" w:lineRule="auto"/>
              <w:ind w:left="384"/>
              <w:rPr>
                <w:rFonts w:ascii="仿宋" w:eastAsia="仿宋" w:hAnsi="仿宋" w:cs="仿宋"/>
                <w:sz w:val="24"/>
                <w:szCs w:val="24"/>
              </w:rPr>
            </w:pPr>
            <w:r>
              <w:rPr>
                <w:rFonts w:ascii="仿宋" w:eastAsia="仿宋" w:hAnsi="仿宋" w:cs="仿宋"/>
                <w:spacing w:val="-7"/>
                <w:sz w:val="24"/>
                <w:szCs w:val="24"/>
              </w:rPr>
              <w:t>57</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1"/>
                <w:sz w:val="24"/>
                <w:szCs w:val="24"/>
              </w:rPr>
              <w:t>未组织制订工程度汛方案、超标准洪水应急预案</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5" w:line="180" w:lineRule="auto"/>
              <w:ind w:left="384"/>
              <w:rPr>
                <w:rFonts w:ascii="仿宋" w:eastAsia="仿宋" w:hAnsi="仿宋" w:cs="仿宋"/>
                <w:sz w:val="24"/>
                <w:szCs w:val="24"/>
              </w:rPr>
            </w:pPr>
            <w:r>
              <w:rPr>
                <w:rFonts w:ascii="仿宋" w:eastAsia="仿宋" w:hAnsi="仿宋" w:cs="仿宋"/>
                <w:spacing w:val="-7"/>
                <w:sz w:val="24"/>
                <w:szCs w:val="24"/>
              </w:rPr>
              <w:t>58</w:t>
            </w:r>
          </w:p>
        </w:tc>
        <w:tc>
          <w:tcPr>
            <w:tcW w:w="7807" w:type="dxa"/>
          </w:tcPr>
          <w:p w:rsidR="006701C6" w:rsidRDefault="00000000">
            <w:pPr>
              <w:spacing w:before="127" w:line="224" w:lineRule="auto"/>
              <w:ind w:left="45" w:right="84" w:firstLine="3"/>
              <w:rPr>
                <w:rFonts w:ascii="仿宋" w:eastAsia="仿宋" w:hAnsi="仿宋" w:cs="仿宋"/>
                <w:sz w:val="24"/>
                <w:szCs w:val="24"/>
              </w:rPr>
            </w:pPr>
            <w:r>
              <w:rPr>
                <w:rFonts w:ascii="仿宋" w:eastAsia="仿宋" w:hAnsi="仿宋" w:cs="仿宋"/>
                <w:spacing w:val="-1"/>
                <w:sz w:val="24"/>
                <w:szCs w:val="24"/>
              </w:rPr>
              <w:t>工程度汛方案、超标准洪水应急预案未报有管辖权的防汛指挥机构批准或</w:t>
            </w:r>
            <w:r>
              <w:rPr>
                <w:rFonts w:ascii="仿宋" w:eastAsia="仿宋" w:hAnsi="仿宋" w:cs="仿宋"/>
                <w:spacing w:val="9"/>
                <w:sz w:val="24"/>
                <w:szCs w:val="24"/>
              </w:rPr>
              <w:t xml:space="preserve"> </w:t>
            </w:r>
            <w:r>
              <w:rPr>
                <w:rFonts w:ascii="仿宋" w:eastAsia="仿宋" w:hAnsi="仿宋" w:cs="仿宋"/>
                <w:spacing w:val="-9"/>
                <w:sz w:val="24"/>
                <w:szCs w:val="24"/>
              </w:rPr>
              <w:t>备案</w:t>
            </w:r>
          </w:p>
        </w:tc>
        <w:tc>
          <w:tcPr>
            <w:tcW w:w="983" w:type="dxa"/>
          </w:tcPr>
          <w:p w:rsidR="006701C6" w:rsidRDefault="00000000">
            <w:pPr>
              <w:spacing w:before="2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84"/>
              <w:rPr>
                <w:rFonts w:ascii="仿宋" w:eastAsia="仿宋" w:hAnsi="仿宋" w:cs="仿宋"/>
                <w:sz w:val="24"/>
                <w:szCs w:val="24"/>
              </w:rPr>
            </w:pPr>
            <w:r>
              <w:rPr>
                <w:rFonts w:ascii="仿宋" w:eastAsia="仿宋" w:hAnsi="仿宋" w:cs="仿宋"/>
                <w:spacing w:val="-7"/>
                <w:sz w:val="24"/>
                <w:szCs w:val="24"/>
              </w:rPr>
              <w:t>59</w:t>
            </w:r>
          </w:p>
        </w:tc>
        <w:tc>
          <w:tcPr>
            <w:tcW w:w="7807" w:type="dxa"/>
          </w:tcPr>
          <w:p w:rsidR="006701C6" w:rsidRDefault="00000000">
            <w:pPr>
              <w:spacing w:before="128" w:line="224" w:lineRule="auto"/>
              <w:ind w:left="43" w:right="84" w:firstLine="1"/>
              <w:rPr>
                <w:rFonts w:ascii="仿宋" w:eastAsia="仿宋" w:hAnsi="仿宋" w:cs="仿宋"/>
                <w:sz w:val="24"/>
                <w:szCs w:val="24"/>
              </w:rPr>
            </w:pPr>
            <w:r>
              <w:rPr>
                <w:rFonts w:ascii="仿宋" w:eastAsia="仿宋" w:hAnsi="仿宋" w:cs="仿宋"/>
                <w:spacing w:val="-1"/>
                <w:sz w:val="24"/>
                <w:szCs w:val="24"/>
              </w:rPr>
              <w:t>未与参建单位签订安全度汛目标责任书，或未明确各参建单位防汛度汛责</w:t>
            </w:r>
            <w:r>
              <w:rPr>
                <w:rFonts w:ascii="仿宋" w:eastAsia="仿宋" w:hAnsi="仿宋" w:cs="仿宋"/>
                <w:spacing w:val="13"/>
                <w:sz w:val="24"/>
                <w:szCs w:val="24"/>
              </w:rPr>
              <w:t xml:space="preserve"> </w:t>
            </w:r>
            <w:r>
              <w:rPr>
                <w:rFonts w:ascii="仿宋" w:eastAsia="仿宋" w:hAnsi="仿宋" w:cs="仿宋"/>
                <w:sz w:val="24"/>
                <w:szCs w:val="24"/>
              </w:rPr>
              <w:t>任</w:t>
            </w:r>
          </w:p>
        </w:tc>
        <w:tc>
          <w:tcPr>
            <w:tcW w:w="983" w:type="dxa"/>
          </w:tcPr>
          <w:p w:rsidR="006701C6" w:rsidRDefault="00000000">
            <w:pPr>
              <w:spacing w:before="2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1"/>
              <w:rPr>
                <w:rFonts w:ascii="仿宋" w:eastAsia="仿宋" w:hAnsi="仿宋" w:cs="仿宋"/>
                <w:sz w:val="24"/>
                <w:szCs w:val="24"/>
              </w:rPr>
            </w:pPr>
            <w:r>
              <w:rPr>
                <w:rFonts w:ascii="仿宋" w:eastAsia="仿宋" w:hAnsi="仿宋" w:cs="仿宋"/>
                <w:spacing w:val="-6"/>
                <w:sz w:val="24"/>
                <w:szCs w:val="24"/>
              </w:rPr>
              <w:t>60</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未制定汛期值班和检查制度，或执行不到位</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81"/>
              <w:rPr>
                <w:rFonts w:ascii="仿宋" w:eastAsia="仿宋" w:hAnsi="仿宋" w:cs="仿宋"/>
                <w:sz w:val="24"/>
                <w:szCs w:val="24"/>
              </w:rPr>
            </w:pPr>
            <w:r>
              <w:rPr>
                <w:rFonts w:ascii="仿宋" w:eastAsia="仿宋" w:hAnsi="仿宋" w:cs="仿宋"/>
                <w:spacing w:val="-6"/>
                <w:sz w:val="24"/>
                <w:szCs w:val="24"/>
              </w:rPr>
              <w:t>61</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未组织开展汛前检查，或未组织防汛应急演练</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2" w:line="180" w:lineRule="auto"/>
              <w:ind w:left="381"/>
              <w:rPr>
                <w:rFonts w:ascii="仿宋" w:eastAsia="仿宋" w:hAnsi="仿宋" w:cs="仿宋"/>
                <w:sz w:val="24"/>
                <w:szCs w:val="24"/>
              </w:rPr>
            </w:pPr>
            <w:r>
              <w:rPr>
                <w:rFonts w:ascii="仿宋" w:eastAsia="仿宋" w:hAnsi="仿宋" w:cs="仿宋"/>
                <w:spacing w:val="-6"/>
                <w:sz w:val="24"/>
                <w:szCs w:val="24"/>
              </w:rPr>
              <w:t>62</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2"/>
                <w:sz w:val="24"/>
                <w:szCs w:val="24"/>
              </w:rPr>
              <w:t>未做好汛期水雨情预报信息通告等工作</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0" w:lineRule="auto"/>
              <w:ind w:left="381"/>
              <w:rPr>
                <w:rFonts w:ascii="仿宋" w:eastAsia="仿宋" w:hAnsi="仿宋" w:cs="仿宋"/>
                <w:sz w:val="24"/>
                <w:szCs w:val="24"/>
              </w:rPr>
            </w:pPr>
            <w:r>
              <w:rPr>
                <w:rFonts w:ascii="仿宋" w:eastAsia="仿宋" w:hAnsi="仿宋" w:cs="仿宋"/>
                <w:spacing w:val="-6"/>
                <w:sz w:val="24"/>
                <w:szCs w:val="24"/>
              </w:rPr>
              <w:t>63</w:t>
            </w:r>
          </w:p>
        </w:tc>
        <w:tc>
          <w:tcPr>
            <w:tcW w:w="7807" w:type="dxa"/>
          </w:tcPr>
          <w:p w:rsidR="006701C6" w:rsidRDefault="00000000">
            <w:pPr>
              <w:spacing w:before="182" w:line="220" w:lineRule="auto"/>
              <w:ind w:left="46"/>
              <w:rPr>
                <w:rFonts w:ascii="仿宋" w:eastAsia="仿宋" w:hAnsi="仿宋" w:cs="仿宋"/>
                <w:sz w:val="24"/>
                <w:szCs w:val="24"/>
              </w:rPr>
            </w:pPr>
            <w:r>
              <w:rPr>
                <w:rFonts w:ascii="仿宋" w:eastAsia="仿宋" w:hAnsi="仿宋" w:cs="仿宋"/>
                <w:spacing w:val="-2"/>
                <w:sz w:val="24"/>
                <w:szCs w:val="24"/>
              </w:rPr>
              <w:t>汛期未开展防洪度汛专项检查</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64</w:t>
            </w:r>
          </w:p>
        </w:tc>
        <w:tc>
          <w:tcPr>
            <w:tcW w:w="7807" w:type="dxa"/>
          </w:tcPr>
          <w:p w:rsidR="006701C6" w:rsidRDefault="00000000">
            <w:pPr>
              <w:spacing w:before="132" w:line="225" w:lineRule="auto"/>
              <w:ind w:left="45" w:right="84"/>
              <w:rPr>
                <w:rFonts w:ascii="仿宋" w:eastAsia="仿宋" w:hAnsi="仿宋" w:cs="仿宋"/>
                <w:sz w:val="24"/>
                <w:szCs w:val="24"/>
              </w:rPr>
            </w:pPr>
            <w:r>
              <w:rPr>
                <w:rFonts w:ascii="仿宋" w:eastAsia="仿宋" w:hAnsi="仿宋" w:cs="仿宋"/>
                <w:spacing w:val="-1"/>
                <w:sz w:val="24"/>
                <w:szCs w:val="24"/>
              </w:rPr>
              <w:t>未会同有关参建单位组建项目事故应急处置指挥机构，或该机构未履行职</w:t>
            </w:r>
            <w:r>
              <w:rPr>
                <w:rFonts w:ascii="仿宋" w:eastAsia="仿宋" w:hAnsi="仿宋" w:cs="仿宋"/>
                <w:spacing w:val="13"/>
                <w:sz w:val="24"/>
                <w:szCs w:val="24"/>
              </w:rPr>
              <w:t xml:space="preserve"> </w:t>
            </w:r>
            <w:r>
              <w:rPr>
                <w:rFonts w:ascii="仿宋" w:eastAsia="仿宋" w:hAnsi="仿宋" w:cs="仿宋"/>
                <w:sz w:val="24"/>
                <w:szCs w:val="24"/>
              </w:rPr>
              <w:t>责</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65</w:t>
            </w:r>
          </w:p>
        </w:tc>
        <w:tc>
          <w:tcPr>
            <w:tcW w:w="7807" w:type="dxa"/>
          </w:tcPr>
          <w:p w:rsidR="006701C6" w:rsidRDefault="00000000">
            <w:pPr>
              <w:spacing w:before="134" w:line="223" w:lineRule="auto"/>
              <w:ind w:left="48" w:right="84" w:hanging="3"/>
              <w:rPr>
                <w:rFonts w:ascii="仿宋" w:eastAsia="仿宋" w:hAnsi="仿宋" w:cs="仿宋"/>
                <w:sz w:val="24"/>
                <w:szCs w:val="24"/>
              </w:rPr>
            </w:pPr>
            <w:r>
              <w:rPr>
                <w:rFonts w:ascii="仿宋" w:eastAsia="仿宋" w:hAnsi="仿宋" w:cs="仿宋"/>
                <w:spacing w:val="-1"/>
                <w:sz w:val="24"/>
                <w:szCs w:val="24"/>
              </w:rPr>
              <w:t>未组织制定项目生产安全事故应急救援预案、专项应急预案，或预案之间</w:t>
            </w:r>
            <w:r>
              <w:rPr>
                <w:rFonts w:ascii="仿宋" w:eastAsia="仿宋" w:hAnsi="仿宋" w:cs="仿宋"/>
                <w:spacing w:val="13"/>
                <w:sz w:val="24"/>
                <w:szCs w:val="24"/>
              </w:rPr>
              <w:t xml:space="preserve"> </w:t>
            </w:r>
            <w:r>
              <w:rPr>
                <w:rFonts w:ascii="仿宋" w:eastAsia="仿宋" w:hAnsi="仿宋" w:cs="仿宋"/>
                <w:spacing w:val="-4"/>
                <w:sz w:val="24"/>
                <w:szCs w:val="24"/>
              </w:rPr>
              <w:t>不衔接、不配套</w:t>
            </w:r>
          </w:p>
        </w:tc>
        <w:tc>
          <w:tcPr>
            <w:tcW w:w="983" w:type="dxa"/>
          </w:tcPr>
          <w:p w:rsidR="006701C6" w:rsidRDefault="00000000">
            <w:pPr>
              <w:spacing w:before="2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66</w:t>
            </w:r>
          </w:p>
        </w:tc>
        <w:tc>
          <w:tcPr>
            <w:tcW w:w="7807" w:type="dxa"/>
          </w:tcPr>
          <w:p w:rsidR="006701C6" w:rsidRDefault="00000000">
            <w:pPr>
              <w:spacing w:before="133" w:line="224" w:lineRule="auto"/>
              <w:ind w:left="48" w:right="84" w:hanging="5"/>
              <w:rPr>
                <w:rFonts w:ascii="仿宋" w:eastAsia="仿宋" w:hAnsi="仿宋" w:cs="仿宋"/>
                <w:sz w:val="24"/>
                <w:szCs w:val="24"/>
              </w:rPr>
            </w:pPr>
            <w:r>
              <w:rPr>
                <w:rFonts w:ascii="仿宋" w:eastAsia="仿宋" w:hAnsi="仿宋" w:cs="仿宋"/>
                <w:spacing w:val="-1"/>
                <w:sz w:val="24"/>
                <w:szCs w:val="24"/>
              </w:rPr>
              <w:t>应急救援预案不具有针对性和可操作性，或未规定应急组织体系、职责分</w:t>
            </w:r>
            <w:r>
              <w:rPr>
                <w:rFonts w:ascii="仿宋" w:eastAsia="仿宋" w:hAnsi="仿宋" w:cs="仿宋"/>
                <w:spacing w:val="15"/>
                <w:sz w:val="24"/>
                <w:szCs w:val="24"/>
              </w:rPr>
              <w:t xml:space="preserve"> </w:t>
            </w:r>
            <w:r>
              <w:rPr>
                <w:rFonts w:ascii="仿宋" w:eastAsia="仿宋" w:hAnsi="仿宋" w:cs="仿宋"/>
                <w:spacing w:val="-2"/>
                <w:sz w:val="24"/>
                <w:szCs w:val="24"/>
              </w:rPr>
              <w:t>工以及应急救援程序和措施</w:t>
            </w:r>
          </w:p>
        </w:tc>
        <w:tc>
          <w:tcPr>
            <w:tcW w:w="983" w:type="dxa"/>
          </w:tcPr>
          <w:p w:rsidR="006701C6" w:rsidRDefault="00000000">
            <w:pPr>
              <w:spacing w:before="2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5" w:line="233"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（八）</w:t>
            </w:r>
          </w:p>
        </w:tc>
        <w:tc>
          <w:tcPr>
            <w:tcW w:w="7807" w:type="dxa"/>
          </w:tcPr>
          <w:p w:rsidR="006701C6" w:rsidRDefault="00000000">
            <w:pPr>
              <w:spacing w:before="184" w:line="222"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其他</w:t>
            </w:r>
          </w:p>
        </w:tc>
        <w:tc>
          <w:tcPr>
            <w:tcW w:w="983" w:type="dxa"/>
          </w:tcPr>
          <w:p w:rsidR="006701C6" w:rsidRDefault="006701C6">
            <w:pPr>
              <w:pStyle w:val="TableText"/>
            </w:pPr>
          </w:p>
        </w:tc>
      </w:tr>
      <w:tr w:rsidR="006701C6">
        <w:trPr>
          <w:trHeight w:val="575"/>
        </w:trPr>
        <w:tc>
          <w:tcPr>
            <w:tcW w:w="982" w:type="dxa"/>
          </w:tcPr>
          <w:p w:rsidR="006701C6" w:rsidRDefault="00000000">
            <w:pPr>
              <w:spacing w:before="227" w:line="180" w:lineRule="auto"/>
              <w:ind w:left="381"/>
              <w:rPr>
                <w:rFonts w:ascii="仿宋" w:eastAsia="仿宋" w:hAnsi="仿宋" w:cs="仿宋"/>
                <w:sz w:val="24"/>
                <w:szCs w:val="24"/>
              </w:rPr>
            </w:pPr>
            <w:r>
              <w:rPr>
                <w:rFonts w:ascii="仿宋" w:eastAsia="仿宋" w:hAnsi="仿宋" w:cs="仿宋"/>
                <w:spacing w:val="-6"/>
                <w:sz w:val="24"/>
                <w:szCs w:val="24"/>
              </w:rPr>
              <w:t>67</w:t>
            </w:r>
          </w:p>
        </w:tc>
        <w:tc>
          <w:tcPr>
            <w:tcW w:w="7807" w:type="dxa"/>
          </w:tcPr>
          <w:p w:rsidR="006701C6" w:rsidRDefault="00000000">
            <w:pPr>
              <w:spacing w:before="186" w:line="219" w:lineRule="auto"/>
              <w:ind w:left="45"/>
              <w:rPr>
                <w:rFonts w:ascii="仿宋" w:eastAsia="仿宋" w:hAnsi="仿宋" w:cs="仿宋"/>
                <w:sz w:val="24"/>
                <w:szCs w:val="24"/>
              </w:rPr>
            </w:pPr>
            <w:r>
              <w:rPr>
                <w:rFonts w:ascii="仿宋" w:eastAsia="仿宋" w:hAnsi="仿宋" w:cs="仿宋"/>
                <w:spacing w:val="-1"/>
                <w:sz w:val="24"/>
                <w:szCs w:val="24"/>
              </w:rPr>
              <w:t>未按规定办理安全监督手续，或未在水利安全生产监管信息系统中备案</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附件2-1</w:t>
      </w:r>
    </w:p>
    <w:p w:rsidR="006701C6" w:rsidRDefault="006701C6">
      <w:pPr>
        <w:pStyle w:val="a3"/>
        <w:spacing w:line="375" w:lineRule="auto"/>
      </w:pPr>
    </w:p>
    <w:p w:rsidR="006701C6" w:rsidRDefault="00000000">
      <w:pPr>
        <w:spacing w:before="91" w:line="221" w:lineRule="auto"/>
        <w:ind w:left="148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项目法人（建设单位）安全生产管理违规行为分类标准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4"/>
        </w:trPr>
        <w:tc>
          <w:tcPr>
            <w:tcW w:w="982" w:type="dxa"/>
          </w:tcPr>
          <w:p w:rsidR="006701C6" w:rsidRDefault="00000000">
            <w:pPr>
              <w:spacing w:before="213" w:line="180" w:lineRule="auto"/>
              <w:ind w:left="381"/>
              <w:rPr>
                <w:rFonts w:ascii="仿宋" w:eastAsia="仿宋" w:hAnsi="仿宋" w:cs="仿宋"/>
                <w:sz w:val="24"/>
                <w:szCs w:val="24"/>
              </w:rPr>
            </w:pPr>
            <w:r>
              <w:rPr>
                <w:rFonts w:ascii="仿宋" w:eastAsia="仿宋" w:hAnsi="仿宋" w:cs="仿宋"/>
                <w:spacing w:val="-6"/>
                <w:sz w:val="24"/>
                <w:szCs w:val="24"/>
              </w:rPr>
              <w:t>68</w:t>
            </w:r>
          </w:p>
        </w:tc>
        <w:tc>
          <w:tcPr>
            <w:tcW w:w="7807" w:type="dxa"/>
          </w:tcPr>
          <w:p w:rsidR="006701C6" w:rsidRDefault="00000000">
            <w:pPr>
              <w:spacing w:before="171" w:line="221" w:lineRule="auto"/>
              <w:ind w:left="45"/>
              <w:rPr>
                <w:rFonts w:ascii="仿宋" w:eastAsia="仿宋" w:hAnsi="仿宋" w:cs="仿宋"/>
                <w:sz w:val="24"/>
                <w:szCs w:val="24"/>
              </w:rPr>
            </w:pPr>
            <w:r>
              <w:rPr>
                <w:rFonts w:ascii="仿宋" w:eastAsia="仿宋" w:hAnsi="仿宋" w:cs="仿宋"/>
                <w:spacing w:val="-2"/>
                <w:sz w:val="24"/>
                <w:szCs w:val="24"/>
              </w:rPr>
              <w:t>未对从业人员进行安全生产教育和培训</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4"/>
        </w:trPr>
        <w:tc>
          <w:tcPr>
            <w:tcW w:w="982" w:type="dxa"/>
          </w:tcPr>
          <w:p w:rsidR="006701C6" w:rsidRDefault="00000000">
            <w:pPr>
              <w:spacing w:before="215" w:line="180" w:lineRule="auto"/>
              <w:ind w:left="381"/>
              <w:rPr>
                <w:rFonts w:ascii="仿宋" w:eastAsia="仿宋" w:hAnsi="仿宋" w:cs="仿宋"/>
                <w:sz w:val="24"/>
                <w:szCs w:val="24"/>
              </w:rPr>
            </w:pPr>
            <w:r>
              <w:rPr>
                <w:rFonts w:ascii="仿宋" w:eastAsia="仿宋" w:hAnsi="仿宋" w:cs="仿宋"/>
                <w:spacing w:val="-6"/>
                <w:sz w:val="24"/>
                <w:szCs w:val="24"/>
              </w:rPr>
              <w:t>69</w:t>
            </w:r>
          </w:p>
        </w:tc>
        <w:tc>
          <w:tcPr>
            <w:tcW w:w="7807" w:type="dxa"/>
          </w:tcPr>
          <w:p w:rsidR="006701C6" w:rsidRDefault="00000000">
            <w:pPr>
              <w:spacing w:before="174" w:line="222" w:lineRule="auto"/>
              <w:ind w:left="46"/>
              <w:rPr>
                <w:rFonts w:ascii="仿宋" w:eastAsia="仿宋" w:hAnsi="仿宋" w:cs="仿宋"/>
                <w:sz w:val="24"/>
                <w:szCs w:val="24"/>
              </w:rPr>
            </w:pPr>
            <w:r>
              <w:rPr>
                <w:rFonts w:ascii="仿宋" w:eastAsia="仿宋" w:hAnsi="仿宋" w:cs="仿宋"/>
                <w:spacing w:val="-1"/>
                <w:sz w:val="24"/>
                <w:szCs w:val="24"/>
              </w:rPr>
              <w:t>安全生产教育培训人员不全，或培训时间未达到规范要求</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217" w:line="180" w:lineRule="auto"/>
              <w:ind w:left="385"/>
              <w:rPr>
                <w:rFonts w:ascii="仿宋" w:eastAsia="仿宋" w:hAnsi="仿宋" w:cs="仿宋"/>
                <w:sz w:val="24"/>
                <w:szCs w:val="24"/>
              </w:rPr>
            </w:pPr>
            <w:r>
              <w:rPr>
                <w:rFonts w:ascii="仿宋" w:eastAsia="仿宋" w:hAnsi="仿宋" w:cs="仿宋"/>
                <w:spacing w:val="-8"/>
                <w:sz w:val="24"/>
                <w:szCs w:val="24"/>
              </w:rPr>
              <w:t>70</w:t>
            </w:r>
          </w:p>
        </w:tc>
        <w:tc>
          <w:tcPr>
            <w:tcW w:w="7807" w:type="dxa"/>
          </w:tcPr>
          <w:p w:rsidR="006701C6" w:rsidRDefault="00000000">
            <w:pPr>
              <w:spacing w:before="175" w:line="221" w:lineRule="auto"/>
              <w:ind w:left="45"/>
              <w:rPr>
                <w:rFonts w:ascii="仿宋" w:eastAsia="仿宋" w:hAnsi="仿宋" w:cs="仿宋"/>
                <w:sz w:val="24"/>
                <w:szCs w:val="24"/>
              </w:rPr>
            </w:pPr>
            <w:r>
              <w:rPr>
                <w:rFonts w:ascii="仿宋" w:eastAsia="仿宋" w:hAnsi="仿宋" w:cs="仿宋"/>
                <w:spacing w:val="-2"/>
                <w:sz w:val="24"/>
                <w:szCs w:val="24"/>
              </w:rPr>
              <w:t>未按规定为从业人员办理相关保险</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6"/>
        </w:trPr>
        <w:tc>
          <w:tcPr>
            <w:tcW w:w="982" w:type="dxa"/>
          </w:tcPr>
          <w:p w:rsidR="006701C6" w:rsidRDefault="00000000">
            <w:pPr>
              <w:spacing w:before="314" w:line="181" w:lineRule="auto"/>
              <w:ind w:left="385"/>
              <w:rPr>
                <w:rFonts w:ascii="仿宋" w:eastAsia="仿宋" w:hAnsi="仿宋" w:cs="仿宋"/>
                <w:sz w:val="24"/>
                <w:szCs w:val="24"/>
              </w:rPr>
            </w:pPr>
            <w:r>
              <w:rPr>
                <w:rFonts w:ascii="仿宋" w:eastAsia="仿宋" w:hAnsi="仿宋" w:cs="仿宋"/>
                <w:spacing w:val="-8"/>
                <w:sz w:val="24"/>
                <w:szCs w:val="24"/>
              </w:rPr>
              <w:t>71</w:t>
            </w:r>
          </w:p>
        </w:tc>
        <w:tc>
          <w:tcPr>
            <w:tcW w:w="7807" w:type="dxa"/>
          </w:tcPr>
          <w:p w:rsidR="006701C6" w:rsidRDefault="00000000">
            <w:pPr>
              <w:spacing w:before="127" w:line="223" w:lineRule="auto"/>
              <w:ind w:left="42" w:right="9" w:firstLine="2"/>
              <w:rPr>
                <w:rFonts w:ascii="仿宋" w:eastAsia="仿宋" w:hAnsi="仿宋" w:cs="仿宋"/>
                <w:sz w:val="24"/>
                <w:szCs w:val="24"/>
              </w:rPr>
            </w:pPr>
            <w:r>
              <w:rPr>
                <w:rFonts w:ascii="仿宋" w:eastAsia="仿宋" w:hAnsi="仿宋" w:cs="仿宋"/>
                <w:spacing w:val="2"/>
                <w:sz w:val="24"/>
                <w:szCs w:val="24"/>
              </w:rPr>
              <w:t>未按规定发包拆除、爆破专业工程；或拆除、爆破工</w:t>
            </w:r>
            <w:r>
              <w:rPr>
                <w:rFonts w:ascii="仿宋" w:eastAsia="仿宋" w:hAnsi="仿宋" w:cs="仿宋"/>
                <w:spacing w:val="1"/>
                <w:sz w:val="24"/>
                <w:szCs w:val="24"/>
              </w:rPr>
              <w:t>程施工15日前，未向</w:t>
            </w:r>
            <w:r>
              <w:rPr>
                <w:rFonts w:ascii="仿宋" w:eastAsia="仿宋" w:hAnsi="仿宋" w:cs="仿宋"/>
                <w:sz w:val="24"/>
                <w:szCs w:val="24"/>
              </w:rPr>
              <w:t xml:space="preserve"> </w:t>
            </w:r>
            <w:r>
              <w:rPr>
                <w:rFonts w:ascii="仿宋" w:eastAsia="仿宋" w:hAnsi="仿宋" w:cs="仿宋"/>
                <w:spacing w:val="-1"/>
                <w:sz w:val="24"/>
                <w:szCs w:val="24"/>
              </w:rPr>
              <w:t>水行政主管部门、流域管理机构或者其委托的安全生产监督机构备案</w:t>
            </w:r>
          </w:p>
        </w:tc>
        <w:tc>
          <w:tcPr>
            <w:tcW w:w="983" w:type="dxa"/>
          </w:tcPr>
          <w:p w:rsidR="006701C6" w:rsidRDefault="00000000">
            <w:pPr>
              <w:spacing w:before="2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6"/>
        </w:trPr>
        <w:tc>
          <w:tcPr>
            <w:tcW w:w="982" w:type="dxa"/>
          </w:tcPr>
          <w:p w:rsidR="006701C6" w:rsidRDefault="00000000">
            <w:pPr>
              <w:spacing w:before="317" w:line="180" w:lineRule="auto"/>
              <w:ind w:left="385"/>
              <w:rPr>
                <w:rFonts w:ascii="仿宋" w:eastAsia="仿宋" w:hAnsi="仿宋" w:cs="仿宋"/>
                <w:sz w:val="24"/>
                <w:szCs w:val="24"/>
              </w:rPr>
            </w:pPr>
            <w:r>
              <w:rPr>
                <w:rFonts w:ascii="仿宋" w:eastAsia="仿宋" w:hAnsi="仿宋" w:cs="仿宋"/>
                <w:spacing w:val="-8"/>
                <w:sz w:val="24"/>
                <w:szCs w:val="24"/>
              </w:rPr>
              <w:t>72</w:t>
            </w:r>
          </w:p>
        </w:tc>
        <w:tc>
          <w:tcPr>
            <w:tcW w:w="7807" w:type="dxa"/>
          </w:tcPr>
          <w:p w:rsidR="006701C6" w:rsidRDefault="00000000">
            <w:pPr>
              <w:spacing w:before="129" w:line="224" w:lineRule="auto"/>
              <w:ind w:left="49" w:right="8" w:hanging="4"/>
              <w:rPr>
                <w:rFonts w:ascii="仿宋" w:eastAsia="仿宋" w:hAnsi="仿宋" w:cs="仿宋"/>
                <w:sz w:val="24"/>
                <w:szCs w:val="24"/>
              </w:rPr>
            </w:pPr>
            <w:r>
              <w:rPr>
                <w:rFonts w:ascii="仿宋" w:eastAsia="仿宋" w:hAnsi="仿宋" w:cs="仿宋"/>
                <w:spacing w:val="2"/>
                <w:sz w:val="24"/>
                <w:szCs w:val="24"/>
              </w:rPr>
              <w:t>提出不符合建设工程安全生产法律、法规和强制性标准规</w:t>
            </w:r>
            <w:r>
              <w:rPr>
                <w:rFonts w:ascii="仿宋" w:eastAsia="仿宋" w:hAnsi="仿宋" w:cs="仿宋"/>
                <w:spacing w:val="1"/>
                <w:sz w:val="24"/>
                <w:szCs w:val="24"/>
              </w:rPr>
              <w:t>定的要求或压缩</w:t>
            </w:r>
            <w:r>
              <w:rPr>
                <w:rFonts w:ascii="仿宋" w:eastAsia="仿宋" w:hAnsi="仿宋" w:cs="仿宋"/>
                <w:sz w:val="24"/>
                <w:szCs w:val="24"/>
              </w:rPr>
              <w:t xml:space="preserve"> </w:t>
            </w:r>
            <w:r>
              <w:rPr>
                <w:rFonts w:ascii="仿宋" w:eastAsia="仿宋" w:hAnsi="仿宋" w:cs="仿宋"/>
                <w:spacing w:val="-4"/>
                <w:sz w:val="24"/>
                <w:szCs w:val="24"/>
              </w:rPr>
              <w:t>合同约定的工期</w:t>
            </w:r>
          </w:p>
        </w:tc>
        <w:tc>
          <w:tcPr>
            <w:tcW w:w="983" w:type="dxa"/>
          </w:tcPr>
          <w:p w:rsidR="006701C6" w:rsidRDefault="00000000">
            <w:pPr>
              <w:spacing w:before="2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6"/>
        </w:trPr>
        <w:tc>
          <w:tcPr>
            <w:tcW w:w="982" w:type="dxa"/>
          </w:tcPr>
          <w:p w:rsidR="006701C6" w:rsidRDefault="00000000">
            <w:pPr>
              <w:spacing w:before="318" w:line="180" w:lineRule="auto"/>
              <w:ind w:left="385"/>
              <w:rPr>
                <w:rFonts w:ascii="仿宋" w:eastAsia="仿宋" w:hAnsi="仿宋" w:cs="仿宋"/>
                <w:sz w:val="24"/>
                <w:szCs w:val="24"/>
              </w:rPr>
            </w:pPr>
            <w:r>
              <w:rPr>
                <w:rFonts w:ascii="仿宋" w:eastAsia="仿宋" w:hAnsi="仿宋" w:cs="仿宋"/>
                <w:spacing w:val="-8"/>
                <w:sz w:val="24"/>
                <w:szCs w:val="24"/>
              </w:rPr>
              <w:t>73</w:t>
            </w:r>
          </w:p>
        </w:tc>
        <w:tc>
          <w:tcPr>
            <w:tcW w:w="7807" w:type="dxa"/>
          </w:tcPr>
          <w:p w:rsidR="006701C6" w:rsidRDefault="00000000">
            <w:pPr>
              <w:spacing w:before="132" w:line="223" w:lineRule="auto"/>
              <w:ind w:left="45" w:right="84" w:firstLine="13"/>
              <w:rPr>
                <w:rFonts w:ascii="仿宋" w:eastAsia="仿宋" w:hAnsi="仿宋" w:cs="仿宋"/>
                <w:sz w:val="24"/>
                <w:szCs w:val="24"/>
              </w:rPr>
            </w:pPr>
            <w:r>
              <w:rPr>
                <w:rFonts w:ascii="仿宋" w:eastAsia="仿宋" w:hAnsi="仿宋" w:cs="仿宋"/>
                <w:spacing w:val="-1"/>
                <w:sz w:val="24"/>
                <w:szCs w:val="24"/>
              </w:rPr>
              <w:t>明示或暗示施工单位购置或使用不符合安全施工要求的防护用具、机械设</w:t>
            </w:r>
            <w:r>
              <w:rPr>
                <w:rFonts w:ascii="仿宋" w:eastAsia="仿宋" w:hAnsi="仿宋" w:cs="仿宋"/>
                <w:sz w:val="24"/>
                <w:szCs w:val="24"/>
              </w:rPr>
              <w:t xml:space="preserve"> </w:t>
            </w:r>
            <w:r>
              <w:rPr>
                <w:rFonts w:ascii="仿宋" w:eastAsia="仿宋" w:hAnsi="仿宋" w:cs="仿宋"/>
                <w:spacing w:val="-2"/>
                <w:sz w:val="24"/>
                <w:szCs w:val="24"/>
              </w:rPr>
              <w:t>备、施工机具及配件、消防设施和器材</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4"/>
        </w:trPr>
        <w:tc>
          <w:tcPr>
            <w:tcW w:w="982" w:type="dxa"/>
          </w:tcPr>
          <w:p w:rsidR="006701C6" w:rsidRDefault="00000000">
            <w:pPr>
              <w:spacing w:before="224" w:line="180" w:lineRule="auto"/>
              <w:ind w:left="385"/>
              <w:rPr>
                <w:rFonts w:ascii="仿宋" w:eastAsia="仿宋" w:hAnsi="仿宋" w:cs="仿宋"/>
                <w:sz w:val="24"/>
                <w:szCs w:val="24"/>
              </w:rPr>
            </w:pPr>
            <w:r>
              <w:rPr>
                <w:rFonts w:ascii="仿宋" w:eastAsia="仿宋" w:hAnsi="仿宋" w:cs="仿宋"/>
                <w:spacing w:val="-8"/>
                <w:sz w:val="24"/>
                <w:szCs w:val="24"/>
              </w:rPr>
              <w:t>74</w:t>
            </w:r>
          </w:p>
        </w:tc>
        <w:tc>
          <w:tcPr>
            <w:tcW w:w="7807" w:type="dxa"/>
          </w:tcPr>
          <w:p w:rsidR="006701C6" w:rsidRDefault="00000000">
            <w:pPr>
              <w:spacing w:before="183" w:line="220" w:lineRule="auto"/>
              <w:ind w:left="58"/>
              <w:rPr>
                <w:rFonts w:ascii="仿宋" w:eastAsia="仿宋" w:hAnsi="仿宋" w:cs="仿宋"/>
                <w:sz w:val="24"/>
                <w:szCs w:val="24"/>
              </w:rPr>
            </w:pPr>
            <w:r>
              <w:rPr>
                <w:rFonts w:ascii="仿宋" w:eastAsia="仿宋" w:hAnsi="仿宋" w:cs="仿宋"/>
                <w:spacing w:val="-2"/>
                <w:sz w:val="24"/>
                <w:szCs w:val="24"/>
              </w:rPr>
              <w:t>明示或暗示参建单位违反安全生产强制性标准</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4"/>
        </w:trPr>
        <w:tc>
          <w:tcPr>
            <w:tcW w:w="982" w:type="dxa"/>
          </w:tcPr>
          <w:p w:rsidR="006701C6" w:rsidRDefault="00000000">
            <w:pPr>
              <w:spacing w:before="228" w:line="179" w:lineRule="auto"/>
              <w:ind w:left="385"/>
              <w:rPr>
                <w:rFonts w:ascii="仿宋" w:eastAsia="仿宋" w:hAnsi="仿宋" w:cs="仿宋"/>
                <w:sz w:val="24"/>
                <w:szCs w:val="24"/>
              </w:rPr>
            </w:pPr>
            <w:r>
              <w:rPr>
                <w:rFonts w:ascii="仿宋" w:eastAsia="仿宋" w:hAnsi="仿宋" w:cs="仿宋"/>
                <w:spacing w:val="-8"/>
                <w:sz w:val="24"/>
                <w:szCs w:val="24"/>
              </w:rPr>
              <w:t>75</w:t>
            </w:r>
          </w:p>
        </w:tc>
        <w:tc>
          <w:tcPr>
            <w:tcW w:w="7807" w:type="dxa"/>
          </w:tcPr>
          <w:p w:rsidR="006701C6" w:rsidRDefault="00000000">
            <w:pPr>
              <w:spacing w:before="184" w:line="221" w:lineRule="auto"/>
              <w:ind w:left="46"/>
              <w:rPr>
                <w:rFonts w:ascii="仿宋" w:eastAsia="仿宋" w:hAnsi="仿宋" w:cs="仿宋"/>
                <w:sz w:val="24"/>
                <w:szCs w:val="24"/>
              </w:rPr>
            </w:pPr>
            <w:r>
              <w:rPr>
                <w:rFonts w:ascii="仿宋" w:eastAsia="仿宋" w:hAnsi="仿宋" w:cs="仿宋"/>
                <w:spacing w:val="-2"/>
                <w:sz w:val="24"/>
                <w:szCs w:val="24"/>
              </w:rPr>
              <w:t>安全生产档案管理不符合规定</w:t>
            </w:r>
          </w:p>
        </w:tc>
        <w:tc>
          <w:tcPr>
            <w:tcW w:w="983" w:type="dxa"/>
          </w:tcPr>
          <w:p w:rsidR="006701C6" w:rsidRDefault="00000000">
            <w:pPr>
              <w:spacing w:before="185" w:line="224" w:lineRule="auto"/>
              <w:ind w:left="273"/>
              <w:rPr>
                <w:rFonts w:ascii="仿宋" w:eastAsia="仿宋" w:hAnsi="仿宋" w:cs="仿宋"/>
                <w:sz w:val="24"/>
                <w:szCs w:val="24"/>
              </w:rPr>
            </w:pPr>
            <w:r>
              <w:rPr>
                <w:rFonts w:ascii="仿宋" w:eastAsia="仿宋" w:hAnsi="仿宋" w:cs="仿宋"/>
                <w:spacing w:val="-2"/>
                <w:sz w:val="24"/>
                <w:szCs w:val="24"/>
              </w:rPr>
              <w:t>一般</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附件2-2</w:t>
      </w:r>
    </w:p>
    <w:p w:rsidR="006701C6" w:rsidRDefault="006701C6">
      <w:pPr>
        <w:pStyle w:val="a3"/>
        <w:spacing w:line="375" w:lineRule="auto"/>
      </w:pPr>
    </w:p>
    <w:p w:rsidR="006701C6" w:rsidRDefault="00000000">
      <w:pPr>
        <w:spacing w:before="91" w:line="221" w:lineRule="auto"/>
        <w:ind w:left="205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勘察设计单位安全生产管理违规行为分类标准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64" w:line="329" w:lineRule="exact"/>
              <w:ind w:left="119"/>
              <w:rPr>
                <w:rFonts w:ascii="仿宋" w:eastAsia="仿宋" w:hAnsi="仿宋" w:cs="仿宋"/>
                <w:sz w:val="25"/>
                <w:szCs w:val="25"/>
              </w:rPr>
            </w:pPr>
            <w:r>
              <w:rPr>
                <w:rFonts w:ascii="仿宋" w:eastAsia="仿宋" w:hAnsi="仿宋" w:cs="仿宋"/>
                <w:spacing w:val="-1"/>
                <w:position w:val="1"/>
                <w:sz w:val="25"/>
                <w:szCs w:val="25"/>
                <w14:textOutline w14:w="4699" w14:cap="sq" w14:cmpd="sng" w14:algn="ctr">
                  <w14:solidFill>
                    <w14:srgbClr w14:val="000000"/>
                  </w14:solidFill>
                  <w14:prstDash w14:val="solid"/>
                  <w14:bevel/>
                </w14:textOutline>
              </w:rPr>
              <w:t>（一）</w:t>
            </w:r>
          </w:p>
        </w:tc>
        <w:tc>
          <w:tcPr>
            <w:tcW w:w="7807" w:type="dxa"/>
          </w:tcPr>
          <w:p w:rsidR="006701C6" w:rsidRDefault="00000000">
            <w:pPr>
              <w:spacing w:before="164" w:line="229" w:lineRule="auto"/>
              <w:ind w:left="57"/>
              <w:rPr>
                <w:rFonts w:ascii="仿宋" w:eastAsia="仿宋" w:hAnsi="仿宋" w:cs="仿宋"/>
                <w:sz w:val="25"/>
                <w:szCs w:val="25"/>
              </w:rPr>
            </w:pPr>
            <w:r>
              <w:rPr>
                <w:rFonts w:ascii="仿宋" w:eastAsia="仿宋" w:hAnsi="仿宋" w:cs="仿宋"/>
                <w:spacing w:val="8"/>
                <w:sz w:val="25"/>
                <w:szCs w:val="25"/>
                <w14:textOutline w14:w="4699" w14:cap="sq" w14:cmpd="sng" w14:algn="ctr">
                  <w14:solidFill>
                    <w14:srgbClr w14:val="000000"/>
                  </w14:solidFill>
                  <w14:prstDash w14:val="solid"/>
                  <w14:bevel/>
                </w14:textOutline>
              </w:rPr>
              <w:t>安全管理体系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22" w:lineRule="auto"/>
              <w:ind w:left="45"/>
              <w:rPr>
                <w:rFonts w:ascii="仿宋" w:eastAsia="仿宋" w:hAnsi="仿宋" w:cs="仿宋"/>
                <w:sz w:val="24"/>
                <w:szCs w:val="24"/>
              </w:rPr>
            </w:pPr>
            <w:r>
              <w:rPr>
                <w:rFonts w:ascii="仿宋" w:eastAsia="仿宋" w:hAnsi="仿宋" w:cs="仿宋"/>
                <w:spacing w:val="-1"/>
                <w:sz w:val="24"/>
                <w:szCs w:val="24"/>
              </w:rPr>
              <w:t>未制定项目安全生产总体目标和年度目标</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0" w:lineRule="auto"/>
              <w:ind w:left="46"/>
              <w:rPr>
                <w:rFonts w:ascii="仿宋" w:eastAsia="仿宋" w:hAnsi="仿宋" w:cs="仿宋"/>
                <w:sz w:val="24"/>
                <w:szCs w:val="24"/>
              </w:rPr>
            </w:pPr>
            <w:r>
              <w:rPr>
                <w:rFonts w:ascii="仿宋" w:eastAsia="仿宋" w:hAnsi="仿宋" w:cs="仿宋"/>
                <w:spacing w:val="-1"/>
                <w:sz w:val="24"/>
                <w:szCs w:val="24"/>
              </w:rPr>
              <w:t>安全生产总体目标和年度目标未以正式文件发布</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2"/>
                <w:sz w:val="24"/>
                <w:szCs w:val="24"/>
              </w:rPr>
              <w:t>未签订安全生产目标责任书</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0" w:lineRule="auto"/>
              <w:ind w:left="46"/>
              <w:rPr>
                <w:rFonts w:ascii="仿宋" w:eastAsia="仿宋" w:hAnsi="仿宋" w:cs="仿宋"/>
                <w:sz w:val="24"/>
                <w:szCs w:val="24"/>
              </w:rPr>
            </w:pPr>
            <w:r>
              <w:rPr>
                <w:rFonts w:ascii="仿宋" w:eastAsia="仿宋" w:hAnsi="仿宋" w:cs="仿宋"/>
                <w:spacing w:val="-2"/>
                <w:sz w:val="24"/>
                <w:szCs w:val="24"/>
              </w:rPr>
              <w:t>安全生产目标责任书内容针对性不强</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4"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25" w:line="223" w:lineRule="auto"/>
              <w:ind w:left="44" w:right="84"/>
              <w:rPr>
                <w:rFonts w:ascii="仿宋" w:eastAsia="仿宋" w:hAnsi="仿宋" w:cs="仿宋"/>
                <w:sz w:val="24"/>
                <w:szCs w:val="24"/>
              </w:rPr>
            </w:pPr>
            <w:r>
              <w:rPr>
                <w:rFonts w:ascii="仿宋" w:eastAsia="仿宋" w:hAnsi="仿宋" w:cs="仿宋"/>
                <w:spacing w:val="-1"/>
                <w:sz w:val="24"/>
                <w:szCs w:val="24"/>
              </w:rPr>
              <w:t>未制订安全生产目标考核办法，或未按规定对本单位安全生产目标完成情</w:t>
            </w:r>
            <w:r>
              <w:rPr>
                <w:rFonts w:ascii="仿宋" w:eastAsia="仿宋" w:hAnsi="仿宋" w:cs="仿宋"/>
                <w:spacing w:val="13"/>
                <w:sz w:val="24"/>
                <w:szCs w:val="24"/>
              </w:rPr>
              <w:t xml:space="preserve"> </w:t>
            </w:r>
            <w:r>
              <w:rPr>
                <w:rFonts w:ascii="仿宋" w:eastAsia="仿宋" w:hAnsi="仿宋" w:cs="仿宋"/>
                <w:spacing w:val="-3"/>
                <w:sz w:val="24"/>
                <w:szCs w:val="24"/>
              </w:rPr>
              <w:t>况进行自查、考核</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3"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27" w:line="223" w:lineRule="auto"/>
              <w:ind w:left="43" w:right="84" w:firstLine="1"/>
              <w:rPr>
                <w:rFonts w:ascii="仿宋" w:eastAsia="仿宋" w:hAnsi="仿宋" w:cs="仿宋"/>
                <w:sz w:val="24"/>
                <w:szCs w:val="24"/>
              </w:rPr>
            </w:pPr>
            <w:r>
              <w:rPr>
                <w:rFonts w:ascii="仿宋" w:eastAsia="仿宋" w:hAnsi="仿宋" w:cs="仿宋"/>
                <w:spacing w:val="-1"/>
                <w:sz w:val="24"/>
                <w:szCs w:val="24"/>
              </w:rPr>
              <w:t>未按要求参加建设项目的安全生产领导小组会议，或未落实安全生产领导</w:t>
            </w:r>
            <w:r>
              <w:rPr>
                <w:rFonts w:ascii="仿宋" w:eastAsia="仿宋" w:hAnsi="仿宋" w:cs="仿宋"/>
                <w:spacing w:val="13"/>
                <w:sz w:val="24"/>
                <w:szCs w:val="24"/>
              </w:rPr>
              <w:t xml:space="preserve"> </w:t>
            </w:r>
            <w:r>
              <w:rPr>
                <w:rFonts w:ascii="仿宋" w:eastAsia="仿宋" w:hAnsi="仿宋" w:cs="仿宋"/>
                <w:spacing w:val="-2"/>
                <w:sz w:val="24"/>
                <w:szCs w:val="24"/>
              </w:rPr>
              <w:t>小组会议交办的相关事宜</w:t>
            </w:r>
          </w:p>
        </w:tc>
        <w:tc>
          <w:tcPr>
            <w:tcW w:w="983" w:type="dxa"/>
          </w:tcPr>
          <w:p w:rsidR="006701C6" w:rsidRDefault="00000000">
            <w:pPr>
              <w:spacing w:before="2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7" w:line="222" w:lineRule="auto"/>
              <w:ind w:left="45"/>
              <w:rPr>
                <w:rFonts w:ascii="仿宋" w:eastAsia="仿宋" w:hAnsi="仿宋" w:cs="仿宋"/>
                <w:sz w:val="24"/>
                <w:szCs w:val="24"/>
              </w:rPr>
            </w:pPr>
            <w:r>
              <w:rPr>
                <w:rFonts w:ascii="仿宋" w:eastAsia="仿宋" w:hAnsi="仿宋" w:cs="仿宋"/>
                <w:spacing w:val="-2"/>
                <w:sz w:val="24"/>
                <w:szCs w:val="24"/>
              </w:rPr>
              <w:t>未建立安全生产管理机构</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1"/>
                <w:sz w:val="24"/>
                <w:szCs w:val="24"/>
              </w:rPr>
              <w:t>未配备专职或者兼职的安全生产管理人员</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未建立安全生产责任制</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未健全安全生产责任制</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未建立安全生产责任制落实情况的监督考核机制或未实施</w:t>
            </w:r>
          </w:p>
        </w:tc>
        <w:tc>
          <w:tcPr>
            <w:tcW w:w="983" w:type="dxa"/>
          </w:tcPr>
          <w:p w:rsidR="006701C6" w:rsidRDefault="00000000">
            <w:pPr>
              <w:spacing w:before="1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未建立安全生产规章制度</w:t>
            </w:r>
          </w:p>
        </w:tc>
        <w:tc>
          <w:tcPr>
            <w:tcW w:w="983" w:type="dxa"/>
          </w:tcPr>
          <w:p w:rsidR="006701C6" w:rsidRDefault="00000000">
            <w:pPr>
              <w:spacing w:before="18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8"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30" w:line="223" w:lineRule="auto"/>
              <w:ind w:left="47" w:right="84" w:hanging="1"/>
              <w:rPr>
                <w:rFonts w:ascii="仿宋" w:eastAsia="仿宋" w:hAnsi="仿宋" w:cs="仿宋"/>
                <w:sz w:val="24"/>
                <w:szCs w:val="24"/>
              </w:rPr>
            </w:pPr>
            <w:r>
              <w:rPr>
                <w:rFonts w:ascii="仿宋" w:eastAsia="仿宋" w:hAnsi="仿宋" w:cs="仿宋"/>
                <w:spacing w:val="-1"/>
                <w:sz w:val="24"/>
                <w:szCs w:val="24"/>
              </w:rPr>
              <w:t>安全生产规章制度不完善，或规章制度不符合相关法律法规、规范标准的</w:t>
            </w:r>
            <w:r>
              <w:rPr>
                <w:rFonts w:ascii="仿宋" w:eastAsia="仿宋" w:hAnsi="仿宋" w:cs="仿宋"/>
                <w:spacing w:val="12"/>
                <w:sz w:val="24"/>
                <w:szCs w:val="24"/>
              </w:rPr>
              <w:t xml:space="preserve"> </w:t>
            </w:r>
            <w:r>
              <w:rPr>
                <w:rFonts w:ascii="仿宋" w:eastAsia="仿宋" w:hAnsi="仿宋" w:cs="仿宋"/>
                <w:spacing w:val="-2"/>
                <w:sz w:val="24"/>
                <w:szCs w:val="24"/>
              </w:rPr>
              <w:t>要求，或与项目现场安全管理工作不符</w:t>
            </w:r>
          </w:p>
        </w:tc>
        <w:tc>
          <w:tcPr>
            <w:tcW w:w="983" w:type="dxa"/>
          </w:tcPr>
          <w:p w:rsidR="006701C6" w:rsidRDefault="00000000">
            <w:pPr>
              <w:spacing w:before="2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3"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3"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勘察设计文件</w:t>
            </w:r>
          </w:p>
        </w:tc>
        <w:tc>
          <w:tcPr>
            <w:tcW w:w="983" w:type="dxa"/>
          </w:tcPr>
          <w:p w:rsidR="006701C6" w:rsidRDefault="006701C6">
            <w:pPr>
              <w:pStyle w:val="TableText"/>
            </w:pPr>
          </w:p>
        </w:tc>
      </w:tr>
      <w:tr w:rsidR="006701C6">
        <w:trPr>
          <w:trHeight w:val="757"/>
        </w:trPr>
        <w:tc>
          <w:tcPr>
            <w:tcW w:w="982" w:type="dxa"/>
          </w:tcPr>
          <w:p w:rsidR="006701C6" w:rsidRDefault="006701C6">
            <w:pPr>
              <w:pStyle w:val="TableText"/>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32" w:line="223" w:lineRule="auto"/>
              <w:ind w:left="45" w:right="84"/>
              <w:rPr>
                <w:rFonts w:ascii="仿宋" w:eastAsia="仿宋" w:hAnsi="仿宋" w:cs="仿宋"/>
                <w:sz w:val="24"/>
                <w:szCs w:val="24"/>
              </w:rPr>
            </w:pPr>
            <w:r>
              <w:rPr>
                <w:rFonts w:ascii="仿宋" w:eastAsia="仿宋" w:hAnsi="仿宋" w:cs="仿宋"/>
                <w:spacing w:val="-1"/>
                <w:sz w:val="24"/>
                <w:szCs w:val="24"/>
              </w:rPr>
              <w:t>未在设计报告中设置安全专篇，或未按照强制性条文开展工作，完成的成</w:t>
            </w:r>
            <w:r>
              <w:rPr>
                <w:rFonts w:ascii="仿宋" w:eastAsia="仿宋" w:hAnsi="仿宋" w:cs="仿宋"/>
                <w:spacing w:val="13"/>
                <w:sz w:val="24"/>
                <w:szCs w:val="24"/>
              </w:rPr>
              <w:t xml:space="preserve"> </w:t>
            </w:r>
            <w:r>
              <w:rPr>
                <w:rFonts w:ascii="仿宋" w:eastAsia="仿宋" w:hAnsi="仿宋" w:cs="仿宋"/>
                <w:spacing w:val="-2"/>
                <w:sz w:val="24"/>
                <w:szCs w:val="24"/>
              </w:rPr>
              <w:t>果与强制性条文不符</w:t>
            </w:r>
          </w:p>
        </w:tc>
        <w:tc>
          <w:tcPr>
            <w:tcW w:w="983" w:type="dxa"/>
          </w:tcPr>
          <w:p w:rsidR="006701C6" w:rsidRDefault="00000000">
            <w:pPr>
              <w:spacing w:before="2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34" w:line="224" w:lineRule="auto"/>
              <w:ind w:left="43" w:right="84" w:firstLine="1"/>
              <w:rPr>
                <w:rFonts w:ascii="仿宋" w:eastAsia="仿宋" w:hAnsi="仿宋" w:cs="仿宋"/>
                <w:sz w:val="24"/>
                <w:szCs w:val="24"/>
              </w:rPr>
            </w:pPr>
            <w:r>
              <w:rPr>
                <w:rFonts w:ascii="仿宋" w:eastAsia="仿宋" w:hAnsi="仿宋" w:cs="仿宋"/>
                <w:spacing w:val="-1"/>
                <w:sz w:val="24"/>
                <w:szCs w:val="24"/>
              </w:rPr>
              <w:t>未注明施工安全重点部位、环节和影响安全的周边环境，未提出预防安全</w:t>
            </w:r>
            <w:r>
              <w:rPr>
                <w:rFonts w:ascii="仿宋" w:eastAsia="仿宋" w:hAnsi="仿宋" w:cs="仿宋"/>
                <w:spacing w:val="13"/>
                <w:sz w:val="24"/>
                <w:szCs w:val="24"/>
              </w:rPr>
              <w:t xml:space="preserve"> </w:t>
            </w:r>
            <w:r>
              <w:rPr>
                <w:rFonts w:ascii="仿宋" w:eastAsia="仿宋" w:hAnsi="仿宋" w:cs="仿宋"/>
                <w:spacing w:val="-2"/>
                <w:sz w:val="24"/>
                <w:szCs w:val="24"/>
              </w:rPr>
              <w:t>事故的指导意见和措施建议</w:t>
            </w:r>
          </w:p>
        </w:tc>
        <w:tc>
          <w:tcPr>
            <w:tcW w:w="983" w:type="dxa"/>
          </w:tcPr>
          <w:p w:rsidR="006701C6" w:rsidRDefault="00000000">
            <w:pPr>
              <w:spacing w:before="2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55"/>
        </w:trPr>
        <w:tc>
          <w:tcPr>
            <w:tcW w:w="982" w:type="dxa"/>
          </w:tcPr>
          <w:p w:rsidR="006701C6" w:rsidRDefault="006701C6">
            <w:pPr>
              <w:pStyle w:val="TableText"/>
              <w:spacing w:line="434" w:lineRule="auto"/>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6701C6">
            <w:pPr>
              <w:pStyle w:val="TableText"/>
              <w:spacing w:line="248" w:lineRule="auto"/>
            </w:pPr>
          </w:p>
          <w:p w:rsidR="006701C6" w:rsidRDefault="00000000">
            <w:pPr>
              <w:spacing w:before="78" w:line="223" w:lineRule="auto"/>
              <w:ind w:left="44" w:right="84"/>
              <w:rPr>
                <w:rFonts w:ascii="仿宋" w:eastAsia="仿宋" w:hAnsi="仿宋" w:cs="仿宋"/>
                <w:sz w:val="24"/>
                <w:szCs w:val="24"/>
              </w:rPr>
            </w:pPr>
            <w:r>
              <w:rPr>
                <w:rFonts w:ascii="仿宋" w:eastAsia="仿宋" w:hAnsi="仿宋" w:cs="仿宋"/>
                <w:spacing w:val="-1"/>
                <w:sz w:val="24"/>
                <w:szCs w:val="24"/>
              </w:rPr>
              <w:t>对采用新结构、新材料、新工艺和特殊结构的工程，未在设计报告中提出</w:t>
            </w:r>
            <w:r>
              <w:rPr>
                <w:rFonts w:ascii="仿宋" w:eastAsia="仿宋" w:hAnsi="仿宋" w:cs="仿宋"/>
                <w:spacing w:val="13"/>
                <w:sz w:val="24"/>
                <w:szCs w:val="24"/>
              </w:rPr>
              <w:t xml:space="preserve"> </w:t>
            </w:r>
            <w:r>
              <w:rPr>
                <w:rFonts w:ascii="仿宋" w:eastAsia="仿宋" w:hAnsi="仿宋" w:cs="仿宋"/>
                <w:spacing w:val="-1"/>
                <w:sz w:val="24"/>
                <w:szCs w:val="24"/>
              </w:rPr>
              <w:t>保障施工作业人员安全和预防生产安全事故的措施建议</w:t>
            </w:r>
          </w:p>
        </w:tc>
        <w:tc>
          <w:tcPr>
            <w:tcW w:w="983" w:type="dxa"/>
          </w:tcPr>
          <w:p w:rsidR="006701C6" w:rsidRDefault="006701C6">
            <w:pPr>
              <w:pStyle w:val="TableText"/>
              <w:spacing w:line="394"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附件2-2</w:t>
      </w:r>
    </w:p>
    <w:p w:rsidR="006701C6" w:rsidRDefault="006701C6">
      <w:pPr>
        <w:pStyle w:val="a3"/>
        <w:spacing w:line="375" w:lineRule="auto"/>
      </w:pPr>
    </w:p>
    <w:p w:rsidR="006701C6" w:rsidRDefault="00000000">
      <w:pPr>
        <w:spacing w:before="91" w:line="221" w:lineRule="auto"/>
        <w:ind w:left="2052"/>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勘察设计单位安全生产管理违规行为分类标准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21" w:line="224" w:lineRule="auto"/>
              <w:ind w:left="43" w:right="84" w:firstLine="1"/>
              <w:rPr>
                <w:rFonts w:ascii="仿宋" w:eastAsia="仿宋" w:hAnsi="仿宋" w:cs="仿宋"/>
                <w:sz w:val="24"/>
                <w:szCs w:val="24"/>
              </w:rPr>
            </w:pPr>
            <w:r>
              <w:rPr>
                <w:rFonts w:ascii="仿宋" w:eastAsia="仿宋" w:hAnsi="仿宋" w:cs="仿宋"/>
                <w:spacing w:val="-1"/>
                <w:sz w:val="24"/>
                <w:szCs w:val="24"/>
              </w:rPr>
              <w:t>在技术设计和施工图设计时，未落实初步设计中的安全专篇内容和初步设</w:t>
            </w:r>
            <w:r>
              <w:rPr>
                <w:rFonts w:ascii="仿宋" w:eastAsia="仿宋" w:hAnsi="仿宋" w:cs="仿宋"/>
                <w:spacing w:val="13"/>
                <w:sz w:val="24"/>
                <w:szCs w:val="24"/>
              </w:rPr>
              <w:t xml:space="preserve"> </w:t>
            </w:r>
            <w:r>
              <w:rPr>
                <w:rFonts w:ascii="仿宋" w:eastAsia="仿宋" w:hAnsi="仿宋" w:cs="仿宋"/>
                <w:spacing w:val="-2"/>
                <w:sz w:val="24"/>
                <w:szCs w:val="24"/>
              </w:rPr>
              <w:t>计审查通过的安全专篇的审查意见</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09"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269" w:line="220" w:lineRule="auto"/>
              <w:ind w:left="42"/>
              <w:rPr>
                <w:rFonts w:ascii="仿宋" w:eastAsia="仿宋" w:hAnsi="仿宋" w:cs="仿宋"/>
                <w:sz w:val="24"/>
                <w:szCs w:val="24"/>
              </w:rPr>
            </w:pPr>
            <w:r>
              <w:rPr>
                <w:rFonts w:ascii="仿宋" w:eastAsia="仿宋" w:hAnsi="仿宋" w:cs="仿宋"/>
                <w:spacing w:val="-1"/>
                <w:sz w:val="24"/>
                <w:szCs w:val="24"/>
              </w:rPr>
              <w:t>设计报告中安全专篇内容不完善，可操作性差</w:t>
            </w:r>
          </w:p>
        </w:tc>
        <w:tc>
          <w:tcPr>
            <w:tcW w:w="983" w:type="dxa"/>
          </w:tcPr>
          <w:p w:rsidR="006701C6" w:rsidRDefault="00000000">
            <w:pPr>
              <w:spacing w:before="26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74" w:line="219" w:lineRule="auto"/>
              <w:ind w:left="45"/>
              <w:rPr>
                <w:rFonts w:ascii="仿宋" w:eastAsia="仿宋" w:hAnsi="仿宋" w:cs="仿宋"/>
                <w:sz w:val="24"/>
                <w:szCs w:val="24"/>
              </w:rPr>
            </w:pPr>
            <w:r>
              <w:rPr>
                <w:rFonts w:ascii="仿宋" w:eastAsia="仿宋" w:hAnsi="仿宋" w:cs="仿宋"/>
                <w:spacing w:val="-1"/>
                <w:sz w:val="24"/>
                <w:szCs w:val="24"/>
              </w:rPr>
              <w:t>在编制概算时未按规定确定安全生产费用</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75"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5"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勘察设计服务</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5" w:line="221" w:lineRule="auto"/>
              <w:ind w:left="45"/>
              <w:rPr>
                <w:rFonts w:ascii="仿宋" w:eastAsia="仿宋" w:hAnsi="仿宋" w:cs="仿宋"/>
                <w:sz w:val="24"/>
                <w:szCs w:val="24"/>
              </w:rPr>
            </w:pPr>
            <w:r>
              <w:rPr>
                <w:rFonts w:ascii="仿宋" w:eastAsia="仿宋" w:hAnsi="仿宋" w:cs="仿宋"/>
                <w:spacing w:val="-2"/>
                <w:sz w:val="24"/>
                <w:szCs w:val="24"/>
              </w:rPr>
              <w:t>未进行施工安全设计交底</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6" w:line="219" w:lineRule="auto"/>
              <w:ind w:left="45"/>
              <w:rPr>
                <w:rFonts w:ascii="仿宋" w:eastAsia="仿宋" w:hAnsi="仿宋" w:cs="仿宋"/>
                <w:sz w:val="24"/>
                <w:szCs w:val="24"/>
              </w:rPr>
            </w:pPr>
            <w:r>
              <w:rPr>
                <w:rFonts w:ascii="仿宋" w:eastAsia="仿宋" w:hAnsi="仿宋" w:cs="仿宋"/>
                <w:spacing w:val="-1"/>
                <w:sz w:val="24"/>
                <w:szCs w:val="24"/>
              </w:rPr>
              <w:t>未在汛前提出工程度汛标准、工程形象面貌及度汛要求</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27" w:line="224" w:lineRule="auto"/>
              <w:ind w:left="43" w:right="84" w:firstLine="1"/>
              <w:rPr>
                <w:rFonts w:ascii="仿宋" w:eastAsia="仿宋" w:hAnsi="仿宋" w:cs="仿宋"/>
                <w:sz w:val="24"/>
                <w:szCs w:val="24"/>
              </w:rPr>
            </w:pPr>
            <w:r>
              <w:rPr>
                <w:rFonts w:ascii="仿宋" w:eastAsia="仿宋" w:hAnsi="仿宋" w:cs="仿宋"/>
                <w:spacing w:val="-1"/>
                <w:sz w:val="24"/>
                <w:szCs w:val="24"/>
              </w:rPr>
              <w:t>未对可能引起较大安全风险的设计变更提出安全风险评价意见和风险管控</w:t>
            </w:r>
            <w:r>
              <w:rPr>
                <w:rFonts w:ascii="仿宋" w:eastAsia="仿宋" w:hAnsi="仿宋" w:cs="仿宋"/>
                <w:spacing w:val="13"/>
                <w:sz w:val="24"/>
                <w:szCs w:val="24"/>
              </w:rPr>
              <w:t xml:space="preserve"> </w:t>
            </w:r>
            <w:r>
              <w:rPr>
                <w:rFonts w:ascii="仿宋" w:eastAsia="仿宋" w:hAnsi="仿宋" w:cs="仿宋"/>
                <w:spacing w:val="-8"/>
                <w:sz w:val="24"/>
                <w:szCs w:val="24"/>
              </w:rPr>
              <w:t>措施</w:t>
            </w:r>
          </w:p>
        </w:tc>
        <w:tc>
          <w:tcPr>
            <w:tcW w:w="983" w:type="dxa"/>
          </w:tcPr>
          <w:p w:rsidR="006701C6" w:rsidRDefault="00000000">
            <w:pPr>
              <w:spacing w:before="2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5"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27" w:line="227" w:lineRule="auto"/>
              <w:ind w:left="42" w:right="84" w:firstLine="2"/>
              <w:rPr>
                <w:rFonts w:ascii="仿宋" w:eastAsia="仿宋" w:hAnsi="仿宋" w:cs="仿宋"/>
                <w:sz w:val="24"/>
                <w:szCs w:val="24"/>
              </w:rPr>
            </w:pPr>
            <w:r>
              <w:rPr>
                <w:rFonts w:ascii="仿宋" w:eastAsia="仿宋" w:hAnsi="仿宋" w:cs="仿宋"/>
                <w:spacing w:val="-1"/>
                <w:sz w:val="24"/>
                <w:szCs w:val="24"/>
              </w:rPr>
              <w:t>未按规定参加超过一定规模的危险性较大的单项工程专项施工方案审查论</w:t>
            </w:r>
            <w:r>
              <w:rPr>
                <w:rFonts w:ascii="仿宋" w:eastAsia="仿宋" w:hAnsi="仿宋" w:cs="仿宋"/>
                <w:spacing w:val="13"/>
                <w:sz w:val="24"/>
                <w:szCs w:val="24"/>
              </w:rPr>
              <w:t xml:space="preserve"> </w:t>
            </w:r>
            <w:r>
              <w:rPr>
                <w:rFonts w:ascii="仿宋" w:eastAsia="仿宋" w:hAnsi="仿宋" w:cs="仿宋"/>
                <w:spacing w:val="-8"/>
                <w:sz w:val="24"/>
                <w:szCs w:val="24"/>
              </w:rPr>
              <w:t>证会</w:t>
            </w:r>
          </w:p>
        </w:tc>
        <w:tc>
          <w:tcPr>
            <w:tcW w:w="983" w:type="dxa"/>
          </w:tcPr>
          <w:p w:rsidR="006701C6" w:rsidRDefault="00000000">
            <w:pPr>
              <w:spacing w:before="2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9" w:line="220" w:lineRule="auto"/>
              <w:ind w:left="42"/>
              <w:rPr>
                <w:rFonts w:ascii="仿宋" w:eastAsia="仿宋" w:hAnsi="仿宋" w:cs="仿宋"/>
                <w:sz w:val="24"/>
                <w:szCs w:val="24"/>
              </w:rPr>
            </w:pPr>
            <w:r>
              <w:rPr>
                <w:rFonts w:ascii="仿宋" w:eastAsia="仿宋" w:hAnsi="仿宋" w:cs="仿宋"/>
                <w:spacing w:val="-2"/>
                <w:sz w:val="24"/>
                <w:szCs w:val="24"/>
              </w:rPr>
              <w:t>勘察作业人员违章作业</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未按规定参与生产安全事故（事件）分析，或未制定相关的防控措施</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80" w:line="219" w:lineRule="auto"/>
              <w:ind w:left="44"/>
              <w:rPr>
                <w:rFonts w:ascii="仿宋" w:eastAsia="仿宋" w:hAnsi="仿宋" w:cs="仿宋"/>
                <w:sz w:val="24"/>
                <w:szCs w:val="24"/>
              </w:rPr>
            </w:pPr>
            <w:r>
              <w:rPr>
                <w:rFonts w:ascii="仿宋" w:eastAsia="仿宋" w:hAnsi="仿宋" w:cs="仿宋"/>
                <w:spacing w:val="-1"/>
                <w:sz w:val="24"/>
                <w:szCs w:val="24"/>
              </w:rPr>
              <w:t>故意提供虚假情况，或隐瞒存在的事故隐患以及其他安全问题</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0" w:line="235"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80" w:line="222"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其他</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81" w:line="221" w:lineRule="auto"/>
              <w:ind w:left="45"/>
              <w:rPr>
                <w:rFonts w:ascii="仿宋" w:eastAsia="仿宋" w:hAnsi="仿宋" w:cs="仿宋"/>
                <w:sz w:val="24"/>
                <w:szCs w:val="24"/>
              </w:rPr>
            </w:pPr>
            <w:r>
              <w:rPr>
                <w:rFonts w:ascii="仿宋" w:eastAsia="仿宋" w:hAnsi="仿宋" w:cs="仿宋"/>
                <w:spacing w:val="-2"/>
                <w:sz w:val="24"/>
                <w:szCs w:val="24"/>
              </w:rPr>
              <w:t>未对从业人员进行安全生产教育和培训</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83" w:line="222" w:lineRule="auto"/>
              <w:ind w:left="46"/>
              <w:rPr>
                <w:rFonts w:ascii="仿宋" w:eastAsia="仿宋" w:hAnsi="仿宋" w:cs="仿宋"/>
                <w:sz w:val="24"/>
                <w:szCs w:val="24"/>
              </w:rPr>
            </w:pPr>
            <w:r>
              <w:rPr>
                <w:rFonts w:ascii="仿宋" w:eastAsia="仿宋" w:hAnsi="仿宋" w:cs="仿宋"/>
                <w:spacing w:val="-1"/>
                <w:sz w:val="24"/>
                <w:szCs w:val="24"/>
              </w:rPr>
              <w:t>安全生产教育培训人员不全，或培训时间未达到规范要求</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32" w:line="223" w:lineRule="auto"/>
              <w:ind w:left="43" w:right="84" w:firstLine="1"/>
              <w:rPr>
                <w:rFonts w:ascii="仿宋" w:eastAsia="仿宋" w:hAnsi="仿宋" w:cs="仿宋"/>
                <w:sz w:val="24"/>
                <w:szCs w:val="24"/>
              </w:rPr>
            </w:pPr>
            <w:r>
              <w:rPr>
                <w:rFonts w:ascii="仿宋" w:eastAsia="仿宋" w:hAnsi="仿宋" w:cs="仿宋"/>
                <w:spacing w:val="-1"/>
                <w:sz w:val="24"/>
                <w:szCs w:val="24"/>
              </w:rPr>
              <w:t>未按规定开展本单位安全生产法律、法规、规章、制度、标准、操作规程</w:t>
            </w:r>
            <w:r>
              <w:rPr>
                <w:rFonts w:ascii="仿宋" w:eastAsia="仿宋" w:hAnsi="仿宋" w:cs="仿宋"/>
                <w:spacing w:val="13"/>
                <w:sz w:val="24"/>
                <w:szCs w:val="24"/>
              </w:rPr>
              <w:t xml:space="preserve"> </w:t>
            </w:r>
            <w:r>
              <w:rPr>
                <w:rFonts w:ascii="仿宋" w:eastAsia="仿宋" w:hAnsi="仿宋" w:cs="仿宋"/>
                <w:spacing w:val="-1"/>
                <w:sz w:val="24"/>
                <w:szCs w:val="24"/>
              </w:rPr>
              <w:t>和安全生产管理制度的执行情况评估</w:t>
            </w:r>
          </w:p>
        </w:tc>
        <w:tc>
          <w:tcPr>
            <w:tcW w:w="983" w:type="dxa"/>
          </w:tcPr>
          <w:p w:rsidR="006701C6" w:rsidRDefault="00000000">
            <w:pPr>
              <w:spacing w:before="27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4" w:line="220" w:lineRule="auto"/>
              <w:ind w:left="45"/>
              <w:rPr>
                <w:rFonts w:ascii="仿宋" w:eastAsia="仿宋" w:hAnsi="仿宋" w:cs="仿宋"/>
                <w:sz w:val="24"/>
                <w:szCs w:val="24"/>
              </w:rPr>
            </w:pPr>
            <w:r>
              <w:rPr>
                <w:rFonts w:ascii="仿宋" w:eastAsia="仿宋" w:hAnsi="仿宋" w:cs="仿宋"/>
                <w:spacing w:val="-1"/>
                <w:sz w:val="24"/>
                <w:szCs w:val="24"/>
              </w:rPr>
              <w:t>未结合工程实际和管理特点全面开展危险源辨识与风险评价工作</w:t>
            </w:r>
          </w:p>
        </w:tc>
        <w:tc>
          <w:tcPr>
            <w:tcW w:w="983" w:type="dxa"/>
          </w:tcPr>
          <w:p w:rsidR="006701C6" w:rsidRDefault="00000000">
            <w:pPr>
              <w:spacing w:before="18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34" w:line="224" w:lineRule="auto"/>
              <w:ind w:left="45" w:right="84"/>
              <w:rPr>
                <w:rFonts w:ascii="仿宋" w:eastAsia="仿宋" w:hAnsi="仿宋" w:cs="仿宋"/>
                <w:sz w:val="24"/>
                <w:szCs w:val="24"/>
              </w:rPr>
            </w:pPr>
            <w:r>
              <w:rPr>
                <w:rFonts w:ascii="仿宋" w:eastAsia="仿宋" w:hAnsi="仿宋" w:cs="仿宋"/>
                <w:spacing w:val="-1"/>
                <w:sz w:val="24"/>
                <w:szCs w:val="24"/>
              </w:rPr>
              <w:t>未制定野外作业生产安全事故应急救援预案、项目生产安全事故应急救援</w:t>
            </w:r>
            <w:r>
              <w:rPr>
                <w:rFonts w:ascii="仿宋" w:eastAsia="仿宋" w:hAnsi="仿宋" w:cs="仿宋"/>
                <w:spacing w:val="13"/>
                <w:sz w:val="24"/>
                <w:szCs w:val="24"/>
              </w:rPr>
              <w:t xml:space="preserve"> </w:t>
            </w:r>
            <w:r>
              <w:rPr>
                <w:rFonts w:ascii="仿宋" w:eastAsia="仿宋" w:hAnsi="仿宋" w:cs="仿宋"/>
                <w:spacing w:val="-2"/>
                <w:sz w:val="24"/>
                <w:szCs w:val="24"/>
              </w:rPr>
              <w:t>预案；或未开展演练</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75"/>
        </w:trPr>
        <w:tc>
          <w:tcPr>
            <w:tcW w:w="982" w:type="dxa"/>
          </w:tcPr>
          <w:p w:rsidR="006701C6" w:rsidRDefault="00000000">
            <w:pPr>
              <w:spacing w:before="227"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5" w:line="221" w:lineRule="auto"/>
              <w:ind w:left="46"/>
              <w:rPr>
                <w:rFonts w:ascii="仿宋" w:eastAsia="仿宋" w:hAnsi="仿宋" w:cs="仿宋"/>
                <w:sz w:val="24"/>
                <w:szCs w:val="24"/>
              </w:rPr>
            </w:pPr>
            <w:r>
              <w:rPr>
                <w:rFonts w:ascii="仿宋" w:eastAsia="仿宋" w:hAnsi="仿宋" w:cs="仿宋"/>
                <w:spacing w:val="-2"/>
                <w:sz w:val="24"/>
                <w:szCs w:val="24"/>
              </w:rPr>
              <w:t>安全生产档案管理不符合规定</w:t>
            </w:r>
          </w:p>
        </w:tc>
        <w:tc>
          <w:tcPr>
            <w:tcW w:w="983" w:type="dxa"/>
          </w:tcPr>
          <w:p w:rsidR="006701C6" w:rsidRDefault="00000000">
            <w:pPr>
              <w:spacing w:before="186" w:line="224" w:lineRule="auto"/>
              <w:ind w:left="273"/>
              <w:rPr>
                <w:rFonts w:ascii="仿宋" w:eastAsia="仿宋" w:hAnsi="仿宋" w:cs="仿宋"/>
                <w:sz w:val="24"/>
                <w:szCs w:val="24"/>
              </w:rPr>
            </w:pPr>
            <w:r>
              <w:rPr>
                <w:rFonts w:ascii="仿宋" w:eastAsia="仿宋" w:hAnsi="仿宋" w:cs="仿宋"/>
                <w:spacing w:val="-2"/>
                <w:sz w:val="24"/>
                <w:szCs w:val="24"/>
              </w:rPr>
              <w:t>一般</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附件2-3</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0"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安全控制体系</w:t>
            </w:r>
          </w:p>
        </w:tc>
        <w:tc>
          <w:tcPr>
            <w:tcW w:w="983" w:type="dxa"/>
          </w:tcPr>
          <w:p w:rsidR="006701C6" w:rsidRDefault="006701C6">
            <w:pPr>
              <w:pStyle w:val="TableText"/>
            </w:pPr>
          </w:p>
        </w:tc>
      </w:tr>
      <w:tr w:rsidR="006701C6">
        <w:trPr>
          <w:trHeight w:val="757"/>
        </w:trPr>
        <w:tc>
          <w:tcPr>
            <w:tcW w:w="982" w:type="dxa"/>
          </w:tcPr>
          <w:p w:rsidR="006701C6" w:rsidRDefault="00000000">
            <w:pPr>
              <w:spacing w:before="308"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23" w:line="223" w:lineRule="auto"/>
              <w:ind w:left="44" w:right="84"/>
              <w:rPr>
                <w:rFonts w:ascii="仿宋" w:eastAsia="仿宋" w:hAnsi="仿宋" w:cs="仿宋"/>
                <w:sz w:val="24"/>
                <w:szCs w:val="24"/>
              </w:rPr>
            </w:pPr>
            <w:r>
              <w:rPr>
                <w:rFonts w:ascii="仿宋" w:eastAsia="仿宋" w:hAnsi="仿宋" w:cs="仿宋"/>
                <w:spacing w:val="-1"/>
                <w:sz w:val="24"/>
                <w:szCs w:val="24"/>
              </w:rPr>
              <w:t>未根据项目安全生产总体目标和年度目标，制定所承担项目的安全生产总</w:t>
            </w:r>
            <w:r>
              <w:rPr>
                <w:rFonts w:ascii="仿宋" w:eastAsia="仿宋" w:hAnsi="仿宋" w:cs="仿宋"/>
                <w:spacing w:val="13"/>
                <w:sz w:val="24"/>
                <w:szCs w:val="24"/>
              </w:rPr>
              <w:t xml:space="preserve"> </w:t>
            </w:r>
            <w:r>
              <w:rPr>
                <w:rFonts w:ascii="仿宋" w:eastAsia="仿宋" w:hAnsi="仿宋" w:cs="仿宋"/>
                <w:spacing w:val="-1"/>
                <w:sz w:val="24"/>
                <w:szCs w:val="24"/>
              </w:rPr>
              <w:t>体目标和年度目标；或制定的安全生产目标内容不全面</w:t>
            </w:r>
          </w:p>
        </w:tc>
        <w:tc>
          <w:tcPr>
            <w:tcW w:w="983" w:type="dxa"/>
          </w:tcPr>
          <w:p w:rsidR="006701C6" w:rsidRDefault="00000000">
            <w:pPr>
              <w:spacing w:before="26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1"/>
                <w:sz w:val="24"/>
                <w:szCs w:val="24"/>
              </w:rPr>
              <w:t>未制订安全生产目标管理计划，或目标未分解，或未签订安全责任书</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1"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23" w:line="223" w:lineRule="auto"/>
              <w:ind w:left="48" w:right="84" w:hanging="3"/>
              <w:rPr>
                <w:rFonts w:ascii="仿宋" w:eastAsia="仿宋" w:hAnsi="仿宋" w:cs="仿宋"/>
                <w:sz w:val="24"/>
                <w:szCs w:val="24"/>
              </w:rPr>
            </w:pPr>
            <w:r>
              <w:rPr>
                <w:rFonts w:ascii="仿宋" w:eastAsia="仿宋" w:hAnsi="仿宋" w:cs="仿宋"/>
                <w:spacing w:val="-1"/>
                <w:sz w:val="24"/>
                <w:szCs w:val="24"/>
              </w:rPr>
              <w:t>未制订安全生产目标考核办法，或未按规定对本单位安全生产目标的完成</w:t>
            </w:r>
            <w:r>
              <w:rPr>
                <w:rFonts w:ascii="仿宋" w:eastAsia="仿宋" w:hAnsi="仿宋" w:cs="仿宋"/>
                <w:spacing w:val="13"/>
                <w:sz w:val="24"/>
                <w:szCs w:val="24"/>
              </w:rPr>
              <w:t xml:space="preserve"> </w:t>
            </w:r>
            <w:r>
              <w:rPr>
                <w:rFonts w:ascii="仿宋" w:eastAsia="仿宋" w:hAnsi="仿宋" w:cs="仿宋"/>
                <w:spacing w:val="-3"/>
                <w:sz w:val="24"/>
                <w:szCs w:val="24"/>
              </w:rPr>
              <w:t>情况进行自查、考核</w:t>
            </w:r>
          </w:p>
        </w:tc>
        <w:tc>
          <w:tcPr>
            <w:tcW w:w="983" w:type="dxa"/>
          </w:tcPr>
          <w:p w:rsidR="006701C6" w:rsidRDefault="00000000">
            <w:pPr>
              <w:spacing w:before="269"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2" w:lineRule="auto"/>
              <w:ind w:left="45"/>
              <w:rPr>
                <w:rFonts w:ascii="仿宋" w:eastAsia="仿宋" w:hAnsi="仿宋" w:cs="仿宋"/>
                <w:sz w:val="24"/>
                <w:szCs w:val="24"/>
              </w:rPr>
            </w:pPr>
            <w:r>
              <w:rPr>
                <w:rFonts w:ascii="仿宋" w:eastAsia="仿宋" w:hAnsi="仿宋" w:cs="仿宋"/>
                <w:spacing w:val="-2"/>
                <w:sz w:val="24"/>
                <w:szCs w:val="24"/>
              </w:rPr>
              <w:t>未建立安全生产管理机构</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4"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26" w:line="223" w:lineRule="auto"/>
              <w:ind w:left="45" w:right="84"/>
              <w:rPr>
                <w:rFonts w:ascii="仿宋" w:eastAsia="仿宋" w:hAnsi="仿宋" w:cs="仿宋"/>
                <w:sz w:val="24"/>
                <w:szCs w:val="24"/>
              </w:rPr>
            </w:pPr>
            <w:r>
              <w:rPr>
                <w:rFonts w:ascii="仿宋" w:eastAsia="仿宋" w:hAnsi="仿宋" w:cs="仿宋"/>
                <w:spacing w:val="-1"/>
                <w:sz w:val="24"/>
                <w:szCs w:val="24"/>
              </w:rPr>
              <w:t>未按要求配备专职安全监理人员，或专职安全监理人员不具备相应的管理</w:t>
            </w:r>
            <w:r>
              <w:rPr>
                <w:rFonts w:ascii="仿宋" w:eastAsia="仿宋" w:hAnsi="仿宋" w:cs="仿宋"/>
                <w:spacing w:val="13"/>
                <w:sz w:val="24"/>
                <w:szCs w:val="24"/>
              </w:rPr>
              <w:t xml:space="preserve"> </w:t>
            </w:r>
            <w:r>
              <w:rPr>
                <w:rFonts w:ascii="仿宋" w:eastAsia="仿宋" w:hAnsi="仿宋" w:cs="仿宋"/>
                <w:spacing w:val="-4"/>
                <w:sz w:val="24"/>
                <w:szCs w:val="24"/>
              </w:rPr>
              <w:t>知识、技能</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3"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25" w:line="224" w:lineRule="auto"/>
              <w:ind w:left="57" w:right="105" w:hanging="12"/>
              <w:rPr>
                <w:rFonts w:ascii="仿宋" w:eastAsia="仿宋" w:hAnsi="仿宋" w:cs="仿宋"/>
                <w:sz w:val="24"/>
                <w:szCs w:val="24"/>
              </w:rPr>
            </w:pPr>
            <w:r>
              <w:rPr>
                <w:rFonts w:ascii="仿宋" w:eastAsia="仿宋" w:hAnsi="仿宋" w:cs="仿宋"/>
                <w:spacing w:val="-1"/>
                <w:sz w:val="24"/>
                <w:szCs w:val="24"/>
              </w:rPr>
              <w:t>未建立项目安全责任制，或未明确总监理工程师、各职</w:t>
            </w:r>
            <w:r>
              <w:rPr>
                <w:rFonts w:ascii="仿宋" w:eastAsia="仿宋" w:hAnsi="仿宋" w:cs="仿宋"/>
                <w:spacing w:val="-2"/>
                <w:sz w:val="24"/>
                <w:szCs w:val="24"/>
              </w:rPr>
              <w:t>能部门（或岗位）</w:t>
            </w:r>
            <w:r>
              <w:rPr>
                <w:rFonts w:ascii="仿宋" w:eastAsia="仿宋" w:hAnsi="仿宋" w:cs="仿宋"/>
                <w:sz w:val="24"/>
                <w:szCs w:val="24"/>
              </w:rPr>
              <w:t xml:space="preserve"> </w:t>
            </w:r>
            <w:r>
              <w:rPr>
                <w:rFonts w:ascii="仿宋" w:eastAsia="仿宋" w:hAnsi="仿宋" w:cs="仿宋"/>
                <w:spacing w:val="-3"/>
                <w:sz w:val="24"/>
                <w:szCs w:val="24"/>
              </w:rPr>
              <w:t>的责任范围和考核标准</w:t>
            </w:r>
          </w:p>
        </w:tc>
        <w:tc>
          <w:tcPr>
            <w:tcW w:w="983" w:type="dxa"/>
          </w:tcPr>
          <w:p w:rsidR="006701C6" w:rsidRDefault="00000000">
            <w:pPr>
              <w:spacing w:before="2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1"/>
                <w:sz w:val="24"/>
                <w:szCs w:val="24"/>
              </w:rPr>
              <w:t>未建立或未落实安全生产责任制落实情况的监督考核机制</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1145"/>
        </w:trPr>
        <w:tc>
          <w:tcPr>
            <w:tcW w:w="982" w:type="dxa"/>
          </w:tcPr>
          <w:p w:rsidR="006701C6" w:rsidRDefault="006701C6">
            <w:pPr>
              <w:pStyle w:val="TableText"/>
              <w:spacing w:line="429" w:lineRule="auto"/>
            </w:pPr>
          </w:p>
          <w:p w:rsidR="006701C6" w:rsidRDefault="00000000">
            <w:pPr>
              <w:spacing w:before="78"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3" w:lineRule="auto"/>
              <w:ind w:left="45" w:right="84"/>
              <w:rPr>
                <w:rFonts w:ascii="仿宋" w:eastAsia="仿宋" w:hAnsi="仿宋" w:cs="仿宋"/>
                <w:sz w:val="24"/>
                <w:szCs w:val="24"/>
              </w:rPr>
            </w:pPr>
            <w:r>
              <w:rPr>
                <w:rFonts w:ascii="仿宋" w:eastAsia="仿宋" w:hAnsi="仿宋" w:cs="仿宋"/>
                <w:spacing w:val="-1"/>
                <w:sz w:val="24"/>
                <w:szCs w:val="24"/>
              </w:rPr>
              <w:t>未及时识别所监理工程适用的安全生产法律、法规、规章、制度和标准，</w:t>
            </w:r>
            <w:r>
              <w:rPr>
                <w:rFonts w:ascii="仿宋" w:eastAsia="仿宋" w:hAnsi="仿宋" w:cs="仿宋"/>
                <w:spacing w:val="13"/>
                <w:sz w:val="24"/>
                <w:szCs w:val="24"/>
              </w:rPr>
              <w:t xml:space="preserve"> </w:t>
            </w:r>
            <w:r>
              <w:rPr>
                <w:rFonts w:ascii="仿宋" w:eastAsia="仿宋" w:hAnsi="仿宋" w:cs="仿宋"/>
                <w:spacing w:val="-1"/>
                <w:sz w:val="24"/>
                <w:szCs w:val="24"/>
              </w:rPr>
              <w:t>或未及时发布、更新《适用的安全生产法律、法规、规章、制度和标准的</w:t>
            </w:r>
            <w:r>
              <w:rPr>
                <w:rFonts w:ascii="仿宋" w:eastAsia="仿宋" w:hAnsi="仿宋" w:cs="仿宋"/>
                <w:spacing w:val="12"/>
                <w:sz w:val="24"/>
                <w:szCs w:val="24"/>
              </w:rPr>
              <w:t xml:space="preserve"> </w:t>
            </w:r>
            <w:r>
              <w:rPr>
                <w:rFonts w:ascii="仿宋" w:eastAsia="仿宋" w:hAnsi="仿宋" w:cs="仿宋"/>
                <w:spacing w:val="-7"/>
                <w:sz w:val="24"/>
                <w:szCs w:val="24"/>
              </w:rPr>
              <w:t>清单》</w:t>
            </w:r>
          </w:p>
        </w:tc>
        <w:tc>
          <w:tcPr>
            <w:tcW w:w="983" w:type="dxa"/>
          </w:tcPr>
          <w:p w:rsidR="006701C6" w:rsidRDefault="006701C6">
            <w:pPr>
              <w:pStyle w:val="TableText"/>
              <w:spacing w:line="388" w:lineRule="auto"/>
            </w:pPr>
          </w:p>
          <w:p w:rsidR="006701C6" w:rsidRDefault="00000000">
            <w:pPr>
              <w:spacing w:before="78"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未建立安全生产规章制度</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6"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29" w:line="223" w:lineRule="auto"/>
              <w:ind w:left="47" w:right="84" w:hanging="2"/>
              <w:rPr>
                <w:rFonts w:ascii="仿宋" w:eastAsia="仿宋" w:hAnsi="仿宋" w:cs="仿宋"/>
                <w:sz w:val="24"/>
                <w:szCs w:val="24"/>
              </w:rPr>
            </w:pPr>
            <w:r>
              <w:rPr>
                <w:rFonts w:ascii="仿宋" w:eastAsia="仿宋" w:hAnsi="仿宋" w:cs="仿宋"/>
                <w:spacing w:val="-1"/>
                <w:sz w:val="24"/>
                <w:szCs w:val="24"/>
              </w:rPr>
              <w:t>未健全安全生产规章制度，或规章制度不符合相关法律法规、规范标准的</w:t>
            </w:r>
            <w:r>
              <w:rPr>
                <w:rFonts w:ascii="仿宋" w:eastAsia="仿宋" w:hAnsi="仿宋" w:cs="仿宋"/>
                <w:spacing w:val="13"/>
                <w:sz w:val="24"/>
                <w:szCs w:val="24"/>
              </w:rPr>
              <w:t xml:space="preserve"> </w:t>
            </w:r>
            <w:r>
              <w:rPr>
                <w:rFonts w:ascii="仿宋" w:eastAsia="仿宋" w:hAnsi="仿宋" w:cs="仿宋"/>
                <w:spacing w:val="-2"/>
                <w:sz w:val="24"/>
                <w:szCs w:val="24"/>
              </w:rPr>
              <w:t>要求，或与项目现场安全管理工作不符</w:t>
            </w:r>
          </w:p>
        </w:tc>
        <w:tc>
          <w:tcPr>
            <w:tcW w:w="983" w:type="dxa"/>
          </w:tcPr>
          <w:p w:rsidR="006701C6" w:rsidRDefault="00000000">
            <w:pPr>
              <w:spacing w:before="2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1" w:line="236" w:lineRule="auto"/>
              <w:ind w:left="65"/>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0"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安全过程控制</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1" w:line="221" w:lineRule="auto"/>
              <w:ind w:left="45"/>
              <w:rPr>
                <w:rFonts w:ascii="仿宋" w:eastAsia="仿宋" w:hAnsi="仿宋" w:cs="仿宋"/>
                <w:sz w:val="24"/>
                <w:szCs w:val="24"/>
              </w:rPr>
            </w:pPr>
            <w:r>
              <w:rPr>
                <w:rFonts w:ascii="仿宋" w:eastAsia="仿宋" w:hAnsi="仿宋" w:cs="仿宋"/>
                <w:spacing w:val="-1"/>
                <w:sz w:val="24"/>
                <w:szCs w:val="24"/>
              </w:rPr>
              <w:t>未对施工单位的安全生产目标管理计划进行审核</w:t>
            </w:r>
          </w:p>
        </w:tc>
        <w:tc>
          <w:tcPr>
            <w:tcW w:w="983" w:type="dxa"/>
          </w:tcPr>
          <w:p w:rsidR="006701C6" w:rsidRDefault="00000000">
            <w:pPr>
              <w:spacing w:before="18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6701C6">
            <w:pPr>
              <w:pStyle w:val="TableText"/>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33" w:line="223" w:lineRule="auto"/>
              <w:ind w:left="43" w:right="8" w:firstLine="1"/>
              <w:rPr>
                <w:rFonts w:ascii="仿宋" w:eastAsia="仿宋" w:hAnsi="仿宋" w:cs="仿宋"/>
                <w:sz w:val="24"/>
                <w:szCs w:val="24"/>
              </w:rPr>
            </w:pPr>
            <w:r>
              <w:rPr>
                <w:rFonts w:ascii="仿宋" w:eastAsia="仿宋" w:hAnsi="仿宋" w:cs="仿宋"/>
                <w:spacing w:val="2"/>
                <w:sz w:val="24"/>
                <w:szCs w:val="24"/>
              </w:rPr>
              <w:t>未按要求参加项目法人组织的安全生产领导小组会议，或</w:t>
            </w:r>
            <w:r>
              <w:rPr>
                <w:rFonts w:ascii="仿宋" w:eastAsia="仿宋" w:hAnsi="仿宋" w:cs="仿宋"/>
                <w:spacing w:val="1"/>
                <w:sz w:val="24"/>
                <w:szCs w:val="24"/>
              </w:rPr>
              <w:t>未落实安全生产</w:t>
            </w:r>
            <w:r>
              <w:rPr>
                <w:rFonts w:ascii="仿宋" w:eastAsia="仿宋" w:hAnsi="仿宋" w:cs="仿宋"/>
                <w:sz w:val="24"/>
                <w:szCs w:val="24"/>
              </w:rPr>
              <w:t xml:space="preserve"> </w:t>
            </w:r>
            <w:r>
              <w:rPr>
                <w:rFonts w:ascii="仿宋" w:eastAsia="仿宋" w:hAnsi="仿宋" w:cs="仿宋"/>
                <w:spacing w:val="-2"/>
                <w:sz w:val="24"/>
                <w:szCs w:val="24"/>
              </w:rPr>
              <w:t>领导小组会议交办的相关事宜</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1"/>
                <w:sz w:val="24"/>
                <w:szCs w:val="24"/>
              </w:rPr>
              <w:t>未编制安全监理规划、安全监理实施细则</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2"/>
                <w:sz w:val="24"/>
                <w:szCs w:val="24"/>
              </w:rPr>
              <w:t>编制的安全监理规划不全面</w:t>
            </w:r>
          </w:p>
        </w:tc>
        <w:tc>
          <w:tcPr>
            <w:tcW w:w="983" w:type="dxa"/>
          </w:tcPr>
          <w:p w:rsidR="006701C6" w:rsidRDefault="00000000">
            <w:pPr>
              <w:spacing w:before="184"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4" w:line="222" w:lineRule="auto"/>
              <w:ind w:left="45"/>
              <w:rPr>
                <w:rFonts w:ascii="仿宋" w:eastAsia="仿宋" w:hAnsi="仿宋" w:cs="仿宋"/>
                <w:sz w:val="24"/>
                <w:szCs w:val="24"/>
              </w:rPr>
            </w:pPr>
            <w:r>
              <w:rPr>
                <w:rFonts w:ascii="仿宋" w:eastAsia="仿宋" w:hAnsi="仿宋" w:cs="仿宋"/>
                <w:spacing w:val="-2"/>
                <w:sz w:val="24"/>
                <w:szCs w:val="24"/>
              </w:rPr>
              <w:t>未协助项目法人编制安全生产措施方案</w:t>
            </w:r>
          </w:p>
        </w:tc>
        <w:tc>
          <w:tcPr>
            <w:tcW w:w="983" w:type="dxa"/>
          </w:tcPr>
          <w:p w:rsidR="006701C6" w:rsidRDefault="00000000">
            <w:pPr>
              <w:spacing w:before="185"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67"/>
        </w:trPr>
        <w:tc>
          <w:tcPr>
            <w:tcW w:w="982" w:type="dxa"/>
          </w:tcPr>
          <w:p w:rsidR="006701C6" w:rsidRDefault="006701C6">
            <w:pPr>
              <w:pStyle w:val="TableText"/>
              <w:spacing w:line="242" w:lineRule="auto"/>
            </w:pPr>
          </w:p>
          <w:p w:rsidR="006701C6" w:rsidRDefault="00000000">
            <w:pPr>
              <w:spacing w:before="78"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34" w:line="223" w:lineRule="auto"/>
              <w:ind w:left="57" w:right="84" w:hanging="12"/>
              <w:rPr>
                <w:rFonts w:ascii="仿宋" w:eastAsia="仿宋" w:hAnsi="仿宋" w:cs="仿宋"/>
                <w:sz w:val="24"/>
                <w:szCs w:val="24"/>
              </w:rPr>
            </w:pPr>
            <w:r>
              <w:rPr>
                <w:rFonts w:ascii="仿宋" w:eastAsia="仿宋" w:hAnsi="仿宋" w:cs="仿宋"/>
                <w:spacing w:val="-1"/>
                <w:sz w:val="24"/>
                <w:szCs w:val="24"/>
              </w:rPr>
              <w:t>未审查施工单位安全生产许可证、三类人员及特种设备作业人员资格证书</w:t>
            </w:r>
            <w:r>
              <w:rPr>
                <w:rFonts w:ascii="仿宋" w:eastAsia="仿宋" w:hAnsi="仿宋" w:cs="仿宋"/>
                <w:spacing w:val="13"/>
                <w:sz w:val="24"/>
                <w:szCs w:val="24"/>
              </w:rPr>
              <w:t xml:space="preserve"> </w:t>
            </w:r>
            <w:r>
              <w:rPr>
                <w:rFonts w:ascii="仿宋" w:eastAsia="仿宋" w:hAnsi="仿宋" w:cs="仿宋"/>
                <w:spacing w:val="-8"/>
                <w:sz w:val="24"/>
                <w:szCs w:val="24"/>
              </w:rPr>
              <w:t>的有效性</w:t>
            </w:r>
          </w:p>
        </w:tc>
        <w:tc>
          <w:tcPr>
            <w:tcW w:w="983" w:type="dxa"/>
          </w:tcPr>
          <w:p w:rsidR="006701C6" w:rsidRDefault="00000000">
            <w:pPr>
              <w:spacing w:before="281"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附件2-3</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1"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71" w:line="220" w:lineRule="auto"/>
              <w:ind w:left="45"/>
              <w:rPr>
                <w:rFonts w:ascii="仿宋" w:eastAsia="仿宋" w:hAnsi="仿宋" w:cs="仿宋"/>
                <w:sz w:val="24"/>
                <w:szCs w:val="24"/>
              </w:rPr>
            </w:pPr>
            <w:r>
              <w:rPr>
                <w:rFonts w:ascii="仿宋" w:eastAsia="仿宋" w:hAnsi="仿宋" w:cs="仿宋"/>
                <w:spacing w:val="-1"/>
                <w:sz w:val="24"/>
                <w:szCs w:val="24"/>
              </w:rPr>
              <w:t>未核查施工单位的施工设备及其合格性证明材料</w:t>
            </w:r>
          </w:p>
        </w:tc>
        <w:tc>
          <w:tcPr>
            <w:tcW w:w="983" w:type="dxa"/>
          </w:tcPr>
          <w:p w:rsidR="006701C6" w:rsidRDefault="00000000">
            <w:pPr>
              <w:spacing w:before="1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2"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72" w:line="222" w:lineRule="auto"/>
              <w:ind w:left="50"/>
              <w:rPr>
                <w:rFonts w:ascii="仿宋" w:eastAsia="仿宋" w:hAnsi="仿宋" w:cs="仿宋"/>
                <w:sz w:val="24"/>
                <w:szCs w:val="24"/>
              </w:rPr>
            </w:pPr>
            <w:r>
              <w:rPr>
                <w:rFonts w:ascii="仿宋" w:eastAsia="仿宋" w:hAnsi="仿宋" w:cs="仿宋"/>
                <w:spacing w:val="-2"/>
                <w:sz w:val="24"/>
                <w:szCs w:val="24"/>
              </w:rPr>
              <w:t>监理例会未涉及安全生产内容</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09"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24" w:line="223" w:lineRule="auto"/>
              <w:ind w:left="45" w:right="84"/>
              <w:rPr>
                <w:rFonts w:ascii="仿宋" w:eastAsia="仿宋" w:hAnsi="仿宋" w:cs="仿宋"/>
                <w:sz w:val="24"/>
                <w:szCs w:val="24"/>
              </w:rPr>
            </w:pPr>
            <w:r>
              <w:rPr>
                <w:rFonts w:ascii="仿宋" w:eastAsia="仿宋" w:hAnsi="仿宋" w:cs="仿宋"/>
                <w:spacing w:val="-1"/>
                <w:sz w:val="24"/>
                <w:szCs w:val="24"/>
              </w:rPr>
              <w:t>未编制危险性较大的单项工程监理规划和实施细则，或监理规划和实施细</w:t>
            </w:r>
            <w:r>
              <w:rPr>
                <w:rFonts w:ascii="仿宋" w:eastAsia="仿宋" w:hAnsi="仿宋" w:cs="仿宋"/>
                <w:spacing w:val="13"/>
                <w:sz w:val="24"/>
                <w:szCs w:val="24"/>
              </w:rPr>
              <w:t xml:space="preserve"> </w:t>
            </w:r>
            <w:r>
              <w:rPr>
                <w:rFonts w:ascii="仿宋" w:eastAsia="仿宋" w:hAnsi="仿宋" w:cs="仿宋"/>
                <w:spacing w:val="-3"/>
                <w:sz w:val="24"/>
                <w:szCs w:val="24"/>
              </w:rPr>
              <w:t>则有关内容不完善</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1"/>
                <w:sz w:val="24"/>
                <w:szCs w:val="24"/>
              </w:rPr>
              <w:t>未按规定审查专项施工方案、度汛方案和灾害应急预案</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1"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271" w:line="220" w:lineRule="auto"/>
              <w:ind w:left="45"/>
              <w:rPr>
                <w:rFonts w:ascii="仿宋" w:eastAsia="仿宋" w:hAnsi="仿宋" w:cs="仿宋"/>
                <w:sz w:val="24"/>
                <w:szCs w:val="24"/>
              </w:rPr>
            </w:pPr>
            <w:r>
              <w:rPr>
                <w:rFonts w:ascii="仿宋" w:eastAsia="仿宋" w:hAnsi="仿宋" w:cs="仿宋"/>
                <w:spacing w:val="-1"/>
                <w:sz w:val="24"/>
                <w:szCs w:val="24"/>
              </w:rPr>
              <w:t>未参加超过一定规模的危大险性较大的单项工程专项施工方案审查论证会</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271" w:line="222" w:lineRule="auto"/>
              <w:ind w:left="45"/>
              <w:rPr>
                <w:rFonts w:ascii="仿宋" w:eastAsia="仿宋" w:hAnsi="仿宋" w:cs="仿宋"/>
                <w:sz w:val="24"/>
                <w:szCs w:val="24"/>
              </w:rPr>
            </w:pPr>
            <w:r>
              <w:rPr>
                <w:rFonts w:ascii="仿宋" w:eastAsia="仿宋" w:hAnsi="仿宋" w:cs="仿宋"/>
                <w:spacing w:val="-1"/>
                <w:sz w:val="24"/>
                <w:szCs w:val="24"/>
              </w:rPr>
              <w:t>未按规定审查施工组织设计中的安全技术措施、现场临时施工用电方案</w:t>
            </w:r>
          </w:p>
        </w:tc>
        <w:tc>
          <w:tcPr>
            <w:tcW w:w="983" w:type="dxa"/>
          </w:tcPr>
          <w:p w:rsidR="006701C6" w:rsidRDefault="00000000">
            <w:pPr>
              <w:spacing w:before="27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1"/>
                <w:sz w:val="24"/>
                <w:szCs w:val="24"/>
              </w:rPr>
              <w:t>未组织或参与安全防护设施、设施设备验收</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77" w:line="220" w:lineRule="auto"/>
              <w:ind w:left="45"/>
              <w:rPr>
                <w:rFonts w:ascii="仿宋" w:eastAsia="仿宋" w:hAnsi="仿宋" w:cs="仿宋"/>
                <w:sz w:val="24"/>
                <w:szCs w:val="24"/>
              </w:rPr>
            </w:pPr>
            <w:r>
              <w:rPr>
                <w:rFonts w:ascii="仿宋" w:eastAsia="仿宋" w:hAnsi="仿宋" w:cs="仿宋"/>
                <w:spacing w:val="-1"/>
                <w:sz w:val="24"/>
                <w:szCs w:val="24"/>
              </w:rPr>
              <w:t>未组织或参与危险性较大的单项工程验收</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7" w:line="221" w:lineRule="auto"/>
              <w:ind w:left="45"/>
              <w:rPr>
                <w:rFonts w:ascii="仿宋" w:eastAsia="仿宋" w:hAnsi="仿宋" w:cs="仿宋"/>
                <w:sz w:val="24"/>
                <w:szCs w:val="24"/>
              </w:rPr>
            </w:pPr>
            <w:r>
              <w:rPr>
                <w:rFonts w:ascii="仿宋" w:eastAsia="仿宋" w:hAnsi="仿宋" w:cs="仿宋"/>
                <w:spacing w:val="-2"/>
                <w:sz w:val="24"/>
                <w:szCs w:val="24"/>
              </w:rPr>
              <w:t>未组织对重大危险源防控措施进行验收</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1"/>
                <w:sz w:val="24"/>
                <w:szCs w:val="24"/>
              </w:rPr>
              <w:t>未督促施工单位对作业人员进行技术交底</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79" w:line="220" w:lineRule="auto"/>
              <w:ind w:left="45"/>
              <w:rPr>
                <w:rFonts w:ascii="仿宋" w:eastAsia="仿宋" w:hAnsi="仿宋" w:cs="仿宋"/>
                <w:sz w:val="24"/>
                <w:szCs w:val="24"/>
              </w:rPr>
            </w:pPr>
            <w:r>
              <w:rPr>
                <w:rFonts w:ascii="仿宋" w:eastAsia="仿宋" w:hAnsi="仿宋" w:cs="仿宋"/>
                <w:spacing w:val="-2"/>
                <w:sz w:val="24"/>
                <w:szCs w:val="24"/>
              </w:rPr>
              <w:t>未审核施工单位安全生产档案材料</w:t>
            </w:r>
          </w:p>
        </w:tc>
        <w:tc>
          <w:tcPr>
            <w:tcW w:w="983" w:type="dxa"/>
          </w:tcPr>
          <w:p w:rsidR="006701C6" w:rsidRDefault="00000000">
            <w:pPr>
              <w:spacing w:before="1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7"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29" w:line="223" w:lineRule="auto"/>
              <w:ind w:left="57" w:right="84" w:hanging="12"/>
              <w:rPr>
                <w:rFonts w:ascii="仿宋" w:eastAsia="仿宋" w:hAnsi="仿宋" w:cs="仿宋"/>
                <w:sz w:val="24"/>
                <w:szCs w:val="24"/>
              </w:rPr>
            </w:pPr>
            <w:r>
              <w:rPr>
                <w:rFonts w:ascii="仿宋" w:eastAsia="仿宋" w:hAnsi="仿宋" w:cs="仿宋"/>
                <w:spacing w:val="-1"/>
                <w:sz w:val="24"/>
                <w:szCs w:val="24"/>
              </w:rPr>
              <w:t>未按规定开展安全生产法律、法规、规章、制度、标准、操作规程和安全</w:t>
            </w:r>
            <w:r>
              <w:rPr>
                <w:rFonts w:ascii="仿宋" w:eastAsia="仿宋" w:hAnsi="仿宋" w:cs="仿宋"/>
                <w:spacing w:val="13"/>
                <w:sz w:val="24"/>
                <w:szCs w:val="24"/>
              </w:rPr>
              <w:t xml:space="preserve"> </w:t>
            </w:r>
            <w:r>
              <w:rPr>
                <w:rFonts w:ascii="仿宋" w:eastAsia="仿宋" w:hAnsi="仿宋" w:cs="仿宋"/>
                <w:spacing w:val="-3"/>
                <w:sz w:val="24"/>
                <w:szCs w:val="24"/>
              </w:rPr>
              <w:t>生产管理制度的执行情况评估</w:t>
            </w:r>
          </w:p>
        </w:tc>
        <w:tc>
          <w:tcPr>
            <w:tcW w:w="983" w:type="dxa"/>
          </w:tcPr>
          <w:p w:rsidR="006701C6" w:rsidRDefault="00000000">
            <w:pPr>
              <w:spacing w:before="2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80" w:line="222" w:lineRule="auto"/>
              <w:ind w:left="45"/>
              <w:rPr>
                <w:rFonts w:ascii="仿宋" w:eastAsia="仿宋" w:hAnsi="仿宋" w:cs="仿宋"/>
                <w:sz w:val="24"/>
                <w:szCs w:val="24"/>
              </w:rPr>
            </w:pPr>
            <w:r>
              <w:rPr>
                <w:rFonts w:ascii="仿宋" w:eastAsia="仿宋" w:hAnsi="仿宋" w:cs="仿宋"/>
                <w:spacing w:val="-2"/>
                <w:sz w:val="24"/>
                <w:szCs w:val="24"/>
              </w:rPr>
              <w:t>未制定生产安全事故应急救援预案</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182"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82" w:line="220" w:lineRule="auto"/>
              <w:ind w:left="56"/>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安全检查</w:t>
            </w:r>
          </w:p>
        </w:tc>
        <w:tc>
          <w:tcPr>
            <w:tcW w:w="983" w:type="dxa"/>
          </w:tcPr>
          <w:p w:rsidR="006701C6" w:rsidRDefault="006701C6">
            <w:pPr>
              <w:pStyle w:val="TableText"/>
            </w:pP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32" w:line="223" w:lineRule="auto"/>
              <w:ind w:left="42" w:right="84" w:firstLine="2"/>
              <w:rPr>
                <w:rFonts w:ascii="仿宋" w:eastAsia="仿宋" w:hAnsi="仿宋" w:cs="仿宋"/>
                <w:sz w:val="24"/>
                <w:szCs w:val="24"/>
              </w:rPr>
            </w:pPr>
            <w:r>
              <w:rPr>
                <w:rFonts w:ascii="仿宋" w:eastAsia="仿宋" w:hAnsi="仿宋" w:cs="仿宋"/>
                <w:spacing w:val="-1"/>
                <w:sz w:val="24"/>
                <w:szCs w:val="24"/>
              </w:rPr>
              <w:t>未定期和不定期巡视检查施工过程中危险性较大的施工作业情况；或专项</w:t>
            </w:r>
            <w:r>
              <w:rPr>
                <w:rFonts w:ascii="仿宋" w:eastAsia="仿宋" w:hAnsi="仿宋" w:cs="仿宋"/>
                <w:spacing w:val="13"/>
                <w:sz w:val="24"/>
                <w:szCs w:val="24"/>
              </w:rPr>
              <w:t xml:space="preserve"> </w:t>
            </w:r>
            <w:r>
              <w:rPr>
                <w:rFonts w:ascii="仿宋" w:eastAsia="仿宋" w:hAnsi="仿宋" w:cs="仿宋"/>
                <w:spacing w:val="-2"/>
                <w:sz w:val="24"/>
                <w:szCs w:val="24"/>
              </w:rPr>
              <w:t>施工方案实施时，未进行旁站监督</w:t>
            </w:r>
          </w:p>
        </w:tc>
        <w:tc>
          <w:tcPr>
            <w:tcW w:w="983" w:type="dxa"/>
          </w:tcPr>
          <w:p w:rsidR="006701C6" w:rsidRDefault="00000000">
            <w:pPr>
              <w:spacing w:before="2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9"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33" w:line="223" w:lineRule="auto"/>
              <w:ind w:left="45" w:right="84"/>
              <w:rPr>
                <w:rFonts w:ascii="仿宋" w:eastAsia="仿宋" w:hAnsi="仿宋" w:cs="仿宋"/>
                <w:sz w:val="24"/>
                <w:szCs w:val="24"/>
              </w:rPr>
            </w:pPr>
            <w:r>
              <w:rPr>
                <w:rFonts w:ascii="仿宋" w:eastAsia="仿宋" w:hAnsi="仿宋" w:cs="仿宋"/>
                <w:spacing w:val="-1"/>
                <w:sz w:val="24"/>
                <w:szCs w:val="24"/>
              </w:rPr>
              <w:t>未定期和不定期巡视检查用电安全、消防措施、危险品管理和场内交通管</w:t>
            </w:r>
            <w:r>
              <w:rPr>
                <w:rFonts w:ascii="仿宋" w:eastAsia="仿宋" w:hAnsi="仿宋" w:cs="仿宋"/>
                <w:spacing w:val="13"/>
                <w:sz w:val="24"/>
                <w:szCs w:val="24"/>
              </w:rPr>
              <w:t xml:space="preserve"> </w:t>
            </w:r>
            <w:r>
              <w:rPr>
                <w:rFonts w:ascii="仿宋" w:eastAsia="仿宋" w:hAnsi="仿宋" w:cs="仿宋"/>
                <w:spacing w:val="-2"/>
                <w:sz w:val="24"/>
                <w:szCs w:val="24"/>
              </w:rPr>
              <w:t>理等情况，或巡查结果与现场情况不符</w:t>
            </w:r>
          </w:p>
        </w:tc>
        <w:tc>
          <w:tcPr>
            <w:tcW w:w="983" w:type="dxa"/>
          </w:tcPr>
          <w:p w:rsidR="006701C6" w:rsidRDefault="00000000">
            <w:pPr>
              <w:spacing w:before="2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2"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34" w:line="223" w:lineRule="auto"/>
              <w:ind w:left="43" w:right="84" w:firstLine="1"/>
              <w:rPr>
                <w:rFonts w:ascii="仿宋" w:eastAsia="仿宋" w:hAnsi="仿宋" w:cs="仿宋"/>
                <w:sz w:val="24"/>
                <w:szCs w:val="24"/>
              </w:rPr>
            </w:pPr>
            <w:r>
              <w:rPr>
                <w:rFonts w:ascii="仿宋" w:eastAsia="仿宋" w:hAnsi="仿宋" w:cs="仿宋"/>
                <w:spacing w:val="-1"/>
                <w:sz w:val="24"/>
                <w:szCs w:val="24"/>
              </w:rPr>
              <w:t>未核查施工现场施工起重机械、整体提升脚手架和模板等自升式架设设施</w:t>
            </w:r>
            <w:r>
              <w:rPr>
                <w:rFonts w:ascii="仿宋" w:eastAsia="仿宋" w:hAnsi="仿宋" w:cs="仿宋"/>
                <w:spacing w:val="13"/>
                <w:sz w:val="24"/>
                <w:szCs w:val="24"/>
              </w:rPr>
              <w:t xml:space="preserve"> </w:t>
            </w:r>
            <w:r>
              <w:rPr>
                <w:rFonts w:ascii="仿宋" w:eastAsia="仿宋" w:hAnsi="仿宋" w:cs="仿宋"/>
                <w:spacing w:val="-1"/>
                <w:sz w:val="24"/>
                <w:szCs w:val="24"/>
              </w:rPr>
              <w:t>和安全设施的验收等手续，或相关手续与现场情况不符</w:t>
            </w:r>
          </w:p>
        </w:tc>
        <w:tc>
          <w:tcPr>
            <w:tcW w:w="983" w:type="dxa"/>
          </w:tcPr>
          <w:p w:rsidR="006701C6" w:rsidRDefault="00000000">
            <w:pPr>
              <w:spacing w:before="2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6"/>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34" w:line="224" w:lineRule="auto"/>
              <w:ind w:left="43" w:right="84" w:firstLine="1"/>
              <w:rPr>
                <w:rFonts w:ascii="仿宋" w:eastAsia="仿宋" w:hAnsi="仿宋" w:cs="仿宋"/>
                <w:sz w:val="24"/>
                <w:szCs w:val="24"/>
              </w:rPr>
            </w:pPr>
            <w:r>
              <w:rPr>
                <w:rFonts w:ascii="仿宋" w:eastAsia="仿宋" w:hAnsi="仿宋" w:cs="仿宋"/>
                <w:spacing w:val="-1"/>
                <w:sz w:val="24"/>
                <w:szCs w:val="24"/>
              </w:rPr>
              <w:t>未检查所监理单位度汛方案中对洪水、暴雨、台风等自然灾害的防护措施</w:t>
            </w:r>
            <w:r>
              <w:rPr>
                <w:rFonts w:ascii="仿宋" w:eastAsia="仿宋" w:hAnsi="仿宋" w:cs="仿宋"/>
                <w:spacing w:val="13"/>
                <w:sz w:val="24"/>
                <w:szCs w:val="24"/>
              </w:rPr>
              <w:t xml:space="preserve"> </w:t>
            </w:r>
            <w:r>
              <w:rPr>
                <w:rFonts w:ascii="仿宋" w:eastAsia="仿宋" w:hAnsi="仿宋" w:cs="仿宋"/>
                <w:spacing w:val="-4"/>
                <w:sz w:val="24"/>
                <w:szCs w:val="24"/>
              </w:rPr>
              <w:t>和应急措施</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附件2-3</w:t>
      </w:r>
    </w:p>
    <w:p w:rsidR="006701C6" w:rsidRDefault="006701C6">
      <w:pPr>
        <w:pStyle w:val="a3"/>
        <w:spacing w:line="375" w:lineRule="auto"/>
      </w:pPr>
    </w:p>
    <w:p w:rsidR="006701C6" w:rsidRDefault="00000000">
      <w:pPr>
        <w:spacing w:before="91" w:line="221" w:lineRule="auto"/>
        <w:ind w:left="2337"/>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监理单位安全生产管理违规行为分类标准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22" w:line="223" w:lineRule="auto"/>
              <w:ind w:left="42" w:right="84" w:firstLine="2"/>
              <w:rPr>
                <w:rFonts w:ascii="仿宋" w:eastAsia="仿宋" w:hAnsi="仿宋" w:cs="仿宋"/>
                <w:sz w:val="24"/>
                <w:szCs w:val="24"/>
              </w:rPr>
            </w:pPr>
            <w:r>
              <w:rPr>
                <w:rFonts w:ascii="仿宋" w:eastAsia="仿宋" w:hAnsi="仿宋" w:cs="仿宋"/>
                <w:spacing w:val="-1"/>
                <w:sz w:val="24"/>
                <w:szCs w:val="24"/>
              </w:rPr>
              <w:t>未检查施工现场各种安全防护措施是否符合工程建设标准强制性条文（水</w:t>
            </w:r>
            <w:r>
              <w:rPr>
                <w:rFonts w:ascii="仿宋" w:eastAsia="仿宋" w:hAnsi="仿宋" w:cs="仿宋"/>
                <w:spacing w:val="13"/>
                <w:sz w:val="24"/>
                <w:szCs w:val="24"/>
              </w:rPr>
              <w:t xml:space="preserve"> </w:t>
            </w:r>
            <w:r>
              <w:rPr>
                <w:rFonts w:ascii="仿宋" w:eastAsia="仿宋" w:hAnsi="仿宋" w:cs="仿宋"/>
                <w:spacing w:val="-2"/>
                <w:sz w:val="24"/>
                <w:szCs w:val="24"/>
              </w:rPr>
              <w:t>利工程部分）及相关规定的要求</w:t>
            </w:r>
          </w:p>
        </w:tc>
        <w:tc>
          <w:tcPr>
            <w:tcW w:w="983" w:type="dxa"/>
          </w:tcPr>
          <w:p w:rsidR="006701C6" w:rsidRDefault="00000000">
            <w:pPr>
              <w:spacing w:before="26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2"/>
                <w:sz w:val="24"/>
                <w:szCs w:val="24"/>
              </w:rPr>
              <w:t>未按规定开展其他施工安全检查、监督</w:t>
            </w:r>
          </w:p>
        </w:tc>
        <w:tc>
          <w:tcPr>
            <w:tcW w:w="983" w:type="dxa"/>
          </w:tcPr>
          <w:p w:rsidR="006701C6" w:rsidRDefault="00000000">
            <w:pPr>
              <w:spacing w:before="171"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4"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73" w:line="220" w:lineRule="auto"/>
              <w:ind w:left="45"/>
              <w:rPr>
                <w:rFonts w:ascii="仿宋" w:eastAsia="仿宋" w:hAnsi="仿宋" w:cs="仿宋"/>
                <w:sz w:val="24"/>
                <w:szCs w:val="24"/>
              </w:rPr>
            </w:pPr>
            <w:r>
              <w:rPr>
                <w:rFonts w:ascii="仿宋" w:eastAsia="仿宋" w:hAnsi="仿宋" w:cs="仿宋"/>
                <w:spacing w:val="-1"/>
                <w:sz w:val="24"/>
                <w:szCs w:val="24"/>
              </w:rPr>
              <w:t>未督促施工单位开展安全自查工作，并对其自查情况进行检查</w:t>
            </w:r>
          </w:p>
        </w:tc>
        <w:tc>
          <w:tcPr>
            <w:tcW w:w="983" w:type="dxa"/>
          </w:tcPr>
          <w:p w:rsidR="006701C6" w:rsidRDefault="00000000">
            <w:pPr>
              <w:spacing w:before="17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5"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74" w:line="220" w:lineRule="auto"/>
              <w:ind w:left="45"/>
              <w:rPr>
                <w:rFonts w:ascii="仿宋" w:eastAsia="仿宋" w:hAnsi="仿宋" w:cs="仿宋"/>
                <w:sz w:val="24"/>
                <w:szCs w:val="24"/>
              </w:rPr>
            </w:pPr>
            <w:r>
              <w:rPr>
                <w:rFonts w:ascii="仿宋" w:eastAsia="仿宋" w:hAnsi="仿宋" w:cs="仿宋"/>
                <w:spacing w:val="-1"/>
                <w:sz w:val="24"/>
                <w:szCs w:val="24"/>
              </w:rPr>
              <w:t>未参加项目法人和有关部门组织的安全生产专项检查</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4"/>
              <w:rPr>
                <w:rFonts w:ascii="仿宋" w:eastAsia="仿宋" w:hAnsi="仿宋" w:cs="仿宋"/>
                <w:sz w:val="24"/>
                <w:szCs w:val="24"/>
              </w:rPr>
            </w:pPr>
            <w:r>
              <w:rPr>
                <w:rFonts w:ascii="仿宋" w:eastAsia="仿宋" w:hAnsi="仿宋" w:cs="仿宋"/>
                <w:spacing w:val="-7"/>
                <w:sz w:val="24"/>
                <w:szCs w:val="24"/>
              </w:rPr>
              <w:t>38</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未检查灾害应急救助物资和器材的配备情况</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4"/>
              <w:rPr>
                <w:rFonts w:ascii="仿宋" w:eastAsia="仿宋" w:hAnsi="仿宋" w:cs="仿宋"/>
                <w:sz w:val="24"/>
                <w:szCs w:val="24"/>
              </w:rPr>
            </w:pPr>
            <w:r>
              <w:rPr>
                <w:rFonts w:ascii="仿宋" w:eastAsia="仿宋" w:hAnsi="仿宋" w:cs="仿宋"/>
                <w:spacing w:val="-7"/>
                <w:sz w:val="24"/>
                <w:szCs w:val="24"/>
              </w:rPr>
              <w:t>39</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未检查施工单位安全防护用品的配备情况</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379"/>
              <w:rPr>
                <w:rFonts w:ascii="仿宋" w:eastAsia="仿宋" w:hAnsi="仿宋" w:cs="仿宋"/>
                <w:sz w:val="24"/>
                <w:szCs w:val="24"/>
              </w:rPr>
            </w:pPr>
            <w:r>
              <w:rPr>
                <w:rFonts w:ascii="仿宋" w:eastAsia="仿宋" w:hAnsi="仿宋" w:cs="仿宋"/>
                <w:spacing w:val="-4"/>
                <w:sz w:val="24"/>
                <w:szCs w:val="24"/>
              </w:rPr>
              <w:t>40</w:t>
            </w:r>
          </w:p>
        </w:tc>
        <w:tc>
          <w:tcPr>
            <w:tcW w:w="7807" w:type="dxa"/>
          </w:tcPr>
          <w:p w:rsidR="006701C6" w:rsidRDefault="00000000">
            <w:pPr>
              <w:spacing w:before="175" w:line="221" w:lineRule="auto"/>
              <w:ind w:left="45"/>
              <w:rPr>
                <w:rFonts w:ascii="仿宋" w:eastAsia="仿宋" w:hAnsi="仿宋" w:cs="仿宋"/>
                <w:sz w:val="24"/>
                <w:szCs w:val="24"/>
              </w:rPr>
            </w:pPr>
            <w:r>
              <w:rPr>
                <w:rFonts w:ascii="仿宋" w:eastAsia="仿宋" w:hAnsi="仿宋" w:cs="仿宋"/>
                <w:spacing w:val="-1"/>
                <w:sz w:val="24"/>
                <w:szCs w:val="24"/>
              </w:rPr>
              <w:t>未监督施工单位落实合同约定的施工现场环境</w:t>
            </w:r>
          </w:p>
        </w:tc>
        <w:tc>
          <w:tcPr>
            <w:tcW w:w="983" w:type="dxa"/>
          </w:tcPr>
          <w:p w:rsidR="006701C6" w:rsidRDefault="00000000">
            <w:pPr>
              <w:spacing w:before="176"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17" w:line="181" w:lineRule="auto"/>
              <w:ind w:left="379"/>
              <w:rPr>
                <w:rFonts w:ascii="仿宋" w:eastAsia="仿宋" w:hAnsi="仿宋" w:cs="仿宋"/>
                <w:sz w:val="24"/>
                <w:szCs w:val="24"/>
              </w:rPr>
            </w:pPr>
            <w:r>
              <w:rPr>
                <w:rFonts w:ascii="仿宋" w:eastAsia="仿宋" w:hAnsi="仿宋" w:cs="仿宋"/>
                <w:spacing w:val="-4"/>
                <w:sz w:val="24"/>
                <w:szCs w:val="24"/>
              </w:rPr>
              <w:t>41</w:t>
            </w:r>
          </w:p>
        </w:tc>
        <w:tc>
          <w:tcPr>
            <w:tcW w:w="7807" w:type="dxa"/>
          </w:tcPr>
          <w:p w:rsidR="006701C6" w:rsidRDefault="00000000">
            <w:pPr>
              <w:spacing w:before="177" w:line="220" w:lineRule="auto"/>
              <w:ind w:left="45"/>
              <w:rPr>
                <w:rFonts w:ascii="仿宋" w:eastAsia="仿宋" w:hAnsi="仿宋" w:cs="仿宋"/>
                <w:sz w:val="24"/>
                <w:szCs w:val="24"/>
              </w:rPr>
            </w:pPr>
            <w:r>
              <w:rPr>
                <w:rFonts w:ascii="仿宋" w:eastAsia="仿宋" w:hAnsi="仿宋" w:cs="仿宋"/>
                <w:spacing w:val="-1"/>
                <w:sz w:val="24"/>
                <w:szCs w:val="24"/>
              </w:rPr>
              <w:t>未有效监理两个以上施工单位交叉作业可能危及对方生产安全的行为</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4"/>
                <w:sz w:val="24"/>
                <w:szCs w:val="24"/>
              </w:rPr>
              <w:t>42</w:t>
            </w:r>
          </w:p>
        </w:tc>
        <w:tc>
          <w:tcPr>
            <w:tcW w:w="7807" w:type="dxa"/>
          </w:tcPr>
          <w:p w:rsidR="006701C6" w:rsidRDefault="00000000">
            <w:pPr>
              <w:spacing w:before="178" w:line="220" w:lineRule="auto"/>
              <w:ind w:left="45"/>
              <w:rPr>
                <w:rFonts w:ascii="仿宋" w:eastAsia="仿宋" w:hAnsi="仿宋" w:cs="仿宋"/>
                <w:sz w:val="24"/>
                <w:szCs w:val="24"/>
              </w:rPr>
            </w:pPr>
            <w:r>
              <w:rPr>
                <w:rFonts w:ascii="仿宋" w:eastAsia="仿宋" w:hAnsi="仿宋" w:cs="仿宋"/>
                <w:spacing w:val="-2"/>
                <w:sz w:val="24"/>
                <w:szCs w:val="24"/>
              </w:rPr>
              <w:t>未对爆破作业活动进行安全监理</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6" w:line="180" w:lineRule="auto"/>
              <w:ind w:left="379"/>
              <w:rPr>
                <w:rFonts w:ascii="仿宋" w:eastAsia="仿宋" w:hAnsi="仿宋" w:cs="仿宋"/>
                <w:sz w:val="24"/>
                <w:szCs w:val="24"/>
              </w:rPr>
            </w:pPr>
            <w:r>
              <w:rPr>
                <w:rFonts w:ascii="仿宋" w:eastAsia="仿宋" w:hAnsi="仿宋" w:cs="仿宋"/>
                <w:spacing w:val="-4"/>
                <w:sz w:val="24"/>
                <w:szCs w:val="24"/>
              </w:rPr>
              <w:t>43</w:t>
            </w:r>
          </w:p>
        </w:tc>
        <w:tc>
          <w:tcPr>
            <w:tcW w:w="7807" w:type="dxa"/>
          </w:tcPr>
          <w:p w:rsidR="006701C6" w:rsidRDefault="00000000">
            <w:pPr>
              <w:spacing w:before="127" w:line="224" w:lineRule="auto"/>
              <w:ind w:left="48" w:right="84" w:hanging="3"/>
              <w:rPr>
                <w:rFonts w:ascii="仿宋" w:eastAsia="仿宋" w:hAnsi="仿宋" w:cs="仿宋"/>
                <w:sz w:val="24"/>
                <w:szCs w:val="24"/>
              </w:rPr>
            </w:pPr>
            <w:r>
              <w:rPr>
                <w:rFonts w:ascii="仿宋" w:eastAsia="仿宋" w:hAnsi="仿宋" w:cs="仿宋"/>
                <w:spacing w:val="-1"/>
                <w:sz w:val="24"/>
                <w:szCs w:val="24"/>
              </w:rPr>
              <w:t>未对施工单位落实安全生产费用情况进行监理；或未在监理月报中反映安</w:t>
            </w:r>
            <w:r>
              <w:rPr>
                <w:rFonts w:ascii="仿宋" w:eastAsia="仿宋" w:hAnsi="仿宋" w:cs="仿宋"/>
                <w:spacing w:val="13"/>
                <w:sz w:val="24"/>
                <w:szCs w:val="24"/>
              </w:rPr>
              <w:t xml:space="preserve"> </w:t>
            </w:r>
            <w:r>
              <w:rPr>
                <w:rFonts w:ascii="仿宋" w:eastAsia="仿宋" w:hAnsi="仿宋" w:cs="仿宋"/>
                <w:spacing w:val="-3"/>
                <w:sz w:val="24"/>
                <w:szCs w:val="24"/>
              </w:rPr>
              <w:t>全生产费用使用情况</w:t>
            </w:r>
          </w:p>
        </w:tc>
        <w:tc>
          <w:tcPr>
            <w:tcW w:w="983" w:type="dxa"/>
          </w:tcPr>
          <w:p w:rsidR="006701C6" w:rsidRDefault="00000000">
            <w:pPr>
              <w:spacing w:before="2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80" w:lineRule="auto"/>
              <w:ind w:left="379"/>
              <w:rPr>
                <w:rFonts w:ascii="仿宋" w:eastAsia="仿宋" w:hAnsi="仿宋" w:cs="仿宋"/>
                <w:sz w:val="24"/>
                <w:szCs w:val="24"/>
              </w:rPr>
            </w:pPr>
            <w:r>
              <w:rPr>
                <w:rFonts w:ascii="仿宋" w:eastAsia="仿宋" w:hAnsi="仿宋" w:cs="仿宋"/>
                <w:spacing w:val="-4"/>
                <w:sz w:val="24"/>
                <w:szCs w:val="24"/>
              </w:rPr>
              <w:t>44</w:t>
            </w:r>
          </w:p>
        </w:tc>
        <w:tc>
          <w:tcPr>
            <w:tcW w:w="7807" w:type="dxa"/>
          </w:tcPr>
          <w:p w:rsidR="006701C6" w:rsidRDefault="00000000">
            <w:pPr>
              <w:spacing w:before="128" w:line="224" w:lineRule="auto"/>
              <w:ind w:left="47" w:right="84" w:hanging="2"/>
              <w:rPr>
                <w:rFonts w:ascii="仿宋" w:eastAsia="仿宋" w:hAnsi="仿宋" w:cs="仿宋"/>
                <w:sz w:val="24"/>
                <w:szCs w:val="24"/>
              </w:rPr>
            </w:pPr>
            <w:r>
              <w:rPr>
                <w:rFonts w:ascii="仿宋" w:eastAsia="仿宋" w:hAnsi="仿宋" w:cs="仿宋"/>
                <w:spacing w:val="-1"/>
                <w:sz w:val="24"/>
                <w:szCs w:val="24"/>
              </w:rPr>
              <w:t>对监理过程中发现的生产安全事故隐患未按规定要求整改，情况严重时未</w:t>
            </w:r>
            <w:r>
              <w:rPr>
                <w:rFonts w:ascii="仿宋" w:eastAsia="仿宋" w:hAnsi="仿宋" w:cs="仿宋"/>
                <w:spacing w:val="13"/>
                <w:sz w:val="24"/>
                <w:szCs w:val="24"/>
              </w:rPr>
              <w:t xml:space="preserve"> </w:t>
            </w:r>
            <w:r>
              <w:rPr>
                <w:rFonts w:ascii="仿宋" w:eastAsia="仿宋" w:hAnsi="仿宋" w:cs="仿宋"/>
                <w:spacing w:val="-4"/>
                <w:sz w:val="24"/>
                <w:szCs w:val="24"/>
              </w:rPr>
              <w:t>要求暂时停工</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79"/>
              <w:rPr>
                <w:rFonts w:ascii="仿宋" w:eastAsia="仿宋" w:hAnsi="仿宋" w:cs="仿宋"/>
                <w:sz w:val="24"/>
                <w:szCs w:val="24"/>
              </w:rPr>
            </w:pPr>
            <w:r>
              <w:rPr>
                <w:rFonts w:ascii="仿宋" w:eastAsia="仿宋" w:hAnsi="仿宋" w:cs="仿宋"/>
                <w:spacing w:val="-4"/>
                <w:sz w:val="24"/>
                <w:szCs w:val="24"/>
              </w:rPr>
              <w:t>45</w:t>
            </w:r>
          </w:p>
        </w:tc>
        <w:tc>
          <w:tcPr>
            <w:tcW w:w="7807" w:type="dxa"/>
          </w:tcPr>
          <w:p w:rsidR="006701C6" w:rsidRDefault="00000000">
            <w:pPr>
              <w:spacing w:before="179" w:line="221" w:lineRule="auto"/>
              <w:ind w:left="45"/>
              <w:rPr>
                <w:rFonts w:ascii="仿宋" w:eastAsia="仿宋" w:hAnsi="仿宋" w:cs="仿宋"/>
                <w:sz w:val="24"/>
                <w:szCs w:val="24"/>
              </w:rPr>
            </w:pPr>
            <w:r>
              <w:rPr>
                <w:rFonts w:ascii="仿宋" w:eastAsia="仿宋" w:hAnsi="仿宋" w:cs="仿宋"/>
                <w:spacing w:val="-1"/>
                <w:sz w:val="24"/>
                <w:szCs w:val="24"/>
              </w:rPr>
              <w:t>对现场未按专项施工方案施工等违规行为不制止、不报告</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80" w:line="235" w:lineRule="auto"/>
              <w:ind w:left="65"/>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80" w:line="222"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其他</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3" w:line="180" w:lineRule="auto"/>
              <w:ind w:left="379"/>
              <w:rPr>
                <w:rFonts w:ascii="仿宋" w:eastAsia="仿宋" w:hAnsi="仿宋" w:cs="仿宋"/>
                <w:sz w:val="24"/>
                <w:szCs w:val="24"/>
              </w:rPr>
            </w:pPr>
            <w:r>
              <w:rPr>
                <w:rFonts w:ascii="仿宋" w:eastAsia="仿宋" w:hAnsi="仿宋" w:cs="仿宋"/>
                <w:spacing w:val="-4"/>
                <w:sz w:val="24"/>
                <w:szCs w:val="24"/>
              </w:rPr>
              <w:t>46</w:t>
            </w:r>
          </w:p>
        </w:tc>
        <w:tc>
          <w:tcPr>
            <w:tcW w:w="7807" w:type="dxa"/>
          </w:tcPr>
          <w:p w:rsidR="006701C6" w:rsidRDefault="00000000">
            <w:pPr>
              <w:spacing w:before="181" w:line="221" w:lineRule="auto"/>
              <w:ind w:left="45"/>
              <w:rPr>
                <w:rFonts w:ascii="仿宋" w:eastAsia="仿宋" w:hAnsi="仿宋" w:cs="仿宋"/>
                <w:sz w:val="24"/>
                <w:szCs w:val="24"/>
              </w:rPr>
            </w:pPr>
            <w:r>
              <w:rPr>
                <w:rFonts w:ascii="仿宋" w:eastAsia="仿宋" w:hAnsi="仿宋" w:cs="仿宋"/>
                <w:spacing w:val="-2"/>
                <w:sz w:val="24"/>
                <w:szCs w:val="24"/>
              </w:rPr>
              <w:t>未对从业人员进行安全生产教育和培训</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79"/>
              <w:rPr>
                <w:rFonts w:ascii="仿宋" w:eastAsia="仿宋" w:hAnsi="仿宋" w:cs="仿宋"/>
                <w:sz w:val="24"/>
                <w:szCs w:val="24"/>
              </w:rPr>
            </w:pPr>
            <w:r>
              <w:rPr>
                <w:rFonts w:ascii="仿宋" w:eastAsia="仿宋" w:hAnsi="仿宋" w:cs="仿宋"/>
                <w:spacing w:val="-4"/>
                <w:sz w:val="24"/>
                <w:szCs w:val="24"/>
              </w:rPr>
              <w:t>47</w:t>
            </w:r>
          </w:p>
        </w:tc>
        <w:tc>
          <w:tcPr>
            <w:tcW w:w="7807" w:type="dxa"/>
          </w:tcPr>
          <w:p w:rsidR="006701C6" w:rsidRDefault="00000000">
            <w:pPr>
              <w:spacing w:before="183" w:line="222" w:lineRule="auto"/>
              <w:ind w:left="46"/>
              <w:rPr>
                <w:rFonts w:ascii="仿宋" w:eastAsia="仿宋" w:hAnsi="仿宋" w:cs="仿宋"/>
                <w:sz w:val="24"/>
                <w:szCs w:val="24"/>
              </w:rPr>
            </w:pPr>
            <w:r>
              <w:rPr>
                <w:rFonts w:ascii="仿宋" w:eastAsia="仿宋" w:hAnsi="仿宋" w:cs="仿宋"/>
                <w:spacing w:val="-1"/>
                <w:sz w:val="24"/>
                <w:szCs w:val="24"/>
              </w:rPr>
              <w:t>安全生产教育培训人员不全，或培训时间未达到规范要求</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79"/>
              <w:rPr>
                <w:rFonts w:ascii="仿宋" w:eastAsia="仿宋" w:hAnsi="仿宋" w:cs="仿宋"/>
                <w:sz w:val="24"/>
                <w:szCs w:val="24"/>
              </w:rPr>
            </w:pPr>
            <w:r>
              <w:rPr>
                <w:rFonts w:ascii="仿宋" w:eastAsia="仿宋" w:hAnsi="仿宋" w:cs="仿宋"/>
                <w:spacing w:val="-4"/>
                <w:sz w:val="24"/>
                <w:szCs w:val="24"/>
              </w:rPr>
              <w:t>48</w:t>
            </w:r>
          </w:p>
        </w:tc>
        <w:tc>
          <w:tcPr>
            <w:tcW w:w="7807" w:type="dxa"/>
          </w:tcPr>
          <w:p w:rsidR="006701C6" w:rsidRDefault="00000000">
            <w:pPr>
              <w:spacing w:before="182" w:line="222" w:lineRule="auto"/>
              <w:ind w:left="46"/>
              <w:rPr>
                <w:rFonts w:ascii="仿宋" w:eastAsia="仿宋" w:hAnsi="仿宋" w:cs="仿宋"/>
                <w:sz w:val="24"/>
                <w:szCs w:val="24"/>
              </w:rPr>
            </w:pPr>
            <w:r>
              <w:rPr>
                <w:rFonts w:ascii="仿宋" w:eastAsia="仿宋" w:hAnsi="仿宋" w:cs="仿宋"/>
                <w:spacing w:val="-2"/>
                <w:sz w:val="24"/>
                <w:szCs w:val="24"/>
              </w:rPr>
              <w:t>安全生产档案收集、整理、归档不规范</w:t>
            </w:r>
          </w:p>
        </w:tc>
        <w:tc>
          <w:tcPr>
            <w:tcW w:w="983" w:type="dxa"/>
          </w:tcPr>
          <w:p w:rsidR="006701C6" w:rsidRDefault="00000000">
            <w:pPr>
              <w:spacing w:before="183"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5" w:line="180" w:lineRule="auto"/>
              <w:ind w:left="379"/>
              <w:rPr>
                <w:rFonts w:ascii="仿宋" w:eastAsia="仿宋" w:hAnsi="仿宋" w:cs="仿宋"/>
                <w:sz w:val="24"/>
                <w:szCs w:val="24"/>
              </w:rPr>
            </w:pPr>
            <w:r>
              <w:rPr>
                <w:rFonts w:ascii="仿宋" w:eastAsia="仿宋" w:hAnsi="仿宋" w:cs="仿宋"/>
                <w:spacing w:val="-4"/>
                <w:sz w:val="24"/>
                <w:szCs w:val="24"/>
              </w:rPr>
              <w:t>49</w:t>
            </w:r>
          </w:p>
        </w:tc>
        <w:tc>
          <w:tcPr>
            <w:tcW w:w="7807" w:type="dxa"/>
          </w:tcPr>
          <w:p w:rsidR="006701C6" w:rsidRDefault="00000000">
            <w:pPr>
              <w:spacing w:before="184" w:line="222" w:lineRule="auto"/>
              <w:ind w:left="45"/>
              <w:rPr>
                <w:rFonts w:ascii="仿宋" w:eastAsia="仿宋" w:hAnsi="仿宋" w:cs="仿宋"/>
                <w:sz w:val="24"/>
                <w:szCs w:val="24"/>
              </w:rPr>
            </w:pPr>
            <w:r>
              <w:rPr>
                <w:rFonts w:ascii="仿宋" w:eastAsia="仿宋" w:hAnsi="仿宋" w:cs="仿宋"/>
                <w:spacing w:val="-2"/>
                <w:sz w:val="24"/>
                <w:szCs w:val="24"/>
              </w:rPr>
              <w:t>未协助生产安全事故调查</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6"/>
        </w:trPr>
        <w:tc>
          <w:tcPr>
            <w:tcW w:w="982" w:type="dxa"/>
          </w:tcPr>
          <w:p w:rsidR="006701C6" w:rsidRDefault="006701C6">
            <w:pPr>
              <w:pStyle w:val="TableText"/>
              <w:spacing w:line="243"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50</w:t>
            </w:r>
          </w:p>
        </w:tc>
        <w:tc>
          <w:tcPr>
            <w:tcW w:w="7807" w:type="dxa"/>
          </w:tcPr>
          <w:p w:rsidR="006701C6" w:rsidRDefault="00000000">
            <w:pPr>
              <w:spacing w:before="134" w:line="223" w:lineRule="auto"/>
              <w:ind w:left="54" w:right="84" w:hanging="9"/>
              <w:rPr>
                <w:rFonts w:ascii="仿宋" w:eastAsia="仿宋" w:hAnsi="仿宋" w:cs="仿宋"/>
                <w:sz w:val="24"/>
                <w:szCs w:val="24"/>
              </w:rPr>
            </w:pPr>
            <w:r>
              <w:rPr>
                <w:rFonts w:ascii="仿宋" w:eastAsia="仿宋" w:hAnsi="仿宋" w:cs="仿宋"/>
                <w:spacing w:val="-1"/>
                <w:sz w:val="24"/>
                <w:szCs w:val="24"/>
              </w:rPr>
              <w:t>未按照国家的有关规定为工程现场监理人员购买人身意外保险及其他有关</w:t>
            </w:r>
            <w:r>
              <w:rPr>
                <w:rFonts w:ascii="仿宋" w:eastAsia="仿宋" w:hAnsi="仿宋" w:cs="仿宋"/>
                <w:spacing w:val="13"/>
                <w:sz w:val="24"/>
                <w:szCs w:val="24"/>
              </w:rPr>
              <w:t xml:space="preserve"> </w:t>
            </w:r>
            <w:r>
              <w:rPr>
                <w:rFonts w:ascii="仿宋" w:eastAsia="仿宋" w:hAnsi="仿宋" w:cs="仿宋"/>
                <w:spacing w:val="-14"/>
                <w:sz w:val="24"/>
                <w:szCs w:val="24"/>
              </w:rPr>
              <w:t>险种</w:t>
            </w:r>
          </w:p>
        </w:tc>
        <w:tc>
          <w:tcPr>
            <w:tcW w:w="983" w:type="dxa"/>
          </w:tcPr>
          <w:p w:rsidR="006701C6" w:rsidRDefault="00000000">
            <w:pPr>
              <w:spacing w:before="280"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171" w:line="236" w:lineRule="auto"/>
              <w:ind w:left="149"/>
              <w:rPr>
                <w:rFonts w:ascii="仿宋" w:eastAsia="仿宋" w:hAnsi="仿宋" w:cs="仿宋"/>
                <w:sz w:val="24"/>
                <w:szCs w:val="24"/>
              </w:rPr>
            </w:pPr>
            <w:r>
              <w:rPr>
                <w:rFonts w:ascii="仿宋" w:eastAsia="仿宋" w:hAnsi="仿宋" w:cs="仿宋"/>
                <w:spacing w:val="-6"/>
                <w:sz w:val="24"/>
                <w:szCs w:val="24"/>
                <w14:textOutline w14:w="4356" w14:cap="sq" w14:cmpd="sng" w14:algn="ctr">
                  <w14:solidFill>
                    <w14:srgbClr w14:val="000000"/>
                  </w14:solidFill>
                  <w14:prstDash w14:val="solid"/>
                  <w14:bevel/>
                </w14:textOutline>
              </w:rPr>
              <w:t>（一）</w:t>
            </w:r>
          </w:p>
        </w:tc>
        <w:tc>
          <w:tcPr>
            <w:tcW w:w="7807" w:type="dxa"/>
          </w:tcPr>
          <w:p w:rsidR="006701C6" w:rsidRDefault="00000000">
            <w:pPr>
              <w:spacing w:before="171"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安全管理体系</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2" w:line="181" w:lineRule="auto"/>
              <w:ind w:left="457"/>
              <w:rPr>
                <w:rFonts w:ascii="仿宋" w:eastAsia="仿宋" w:hAnsi="仿宋" w:cs="仿宋"/>
                <w:sz w:val="24"/>
                <w:szCs w:val="24"/>
              </w:rPr>
            </w:pPr>
            <w:r>
              <w:rPr>
                <w:rFonts w:ascii="仿宋" w:eastAsia="仿宋" w:hAnsi="仿宋" w:cs="仿宋"/>
                <w:sz w:val="24"/>
                <w:szCs w:val="24"/>
              </w:rPr>
              <w:t>1</w:t>
            </w:r>
          </w:p>
        </w:tc>
        <w:tc>
          <w:tcPr>
            <w:tcW w:w="7807" w:type="dxa"/>
          </w:tcPr>
          <w:p w:rsidR="006701C6" w:rsidRDefault="00000000">
            <w:pPr>
              <w:spacing w:before="171" w:line="219" w:lineRule="auto"/>
              <w:ind w:left="45"/>
              <w:rPr>
                <w:rFonts w:ascii="仿宋" w:eastAsia="仿宋" w:hAnsi="仿宋" w:cs="仿宋"/>
                <w:sz w:val="24"/>
                <w:szCs w:val="24"/>
              </w:rPr>
            </w:pPr>
            <w:r>
              <w:rPr>
                <w:rFonts w:ascii="仿宋" w:eastAsia="仿宋" w:hAnsi="仿宋" w:cs="仿宋"/>
                <w:spacing w:val="-1"/>
                <w:sz w:val="24"/>
                <w:szCs w:val="24"/>
              </w:rPr>
              <w:t>未取得安全生产许可证，转让、冒用或伪造安全生产许可证</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442"/>
              <w:rPr>
                <w:rFonts w:ascii="仿宋" w:eastAsia="仿宋" w:hAnsi="仿宋" w:cs="仿宋"/>
                <w:sz w:val="24"/>
                <w:szCs w:val="24"/>
              </w:rPr>
            </w:pPr>
            <w:r>
              <w:rPr>
                <w:rFonts w:ascii="仿宋" w:eastAsia="仿宋" w:hAnsi="仿宋" w:cs="仿宋"/>
                <w:sz w:val="24"/>
                <w:szCs w:val="24"/>
              </w:rPr>
              <w:t>2</w:t>
            </w:r>
          </w:p>
        </w:tc>
        <w:tc>
          <w:tcPr>
            <w:tcW w:w="7807" w:type="dxa"/>
          </w:tcPr>
          <w:p w:rsidR="006701C6" w:rsidRDefault="00000000">
            <w:pPr>
              <w:spacing w:before="173" w:line="222" w:lineRule="auto"/>
              <w:ind w:left="44"/>
              <w:rPr>
                <w:rFonts w:ascii="仿宋" w:eastAsia="仿宋" w:hAnsi="仿宋" w:cs="仿宋"/>
                <w:sz w:val="24"/>
                <w:szCs w:val="24"/>
              </w:rPr>
            </w:pPr>
            <w:r>
              <w:rPr>
                <w:rFonts w:ascii="仿宋" w:eastAsia="仿宋" w:hAnsi="仿宋" w:cs="仿宋"/>
                <w:spacing w:val="-2"/>
                <w:sz w:val="24"/>
                <w:szCs w:val="24"/>
              </w:rPr>
              <w:t>超出资质等级许可的范围承揽工程</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444"/>
              <w:rPr>
                <w:rFonts w:ascii="仿宋" w:eastAsia="仿宋" w:hAnsi="仿宋" w:cs="仿宋"/>
                <w:sz w:val="24"/>
                <w:szCs w:val="24"/>
              </w:rPr>
            </w:pPr>
            <w:r>
              <w:rPr>
                <w:rFonts w:ascii="仿宋" w:eastAsia="仿宋" w:hAnsi="仿宋" w:cs="仿宋"/>
                <w:sz w:val="24"/>
                <w:szCs w:val="24"/>
              </w:rPr>
              <w:t>3</w:t>
            </w:r>
          </w:p>
        </w:tc>
        <w:tc>
          <w:tcPr>
            <w:tcW w:w="7807" w:type="dxa"/>
          </w:tcPr>
          <w:p w:rsidR="006701C6" w:rsidRDefault="00000000">
            <w:pPr>
              <w:spacing w:before="173" w:line="221" w:lineRule="auto"/>
              <w:ind w:left="45"/>
              <w:rPr>
                <w:rFonts w:ascii="仿宋" w:eastAsia="仿宋" w:hAnsi="仿宋" w:cs="仿宋"/>
                <w:sz w:val="24"/>
                <w:szCs w:val="24"/>
              </w:rPr>
            </w:pPr>
            <w:r>
              <w:rPr>
                <w:rFonts w:ascii="仿宋" w:eastAsia="仿宋" w:hAnsi="仿宋" w:cs="仿宋"/>
                <w:spacing w:val="-1"/>
                <w:sz w:val="24"/>
                <w:szCs w:val="24"/>
              </w:rPr>
              <w:t>未建立健全安全生产管理机构，专职安全生产管理人员配备不符合要求</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0" w:lineRule="auto"/>
              <w:ind w:left="439"/>
              <w:rPr>
                <w:rFonts w:ascii="仿宋" w:eastAsia="仿宋" w:hAnsi="仿宋" w:cs="仿宋"/>
                <w:sz w:val="24"/>
                <w:szCs w:val="24"/>
              </w:rPr>
            </w:pPr>
            <w:r>
              <w:rPr>
                <w:rFonts w:ascii="仿宋" w:eastAsia="仿宋" w:hAnsi="仿宋" w:cs="仿宋"/>
                <w:sz w:val="24"/>
                <w:szCs w:val="24"/>
              </w:rPr>
              <w:t>4</w:t>
            </w:r>
          </w:p>
        </w:tc>
        <w:tc>
          <w:tcPr>
            <w:tcW w:w="7807" w:type="dxa"/>
          </w:tcPr>
          <w:p w:rsidR="006701C6" w:rsidRDefault="00000000">
            <w:pPr>
              <w:spacing w:before="175" w:line="222" w:lineRule="auto"/>
              <w:ind w:left="46"/>
              <w:rPr>
                <w:rFonts w:ascii="仿宋" w:eastAsia="仿宋" w:hAnsi="仿宋" w:cs="仿宋"/>
                <w:sz w:val="24"/>
                <w:szCs w:val="24"/>
              </w:rPr>
            </w:pPr>
            <w:r>
              <w:rPr>
                <w:rFonts w:ascii="仿宋" w:eastAsia="仿宋" w:hAnsi="仿宋" w:cs="仿宋"/>
                <w:spacing w:val="-2"/>
                <w:sz w:val="24"/>
                <w:szCs w:val="24"/>
              </w:rPr>
              <w:t>专职安全生产管理人员未履职</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79" w:lineRule="auto"/>
              <w:ind w:left="444"/>
              <w:rPr>
                <w:rFonts w:ascii="仿宋" w:eastAsia="仿宋" w:hAnsi="仿宋" w:cs="仿宋"/>
                <w:sz w:val="24"/>
                <w:szCs w:val="24"/>
              </w:rPr>
            </w:pPr>
            <w:r>
              <w:rPr>
                <w:rFonts w:ascii="仿宋" w:eastAsia="仿宋" w:hAnsi="仿宋" w:cs="仿宋"/>
                <w:sz w:val="24"/>
                <w:szCs w:val="24"/>
              </w:rPr>
              <w:t>5</w:t>
            </w:r>
          </w:p>
        </w:tc>
        <w:tc>
          <w:tcPr>
            <w:tcW w:w="7807" w:type="dxa"/>
          </w:tcPr>
          <w:p w:rsidR="006701C6" w:rsidRDefault="00000000">
            <w:pPr>
              <w:spacing w:before="174" w:line="222" w:lineRule="auto"/>
              <w:ind w:left="46"/>
              <w:rPr>
                <w:rFonts w:ascii="仿宋" w:eastAsia="仿宋" w:hAnsi="仿宋" w:cs="仿宋"/>
                <w:sz w:val="24"/>
                <w:szCs w:val="24"/>
              </w:rPr>
            </w:pPr>
            <w:r>
              <w:rPr>
                <w:rFonts w:ascii="仿宋" w:eastAsia="仿宋" w:hAnsi="仿宋" w:cs="仿宋"/>
                <w:spacing w:val="-2"/>
                <w:sz w:val="24"/>
                <w:szCs w:val="24"/>
              </w:rPr>
              <w:t>专职安全生产管理人员履职不到位</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7" w:line="180" w:lineRule="auto"/>
              <w:ind w:left="441"/>
              <w:rPr>
                <w:rFonts w:ascii="仿宋" w:eastAsia="仿宋" w:hAnsi="仿宋" w:cs="仿宋"/>
                <w:sz w:val="24"/>
                <w:szCs w:val="24"/>
              </w:rPr>
            </w:pPr>
            <w:r>
              <w:rPr>
                <w:rFonts w:ascii="仿宋" w:eastAsia="仿宋" w:hAnsi="仿宋" w:cs="仿宋"/>
                <w:sz w:val="24"/>
                <w:szCs w:val="24"/>
              </w:rPr>
              <w:t>6</w:t>
            </w:r>
          </w:p>
        </w:tc>
        <w:tc>
          <w:tcPr>
            <w:tcW w:w="7807" w:type="dxa"/>
          </w:tcPr>
          <w:p w:rsidR="006701C6" w:rsidRDefault="00000000">
            <w:pPr>
              <w:spacing w:before="176" w:line="222" w:lineRule="auto"/>
              <w:ind w:left="45"/>
              <w:rPr>
                <w:rFonts w:ascii="仿宋" w:eastAsia="仿宋" w:hAnsi="仿宋" w:cs="仿宋"/>
                <w:sz w:val="24"/>
                <w:szCs w:val="24"/>
              </w:rPr>
            </w:pPr>
            <w:r>
              <w:rPr>
                <w:rFonts w:ascii="仿宋" w:eastAsia="仿宋" w:hAnsi="仿宋" w:cs="仿宋"/>
                <w:spacing w:val="-2"/>
                <w:sz w:val="24"/>
                <w:szCs w:val="24"/>
              </w:rPr>
              <w:t>未定期召开安全生产会议</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757"/>
        </w:trPr>
        <w:tc>
          <w:tcPr>
            <w:tcW w:w="982" w:type="dxa"/>
          </w:tcPr>
          <w:p w:rsidR="006701C6" w:rsidRDefault="00000000">
            <w:pPr>
              <w:spacing w:before="316" w:line="179" w:lineRule="auto"/>
              <w:ind w:left="445"/>
              <w:rPr>
                <w:rFonts w:ascii="仿宋" w:eastAsia="仿宋" w:hAnsi="仿宋" w:cs="仿宋"/>
                <w:sz w:val="24"/>
                <w:szCs w:val="24"/>
              </w:rPr>
            </w:pPr>
            <w:r>
              <w:rPr>
                <w:rFonts w:ascii="仿宋" w:eastAsia="仿宋" w:hAnsi="仿宋" w:cs="仿宋"/>
                <w:sz w:val="24"/>
                <w:szCs w:val="24"/>
              </w:rPr>
              <w:t>7</w:t>
            </w:r>
          </w:p>
        </w:tc>
        <w:tc>
          <w:tcPr>
            <w:tcW w:w="7807" w:type="dxa"/>
          </w:tcPr>
          <w:p w:rsidR="006701C6" w:rsidRDefault="00000000">
            <w:pPr>
              <w:spacing w:before="128" w:line="223" w:lineRule="auto"/>
              <w:ind w:left="57" w:right="84" w:hanging="12"/>
              <w:rPr>
                <w:rFonts w:ascii="仿宋" w:eastAsia="仿宋" w:hAnsi="仿宋" w:cs="仿宋"/>
                <w:sz w:val="24"/>
                <w:szCs w:val="24"/>
              </w:rPr>
            </w:pPr>
            <w:r>
              <w:rPr>
                <w:rFonts w:ascii="仿宋" w:eastAsia="仿宋" w:hAnsi="仿宋" w:cs="仿宋"/>
                <w:spacing w:val="-1"/>
                <w:sz w:val="24"/>
                <w:szCs w:val="24"/>
              </w:rPr>
              <w:t>未制定安全生产目标、安全生产目标管理计划，或制定后未落实，或安全</w:t>
            </w:r>
            <w:r>
              <w:rPr>
                <w:rFonts w:ascii="仿宋" w:eastAsia="仿宋" w:hAnsi="仿宋" w:cs="仿宋"/>
                <w:spacing w:val="13"/>
                <w:sz w:val="24"/>
                <w:szCs w:val="24"/>
              </w:rPr>
              <w:t xml:space="preserve"> </w:t>
            </w:r>
            <w:r>
              <w:rPr>
                <w:rFonts w:ascii="仿宋" w:eastAsia="仿宋" w:hAnsi="仿宋" w:cs="仿宋"/>
                <w:spacing w:val="-3"/>
                <w:sz w:val="24"/>
                <w:szCs w:val="24"/>
              </w:rPr>
              <w:t>生产目标管理计划未按规定报批</w:t>
            </w:r>
          </w:p>
        </w:tc>
        <w:tc>
          <w:tcPr>
            <w:tcW w:w="983" w:type="dxa"/>
          </w:tcPr>
          <w:p w:rsidR="006701C6" w:rsidRDefault="00000000">
            <w:pPr>
              <w:spacing w:before="2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440"/>
              <w:rPr>
                <w:rFonts w:ascii="仿宋" w:eastAsia="仿宋" w:hAnsi="仿宋" w:cs="仿宋"/>
                <w:sz w:val="24"/>
                <w:szCs w:val="24"/>
              </w:rPr>
            </w:pPr>
            <w:r>
              <w:rPr>
                <w:rFonts w:ascii="仿宋" w:eastAsia="仿宋" w:hAnsi="仿宋" w:cs="仿宋"/>
                <w:sz w:val="24"/>
                <w:szCs w:val="24"/>
              </w:rPr>
              <w:t>8</w:t>
            </w:r>
          </w:p>
        </w:tc>
        <w:tc>
          <w:tcPr>
            <w:tcW w:w="7807" w:type="dxa"/>
          </w:tcPr>
          <w:p w:rsidR="006701C6" w:rsidRDefault="00000000">
            <w:pPr>
              <w:spacing w:before="178" w:line="220" w:lineRule="auto"/>
              <w:ind w:left="46"/>
              <w:rPr>
                <w:rFonts w:ascii="仿宋" w:eastAsia="仿宋" w:hAnsi="仿宋" w:cs="仿宋"/>
                <w:sz w:val="24"/>
                <w:szCs w:val="24"/>
              </w:rPr>
            </w:pPr>
            <w:r>
              <w:rPr>
                <w:rFonts w:ascii="仿宋" w:eastAsia="仿宋" w:hAnsi="仿宋" w:cs="仿宋"/>
                <w:spacing w:val="-1"/>
                <w:sz w:val="24"/>
                <w:szCs w:val="24"/>
              </w:rPr>
              <w:t>安全生产目标、安全生产目标管理计划内容不完善、可操作性差</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80" w:lineRule="auto"/>
              <w:ind w:left="440"/>
              <w:rPr>
                <w:rFonts w:ascii="仿宋" w:eastAsia="仿宋" w:hAnsi="仿宋" w:cs="仿宋"/>
                <w:sz w:val="24"/>
                <w:szCs w:val="24"/>
              </w:rPr>
            </w:pPr>
            <w:r>
              <w:rPr>
                <w:rFonts w:ascii="仿宋" w:eastAsia="仿宋" w:hAnsi="仿宋" w:cs="仿宋"/>
                <w:sz w:val="24"/>
                <w:szCs w:val="24"/>
              </w:rPr>
              <w:t>9</w:t>
            </w:r>
          </w:p>
        </w:tc>
        <w:tc>
          <w:tcPr>
            <w:tcW w:w="7807" w:type="dxa"/>
          </w:tcPr>
          <w:p w:rsidR="006701C6" w:rsidRDefault="00000000">
            <w:pPr>
              <w:spacing w:before="178" w:line="221" w:lineRule="auto"/>
              <w:ind w:left="45"/>
              <w:rPr>
                <w:rFonts w:ascii="仿宋" w:eastAsia="仿宋" w:hAnsi="仿宋" w:cs="仿宋"/>
                <w:sz w:val="24"/>
                <w:szCs w:val="24"/>
              </w:rPr>
            </w:pPr>
            <w:r>
              <w:rPr>
                <w:rFonts w:ascii="仿宋" w:eastAsia="仿宋" w:hAnsi="仿宋" w:cs="仿宋"/>
                <w:spacing w:val="-1"/>
                <w:sz w:val="24"/>
                <w:szCs w:val="24"/>
              </w:rPr>
              <w:t>未按规定进行安全生产目标完成情况考核、奖惩</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1" w:lineRule="auto"/>
              <w:ind w:left="397"/>
              <w:rPr>
                <w:rFonts w:ascii="仿宋" w:eastAsia="仿宋" w:hAnsi="仿宋" w:cs="仿宋"/>
                <w:sz w:val="24"/>
                <w:szCs w:val="24"/>
              </w:rPr>
            </w:pPr>
            <w:r>
              <w:rPr>
                <w:rFonts w:ascii="仿宋" w:eastAsia="仿宋" w:hAnsi="仿宋" w:cs="仿宋"/>
                <w:spacing w:val="-14"/>
                <w:sz w:val="24"/>
                <w:szCs w:val="24"/>
              </w:rPr>
              <w:t>10</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1"/>
                <w:sz w:val="24"/>
                <w:szCs w:val="24"/>
              </w:rPr>
              <w:t>未建立安全生产责任制，或未逐级签订安全生产目标责任书</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97"/>
              <w:rPr>
                <w:rFonts w:ascii="仿宋" w:eastAsia="仿宋" w:hAnsi="仿宋" w:cs="仿宋"/>
                <w:sz w:val="24"/>
                <w:szCs w:val="24"/>
              </w:rPr>
            </w:pPr>
            <w:r>
              <w:rPr>
                <w:rFonts w:ascii="仿宋" w:eastAsia="仿宋" w:hAnsi="仿宋" w:cs="仿宋"/>
                <w:spacing w:val="-14"/>
                <w:sz w:val="24"/>
                <w:szCs w:val="24"/>
              </w:rPr>
              <w:t>11</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未建立或落实安全生产管理制度、安全操作规程</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1" w:lineRule="auto"/>
              <w:ind w:left="397"/>
              <w:rPr>
                <w:rFonts w:ascii="仿宋" w:eastAsia="仿宋" w:hAnsi="仿宋" w:cs="仿宋"/>
                <w:sz w:val="24"/>
                <w:szCs w:val="24"/>
              </w:rPr>
            </w:pPr>
            <w:r>
              <w:rPr>
                <w:rFonts w:ascii="仿宋" w:eastAsia="仿宋" w:hAnsi="仿宋" w:cs="仿宋"/>
                <w:spacing w:val="-14"/>
                <w:sz w:val="24"/>
                <w:szCs w:val="24"/>
              </w:rPr>
              <w:t>12</w:t>
            </w:r>
          </w:p>
        </w:tc>
        <w:tc>
          <w:tcPr>
            <w:tcW w:w="7807" w:type="dxa"/>
          </w:tcPr>
          <w:p w:rsidR="006701C6" w:rsidRDefault="00000000">
            <w:pPr>
              <w:spacing w:before="181" w:line="220" w:lineRule="auto"/>
              <w:ind w:left="45"/>
              <w:rPr>
                <w:rFonts w:ascii="仿宋" w:eastAsia="仿宋" w:hAnsi="仿宋" w:cs="仿宋"/>
                <w:sz w:val="24"/>
                <w:szCs w:val="24"/>
              </w:rPr>
            </w:pPr>
            <w:r>
              <w:rPr>
                <w:rFonts w:ascii="仿宋" w:eastAsia="仿宋" w:hAnsi="仿宋" w:cs="仿宋"/>
                <w:spacing w:val="-1"/>
                <w:sz w:val="24"/>
                <w:szCs w:val="24"/>
              </w:rPr>
              <w:t>未健全安全生产管理制度、安全操作规程，或针对性差</w:t>
            </w:r>
          </w:p>
        </w:tc>
        <w:tc>
          <w:tcPr>
            <w:tcW w:w="983" w:type="dxa"/>
          </w:tcPr>
          <w:p w:rsidR="006701C6" w:rsidRDefault="00000000">
            <w:pPr>
              <w:spacing w:before="180"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97"/>
              <w:rPr>
                <w:rFonts w:ascii="仿宋" w:eastAsia="仿宋" w:hAnsi="仿宋" w:cs="仿宋"/>
                <w:sz w:val="24"/>
                <w:szCs w:val="24"/>
              </w:rPr>
            </w:pPr>
            <w:r>
              <w:rPr>
                <w:rFonts w:ascii="仿宋" w:eastAsia="仿宋" w:hAnsi="仿宋" w:cs="仿宋"/>
                <w:spacing w:val="-14"/>
                <w:sz w:val="24"/>
                <w:szCs w:val="24"/>
              </w:rPr>
              <w:t>13</w:t>
            </w:r>
          </w:p>
        </w:tc>
        <w:tc>
          <w:tcPr>
            <w:tcW w:w="7807" w:type="dxa"/>
          </w:tcPr>
          <w:p w:rsidR="006701C6" w:rsidRDefault="00000000">
            <w:pPr>
              <w:spacing w:before="182" w:line="220" w:lineRule="auto"/>
              <w:ind w:left="42"/>
              <w:rPr>
                <w:rFonts w:ascii="仿宋" w:eastAsia="仿宋" w:hAnsi="仿宋" w:cs="仿宋"/>
                <w:sz w:val="24"/>
                <w:szCs w:val="24"/>
              </w:rPr>
            </w:pPr>
            <w:r>
              <w:rPr>
                <w:rFonts w:ascii="仿宋" w:eastAsia="仿宋" w:hAnsi="仿宋" w:cs="仿宋"/>
                <w:spacing w:val="-2"/>
                <w:sz w:val="24"/>
                <w:szCs w:val="24"/>
              </w:rPr>
              <w:t>特种作业人员未持证上岗</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14</w:t>
            </w:r>
          </w:p>
        </w:tc>
        <w:tc>
          <w:tcPr>
            <w:tcW w:w="7807" w:type="dxa"/>
          </w:tcPr>
          <w:p w:rsidR="006701C6" w:rsidRDefault="00000000">
            <w:pPr>
              <w:spacing w:before="182" w:line="221" w:lineRule="auto"/>
              <w:ind w:left="45"/>
              <w:rPr>
                <w:rFonts w:ascii="仿宋" w:eastAsia="仿宋" w:hAnsi="仿宋" w:cs="仿宋"/>
                <w:sz w:val="24"/>
                <w:szCs w:val="24"/>
              </w:rPr>
            </w:pPr>
            <w:r>
              <w:rPr>
                <w:rFonts w:ascii="仿宋" w:eastAsia="仿宋" w:hAnsi="仿宋" w:cs="仿宋"/>
                <w:spacing w:val="-1"/>
                <w:sz w:val="24"/>
                <w:szCs w:val="24"/>
              </w:rPr>
              <w:t>未编制安全生产费用使用计划，或未报监理单位审核和项目法人同意</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1" w:lineRule="auto"/>
              <w:ind w:left="397"/>
              <w:rPr>
                <w:rFonts w:ascii="仿宋" w:eastAsia="仿宋" w:hAnsi="仿宋" w:cs="仿宋"/>
                <w:sz w:val="24"/>
                <w:szCs w:val="24"/>
              </w:rPr>
            </w:pPr>
            <w:r>
              <w:rPr>
                <w:rFonts w:ascii="仿宋" w:eastAsia="仿宋" w:hAnsi="仿宋" w:cs="仿宋"/>
                <w:spacing w:val="-14"/>
                <w:sz w:val="24"/>
                <w:szCs w:val="24"/>
              </w:rPr>
              <w:t>15</w:t>
            </w:r>
          </w:p>
        </w:tc>
        <w:tc>
          <w:tcPr>
            <w:tcW w:w="7807" w:type="dxa"/>
          </w:tcPr>
          <w:p w:rsidR="006701C6" w:rsidRDefault="00000000">
            <w:pPr>
              <w:spacing w:before="183" w:line="222" w:lineRule="auto"/>
              <w:ind w:left="46"/>
              <w:rPr>
                <w:rFonts w:ascii="仿宋" w:eastAsia="仿宋" w:hAnsi="仿宋" w:cs="仿宋"/>
                <w:sz w:val="24"/>
                <w:szCs w:val="24"/>
              </w:rPr>
            </w:pPr>
            <w:r>
              <w:rPr>
                <w:rFonts w:ascii="仿宋" w:eastAsia="仿宋" w:hAnsi="仿宋" w:cs="仿宋"/>
                <w:spacing w:val="-1"/>
                <w:sz w:val="24"/>
                <w:szCs w:val="24"/>
              </w:rPr>
              <w:t>安全生产投入不足，未按规定提取安全生产措施费用</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1" w:lineRule="auto"/>
              <w:ind w:left="397"/>
              <w:rPr>
                <w:rFonts w:ascii="仿宋" w:eastAsia="仿宋" w:hAnsi="仿宋" w:cs="仿宋"/>
                <w:sz w:val="24"/>
                <w:szCs w:val="24"/>
              </w:rPr>
            </w:pPr>
            <w:r>
              <w:rPr>
                <w:rFonts w:ascii="仿宋" w:eastAsia="仿宋" w:hAnsi="仿宋" w:cs="仿宋"/>
                <w:spacing w:val="-14"/>
                <w:sz w:val="24"/>
                <w:szCs w:val="24"/>
              </w:rPr>
              <w:t>16</w:t>
            </w:r>
          </w:p>
        </w:tc>
        <w:tc>
          <w:tcPr>
            <w:tcW w:w="7807" w:type="dxa"/>
          </w:tcPr>
          <w:p w:rsidR="006701C6" w:rsidRDefault="00000000">
            <w:pPr>
              <w:spacing w:before="184" w:line="220" w:lineRule="auto"/>
              <w:ind w:left="41"/>
              <w:rPr>
                <w:rFonts w:ascii="仿宋" w:eastAsia="仿宋" w:hAnsi="仿宋" w:cs="仿宋"/>
                <w:sz w:val="24"/>
                <w:szCs w:val="24"/>
              </w:rPr>
            </w:pPr>
            <w:r>
              <w:rPr>
                <w:rFonts w:ascii="仿宋" w:eastAsia="仿宋" w:hAnsi="仿宋" w:cs="仿宋"/>
                <w:spacing w:val="-2"/>
                <w:sz w:val="24"/>
                <w:szCs w:val="24"/>
              </w:rPr>
              <w:t>挤占、挪用安全管理措施费用</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81" w:lineRule="auto"/>
              <w:ind w:left="397"/>
              <w:rPr>
                <w:rFonts w:ascii="仿宋" w:eastAsia="仿宋" w:hAnsi="仿宋" w:cs="仿宋"/>
                <w:sz w:val="24"/>
                <w:szCs w:val="24"/>
              </w:rPr>
            </w:pPr>
            <w:r>
              <w:rPr>
                <w:rFonts w:ascii="仿宋" w:eastAsia="仿宋" w:hAnsi="仿宋" w:cs="仿宋"/>
                <w:spacing w:val="-14"/>
                <w:sz w:val="24"/>
                <w:szCs w:val="24"/>
              </w:rPr>
              <w:t>17</w:t>
            </w:r>
          </w:p>
        </w:tc>
        <w:tc>
          <w:tcPr>
            <w:tcW w:w="7807" w:type="dxa"/>
          </w:tcPr>
          <w:p w:rsidR="006701C6" w:rsidRDefault="00000000">
            <w:pPr>
              <w:spacing w:before="184" w:line="221" w:lineRule="auto"/>
              <w:ind w:left="45"/>
              <w:rPr>
                <w:rFonts w:ascii="仿宋" w:eastAsia="仿宋" w:hAnsi="仿宋" w:cs="仿宋"/>
                <w:sz w:val="24"/>
                <w:szCs w:val="24"/>
              </w:rPr>
            </w:pPr>
            <w:r>
              <w:rPr>
                <w:rFonts w:ascii="仿宋" w:eastAsia="仿宋" w:hAnsi="仿宋" w:cs="仿宋"/>
                <w:spacing w:val="-2"/>
                <w:sz w:val="24"/>
                <w:szCs w:val="24"/>
              </w:rPr>
              <w:t>未建立安全费用使用台账</w:t>
            </w:r>
          </w:p>
        </w:tc>
        <w:tc>
          <w:tcPr>
            <w:tcW w:w="983" w:type="dxa"/>
          </w:tcPr>
          <w:p w:rsidR="006701C6" w:rsidRDefault="00000000">
            <w:pPr>
              <w:spacing w:before="185"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18</w:t>
            </w:r>
          </w:p>
        </w:tc>
        <w:tc>
          <w:tcPr>
            <w:tcW w:w="7807" w:type="dxa"/>
          </w:tcPr>
          <w:p w:rsidR="006701C6" w:rsidRDefault="00000000">
            <w:pPr>
              <w:spacing w:before="186" w:line="220" w:lineRule="auto"/>
              <w:ind w:left="45"/>
              <w:rPr>
                <w:rFonts w:ascii="仿宋" w:eastAsia="仿宋" w:hAnsi="仿宋" w:cs="仿宋"/>
                <w:sz w:val="24"/>
                <w:szCs w:val="24"/>
              </w:rPr>
            </w:pPr>
            <w:r>
              <w:rPr>
                <w:rFonts w:ascii="仿宋" w:eastAsia="仿宋" w:hAnsi="仿宋" w:cs="仿宋"/>
                <w:spacing w:val="-1"/>
                <w:sz w:val="24"/>
                <w:szCs w:val="24"/>
              </w:rPr>
              <w:t>未定期组织对本单位安全生产费用使用情况进行检查</w:t>
            </w:r>
          </w:p>
        </w:tc>
        <w:tc>
          <w:tcPr>
            <w:tcW w:w="983" w:type="dxa"/>
          </w:tcPr>
          <w:p w:rsidR="006701C6" w:rsidRDefault="00000000">
            <w:pPr>
              <w:spacing w:before="18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6"/>
        </w:trPr>
        <w:tc>
          <w:tcPr>
            <w:tcW w:w="982" w:type="dxa"/>
          </w:tcPr>
          <w:p w:rsidR="006701C6" w:rsidRDefault="00000000">
            <w:pPr>
              <w:spacing w:before="187"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（二）</w:t>
            </w:r>
          </w:p>
        </w:tc>
        <w:tc>
          <w:tcPr>
            <w:tcW w:w="7807" w:type="dxa"/>
          </w:tcPr>
          <w:p w:rsidR="006701C6" w:rsidRDefault="00000000">
            <w:pPr>
              <w:spacing w:before="187" w:line="222" w:lineRule="auto"/>
              <w:ind w:left="54"/>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技术方案管理</w:t>
            </w:r>
          </w:p>
        </w:tc>
        <w:tc>
          <w:tcPr>
            <w:tcW w:w="983" w:type="dxa"/>
          </w:tcPr>
          <w:p w:rsidR="006701C6" w:rsidRDefault="006701C6">
            <w:pPr>
              <w:pStyle w:val="TableText"/>
            </w:pPr>
          </w:p>
        </w:tc>
      </w:tr>
      <w:tr w:rsidR="006701C6">
        <w:trPr>
          <w:trHeight w:val="575"/>
        </w:trPr>
        <w:tc>
          <w:tcPr>
            <w:tcW w:w="982" w:type="dxa"/>
          </w:tcPr>
          <w:p w:rsidR="006701C6" w:rsidRDefault="00000000">
            <w:pPr>
              <w:spacing w:before="226" w:line="181" w:lineRule="auto"/>
              <w:ind w:left="397"/>
              <w:rPr>
                <w:rFonts w:ascii="仿宋" w:eastAsia="仿宋" w:hAnsi="仿宋" w:cs="仿宋"/>
                <w:sz w:val="24"/>
                <w:szCs w:val="24"/>
              </w:rPr>
            </w:pPr>
            <w:r>
              <w:rPr>
                <w:rFonts w:ascii="仿宋" w:eastAsia="仿宋" w:hAnsi="仿宋" w:cs="仿宋"/>
                <w:spacing w:val="-14"/>
                <w:sz w:val="24"/>
                <w:szCs w:val="24"/>
              </w:rPr>
              <w:t>19</w:t>
            </w:r>
          </w:p>
        </w:tc>
        <w:tc>
          <w:tcPr>
            <w:tcW w:w="7807" w:type="dxa"/>
          </w:tcPr>
          <w:p w:rsidR="006701C6" w:rsidRDefault="00000000">
            <w:pPr>
              <w:spacing w:before="186" w:line="220" w:lineRule="auto"/>
              <w:ind w:left="45"/>
              <w:rPr>
                <w:rFonts w:ascii="仿宋" w:eastAsia="仿宋" w:hAnsi="仿宋" w:cs="仿宋"/>
                <w:sz w:val="24"/>
                <w:szCs w:val="24"/>
              </w:rPr>
            </w:pPr>
            <w:r>
              <w:rPr>
                <w:rFonts w:ascii="仿宋" w:eastAsia="仿宋" w:hAnsi="仿宋" w:cs="仿宋"/>
                <w:spacing w:val="-1"/>
                <w:sz w:val="24"/>
                <w:szCs w:val="24"/>
              </w:rPr>
              <w:t>未编制危险性较大的单项工程专项施工方案，或未按规定进行审查论证</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8" w:line="180" w:lineRule="auto"/>
              <w:ind w:left="382"/>
              <w:rPr>
                <w:rFonts w:ascii="仿宋" w:eastAsia="仿宋" w:hAnsi="仿宋" w:cs="仿宋"/>
                <w:sz w:val="24"/>
                <w:szCs w:val="24"/>
              </w:rPr>
            </w:pPr>
            <w:r>
              <w:rPr>
                <w:rFonts w:ascii="仿宋" w:eastAsia="仿宋" w:hAnsi="仿宋" w:cs="仿宋"/>
                <w:spacing w:val="-6"/>
                <w:sz w:val="24"/>
                <w:szCs w:val="24"/>
              </w:rPr>
              <w:t>20</w:t>
            </w:r>
          </w:p>
        </w:tc>
        <w:tc>
          <w:tcPr>
            <w:tcW w:w="7807" w:type="dxa"/>
          </w:tcPr>
          <w:p w:rsidR="006701C6" w:rsidRDefault="00000000">
            <w:pPr>
              <w:spacing w:before="121" w:line="223" w:lineRule="auto"/>
              <w:ind w:left="69" w:right="9" w:hanging="26"/>
              <w:rPr>
                <w:rFonts w:ascii="仿宋" w:eastAsia="仿宋" w:hAnsi="仿宋" w:cs="仿宋"/>
                <w:sz w:val="24"/>
                <w:szCs w:val="24"/>
              </w:rPr>
            </w:pPr>
            <w:r>
              <w:rPr>
                <w:rFonts w:ascii="仿宋" w:eastAsia="仿宋" w:hAnsi="仿宋" w:cs="仿宋"/>
                <w:spacing w:val="2"/>
                <w:sz w:val="24"/>
                <w:szCs w:val="24"/>
              </w:rPr>
              <w:t>应当验收的危险性较大的单项工程、液氨制冷系统、油库、</w:t>
            </w:r>
            <w:r>
              <w:rPr>
                <w:rFonts w:ascii="仿宋" w:eastAsia="仿宋" w:hAnsi="仿宋" w:cs="仿宋"/>
                <w:spacing w:val="1"/>
                <w:sz w:val="24"/>
                <w:szCs w:val="24"/>
              </w:rPr>
              <w:t>易燃易爆危险</w:t>
            </w:r>
            <w:r>
              <w:rPr>
                <w:rFonts w:ascii="仿宋" w:eastAsia="仿宋" w:hAnsi="仿宋" w:cs="仿宋"/>
                <w:sz w:val="24"/>
                <w:szCs w:val="24"/>
              </w:rPr>
              <w:t xml:space="preserve"> </w:t>
            </w:r>
            <w:r>
              <w:rPr>
                <w:rFonts w:ascii="仿宋" w:eastAsia="仿宋" w:hAnsi="仿宋" w:cs="仿宋"/>
                <w:spacing w:val="-2"/>
                <w:sz w:val="24"/>
                <w:szCs w:val="24"/>
              </w:rPr>
              <w:t>品库房等未验收，或验收不合格进行后续工程施工或投入使用</w:t>
            </w:r>
          </w:p>
        </w:tc>
        <w:tc>
          <w:tcPr>
            <w:tcW w:w="983" w:type="dxa"/>
          </w:tcPr>
          <w:p w:rsidR="006701C6" w:rsidRDefault="00000000">
            <w:pPr>
              <w:spacing w:before="26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2" w:line="181" w:lineRule="auto"/>
              <w:ind w:left="382"/>
              <w:rPr>
                <w:rFonts w:ascii="仿宋" w:eastAsia="仿宋" w:hAnsi="仿宋" w:cs="仿宋"/>
                <w:sz w:val="24"/>
                <w:szCs w:val="24"/>
              </w:rPr>
            </w:pPr>
            <w:r>
              <w:rPr>
                <w:rFonts w:ascii="仿宋" w:eastAsia="仿宋" w:hAnsi="仿宋" w:cs="仿宋"/>
                <w:spacing w:val="-6"/>
                <w:sz w:val="24"/>
                <w:szCs w:val="24"/>
              </w:rPr>
              <w:t>21</w:t>
            </w:r>
          </w:p>
        </w:tc>
        <w:tc>
          <w:tcPr>
            <w:tcW w:w="7807"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2"/>
                <w:sz w:val="24"/>
                <w:szCs w:val="24"/>
              </w:rPr>
              <w:t>未组织安全技术交底</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4" w:line="180" w:lineRule="auto"/>
              <w:ind w:left="382"/>
              <w:rPr>
                <w:rFonts w:ascii="仿宋" w:eastAsia="仿宋" w:hAnsi="仿宋" w:cs="仿宋"/>
                <w:sz w:val="24"/>
                <w:szCs w:val="24"/>
              </w:rPr>
            </w:pPr>
            <w:r>
              <w:rPr>
                <w:rFonts w:ascii="仿宋" w:eastAsia="仿宋" w:hAnsi="仿宋" w:cs="仿宋"/>
                <w:spacing w:val="-6"/>
                <w:sz w:val="24"/>
                <w:szCs w:val="24"/>
              </w:rPr>
              <w:t>22</w:t>
            </w:r>
          </w:p>
        </w:tc>
        <w:tc>
          <w:tcPr>
            <w:tcW w:w="7807" w:type="dxa"/>
          </w:tcPr>
          <w:p w:rsidR="006701C6" w:rsidRDefault="00000000">
            <w:pPr>
              <w:spacing w:before="173" w:line="222" w:lineRule="auto"/>
              <w:ind w:left="46"/>
              <w:rPr>
                <w:rFonts w:ascii="仿宋" w:eastAsia="仿宋" w:hAnsi="仿宋" w:cs="仿宋"/>
                <w:sz w:val="24"/>
                <w:szCs w:val="24"/>
              </w:rPr>
            </w:pPr>
            <w:r>
              <w:rPr>
                <w:rFonts w:ascii="仿宋" w:eastAsia="仿宋" w:hAnsi="仿宋" w:cs="仿宋"/>
                <w:spacing w:val="-2"/>
                <w:sz w:val="24"/>
                <w:szCs w:val="24"/>
              </w:rPr>
              <w:t>擅自修改、调整专项施工方案</w:t>
            </w:r>
          </w:p>
        </w:tc>
        <w:tc>
          <w:tcPr>
            <w:tcW w:w="983" w:type="dxa"/>
          </w:tcPr>
          <w:p w:rsidR="006701C6" w:rsidRDefault="00000000">
            <w:pPr>
              <w:spacing w:before="17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4"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（三）</w:t>
            </w:r>
          </w:p>
        </w:tc>
        <w:tc>
          <w:tcPr>
            <w:tcW w:w="7807" w:type="dxa"/>
          </w:tcPr>
          <w:p w:rsidR="006701C6" w:rsidRDefault="00000000">
            <w:pPr>
              <w:spacing w:before="174" w:line="220" w:lineRule="auto"/>
              <w:ind w:left="52"/>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设施、设备、材料管理</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2" w:line="180" w:lineRule="auto"/>
              <w:ind w:left="382"/>
              <w:rPr>
                <w:rFonts w:ascii="仿宋" w:eastAsia="仿宋" w:hAnsi="仿宋" w:cs="仿宋"/>
                <w:sz w:val="24"/>
                <w:szCs w:val="24"/>
              </w:rPr>
            </w:pPr>
            <w:r>
              <w:rPr>
                <w:rFonts w:ascii="仿宋" w:eastAsia="仿宋" w:hAnsi="仿宋" w:cs="仿宋"/>
                <w:spacing w:val="-6"/>
                <w:sz w:val="24"/>
                <w:szCs w:val="24"/>
              </w:rPr>
              <w:t>23</w:t>
            </w:r>
          </w:p>
        </w:tc>
        <w:tc>
          <w:tcPr>
            <w:tcW w:w="7807" w:type="dxa"/>
          </w:tcPr>
          <w:p w:rsidR="006701C6" w:rsidRDefault="00000000">
            <w:pPr>
              <w:spacing w:before="123" w:line="223" w:lineRule="auto"/>
              <w:ind w:left="42" w:right="7"/>
              <w:rPr>
                <w:rFonts w:ascii="仿宋" w:eastAsia="仿宋" w:hAnsi="仿宋" w:cs="仿宋"/>
                <w:sz w:val="24"/>
                <w:szCs w:val="24"/>
              </w:rPr>
            </w:pPr>
            <w:r>
              <w:rPr>
                <w:rFonts w:ascii="仿宋" w:eastAsia="仿宋" w:hAnsi="仿宋" w:cs="仿宋"/>
                <w:spacing w:val="10"/>
                <w:sz w:val="24"/>
                <w:szCs w:val="24"/>
              </w:rPr>
              <w:t>特种设备及大型设备安装、拆除无专项施工方案</w:t>
            </w:r>
            <w:r>
              <w:rPr>
                <w:rFonts w:ascii="仿宋" w:eastAsia="仿宋" w:hAnsi="仿宋" w:cs="仿宋"/>
                <w:spacing w:val="9"/>
                <w:sz w:val="24"/>
                <w:szCs w:val="24"/>
              </w:rPr>
              <w:t>或专项施工方案未经审</w:t>
            </w:r>
            <w:r>
              <w:rPr>
                <w:rFonts w:ascii="仿宋" w:eastAsia="仿宋" w:hAnsi="仿宋" w:cs="仿宋"/>
                <w:sz w:val="24"/>
                <w:szCs w:val="24"/>
              </w:rPr>
              <w:t xml:space="preserve"> </w:t>
            </w:r>
            <w:r>
              <w:rPr>
                <w:rFonts w:ascii="仿宋" w:eastAsia="仿宋" w:hAnsi="仿宋" w:cs="仿宋"/>
                <w:spacing w:val="-1"/>
                <w:sz w:val="24"/>
                <w:szCs w:val="24"/>
              </w:rPr>
              <w:t>批；或特种设备的使用未向有关部门登记，未按规定定期检验</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0" w:lineRule="auto"/>
              <w:ind w:left="382"/>
              <w:rPr>
                <w:rFonts w:ascii="仿宋" w:eastAsia="仿宋" w:hAnsi="仿宋" w:cs="仿宋"/>
                <w:sz w:val="24"/>
                <w:szCs w:val="24"/>
              </w:rPr>
            </w:pPr>
            <w:r>
              <w:rPr>
                <w:rFonts w:ascii="仿宋" w:eastAsia="仿宋" w:hAnsi="仿宋" w:cs="仿宋"/>
                <w:spacing w:val="-6"/>
                <w:sz w:val="24"/>
                <w:szCs w:val="24"/>
              </w:rPr>
              <w:t>24</w:t>
            </w:r>
          </w:p>
        </w:tc>
        <w:tc>
          <w:tcPr>
            <w:tcW w:w="7807" w:type="dxa"/>
          </w:tcPr>
          <w:p w:rsidR="006701C6" w:rsidRDefault="00000000">
            <w:pPr>
              <w:spacing w:before="124" w:line="223" w:lineRule="auto"/>
              <w:ind w:left="46" w:right="7" w:hanging="2"/>
              <w:rPr>
                <w:rFonts w:ascii="仿宋" w:eastAsia="仿宋" w:hAnsi="仿宋" w:cs="仿宋"/>
                <w:sz w:val="24"/>
                <w:szCs w:val="24"/>
              </w:rPr>
            </w:pPr>
            <w:r>
              <w:rPr>
                <w:rFonts w:ascii="仿宋" w:eastAsia="仿宋" w:hAnsi="仿宋" w:cs="仿宋"/>
                <w:sz w:val="24"/>
                <w:szCs w:val="24"/>
              </w:rPr>
              <w:t>起重机械上安装非原制造厂制造的标准节和附着装置且无方案及检测，</w:t>
            </w:r>
            <w:r>
              <w:rPr>
                <w:rFonts w:ascii="仿宋" w:eastAsia="仿宋" w:hAnsi="仿宋" w:cs="仿宋"/>
                <w:spacing w:val="-61"/>
                <w:sz w:val="24"/>
                <w:szCs w:val="24"/>
              </w:rPr>
              <w:t xml:space="preserve"> </w:t>
            </w:r>
            <w:r>
              <w:rPr>
                <w:rFonts w:ascii="仿宋" w:eastAsia="仿宋" w:hAnsi="仿宋" w:cs="仿宋"/>
                <w:sz w:val="24"/>
                <w:szCs w:val="24"/>
              </w:rPr>
              <w:t xml:space="preserve">同 </w:t>
            </w:r>
            <w:r>
              <w:rPr>
                <w:rFonts w:ascii="仿宋" w:eastAsia="仿宋" w:hAnsi="仿宋" w:cs="仿宋"/>
                <w:spacing w:val="-1"/>
                <w:sz w:val="24"/>
                <w:szCs w:val="24"/>
              </w:rPr>
              <w:t>一作业区多台起重设备运行无防碰撞方案或未按方案实施</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2"/>
              <w:rPr>
                <w:rFonts w:ascii="仿宋" w:eastAsia="仿宋" w:hAnsi="仿宋" w:cs="仿宋"/>
                <w:sz w:val="24"/>
                <w:szCs w:val="24"/>
              </w:rPr>
            </w:pPr>
            <w:r>
              <w:rPr>
                <w:rFonts w:ascii="仿宋" w:eastAsia="仿宋" w:hAnsi="仿宋" w:cs="仿宋"/>
                <w:spacing w:val="-6"/>
                <w:sz w:val="24"/>
                <w:szCs w:val="24"/>
              </w:rPr>
              <w:t>25</w:t>
            </w:r>
          </w:p>
        </w:tc>
        <w:tc>
          <w:tcPr>
            <w:tcW w:w="7807" w:type="dxa"/>
          </w:tcPr>
          <w:p w:rsidR="006701C6" w:rsidRDefault="00000000">
            <w:pPr>
              <w:spacing w:before="175" w:line="221" w:lineRule="auto"/>
              <w:ind w:left="44"/>
              <w:rPr>
                <w:rFonts w:ascii="仿宋" w:eastAsia="仿宋" w:hAnsi="仿宋" w:cs="仿宋"/>
                <w:sz w:val="24"/>
                <w:szCs w:val="24"/>
              </w:rPr>
            </w:pPr>
            <w:r>
              <w:rPr>
                <w:rFonts w:ascii="仿宋" w:eastAsia="仿宋" w:hAnsi="仿宋" w:cs="仿宋"/>
                <w:spacing w:val="-1"/>
                <w:sz w:val="24"/>
                <w:szCs w:val="24"/>
              </w:rPr>
              <w:t>使用达到报废标准的钢丝绳或钢丝绳的安全系数不符合规范规定</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82"/>
              <w:rPr>
                <w:rFonts w:ascii="仿宋" w:eastAsia="仿宋" w:hAnsi="仿宋" w:cs="仿宋"/>
                <w:sz w:val="24"/>
                <w:szCs w:val="24"/>
              </w:rPr>
            </w:pPr>
            <w:r>
              <w:rPr>
                <w:rFonts w:ascii="仿宋" w:eastAsia="仿宋" w:hAnsi="仿宋" w:cs="仿宋"/>
                <w:spacing w:val="-6"/>
                <w:sz w:val="24"/>
                <w:szCs w:val="24"/>
              </w:rPr>
              <w:t>26</w:t>
            </w:r>
          </w:p>
        </w:tc>
        <w:tc>
          <w:tcPr>
            <w:tcW w:w="7807"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1"/>
                <w:sz w:val="24"/>
                <w:szCs w:val="24"/>
              </w:rPr>
              <w:t>钢构件或重大设备起吊时，使用摩擦式或皮带式卷扬机</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82"/>
              <w:rPr>
                <w:rFonts w:ascii="仿宋" w:eastAsia="仿宋" w:hAnsi="仿宋" w:cs="仿宋"/>
                <w:sz w:val="24"/>
                <w:szCs w:val="24"/>
              </w:rPr>
            </w:pPr>
            <w:r>
              <w:rPr>
                <w:rFonts w:ascii="仿宋" w:eastAsia="仿宋" w:hAnsi="仿宋" w:cs="仿宋"/>
                <w:spacing w:val="-6"/>
                <w:sz w:val="24"/>
                <w:szCs w:val="24"/>
              </w:rPr>
              <w:t>27</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3"/>
                <w:sz w:val="24"/>
                <w:szCs w:val="24"/>
              </w:rPr>
              <w:t>违规指挥起重吊装</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28</w:t>
            </w:r>
          </w:p>
        </w:tc>
        <w:tc>
          <w:tcPr>
            <w:tcW w:w="7807" w:type="dxa"/>
          </w:tcPr>
          <w:p w:rsidR="006701C6" w:rsidRDefault="00000000">
            <w:pPr>
              <w:spacing w:before="179" w:line="219" w:lineRule="auto"/>
              <w:ind w:left="42"/>
              <w:rPr>
                <w:rFonts w:ascii="仿宋" w:eastAsia="仿宋" w:hAnsi="仿宋" w:cs="仿宋"/>
                <w:sz w:val="24"/>
                <w:szCs w:val="24"/>
              </w:rPr>
            </w:pPr>
            <w:r>
              <w:rPr>
                <w:rFonts w:ascii="仿宋" w:eastAsia="仿宋" w:hAnsi="仿宋" w:cs="仿宋"/>
                <w:spacing w:val="-1"/>
                <w:sz w:val="24"/>
                <w:szCs w:val="24"/>
              </w:rPr>
              <w:t>特种设备存在重大事故隐患或超过规定使用年限时未停用</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2"/>
              <w:rPr>
                <w:rFonts w:ascii="仿宋" w:eastAsia="仿宋" w:hAnsi="仿宋" w:cs="仿宋"/>
                <w:sz w:val="24"/>
                <w:szCs w:val="24"/>
              </w:rPr>
            </w:pPr>
            <w:r>
              <w:rPr>
                <w:rFonts w:ascii="仿宋" w:eastAsia="仿宋" w:hAnsi="仿宋" w:cs="仿宋"/>
                <w:spacing w:val="-6"/>
                <w:sz w:val="24"/>
                <w:szCs w:val="24"/>
              </w:rPr>
              <w:t>29</w:t>
            </w:r>
          </w:p>
        </w:tc>
        <w:tc>
          <w:tcPr>
            <w:tcW w:w="7807" w:type="dxa"/>
          </w:tcPr>
          <w:p w:rsidR="006701C6" w:rsidRDefault="00000000">
            <w:pPr>
              <w:spacing w:before="178" w:line="221" w:lineRule="auto"/>
              <w:ind w:left="42"/>
              <w:rPr>
                <w:rFonts w:ascii="仿宋" w:eastAsia="仿宋" w:hAnsi="仿宋" w:cs="仿宋"/>
                <w:sz w:val="24"/>
                <w:szCs w:val="24"/>
              </w:rPr>
            </w:pPr>
            <w:r>
              <w:rPr>
                <w:rFonts w:ascii="仿宋" w:eastAsia="仿宋" w:hAnsi="仿宋" w:cs="仿宋"/>
                <w:spacing w:val="-1"/>
                <w:sz w:val="24"/>
                <w:szCs w:val="24"/>
              </w:rPr>
              <w:t>特种设备安全、保险装置缺少或失灵、失效</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4"/>
              <w:rPr>
                <w:rFonts w:ascii="仿宋" w:eastAsia="仿宋" w:hAnsi="仿宋" w:cs="仿宋"/>
                <w:sz w:val="24"/>
                <w:szCs w:val="24"/>
              </w:rPr>
            </w:pPr>
            <w:r>
              <w:rPr>
                <w:rFonts w:ascii="仿宋" w:eastAsia="仿宋" w:hAnsi="仿宋" w:cs="仿宋"/>
                <w:spacing w:val="-7"/>
                <w:sz w:val="24"/>
                <w:szCs w:val="24"/>
              </w:rPr>
              <w:t>30</w:t>
            </w:r>
          </w:p>
        </w:tc>
        <w:tc>
          <w:tcPr>
            <w:tcW w:w="7807" w:type="dxa"/>
          </w:tcPr>
          <w:p w:rsidR="006701C6" w:rsidRDefault="00000000">
            <w:pPr>
              <w:spacing w:before="180" w:line="220" w:lineRule="auto"/>
              <w:ind w:left="45"/>
              <w:rPr>
                <w:rFonts w:ascii="仿宋" w:eastAsia="仿宋" w:hAnsi="仿宋" w:cs="仿宋"/>
                <w:sz w:val="24"/>
                <w:szCs w:val="24"/>
              </w:rPr>
            </w:pPr>
            <w:r>
              <w:rPr>
                <w:rFonts w:ascii="仿宋" w:eastAsia="仿宋" w:hAnsi="仿宋" w:cs="仿宋"/>
                <w:spacing w:val="-1"/>
                <w:sz w:val="24"/>
                <w:szCs w:val="24"/>
              </w:rPr>
              <w:t>违规进入起重机、挖掘机等设备工作范围</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7" w:line="181" w:lineRule="auto"/>
              <w:ind w:left="384"/>
              <w:rPr>
                <w:rFonts w:ascii="仿宋" w:eastAsia="仿宋" w:hAnsi="仿宋" w:cs="仿宋"/>
                <w:sz w:val="24"/>
                <w:szCs w:val="24"/>
              </w:rPr>
            </w:pPr>
            <w:r>
              <w:rPr>
                <w:rFonts w:ascii="仿宋" w:eastAsia="仿宋" w:hAnsi="仿宋" w:cs="仿宋"/>
                <w:spacing w:val="-7"/>
                <w:sz w:val="24"/>
                <w:szCs w:val="24"/>
              </w:rPr>
              <w:t>31</w:t>
            </w:r>
          </w:p>
        </w:tc>
        <w:tc>
          <w:tcPr>
            <w:tcW w:w="7807" w:type="dxa"/>
          </w:tcPr>
          <w:p w:rsidR="006701C6" w:rsidRDefault="00000000">
            <w:pPr>
              <w:spacing w:before="130" w:line="224" w:lineRule="auto"/>
              <w:ind w:left="43" w:right="8"/>
              <w:rPr>
                <w:rFonts w:ascii="仿宋" w:eastAsia="仿宋" w:hAnsi="仿宋" w:cs="仿宋"/>
                <w:sz w:val="24"/>
                <w:szCs w:val="24"/>
              </w:rPr>
            </w:pPr>
            <w:r>
              <w:rPr>
                <w:rFonts w:ascii="仿宋" w:eastAsia="仿宋" w:hAnsi="仿宋" w:cs="仿宋"/>
                <w:spacing w:val="2"/>
                <w:sz w:val="24"/>
                <w:szCs w:val="24"/>
              </w:rPr>
              <w:t>租用施工设施设备时，未签订租赁合同和安全协议书，未明</w:t>
            </w:r>
            <w:r>
              <w:rPr>
                <w:rFonts w:ascii="仿宋" w:eastAsia="仿宋" w:hAnsi="仿宋" w:cs="仿宋"/>
                <w:spacing w:val="1"/>
                <w:sz w:val="24"/>
                <w:szCs w:val="24"/>
              </w:rPr>
              <w:t>确双方安全责</w:t>
            </w:r>
            <w:r>
              <w:rPr>
                <w:rFonts w:ascii="仿宋" w:eastAsia="仿宋" w:hAnsi="仿宋" w:cs="仿宋"/>
                <w:sz w:val="24"/>
                <w:szCs w:val="24"/>
              </w:rPr>
              <w:t xml:space="preserve"> 任</w:t>
            </w:r>
          </w:p>
        </w:tc>
        <w:tc>
          <w:tcPr>
            <w:tcW w:w="983" w:type="dxa"/>
          </w:tcPr>
          <w:p w:rsidR="006701C6" w:rsidRDefault="00000000">
            <w:pPr>
              <w:spacing w:before="2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3" w:line="180" w:lineRule="auto"/>
              <w:ind w:left="384"/>
              <w:rPr>
                <w:rFonts w:ascii="仿宋" w:eastAsia="仿宋" w:hAnsi="仿宋" w:cs="仿宋"/>
                <w:sz w:val="24"/>
                <w:szCs w:val="24"/>
              </w:rPr>
            </w:pPr>
            <w:r>
              <w:rPr>
                <w:rFonts w:ascii="仿宋" w:eastAsia="仿宋" w:hAnsi="仿宋" w:cs="仿宋"/>
                <w:spacing w:val="-7"/>
                <w:sz w:val="24"/>
                <w:szCs w:val="24"/>
              </w:rPr>
              <w:t>32</w:t>
            </w:r>
          </w:p>
        </w:tc>
        <w:tc>
          <w:tcPr>
            <w:tcW w:w="7807" w:type="dxa"/>
          </w:tcPr>
          <w:p w:rsidR="006701C6" w:rsidRDefault="00000000">
            <w:pPr>
              <w:spacing w:before="181" w:line="221" w:lineRule="auto"/>
              <w:ind w:left="44"/>
              <w:rPr>
                <w:rFonts w:ascii="仿宋" w:eastAsia="仿宋" w:hAnsi="仿宋" w:cs="仿宋"/>
                <w:sz w:val="24"/>
                <w:szCs w:val="24"/>
              </w:rPr>
            </w:pPr>
            <w:r>
              <w:rPr>
                <w:rFonts w:ascii="仿宋" w:eastAsia="仿宋" w:hAnsi="仿宋" w:cs="仿宋"/>
                <w:spacing w:val="-1"/>
                <w:sz w:val="24"/>
                <w:szCs w:val="24"/>
              </w:rPr>
              <w:t>租用不合格的机械设备、施工机具或构配件</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33</w:t>
            </w:r>
          </w:p>
        </w:tc>
        <w:tc>
          <w:tcPr>
            <w:tcW w:w="7807" w:type="dxa"/>
          </w:tcPr>
          <w:p w:rsidR="006701C6" w:rsidRDefault="00000000">
            <w:pPr>
              <w:spacing w:before="133" w:line="223" w:lineRule="auto"/>
              <w:ind w:left="48" w:right="8" w:hanging="3"/>
              <w:rPr>
                <w:rFonts w:ascii="仿宋" w:eastAsia="仿宋" w:hAnsi="仿宋" w:cs="仿宋"/>
                <w:sz w:val="24"/>
                <w:szCs w:val="24"/>
              </w:rPr>
            </w:pPr>
            <w:r>
              <w:rPr>
                <w:rFonts w:ascii="仿宋" w:eastAsia="仿宋" w:hAnsi="仿宋" w:cs="仿宋"/>
                <w:spacing w:val="2"/>
                <w:sz w:val="24"/>
                <w:szCs w:val="24"/>
              </w:rPr>
              <w:t>对因建设工程施工可能造成损害的毗邻建筑物、构筑物和</w:t>
            </w:r>
            <w:r>
              <w:rPr>
                <w:rFonts w:ascii="仿宋" w:eastAsia="仿宋" w:hAnsi="仿宋" w:cs="仿宋"/>
                <w:spacing w:val="1"/>
                <w:sz w:val="24"/>
                <w:szCs w:val="24"/>
              </w:rPr>
              <w:t>地下管线等保护</w:t>
            </w:r>
            <w:r>
              <w:rPr>
                <w:rFonts w:ascii="仿宋" w:eastAsia="仿宋" w:hAnsi="仿宋" w:cs="仿宋"/>
                <w:sz w:val="24"/>
                <w:szCs w:val="24"/>
              </w:rPr>
              <w:t xml:space="preserve"> </w:t>
            </w:r>
            <w:r>
              <w:rPr>
                <w:rFonts w:ascii="仿宋" w:eastAsia="仿宋" w:hAnsi="仿宋" w:cs="仿宋"/>
                <w:spacing w:val="-8"/>
                <w:sz w:val="24"/>
                <w:szCs w:val="24"/>
              </w:rPr>
              <w:t>不到位</w:t>
            </w:r>
          </w:p>
        </w:tc>
        <w:tc>
          <w:tcPr>
            <w:tcW w:w="983" w:type="dxa"/>
          </w:tcPr>
          <w:p w:rsidR="006701C6" w:rsidRDefault="00000000">
            <w:pPr>
              <w:spacing w:before="278"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4" w:line="180" w:lineRule="auto"/>
              <w:ind w:left="384"/>
              <w:rPr>
                <w:rFonts w:ascii="仿宋" w:eastAsia="仿宋" w:hAnsi="仿宋" w:cs="仿宋"/>
                <w:sz w:val="24"/>
                <w:szCs w:val="24"/>
              </w:rPr>
            </w:pPr>
            <w:r>
              <w:rPr>
                <w:rFonts w:ascii="仿宋" w:eastAsia="仿宋" w:hAnsi="仿宋" w:cs="仿宋"/>
                <w:spacing w:val="-7"/>
                <w:sz w:val="24"/>
                <w:szCs w:val="24"/>
              </w:rPr>
              <w:t>34</w:t>
            </w:r>
          </w:p>
        </w:tc>
        <w:tc>
          <w:tcPr>
            <w:tcW w:w="7807" w:type="dxa"/>
          </w:tcPr>
          <w:p w:rsidR="006701C6" w:rsidRDefault="00000000">
            <w:pPr>
              <w:spacing w:before="183" w:line="220" w:lineRule="auto"/>
              <w:ind w:left="45"/>
              <w:rPr>
                <w:rFonts w:ascii="仿宋" w:eastAsia="仿宋" w:hAnsi="仿宋" w:cs="仿宋"/>
                <w:sz w:val="24"/>
                <w:szCs w:val="24"/>
              </w:rPr>
            </w:pPr>
            <w:r>
              <w:rPr>
                <w:rFonts w:ascii="仿宋" w:eastAsia="仿宋" w:hAnsi="仿宋" w:cs="仿宋"/>
                <w:spacing w:val="-1"/>
                <w:sz w:val="24"/>
                <w:szCs w:val="24"/>
              </w:rPr>
              <w:t>未定期对设备、用具安全状况进行检查、检验、维修、保养</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4"/>
              <w:rPr>
                <w:rFonts w:ascii="仿宋" w:eastAsia="仿宋" w:hAnsi="仿宋" w:cs="仿宋"/>
                <w:sz w:val="24"/>
                <w:szCs w:val="24"/>
              </w:rPr>
            </w:pPr>
            <w:r>
              <w:rPr>
                <w:rFonts w:ascii="仿宋" w:eastAsia="仿宋" w:hAnsi="仿宋" w:cs="仿宋"/>
                <w:spacing w:val="-7"/>
                <w:sz w:val="24"/>
                <w:szCs w:val="24"/>
              </w:rPr>
              <w:t>35</w:t>
            </w:r>
          </w:p>
        </w:tc>
        <w:tc>
          <w:tcPr>
            <w:tcW w:w="7807" w:type="dxa"/>
          </w:tcPr>
          <w:p w:rsidR="006701C6" w:rsidRDefault="00000000">
            <w:pPr>
              <w:spacing w:before="184" w:line="220" w:lineRule="auto"/>
              <w:ind w:left="45"/>
              <w:rPr>
                <w:rFonts w:ascii="仿宋" w:eastAsia="仿宋" w:hAnsi="仿宋" w:cs="仿宋"/>
                <w:sz w:val="24"/>
                <w:szCs w:val="24"/>
              </w:rPr>
            </w:pPr>
            <w:r>
              <w:rPr>
                <w:rFonts w:ascii="仿宋" w:eastAsia="仿宋" w:hAnsi="仿宋" w:cs="仿宋"/>
                <w:spacing w:val="-1"/>
                <w:sz w:val="24"/>
                <w:szCs w:val="24"/>
              </w:rPr>
              <w:t>拌和设备操作平台安全防护不规范，违规清理、操作拌和设备</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4"/>
              <w:rPr>
                <w:rFonts w:ascii="仿宋" w:eastAsia="仿宋" w:hAnsi="仿宋" w:cs="仿宋"/>
                <w:sz w:val="24"/>
                <w:szCs w:val="24"/>
              </w:rPr>
            </w:pPr>
            <w:r>
              <w:rPr>
                <w:rFonts w:ascii="仿宋" w:eastAsia="仿宋" w:hAnsi="仿宋" w:cs="仿宋"/>
                <w:spacing w:val="-7"/>
                <w:sz w:val="24"/>
                <w:szCs w:val="24"/>
              </w:rPr>
              <w:t>36</w:t>
            </w:r>
          </w:p>
        </w:tc>
        <w:tc>
          <w:tcPr>
            <w:tcW w:w="7807" w:type="dxa"/>
          </w:tcPr>
          <w:p w:rsidR="006701C6" w:rsidRDefault="00000000">
            <w:pPr>
              <w:spacing w:before="185" w:line="219" w:lineRule="auto"/>
              <w:ind w:left="45"/>
              <w:rPr>
                <w:rFonts w:ascii="仿宋" w:eastAsia="仿宋" w:hAnsi="仿宋" w:cs="仿宋"/>
                <w:sz w:val="24"/>
                <w:szCs w:val="24"/>
              </w:rPr>
            </w:pPr>
            <w:r>
              <w:rPr>
                <w:rFonts w:ascii="仿宋" w:eastAsia="仿宋" w:hAnsi="仿宋" w:cs="仿宋"/>
                <w:spacing w:val="-1"/>
                <w:sz w:val="24"/>
                <w:szCs w:val="24"/>
              </w:rPr>
              <w:t>未按规定运输、储存、使用、处置危险品</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7"/>
        </w:trPr>
        <w:tc>
          <w:tcPr>
            <w:tcW w:w="982" w:type="dxa"/>
          </w:tcPr>
          <w:p w:rsidR="006701C6" w:rsidRDefault="006701C6">
            <w:pPr>
              <w:pStyle w:val="TableText"/>
              <w:spacing w:line="244"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37</w:t>
            </w:r>
          </w:p>
        </w:tc>
        <w:tc>
          <w:tcPr>
            <w:tcW w:w="7807" w:type="dxa"/>
          </w:tcPr>
          <w:p w:rsidR="006701C6" w:rsidRDefault="00000000">
            <w:pPr>
              <w:spacing w:before="134" w:line="223" w:lineRule="auto"/>
              <w:ind w:left="49" w:right="50" w:hanging="4"/>
              <w:rPr>
                <w:rFonts w:ascii="仿宋" w:eastAsia="仿宋" w:hAnsi="仿宋" w:cs="仿宋"/>
                <w:sz w:val="24"/>
                <w:szCs w:val="24"/>
              </w:rPr>
            </w:pPr>
            <w:r>
              <w:rPr>
                <w:rFonts w:ascii="仿宋" w:eastAsia="仿宋" w:hAnsi="仿宋" w:cs="仿宋"/>
                <w:sz w:val="24"/>
                <w:szCs w:val="24"/>
              </w:rPr>
              <w:t>未根据化学危险物品的种类、性能设置相应的通风、防火、防爆、防毒、</w:t>
            </w:r>
            <w:r>
              <w:rPr>
                <w:rFonts w:ascii="仿宋" w:eastAsia="仿宋" w:hAnsi="仿宋" w:cs="仿宋"/>
                <w:spacing w:val="14"/>
                <w:sz w:val="24"/>
                <w:szCs w:val="24"/>
              </w:rPr>
              <w:t xml:space="preserve"> </w:t>
            </w:r>
            <w:r>
              <w:rPr>
                <w:rFonts w:ascii="仿宋" w:eastAsia="仿宋" w:hAnsi="仿宋" w:cs="仿宋"/>
                <w:spacing w:val="-1"/>
                <w:sz w:val="24"/>
                <w:szCs w:val="24"/>
              </w:rPr>
              <w:t>监测、报警、降温、防潮、避雷、防静电、隔离操作等安全设施</w:t>
            </w:r>
          </w:p>
        </w:tc>
        <w:tc>
          <w:tcPr>
            <w:tcW w:w="983" w:type="dxa"/>
          </w:tcPr>
          <w:p w:rsidR="006701C6" w:rsidRDefault="00000000">
            <w:pPr>
              <w:spacing w:before="281"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4"/>
                <w:sz w:val="24"/>
                <w:szCs w:val="24"/>
              </w:rPr>
              <w:t>38</w:t>
            </w:r>
          </w:p>
        </w:tc>
        <w:tc>
          <w:tcPr>
            <w:tcW w:w="7807" w:type="dxa"/>
          </w:tcPr>
          <w:p w:rsidR="006701C6" w:rsidRDefault="00000000">
            <w:pPr>
              <w:spacing w:before="172" w:line="219" w:lineRule="auto"/>
              <w:ind w:left="44"/>
              <w:rPr>
                <w:rFonts w:ascii="仿宋" w:eastAsia="仿宋" w:hAnsi="仿宋" w:cs="仿宋"/>
                <w:sz w:val="24"/>
                <w:szCs w:val="24"/>
              </w:rPr>
            </w:pPr>
            <w:r>
              <w:rPr>
                <w:rFonts w:ascii="仿宋" w:eastAsia="仿宋" w:hAnsi="仿宋" w:cs="仿宋"/>
                <w:spacing w:val="-1"/>
                <w:sz w:val="24"/>
                <w:szCs w:val="24"/>
              </w:rPr>
              <w:t>使用非专用车辆运输民用爆炸物品或人药混装运输</w:t>
            </w:r>
          </w:p>
        </w:tc>
        <w:tc>
          <w:tcPr>
            <w:tcW w:w="983" w:type="dxa"/>
          </w:tcPr>
          <w:p w:rsidR="006701C6" w:rsidRDefault="00000000">
            <w:pPr>
              <w:spacing w:before="171" w:line="224" w:lineRule="auto"/>
              <w:ind w:left="270"/>
              <w:rPr>
                <w:rFonts w:ascii="仿宋" w:eastAsia="仿宋" w:hAnsi="仿宋" w:cs="仿宋"/>
                <w:sz w:val="24"/>
                <w:szCs w:val="24"/>
              </w:rPr>
            </w:pPr>
            <w:r>
              <w:rPr>
                <w:rFonts w:ascii="仿宋" w:eastAsia="仿宋" w:hAnsi="仿宋" w:cs="仿宋"/>
                <w:spacing w:val="-5"/>
                <w:sz w:val="24"/>
                <w:szCs w:val="24"/>
              </w:rPr>
              <w:t>严重</w:t>
            </w:r>
          </w:p>
        </w:tc>
      </w:tr>
      <w:tr w:rsidR="006701C6">
        <w:trPr>
          <w:trHeight w:val="757"/>
        </w:trPr>
        <w:tc>
          <w:tcPr>
            <w:tcW w:w="982" w:type="dxa"/>
          </w:tcPr>
          <w:p w:rsidR="006701C6" w:rsidRDefault="00000000">
            <w:pPr>
              <w:spacing w:before="310" w:line="180" w:lineRule="auto"/>
              <w:ind w:left="384"/>
              <w:rPr>
                <w:rFonts w:ascii="仿宋" w:eastAsia="仿宋" w:hAnsi="仿宋" w:cs="仿宋"/>
                <w:sz w:val="24"/>
                <w:szCs w:val="24"/>
              </w:rPr>
            </w:pPr>
            <w:r>
              <w:rPr>
                <w:rFonts w:ascii="仿宋" w:eastAsia="仿宋" w:hAnsi="仿宋" w:cs="仿宋"/>
                <w:spacing w:val="-4"/>
                <w:sz w:val="24"/>
                <w:szCs w:val="24"/>
              </w:rPr>
              <w:t>39</w:t>
            </w:r>
          </w:p>
        </w:tc>
        <w:tc>
          <w:tcPr>
            <w:tcW w:w="7807" w:type="dxa"/>
          </w:tcPr>
          <w:p w:rsidR="006701C6" w:rsidRDefault="00000000">
            <w:pPr>
              <w:spacing w:before="122" w:line="224" w:lineRule="auto"/>
              <w:ind w:left="44" w:right="7"/>
              <w:rPr>
                <w:rFonts w:ascii="仿宋" w:eastAsia="仿宋" w:hAnsi="仿宋" w:cs="仿宋"/>
                <w:sz w:val="24"/>
                <w:szCs w:val="24"/>
              </w:rPr>
            </w:pPr>
            <w:r>
              <w:rPr>
                <w:rFonts w:ascii="仿宋" w:eastAsia="仿宋" w:hAnsi="仿宋" w:cs="仿宋"/>
                <w:spacing w:val="2"/>
                <w:sz w:val="24"/>
                <w:szCs w:val="24"/>
              </w:rPr>
              <w:t>对被查封或扣押的设施、设备、器材、危险物品和作业场</w:t>
            </w:r>
            <w:r>
              <w:rPr>
                <w:rFonts w:ascii="仿宋" w:eastAsia="仿宋" w:hAnsi="仿宋" w:cs="仿宋"/>
                <w:spacing w:val="1"/>
                <w:sz w:val="24"/>
                <w:szCs w:val="24"/>
              </w:rPr>
              <w:t>所，擅自启封或</w:t>
            </w:r>
            <w:r>
              <w:rPr>
                <w:rFonts w:ascii="仿宋" w:eastAsia="仿宋" w:hAnsi="仿宋" w:cs="仿宋"/>
                <w:sz w:val="24"/>
                <w:szCs w:val="24"/>
              </w:rPr>
              <w:t xml:space="preserve"> </w:t>
            </w:r>
            <w:r>
              <w:rPr>
                <w:rFonts w:ascii="仿宋" w:eastAsia="仿宋" w:hAnsi="仿宋" w:cs="仿宋"/>
                <w:spacing w:val="-4"/>
                <w:sz w:val="24"/>
                <w:szCs w:val="24"/>
              </w:rPr>
              <w:t>使用的</w:t>
            </w:r>
          </w:p>
        </w:tc>
        <w:tc>
          <w:tcPr>
            <w:tcW w:w="983" w:type="dxa"/>
          </w:tcPr>
          <w:p w:rsidR="006701C6" w:rsidRDefault="00000000">
            <w:pPr>
              <w:spacing w:before="268" w:line="222" w:lineRule="auto"/>
              <w:ind w:left="269"/>
              <w:rPr>
                <w:rFonts w:ascii="仿宋" w:eastAsia="仿宋" w:hAnsi="仿宋" w:cs="仿宋"/>
                <w:sz w:val="24"/>
                <w:szCs w:val="24"/>
              </w:rPr>
            </w:pPr>
            <w:r>
              <w:rPr>
                <w:rFonts w:ascii="仿宋" w:eastAsia="仿宋" w:hAnsi="仿宋" w:cs="仿宋"/>
                <w:spacing w:val="-5"/>
                <w:sz w:val="24"/>
                <w:szCs w:val="24"/>
              </w:rPr>
              <w:t>较重</w:t>
            </w:r>
          </w:p>
        </w:tc>
      </w:tr>
      <w:tr w:rsidR="006701C6">
        <w:trPr>
          <w:trHeight w:val="565"/>
        </w:trPr>
        <w:tc>
          <w:tcPr>
            <w:tcW w:w="982" w:type="dxa"/>
          </w:tcPr>
          <w:p w:rsidR="006701C6" w:rsidRDefault="00000000">
            <w:pPr>
              <w:spacing w:before="173" w:line="235"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（四）</w:t>
            </w:r>
          </w:p>
        </w:tc>
        <w:tc>
          <w:tcPr>
            <w:tcW w:w="7807" w:type="dxa"/>
          </w:tcPr>
          <w:p w:rsidR="006701C6" w:rsidRDefault="00000000">
            <w:pPr>
              <w:spacing w:before="174" w:line="220"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施工作业管理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6" w:line="180" w:lineRule="auto"/>
              <w:ind w:left="379"/>
              <w:rPr>
                <w:rFonts w:ascii="仿宋" w:eastAsia="仿宋" w:hAnsi="仿宋" w:cs="仿宋"/>
                <w:sz w:val="24"/>
                <w:szCs w:val="24"/>
              </w:rPr>
            </w:pPr>
            <w:r>
              <w:rPr>
                <w:rFonts w:ascii="仿宋" w:eastAsia="仿宋" w:hAnsi="仿宋" w:cs="仿宋"/>
                <w:spacing w:val="-2"/>
                <w:sz w:val="24"/>
                <w:szCs w:val="24"/>
              </w:rPr>
              <w:t>40</w:t>
            </w:r>
          </w:p>
        </w:tc>
        <w:tc>
          <w:tcPr>
            <w:tcW w:w="7807" w:type="dxa"/>
          </w:tcPr>
          <w:p w:rsidR="006701C6" w:rsidRDefault="00000000">
            <w:pPr>
              <w:spacing w:before="175" w:line="220" w:lineRule="auto"/>
              <w:ind w:left="49"/>
              <w:rPr>
                <w:rFonts w:ascii="仿宋" w:eastAsia="仿宋" w:hAnsi="仿宋" w:cs="仿宋"/>
                <w:sz w:val="24"/>
                <w:szCs w:val="24"/>
              </w:rPr>
            </w:pPr>
            <w:r>
              <w:rPr>
                <w:rFonts w:ascii="仿宋" w:eastAsia="仿宋" w:hAnsi="仿宋" w:cs="仿宋"/>
                <w:spacing w:val="-1"/>
                <w:sz w:val="24"/>
                <w:szCs w:val="24"/>
              </w:rPr>
              <w:t>危险性较大的单项工程施工方案实施时，无专职安全管理人员现场监督</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5"/>
                <w:sz w:val="24"/>
                <w:szCs w:val="24"/>
              </w:rPr>
              <w:t>较重</w:t>
            </w:r>
          </w:p>
        </w:tc>
      </w:tr>
      <w:tr w:rsidR="006701C6">
        <w:trPr>
          <w:trHeight w:val="757"/>
        </w:trPr>
        <w:tc>
          <w:tcPr>
            <w:tcW w:w="982" w:type="dxa"/>
          </w:tcPr>
          <w:p w:rsidR="006701C6" w:rsidRDefault="00000000">
            <w:pPr>
              <w:spacing w:before="312" w:line="181" w:lineRule="auto"/>
              <w:ind w:left="379"/>
              <w:rPr>
                <w:rFonts w:ascii="仿宋" w:eastAsia="仿宋" w:hAnsi="仿宋" w:cs="仿宋"/>
                <w:sz w:val="24"/>
                <w:szCs w:val="24"/>
              </w:rPr>
            </w:pPr>
            <w:r>
              <w:rPr>
                <w:rFonts w:ascii="仿宋" w:eastAsia="仿宋" w:hAnsi="仿宋" w:cs="仿宋"/>
                <w:spacing w:val="-2"/>
                <w:sz w:val="24"/>
                <w:szCs w:val="24"/>
              </w:rPr>
              <w:t>41</w:t>
            </w:r>
          </w:p>
        </w:tc>
        <w:tc>
          <w:tcPr>
            <w:tcW w:w="7807" w:type="dxa"/>
          </w:tcPr>
          <w:p w:rsidR="006701C6" w:rsidRDefault="00000000">
            <w:pPr>
              <w:spacing w:before="124" w:line="225" w:lineRule="auto"/>
              <w:ind w:left="42" w:right="8"/>
              <w:rPr>
                <w:rFonts w:ascii="仿宋" w:eastAsia="仿宋" w:hAnsi="仿宋" w:cs="仿宋"/>
                <w:sz w:val="24"/>
                <w:szCs w:val="24"/>
              </w:rPr>
            </w:pPr>
            <w:r>
              <w:rPr>
                <w:rFonts w:ascii="仿宋" w:eastAsia="仿宋" w:hAnsi="仿宋" w:cs="仿宋"/>
                <w:spacing w:val="5"/>
                <w:sz w:val="24"/>
                <w:szCs w:val="24"/>
              </w:rPr>
              <w:t>基坑（槽）周边1米范围内随意堆物、停放设备，基坑（槽）顶无排水设</w:t>
            </w:r>
            <w:r>
              <w:rPr>
                <w:rFonts w:ascii="仿宋" w:eastAsia="仿宋" w:hAnsi="仿宋" w:cs="仿宋"/>
                <w:spacing w:val="18"/>
                <w:sz w:val="24"/>
                <w:szCs w:val="24"/>
              </w:rPr>
              <w:t xml:space="preserve"> </w:t>
            </w:r>
            <w:r>
              <w:rPr>
                <w:rFonts w:ascii="仿宋" w:eastAsia="仿宋" w:hAnsi="仿宋" w:cs="仿宋"/>
                <w:sz w:val="24"/>
                <w:szCs w:val="24"/>
              </w:rPr>
              <w:t>施</w:t>
            </w:r>
          </w:p>
        </w:tc>
        <w:tc>
          <w:tcPr>
            <w:tcW w:w="983" w:type="dxa"/>
          </w:tcPr>
          <w:p w:rsidR="006701C6" w:rsidRDefault="00000000">
            <w:pPr>
              <w:spacing w:before="271" w:line="222" w:lineRule="auto"/>
              <w:ind w:left="269"/>
              <w:rPr>
                <w:rFonts w:ascii="仿宋" w:eastAsia="仿宋" w:hAnsi="仿宋" w:cs="仿宋"/>
                <w:sz w:val="24"/>
                <w:szCs w:val="24"/>
              </w:rPr>
            </w:pPr>
            <w:r>
              <w:rPr>
                <w:rFonts w:ascii="仿宋" w:eastAsia="仿宋" w:hAnsi="仿宋" w:cs="仿宋"/>
                <w:spacing w:val="-5"/>
                <w:sz w:val="24"/>
                <w:szCs w:val="24"/>
              </w:rPr>
              <w:t>较重</w:t>
            </w:r>
          </w:p>
        </w:tc>
      </w:tr>
      <w:tr w:rsidR="006701C6">
        <w:trPr>
          <w:trHeight w:val="1145"/>
        </w:trPr>
        <w:tc>
          <w:tcPr>
            <w:tcW w:w="982" w:type="dxa"/>
          </w:tcPr>
          <w:p w:rsidR="006701C6" w:rsidRDefault="006701C6">
            <w:pPr>
              <w:pStyle w:val="TableText"/>
              <w:spacing w:line="428"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2"/>
                <w:sz w:val="24"/>
                <w:szCs w:val="24"/>
              </w:rPr>
              <w:t>42</w:t>
            </w:r>
          </w:p>
        </w:tc>
        <w:tc>
          <w:tcPr>
            <w:tcW w:w="7807" w:type="dxa"/>
          </w:tcPr>
          <w:p w:rsidR="006701C6" w:rsidRDefault="00000000">
            <w:pPr>
              <w:spacing w:before="172" w:line="224" w:lineRule="auto"/>
              <w:ind w:left="47" w:right="7" w:hanging="2"/>
              <w:rPr>
                <w:rFonts w:ascii="仿宋" w:eastAsia="仿宋" w:hAnsi="仿宋" w:cs="仿宋"/>
                <w:sz w:val="24"/>
                <w:szCs w:val="24"/>
              </w:rPr>
            </w:pPr>
            <w:r>
              <w:rPr>
                <w:rFonts w:ascii="仿宋" w:eastAsia="仿宋" w:hAnsi="仿宋" w:cs="仿宋"/>
                <w:spacing w:val="2"/>
                <w:sz w:val="24"/>
                <w:szCs w:val="24"/>
              </w:rPr>
              <w:t>深基坑开挖未遵循“分层、分段、对称、平衡、</w:t>
            </w:r>
            <w:r>
              <w:rPr>
                <w:rFonts w:ascii="仿宋" w:eastAsia="仿宋" w:hAnsi="仿宋" w:cs="仿宋"/>
                <w:spacing w:val="1"/>
                <w:sz w:val="24"/>
                <w:szCs w:val="24"/>
              </w:rPr>
              <w:t>限时、随挖随支”原则，</w:t>
            </w:r>
            <w:r>
              <w:rPr>
                <w:rFonts w:ascii="仿宋" w:eastAsia="仿宋" w:hAnsi="仿宋" w:cs="仿宋"/>
                <w:sz w:val="24"/>
                <w:szCs w:val="24"/>
              </w:rPr>
              <w:t xml:space="preserve"> </w:t>
            </w:r>
            <w:r>
              <w:rPr>
                <w:rFonts w:ascii="仿宋" w:eastAsia="仿宋" w:hAnsi="仿宋" w:cs="仿宋"/>
                <w:spacing w:val="9"/>
                <w:sz w:val="24"/>
                <w:szCs w:val="24"/>
              </w:rPr>
              <w:t>边坡开挖或支护不符合设计及规范要求，边坡开挖坡度不满足其稳定要</w:t>
            </w:r>
            <w:r>
              <w:rPr>
                <w:rFonts w:ascii="仿宋" w:eastAsia="仿宋" w:hAnsi="仿宋" w:cs="仿宋"/>
                <w:spacing w:val="15"/>
                <w:sz w:val="24"/>
                <w:szCs w:val="24"/>
              </w:rPr>
              <w:t xml:space="preserve"> </w:t>
            </w:r>
            <w:r>
              <w:rPr>
                <w:rFonts w:ascii="仿宋" w:eastAsia="仿宋" w:hAnsi="仿宋" w:cs="仿宋"/>
                <w:spacing w:val="-2"/>
                <w:sz w:val="24"/>
                <w:szCs w:val="24"/>
              </w:rPr>
              <w:t>求，违规进行土方水力开挖作业</w:t>
            </w:r>
          </w:p>
        </w:tc>
        <w:tc>
          <w:tcPr>
            <w:tcW w:w="983" w:type="dxa"/>
          </w:tcPr>
          <w:p w:rsidR="006701C6" w:rsidRDefault="006701C6">
            <w:pPr>
              <w:pStyle w:val="TableText"/>
              <w:spacing w:line="386" w:lineRule="auto"/>
            </w:pPr>
          </w:p>
          <w:p w:rsidR="006701C6" w:rsidRDefault="00000000">
            <w:pPr>
              <w:spacing w:before="78" w:line="224" w:lineRule="auto"/>
              <w:ind w:left="270"/>
              <w:rPr>
                <w:rFonts w:ascii="仿宋" w:eastAsia="仿宋" w:hAnsi="仿宋" w:cs="仿宋"/>
                <w:sz w:val="24"/>
                <w:szCs w:val="24"/>
              </w:rPr>
            </w:pPr>
            <w:r>
              <w:rPr>
                <w:rFonts w:ascii="仿宋" w:eastAsia="仿宋" w:hAnsi="仿宋" w:cs="仿宋"/>
                <w:spacing w:val="-5"/>
                <w:sz w:val="24"/>
                <w:szCs w:val="24"/>
              </w:rPr>
              <w:t>严重</w:t>
            </w:r>
          </w:p>
        </w:tc>
      </w:tr>
      <w:tr w:rsidR="006701C6">
        <w:trPr>
          <w:trHeight w:val="565"/>
        </w:trPr>
        <w:tc>
          <w:tcPr>
            <w:tcW w:w="982" w:type="dxa"/>
          </w:tcPr>
          <w:p w:rsidR="006701C6" w:rsidRDefault="00000000">
            <w:pPr>
              <w:spacing w:before="219" w:line="180" w:lineRule="auto"/>
              <w:ind w:left="379"/>
              <w:rPr>
                <w:rFonts w:ascii="仿宋" w:eastAsia="仿宋" w:hAnsi="仿宋" w:cs="仿宋"/>
                <w:sz w:val="24"/>
                <w:szCs w:val="24"/>
              </w:rPr>
            </w:pPr>
            <w:r>
              <w:rPr>
                <w:rFonts w:ascii="仿宋" w:eastAsia="仿宋" w:hAnsi="仿宋" w:cs="仿宋"/>
                <w:spacing w:val="-2"/>
                <w:sz w:val="24"/>
                <w:szCs w:val="24"/>
              </w:rPr>
              <w:t>43</w:t>
            </w:r>
          </w:p>
        </w:tc>
        <w:tc>
          <w:tcPr>
            <w:tcW w:w="7807" w:type="dxa"/>
          </w:tcPr>
          <w:p w:rsidR="006701C6" w:rsidRDefault="00000000">
            <w:pPr>
              <w:spacing w:before="177" w:line="221" w:lineRule="auto"/>
              <w:ind w:left="55"/>
              <w:rPr>
                <w:rFonts w:ascii="仿宋" w:eastAsia="仿宋" w:hAnsi="仿宋" w:cs="仿宋"/>
                <w:sz w:val="24"/>
                <w:szCs w:val="24"/>
              </w:rPr>
            </w:pPr>
            <w:r>
              <w:rPr>
                <w:rFonts w:ascii="仿宋" w:eastAsia="仿宋" w:hAnsi="仿宋" w:cs="仿宋"/>
                <w:spacing w:val="-1"/>
                <w:sz w:val="24"/>
                <w:szCs w:val="24"/>
              </w:rPr>
              <w:t>降水期间未对基坑边坡及影响范围建筑物进</w:t>
            </w:r>
            <w:r>
              <w:rPr>
                <w:rFonts w:ascii="仿宋" w:eastAsia="仿宋" w:hAnsi="仿宋" w:cs="仿宋"/>
                <w:spacing w:val="-2"/>
                <w:sz w:val="24"/>
                <w:szCs w:val="24"/>
              </w:rPr>
              <w:t>行安全监测</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5"/>
                <w:sz w:val="24"/>
                <w:szCs w:val="24"/>
              </w:rPr>
              <w:t>较重</w:t>
            </w:r>
          </w:p>
        </w:tc>
      </w:tr>
      <w:tr w:rsidR="006701C6">
        <w:trPr>
          <w:trHeight w:val="757"/>
        </w:trPr>
        <w:tc>
          <w:tcPr>
            <w:tcW w:w="982" w:type="dxa"/>
          </w:tcPr>
          <w:p w:rsidR="006701C6" w:rsidRDefault="00000000">
            <w:pPr>
              <w:spacing w:before="316" w:line="180" w:lineRule="auto"/>
              <w:ind w:left="379"/>
              <w:rPr>
                <w:rFonts w:ascii="仿宋" w:eastAsia="仿宋" w:hAnsi="仿宋" w:cs="仿宋"/>
                <w:sz w:val="24"/>
                <w:szCs w:val="24"/>
              </w:rPr>
            </w:pPr>
            <w:r>
              <w:rPr>
                <w:rFonts w:ascii="仿宋" w:eastAsia="仿宋" w:hAnsi="仿宋" w:cs="仿宋"/>
                <w:spacing w:val="-2"/>
                <w:sz w:val="24"/>
                <w:szCs w:val="24"/>
              </w:rPr>
              <w:t>44</w:t>
            </w:r>
          </w:p>
        </w:tc>
        <w:tc>
          <w:tcPr>
            <w:tcW w:w="7807" w:type="dxa"/>
          </w:tcPr>
          <w:p w:rsidR="006701C6" w:rsidRDefault="00000000">
            <w:pPr>
              <w:spacing w:before="127" w:line="223" w:lineRule="auto"/>
              <w:ind w:left="54" w:right="8" w:hanging="3"/>
              <w:rPr>
                <w:rFonts w:ascii="仿宋" w:eastAsia="仿宋" w:hAnsi="仿宋" w:cs="仿宋"/>
                <w:sz w:val="24"/>
                <w:szCs w:val="24"/>
              </w:rPr>
            </w:pPr>
            <w:r>
              <w:rPr>
                <w:rFonts w:ascii="仿宋" w:eastAsia="仿宋" w:hAnsi="仿宋" w:cs="仿宋"/>
                <w:spacing w:val="2"/>
                <w:sz w:val="24"/>
                <w:szCs w:val="24"/>
              </w:rPr>
              <w:t>高边坡未按规定进行边坡稳定检测，在高边</w:t>
            </w:r>
            <w:r>
              <w:rPr>
                <w:rFonts w:ascii="仿宋" w:eastAsia="仿宋" w:hAnsi="仿宋" w:cs="仿宋"/>
                <w:spacing w:val="1"/>
                <w:sz w:val="24"/>
                <w:szCs w:val="24"/>
              </w:rPr>
              <w:t>坡滑坡地段或潜在滑坡地段冒</w:t>
            </w:r>
            <w:r>
              <w:rPr>
                <w:rFonts w:ascii="仿宋" w:eastAsia="仿宋" w:hAnsi="仿宋" w:cs="仿宋"/>
                <w:sz w:val="24"/>
                <w:szCs w:val="24"/>
              </w:rPr>
              <w:t xml:space="preserve"> </w:t>
            </w:r>
            <w:r>
              <w:rPr>
                <w:rFonts w:ascii="仿宋" w:eastAsia="仿宋" w:hAnsi="仿宋" w:cs="仿宋"/>
                <w:spacing w:val="-2"/>
                <w:sz w:val="24"/>
                <w:szCs w:val="24"/>
              </w:rPr>
              <w:t>险作业，交叉作业无防护措施</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757"/>
        </w:trPr>
        <w:tc>
          <w:tcPr>
            <w:tcW w:w="982" w:type="dxa"/>
          </w:tcPr>
          <w:p w:rsidR="006701C6" w:rsidRDefault="00000000">
            <w:pPr>
              <w:spacing w:before="317" w:line="180" w:lineRule="auto"/>
              <w:ind w:left="379"/>
              <w:rPr>
                <w:rFonts w:ascii="仿宋" w:eastAsia="仿宋" w:hAnsi="仿宋" w:cs="仿宋"/>
                <w:sz w:val="24"/>
                <w:szCs w:val="24"/>
              </w:rPr>
            </w:pPr>
            <w:r>
              <w:rPr>
                <w:rFonts w:ascii="仿宋" w:eastAsia="仿宋" w:hAnsi="仿宋" w:cs="仿宋"/>
                <w:spacing w:val="-2"/>
                <w:sz w:val="24"/>
                <w:szCs w:val="24"/>
              </w:rPr>
              <w:t>45</w:t>
            </w:r>
          </w:p>
        </w:tc>
        <w:tc>
          <w:tcPr>
            <w:tcW w:w="7807" w:type="dxa"/>
          </w:tcPr>
          <w:p w:rsidR="006701C6" w:rsidRDefault="00000000">
            <w:pPr>
              <w:spacing w:before="128" w:line="224" w:lineRule="auto"/>
              <w:ind w:left="43" w:right="9"/>
              <w:rPr>
                <w:rFonts w:ascii="仿宋" w:eastAsia="仿宋" w:hAnsi="仿宋" w:cs="仿宋"/>
                <w:sz w:val="24"/>
                <w:szCs w:val="24"/>
              </w:rPr>
            </w:pPr>
            <w:r>
              <w:rPr>
                <w:rFonts w:ascii="仿宋" w:eastAsia="仿宋" w:hAnsi="仿宋" w:cs="仿宋"/>
                <w:spacing w:val="2"/>
                <w:sz w:val="24"/>
                <w:szCs w:val="24"/>
              </w:rPr>
              <w:t>模板支架、脚手架主材及配件不合格，基础承载力、安装、</w:t>
            </w:r>
            <w:r>
              <w:rPr>
                <w:rFonts w:ascii="仿宋" w:eastAsia="仿宋" w:hAnsi="仿宋" w:cs="仿宋"/>
                <w:spacing w:val="1"/>
                <w:sz w:val="24"/>
                <w:szCs w:val="24"/>
              </w:rPr>
              <w:t>拆除不符合设</w:t>
            </w:r>
            <w:r>
              <w:rPr>
                <w:rFonts w:ascii="仿宋" w:eastAsia="仿宋" w:hAnsi="仿宋" w:cs="仿宋"/>
                <w:sz w:val="24"/>
                <w:szCs w:val="24"/>
              </w:rPr>
              <w:t xml:space="preserve"> </w:t>
            </w:r>
            <w:r>
              <w:rPr>
                <w:rFonts w:ascii="仿宋" w:eastAsia="仿宋" w:hAnsi="仿宋" w:cs="仿宋"/>
                <w:spacing w:val="-2"/>
                <w:sz w:val="24"/>
                <w:szCs w:val="24"/>
              </w:rPr>
              <w:t>计或规程规范要求</w:t>
            </w:r>
          </w:p>
        </w:tc>
        <w:tc>
          <w:tcPr>
            <w:tcW w:w="983" w:type="dxa"/>
          </w:tcPr>
          <w:p w:rsidR="006701C6" w:rsidRDefault="00000000">
            <w:pPr>
              <w:spacing w:before="275"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1145"/>
        </w:trPr>
        <w:tc>
          <w:tcPr>
            <w:tcW w:w="982" w:type="dxa"/>
          </w:tcPr>
          <w:p w:rsidR="006701C6" w:rsidRDefault="006701C6">
            <w:pPr>
              <w:pStyle w:val="TableText"/>
              <w:spacing w:line="431"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2"/>
                <w:sz w:val="24"/>
                <w:szCs w:val="24"/>
              </w:rPr>
              <w:t>46</w:t>
            </w:r>
          </w:p>
        </w:tc>
        <w:tc>
          <w:tcPr>
            <w:tcW w:w="7807" w:type="dxa"/>
          </w:tcPr>
          <w:p w:rsidR="006701C6" w:rsidRDefault="006701C6">
            <w:pPr>
              <w:pStyle w:val="TableText"/>
              <w:spacing w:line="244" w:lineRule="auto"/>
            </w:pPr>
          </w:p>
          <w:p w:rsidR="006701C6" w:rsidRDefault="00000000">
            <w:pPr>
              <w:spacing w:before="78" w:line="223" w:lineRule="auto"/>
              <w:ind w:left="43" w:right="8" w:firstLine="1"/>
              <w:rPr>
                <w:rFonts w:ascii="仿宋" w:eastAsia="仿宋" w:hAnsi="仿宋" w:cs="仿宋"/>
                <w:sz w:val="24"/>
                <w:szCs w:val="24"/>
              </w:rPr>
            </w:pPr>
            <w:r>
              <w:rPr>
                <w:rFonts w:ascii="仿宋" w:eastAsia="仿宋" w:hAnsi="仿宋" w:cs="仿宋"/>
                <w:spacing w:val="2"/>
                <w:sz w:val="24"/>
                <w:szCs w:val="24"/>
              </w:rPr>
              <w:t>采用挂篮法施工未平衡浇筑，挂篮拼装后未预压、锚固</w:t>
            </w:r>
            <w:r>
              <w:rPr>
                <w:rFonts w:ascii="仿宋" w:eastAsia="仿宋" w:hAnsi="仿宋" w:cs="仿宋"/>
                <w:spacing w:val="1"/>
                <w:sz w:val="24"/>
                <w:szCs w:val="24"/>
              </w:rPr>
              <w:t>不规范，混凝土强</w:t>
            </w:r>
            <w:r>
              <w:rPr>
                <w:rFonts w:ascii="仿宋" w:eastAsia="仿宋" w:hAnsi="仿宋" w:cs="仿宋"/>
                <w:sz w:val="24"/>
                <w:szCs w:val="24"/>
              </w:rPr>
              <w:t xml:space="preserve"> </w:t>
            </w:r>
            <w:r>
              <w:rPr>
                <w:rFonts w:ascii="仿宋" w:eastAsia="仿宋" w:hAnsi="仿宋" w:cs="仿宋"/>
                <w:spacing w:val="-1"/>
                <w:sz w:val="24"/>
                <w:szCs w:val="24"/>
              </w:rPr>
              <w:t>度未达到要求或恶劣天气移动挂篮；拆除模板的时限不符合规定要求等</w:t>
            </w:r>
          </w:p>
        </w:tc>
        <w:tc>
          <w:tcPr>
            <w:tcW w:w="983" w:type="dxa"/>
          </w:tcPr>
          <w:p w:rsidR="006701C6" w:rsidRDefault="006701C6">
            <w:pPr>
              <w:pStyle w:val="TableText"/>
              <w:spacing w:line="390"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757"/>
        </w:trPr>
        <w:tc>
          <w:tcPr>
            <w:tcW w:w="982" w:type="dxa"/>
          </w:tcPr>
          <w:p w:rsidR="006701C6" w:rsidRDefault="006701C6">
            <w:pPr>
              <w:pStyle w:val="TableText"/>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2"/>
                <w:sz w:val="24"/>
                <w:szCs w:val="24"/>
              </w:rPr>
              <w:t>47</w:t>
            </w:r>
          </w:p>
        </w:tc>
        <w:tc>
          <w:tcPr>
            <w:tcW w:w="7807" w:type="dxa"/>
          </w:tcPr>
          <w:p w:rsidR="006701C6" w:rsidRDefault="00000000">
            <w:pPr>
              <w:spacing w:before="131" w:line="224" w:lineRule="auto"/>
              <w:ind w:left="61" w:right="7" w:hanging="18"/>
              <w:rPr>
                <w:rFonts w:ascii="仿宋" w:eastAsia="仿宋" w:hAnsi="仿宋" w:cs="仿宋"/>
                <w:sz w:val="24"/>
                <w:szCs w:val="24"/>
              </w:rPr>
            </w:pPr>
            <w:r>
              <w:rPr>
                <w:rFonts w:ascii="仿宋" w:eastAsia="仿宋" w:hAnsi="仿宋" w:cs="仿宋"/>
                <w:spacing w:val="-2"/>
                <w:sz w:val="24"/>
                <w:szCs w:val="24"/>
              </w:rPr>
              <w:t>拆除工程未设置安全警示标志， 未设专人监护，未切断或迁移水、电、气</w:t>
            </w:r>
            <w:r>
              <w:rPr>
                <w:rFonts w:ascii="仿宋" w:eastAsia="仿宋" w:hAnsi="仿宋" w:cs="仿宋"/>
                <w:spacing w:val="5"/>
                <w:sz w:val="24"/>
                <w:szCs w:val="24"/>
              </w:rPr>
              <w:t xml:space="preserve"> </w:t>
            </w:r>
            <w:r>
              <w:rPr>
                <w:rFonts w:ascii="仿宋" w:eastAsia="仿宋" w:hAnsi="仿宋" w:cs="仿宋"/>
                <w:spacing w:val="-10"/>
                <w:sz w:val="24"/>
                <w:szCs w:val="24"/>
              </w:rPr>
              <w:t>、热等管线</w:t>
            </w:r>
          </w:p>
        </w:tc>
        <w:tc>
          <w:tcPr>
            <w:tcW w:w="983" w:type="dxa"/>
          </w:tcPr>
          <w:p w:rsidR="006701C6" w:rsidRDefault="00000000">
            <w:pPr>
              <w:spacing w:before="277"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757"/>
        </w:trPr>
        <w:tc>
          <w:tcPr>
            <w:tcW w:w="982" w:type="dxa"/>
          </w:tcPr>
          <w:p w:rsidR="006701C6" w:rsidRDefault="006701C6">
            <w:pPr>
              <w:pStyle w:val="TableText"/>
              <w:spacing w:line="241"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2"/>
                <w:sz w:val="24"/>
                <w:szCs w:val="24"/>
              </w:rPr>
              <w:t>48</w:t>
            </w:r>
          </w:p>
        </w:tc>
        <w:tc>
          <w:tcPr>
            <w:tcW w:w="7807" w:type="dxa"/>
          </w:tcPr>
          <w:p w:rsidR="006701C6" w:rsidRDefault="00000000">
            <w:pPr>
              <w:spacing w:before="132" w:line="223" w:lineRule="auto"/>
              <w:ind w:left="43" w:right="7" w:firstLine="3"/>
              <w:rPr>
                <w:rFonts w:ascii="仿宋" w:eastAsia="仿宋" w:hAnsi="仿宋" w:cs="仿宋"/>
                <w:sz w:val="24"/>
                <w:szCs w:val="24"/>
              </w:rPr>
            </w:pPr>
            <w:r>
              <w:rPr>
                <w:rFonts w:ascii="仿宋" w:eastAsia="仿宋" w:hAnsi="仿宋" w:cs="仿宋"/>
                <w:spacing w:val="2"/>
                <w:sz w:val="24"/>
                <w:szCs w:val="24"/>
              </w:rPr>
              <w:t>无爆破设计，未按爆破设计作业；违规使用照明电源接</w:t>
            </w:r>
            <w:r>
              <w:rPr>
                <w:rFonts w:ascii="仿宋" w:eastAsia="仿宋" w:hAnsi="仿宋" w:cs="仿宋"/>
                <w:spacing w:val="1"/>
                <w:sz w:val="24"/>
                <w:szCs w:val="24"/>
              </w:rPr>
              <w:t>引爆线；油库、爆</w:t>
            </w:r>
            <w:r>
              <w:rPr>
                <w:rFonts w:ascii="仿宋" w:eastAsia="仿宋" w:hAnsi="仿宋" w:cs="仿宋"/>
                <w:sz w:val="24"/>
                <w:szCs w:val="24"/>
              </w:rPr>
              <w:t xml:space="preserve"> </w:t>
            </w:r>
            <w:r>
              <w:rPr>
                <w:rFonts w:ascii="仿宋" w:eastAsia="仿宋" w:hAnsi="仿宋" w:cs="仿宋"/>
                <w:spacing w:val="-1"/>
                <w:sz w:val="24"/>
                <w:szCs w:val="24"/>
              </w:rPr>
              <w:t>破器材库房未进行专门设计，未按专门设计建设，未验收投入使用</w:t>
            </w:r>
          </w:p>
        </w:tc>
        <w:tc>
          <w:tcPr>
            <w:tcW w:w="983" w:type="dxa"/>
          </w:tcPr>
          <w:p w:rsidR="006701C6" w:rsidRDefault="00000000">
            <w:pPr>
              <w:spacing w:before="278"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1339"/>
        </w:trPr>
        <w:tc>
          <w:tcPr>
            <w:tcW w:w="982" w:type="dxa"/>
          </w:tcPr>
          <w:p w:rsidR="006701C6" w:rsidRDefault="006701C6">
            <w:pPr>
              <w:pStyle w:val="TableText"/>
              <w:spacing w:line="266" w:lineRule="auto"/>
            </w:pPr>
          </w:p>
          <w:p w:rsidR="006701C6" w:rsidRDefault="006701C6">
            <w:pPr>
              <w:pStyle w:val="TableText"/>
              <w:spacing w:line="266" w:lineRule="auto"/>
            </w:pPr>
          </w:p>
          <w:p w:rsidR="006701C6" w:rsidRDefault="00000000">
            <w:pPr>
              <w:spacing w:before="78" w:line="180" w:lineRule="auto"/>
              <w:ind w:left="379"/>
              <w:rPr>
                <w:rFonts w:ascii="仿宋" w:eastAsia="仿宋" w:hAnsi="仿宋" w:cs="仿宋"/>
                <w:sz w:val="24"/>
                <w:szCs w:val="24"/>
              </w:rPr>
            </w:pPr>
            <w:r>
              <w:rPr>
                <w:rFonts w:ascii="仿宋" w:eastAsia="仿宋" w:hAnsi="仿宋" w:cs="仿宋"/>
                <w:spacing w:val="-2"/>
                <w:sz w:val="24"/>
                <w:szCs w:val="24"/>
              </w:rPr>
              <w:t>49</w:t>
            </w:r>
          </w:p>
        </w:tc>
        <w:tc>
          <w:tcPr>
            <w:tcW w:w="7807" w:type="dxa"/>
          </w:tcPr>
          <w:p w:rsidR="006701C6" w:rsidRDefault="00000000">
            <w:pPr>
              <w:spacing w:before="133" w:line="224" w:lineRule="auto"/>
              <w:ind w:left="43" w:right="7" w:firstLine="1"/>
              <w:jc w:val="both"/>
              <w:rPr>
                <w:rFonts w:ascii="仿宋" w:eastAsia="仿宋" w:hAnsi="仿宋" w:cs="仿宋"/>
                <w:sz w:val="24"/>
                <w:szCs w:val="24"/>
              </w:rPr>
            </w:pPr>
            <w:r>
              <w:rPr>
                <w:rFonts w:ascii="仿宋" w:eastAsia="仿宋" w:hAnsi="仿宋" w:cs="仿宋"/>
                <w:spacing w:val="2"/>
                <w:sz w:val="24"/>
                <w:szCs w:val="24"/>
              </w:rPr>
              <w:t>地下井挖洞内空气含沼气或二氧化碳浓度超过1%时</w:t>
            </w:r>
            <w:r>
              <w:rPr>
                <w:rFonts w:ascii="仿宋" w:eastAsia="仿宋" w:hAnsi="仿宋" w:cs="仿宋"/>
                <w:spacing w:val="1"/>
                <w:sz w:val="24"/>
                <w:szCs w:val="24"/>
              </w:rPr>
              <w:t>未停止爆破作业；爆前</w:t>
            </w:r>
            <w:r>
              <w:rPr>
                <w:rFonts w:ascii="仿宋" w:eastAsia="仿宋" w:hAnsi="仿宋" w:cs="仿宋"/>
                <w:sz w:val="24"/>
                <w:szCs w:val="24"/>
              </w:rPr>
              <w:t xml:space="preserve"> </w:t>
            </w:r>
            <w:r>
              <w:rPr>
                <w:rFonts w:ascii="仿宋" w:eastAsia="仿宋" w:hAnsi="仿宋" w:cs="仿宋"/>
                <w:spacing w:val="2"/>
                <w:sz w:val="24"/>
                <w:szCs w:val="24"/>
              </w:rPr>
              <w:t>未进行全面清场确认，爆破后未进行检查确认，未排险立即施</w:t>
            </w:r>
            <w:r>
              <w:rPr>
                <w:rFonts w:ascii="仿宋" w:eastAsia="仿宋" w:hAnsi="仿宋" w:cs="仿宋"/>
                <w:spacing w:val="1"/>
                <w:sz w:val="24"/>
                <w:szCs w:val="24"/>
              </w:rPr>
              <w:t>工；未设置</w:t>
            </w:r>
            <w:r>
              <w:rPr>
                <w:rFonts w:ascii="仿宋" w:eastAsia="仿宋" w:hAnsi="仿宋" w:cs="仿宋"/>
                <w:sz w:val="24"/>
                <w:szCs w:val="24"/>
              </w:rPr>
              <w:t xml:space="preserve"> </w:t>
            </w:r>
            <w:r>
              <w:rPr>
                <w:rFonts w:ascii="仿宋" w:eastAsia="仿宋" w:hAnsi="仿宋" w:cs="仿宋"/>
                <w:spacing w:val="2"/>
                <w:sz w:val="24"/>
                <w:szCs w:val="24"/>
              </w:rPr>
              <w:t>警戒区，未按规定进行警戒，无统一的爆破信号和爆破指挥；露</w:t>
            </w:r>
            <w:r>
              <w:rPr>
                <w:rFonts w:ascii="仿宋" w:eastAsia="仿宋" w:hAnsi="仿宋" w:cs="仿宋"/>
                <w:spacing w:val="1"/>
                <w:sz w:val="24"/>
                <w:szCs w:val="24"/>
              </w:rPr>
              <w:t>天爆破作</w:t>
            </w:r>
            <w:r>
              <w:rPr>
                <w:rFonts w:ascii="仿宋" w:eastAsia="仿宋" w:hAnsi="仿宋" w:cs="仿宋"/>
                <w:sz w:val="24"/>
                <w:szCs w:val="24"/>
              </w:rPr>
              <w:t xml:space="preserve"> </w:t>
            </w:r>
            <w:r>
              <w:rPr>
                <w:rFonts w:ascii="仿宋" w:eastAsia="仿宋" w:hAnsi="仿宋" w:cs="仿宋"/>
                <w:spacing w:val="-2"/>
                <w:sz w:val="24"/>
                <w:szCs w:val="24"/>
              </w:rPr>
              <w:t>业时，违规避炮等</w:t>
            </w:r>
          </w:p>
        </w:tc>
        <w:tc>
          <w:tcPr>
            <w:tcW w:w="983" w:type="dxa"/>
          </w:tcPr>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5"/>
                <w:sz w:val="24"/>
                <w:szCs w:val="24"/>
              </w:rPr>
              <w:t>严重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5"/>
              <w:rPr>
                <w:rFonts w:ascii="仿宋" w:eastAsia="仿宋" w:hAnsi="仿宋" w:cs="仿宋"/>
                <w:sz w:val="24"/>
                <w:szCs w:val="24"/>
              </w:rPr>
            </w:pPr>
            <w:r>
              <w:rPr>
                <w:rFonts w:ascii="仿宋" w:eastAsia="仿宋" w:hAnsi="仿宋" w:cs="仿宋"/>
                <w:spacing w:val="-4"/>
                <w:sz w:val="24"/>
                <w:szCs w:val="24"/>
              </w:rPr>
              <w:t>50</w:t>
            </w:r>
          </w:p>
        </w:tc>
        <w:tc>
          <w:tcPr>
            <w:tcW w:w="7807" w:type="dxa"/>
          </w:tcPr>
          <w:p w:rsidR="006701C6" w:rsidRDefault="00000000">
            <w:pPr>
              <w:spacing w:before="135" w:line="223" w:lineRule="auto"/>
              <w:ind w:left="43" w:right="8" w:firstLine="2"/>
              <w:rPr>
                <w:rFonts w:ascii="仿宋" w:eastAsia="仿宋" w:hAnsi="仿宋" w:cs="仿宋"/>
                <w:sz w:val="24"/>
                <w:szCs w:val="24"/>
              </w:rPr>
            </w:pPr>
            <w:r>
              <w:rPr>
                <w:rFonts w:ascii="仿宋" w:eastAsia="仿宋" w:hAnsi="仿宋" w:cs="仿宋"/>
                <w:spacing w:val="2"/>
                <w:sz w:val="24"/>
                <w:szCs w:val="24"/>
              </w:rPr>
              <w:t>未按规定进行盲炮处理，残留炮孔内（套孔）钻孔作业</w:t>
            </w:r>
            <w:r>
              <w:rPr>
                <w:rFonts w:ascii="仿宋" w:eastAsia="仿宋" w:hAnsi="仿宋" w:cs="仿宋"/>
                <w:spacing w:val="1"/>
                <w:sz w:val="24"/>
                <w:szCs w:val="24"/>
              </w:rPr>
              <w:t>；未按规定进行爆</w:t>
            </w:r>
            <w:r>
              <w:rPr>
                <w:rFonts w:ascii="仿宋" w:eastAsia="仿宋" w:hAnsi="仿宋" w:cs="仿宋"/>
                <w:sz w:val="24"/>
                <w:szCs w:val="24"/>
              </w:rPr>
              <w:t xml:space="preserve"> </w:t>
            </w:r>
            <w:r>
              <w:rPr>
                <w:rFonts w:ascii="仿宋" w:eastAsia="仿宋" w:hAnsi="仿宋" w:cs="仿宋"/>
                <w:spacing w:val="-2"/>
                <w:sz w:val="24"/>
                <w:szCs w:val="24"/>
              </w:rPr>
              <w:t>破公示，爆破信号不明确</w:t>
            </w:r>
          </w:p>
        </w:tc>
        <w:tc>
          <w:tcPr>
            <w:tcW w:w="983" w:type="dxa"/>
          </w:tcPr>
          <w:p w:rsidR="006701C6" w:rsidRDefault="00000000">
            <w:pPr>
              <w:spacing w:before="281" w:line="222" w:lineRule="auto"/>
              <w:ind w:left="270"/>
              <w:rPr>
                <w:rFonts w:ascii="仿宋" w:eastAsia="仿宋" w:hAnsi="仿宋" w:cs="仿宋"/>
                <w:sz w:val="24"/>
                <w:szCs w:val="24"/>
              </w:rPr>
            </w:pPr>
            <w:r>
              <w:rPr>
                <w:rFonts w:ascii="仿宋" w:eastAsia="仿宋" w:hAnsi="仿宋" w:cs="仿宋"/>
                <w:spacing w:val="-5"/>
                <w:sz w:val="24"/>
                <w:szCs w:val="24"/>
              </w:rPr>
              <w:t>较重</w:t>
            </w:r>
          </w:p>
        </w:tc>
      </w:tr>
      <w:tr w:rsidR="006701C6">
        <w:trPr>
          <w:trHeight w:val="575"/>
        </w:trPr>
        <w:tc>
          <w:tcPr>
            <w:tcW w:w="982" w:type="dxa"/>
          </w:tcPr>
          <w:p w:rsidR="006701C6" w:rsidRDefault="00000000">
            <w:pPr>
              <w:spacing w:before="226" w:line="181" w:lineRule="auto"/>
              <w:ind w:left="385"/>
              <w:rPr>
                <w:rFonts w:ascii="仿宋" w:eastAsia="仿宋" w:hAnsi="仿宋" w:cs="仿宋"/>
                <w:sz w:val="24"/>
                <w:szCs w:val="24"/>
              </w:rPr>
            </w:pPr>
            <w:r>
              <w:rPr>
                <w:rFonts w:ascii="仿宋" w:eastAsia="仿宋" w:hAnsi="仿宋" w:cs="仿宋"/>
                <w:spacing w:val="-4"/>
                <w:sz w:val="24"/>
                <w:szCs w:val="24"/>
              </w:rPr>
              <w:t>51</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2"/>
                <w:sz w:val="24"/>
                <w:szCs w:val="24"/>
              </w:rPr>
              <w:t>未按照围堰工程设计或技术方案施工</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5"/>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5"/>
        </w:trPr>
        <w:tc>
          <w:tcPr>
            <w:tcW w:w="982" w:type="dxa"/>
          </w:tcPr>
          <w:p w:rsidR="006701C6" w:rsidRDefault="00000000">
            <w:pPr>
              <w:spacing w:before="213" w:line="180" w:lineRule="auto"/>
              <w:ind w:left="384"/>
              <w:rPr>
                <w:rFonts w:ascii="仿宋" w:eastAsia="仿宋" w:hAnsi="仿宋" w:cs="仿宋"/>
                <w:sz w:val="24"/>
                <w:szCs w:val="24"/>
              </w:rPr>
            </w:pPr>
            <w:r>
              <w:rPr>
                <w:rFonts w:ascii="仿宋" w:eastAsia="仿宋" w:hAnsi="仿宋" w:cs="仿宋"/>
                <w:spacing w:val="-7"/>
                <w:sz w:val="24"/>
                <w:szCs w:val="24"/>
              </w:rPr>
              <w:t>52</w:t>
            </w:r>
          </w:p>
        </w:tc>
        <w:tc>
          <w:tcPr>
            <w:tcW w:w="7807"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1"/>
                <w:sz w:val="24"/>
                <w:szCs w:val="24"/>
              </w:rPr>
              <w:t>未开展围堰监测监控，工况发生变化时未及时采取措施</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0" w:line="180" w:lineRule="auto"/>
              <w:ind w:left="384"/>
              <w:rPr>
                <w:rFonts w:ascii="仿宋" w:eastAsia="仿宋" w:hAnsi="仿宋" w:cs="仿宋"/>
                <w:sz w:val="24"/>
                <w:szCs w:val="24"/>
              </w:rPr>
            </w:pPr>
            <w:r>
              <w:rPr>
                <w:rFonts w:ascii="仿宋" w:eastAsia="仿宋" w:hAnsi="仿宋" w:cs="仿宋"/>
                <w:spacing w:val="-7"/>
                <w:sz w:val="24"/>
                <w:szCs w:val="24"/>
              </w:rPr>
              <w:t>53</w:t>
            </w:r>
          </w:p>
        </w:tc>
        <w:tc>
          <w:tcPr>
            <w:tcW w:w="7807" w:type="dxa"/>
          </w:tcPr>
          <w:p w:rsidR="006701C6" w:rsidRDefault="00000000">
            <w:pPr>
              <w:spacing w:before="122" w:line="223" w:lineRule="auto"/>
              <w:ind w:left="49" w:right="9" w:firstLine="18"/>
              <w:rPr>
                <w:rFonts w:ascii="仿宋" w:eastAsia="仿宋" w:hAnsi="仿宋" w:cs="仿宋"/>
                <w:sz w:val="24"/>
                <w:szCs w:val="24"/>
              </w:rPr>
            </w:pPr>
            <w:r>
              <w:rPr>
                <w:rFonts w:ascii="仿宋" w:eastAsia="仿宋" w:hAnsi="仿宋" w:cs="仿宋"/>
                <w:spacing w:val="1"/>
                <w:sz w:val="24"/>
                <w:szCs w:val="24"/>
              </w:rPr>
              <w:t xml:space="preserve">围堰拆除未进行专门设计论证；爆破拆除未进行专门设计，编制专项施工 </w:t>
            </w:r>
            <w:r>
              <w:rPr>
                <w:rFonts w:ascii="仿宋" w:eastAsia="仿宋" w:hAnsi="仿宋" w:cs="仿宋"/>
                <w:spacing w:val="-1"/>
                <w:sz w:val="24"/>
                <w:szCs w:val="24"/>
              </w:rPr>
              <w:t>方案，或未按专项方案作业，或未对保留的结构部分采取可靠的保护措施</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45"/>
        </w:trPr>
        <w:tc>
          <w:tcPr>
            <w:tcW w:w="982" w:type="dxa"/>
          </w:tcPr>
          <w:p w:rsidR="006701C6" w:rsidRDefault="006701C6">
            <w:pPr>
              <w:pStyle w:val="TableText"/>
              <w:spacing w:line="425" w:lineRule="auto"/>
            </w:pPr>
          </w:p>
          <w:p w:rsidR="006701C6" w:rsidRDefault="00000000">
            <w:pPr>
              <w:spacing w:before="78" w:line="180" w:lineRule="auto"/>
              <w:ind w:left="384"/>
              <w:rPr>
                <w:rFonts w:ascii="仿宋" w:eastAsia="仿宋" w:hAnsi="仿宋" w:cs="仿宋"/>
                <w:sz w:val="24"/>
                <w:szCs w:val="24"/>
              </w:rPr>
            </w:pPr>
            <w:r>
              <w:rPr>
                <w:rFonts w:ascii="仿宋" w:eastAsia="仿宋" w:hAnsi="仿宋" w:cs="仿宋"/>
                <w:spacing w:val="-7"/>
                <w:sz w:val="24"/>
                <w:szCs w:val="24"/>
              </w:rPr>
              <w:t>54</w:t>
            </w:r>
          </w:p>
        </w:tc>
        <w:tc>
          <w:tcPr>
            <w:tcW w:w="7807" w:type="dxa"/>
          </w:tcPr>
          <w:p w:rsidR="006701C6" w:rsidRDefault="00000000">
            <w:pPr>
              <w:spacing w:before="173" w:line="223" w:lineRule="auto"/>
              <w:ind w:left="45" w:right="8" w:hanging="3"/>
              <w:jc w:val="both"/>
              <w:rPr>
                <w:rFonts w:ascii="仿宋" w:eastAsia="仿宋" w:hAnsi="仿宋" w:cs="仿宋"/>
                <w:sz w:val="24"/>
                <w:szCs w:val="24"/>
              </w:rPr>
            </w:pPr>
            <w:r>
              <w:rPr>
                <w:rFonts w:ascii="仿宋" w:eastAsia="仿宋" w:hAnsi="仿宋" w:cs="仿宋"/>
                <w:spacing w:val="2"/>
                <w:sz w:val="24"/>
                <w:szCs w:val="24"/>
              </w:rPr>
              <w:t>施工用电系统未按规定实行三相五线制；混凝土浇筑振捣棒</w:t>
            </w:r>
            <w:r>
              <w:rPr>
                <w:rFonts w:ascii="仿宋" w:eastAsia="仿宋" w:hAnsi="仿宋" w:cs="仿宋"/>
                <w:spacing w:val="1"/>
                <w:sz w:val="24"/>
                <w:szCs w:val="24"/>
              </w:rPr>
              <w:t>漏电保护措施</w:t>
            </w:r>
            <w:r>
              <w:rPr>
                <w:rFonts w:ascii="仿宋" w:eastAsia="仿宋" w:hAnsi="仿宋" w:cs="仿宋"/>
                <w:sz w:val="24"/>
                <w:szCs w:val="24"/>
              </w:rPr>
              <w:t xml:space="preserve"> </w:t>
            </w:r>
            <w:r>
              <w:rPr>
                <w:rFonts w:ascii="仿宋" w:eastAsia="仿宋" w:hAnsi="仿宋" w:cs="仿宋"/>
                <w:spacing w:val="2"/>
                <w:sz w:val="24"/>
                <w:szCs w:val="24"/>
              </w:rPr>
              <w:t>不到位，配电线路电线绝缘破损、带电金属导体外露，</w:t>
            </w:r>
            <w:r>
              <w:rPr>
                <w:rFonts w:ascii="仿宋" w:eastAsia="仿宋" w:hAnsi="仿宋" w:cs="仿宋"/>
                <w:spacing w:val="1"/>
                <w:sz w:val="24"/>
                <w:szCs w:val="24"/>
              </w:rPr>
              <w:t>漏电保护器的漏电</w:t>
            </w:r>
            <w:r>
              <w:rPr>
                <w:rFonts w:ascii="仿宋" w:eastAsia="仿宋" w:hAnsi="仿宋" w:cs="仿宋"/>
                <w:sz w:val="24"/>
                <w:szCs w:val="24"/>
              </w:rPr>
              <w:t xml:space="preserve"> </w:t>
            </w:r>
            <w:r>
              <w:rPr>
                <w:rFonts w:ascii="仿宋" w:eastAsia="仿宋" w:hAnsi="仿宋" w:cs="仿宋"/>
                <w:spacing w:val="-1"/>
                <w:sz w:val="24"/>
                <w:szCs w:val="24"/>
              </w:rPr>
              <w:t>动作时间或漏电动作电流不符合规范要求等</w:t>
            </w:r>
          </w:p>
        </w:tc>
        <w:tc>
          <w:tcPr>
            <w:tcW w:w="983" w:type="dxa"/>
          </w:tcPr>
          <w:p w:rsidR="006701C6" w:rsidRDefault="006701C6">
            <w:pPr>
              <w:pStyle w:val="TableText"/>
              <w:spacing w:line="383"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5" w:line="179" w:lineRule="auto"/>
              <w:ind w:left="384"/>
              <w:rPr>
                <w:rFonts w:ascii="仿宋" w:eastAsia="仿宋" w:hAnsi="仿宋" w:cs="仿宋"/>
                <w:sz w:val="24"/>
                <w:szCs w:val="24"/>
              </w:rPr>
            </w:pPr>
            <w:r>
              <w:rPr>
                <w:rFonts w:ascii="仿宋" w:eastAsia="仿宋" w:hAnsi="仿宋" w:cs="仿宋"/>
                <w:spacing w:val="-7"/>
                <w:sz w:val="24"/>
                <w:szCs w:val="24"/>
              </w:rPr>
              <w:t>55</w:t>
            </w:r>
          </w:p>
        </w:tc>
        <w:tc>
          <w:tcPr>
            <w:tcW w:w="7807" w:type="dxa"/>
          </w:tcPr>
          <w:p w:rsidR="006701C6" w:rsidRDefault="00000000">
            <w:pPr>
              <w:spacing w:before="125" w:line="223" w:lineRule="auto"/>
              <w:ind w:left="50" w:right="8" w:hanging="6"/>
              <w:rPr>
                <w:rFonts w:ascii="仿宋" w:eastAsia="仿宋" w:hAnsi="仿宋" w:cs="仿宋"/>
                <w:sz w:val="24"/>
                <w:szCs w:val="24"/>
              </w:rPr>
            </w:pPr>
            <w:r>
              <w:rPr>
                <w:rFonts w:ascii="仿宋" w:eastAsia="仿宋" w:hAnsi="仿宋" w:cs="仿宋"/>
                <w:spacing w:val="2"/>
                <w:sz w:val="24"/>
                <w:szCs w:val="24"/>
              </w:rPr>
              <w:t>地下暗挖工程、有限作业空间、潮湿等场所作业未使用安全</w:t>
            </w:r>
            <w:r>
              <w:rPr>
                <w:rFonts w:ascii="仿宋" w:eastAsia="仿宋" w:hAnsi="仿宋" w:cs="仿宋"/>
                <w:spacing w:val="1"/>
                <w:sz w:val="24"/>
                <w:szCs w:val="24"/>
              </w:rPr>
              <w:t>电压，在存放</w:t>
            </w:r>
            <w:r>
              <w:rPr>
                <w:rFonts w:ascii="仿宋" w:eastAsia="仿宋" w:hAnsi="仿宋" w:cs="仿宋"/>
                <w:sz w:val="24"/>
                <w:szCs w:val="24"/>
              </w:rPr>
              <w:t xml:space="preserve"> </w:t>
            </w:r>
            <w:r>
              <w:rPr>
                <w:rFonts w:ascii="仿宋" w:eastAsia="仿宋" w:hAnsi="仿宋" w:cs="仿宋"/>
                <w:spacing w:val="-1"/>
                <w:sz w:val="24"/>
                <w:szCs w:val="24"/>
              </w:rPr>
              <w:t>易燃、易爆物品场所或有瓦斯的巷道内未使用防爆照明设备</w:t>
            </w:r>
          </w:p>
        </w:tc>
        <w:tc>
          <w:tcPr>
            <w:tcW w:w="983" w:type="dxa"/>
          </w:tcPr>
          <w:p w:rsidR="006701C6" w:rsidRDefault="00000000">
            <w:pPr>
              <w:spacing w:before="2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4"/>
              <w:rPr>
                <w:rFonts w:ascii="仿宋" w:eastAsia="仿宋" w:hAnsi="仿宋" w:cs="仿宋"/>
                <w:sz w:val="24"/>
                <w:szCs w:val="24"/>
              </w:rPr>
            </w:pPr>
            <w:r>
              <w:rPr>
                <w:rFonts w:ascii="仿宋" w:eastAsia="仿宋" w:hAnsi="仿宋" w:cs="仿宋"/>
                <w:spacing w:val="-7"/>
                <w:sz w:val="24"/>
                <w:szCs w:val="24"/>
              </w:rPr>
              <w:t>56</w:t>
            </w:r>
          </w:p>
        </w:tc>
        <w:tc>
          <w:tcPr>
            <w:tcW w:w="7807" w:type="dxa"/>
          </w:tcPr>
          <w:p w:rsidR="006701C6" w:rsidRDefault="00000000">
            <w:pPr>
              <w:spacing w:before="175" w:line="221" w:lineRule="auto"/>
              <w:ind w:left="47"/>
              <w:rPr>
                <w:rFonts w:ascii="仿宋" w:eastAsia="仿宋" w:hAnsi="仿宋" w:cs="仿宋"/>
                <w:sz w:val="24"/>
                <w:szCs w:val="24"/>
              </w:rPr>
            </w:pPr>
            <w:r>
              <w:rPr>
                <w:rFonts w:ascii="仿宋" w:eastAsia="仿宋" w:hAnsi="仿宋" w:cs="仿宋"/>
                <w:spacing w:val="-1"/>
                <w:sz w:val="24"/>
                <w:szCs w:val="24"/>
              </w:rPr>
              <w:t>配电箱及开关箱安装使用不符合规程规范要求</w:t>
            </w:r>
          </w:p>
        </w:tc>
        <w:tc>
          <w:tcPr>
            <w:tcW w:w="983" w:type="dxa"/>
          </w:tcPr>
          <w:p w:rsidR="006701C6" w:rsidRDefault="00000000">
            <w:pPr>
              <w:spacing w:before="1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0" w:line="179" w:lineRule="auto"/>
              <w:ind w:left="384"/>
              <w:rPr>
                <w:rFonts w:ascii="仿宋" w:eastAsia="仿宋" w:hAnsi="仿宋" w:cs="仿宋"/>
                <w:sz w:val="24"/>
                <w:szCs w:val="24"/>
              </w:rPr>
            </w:pPr>
            <w:r>
              <w:rPr>
                <w:rFonts w:ascii="仿宋" w:eastAsia="仿宋" w:hAnsi="仿宋" w:cs="仿宋"/>
                <w:spacing w:val="-7"/>
                <w:sz w:val="24"/>
                <w:szCs w:val="24"/>
              </w:rPr>
              <w:t>57</w:t>
            </w:r>
          </w:p>
        </w:tc>
        <w:tc>
          <w:tcPr>
            <w:tcW w:w="7807"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2"/>
                <w:sz w:val="24"/>
                <w:szCs w:val="24"/>
              </w:rPr>
              <w:t>施工现场及作业地点无足够照明</w:t>
            </w:r>
          </w:p>
        </w:tc>
        <w:tc>
          <w:tcPr>
            <w:tcW w:w="983" w:type="dxa"/>
          </w:tcPr>
          <w:p w:rsidR="006701C6" w:rsidRDefault="00000000">
            <w:pPr>
              <w:spacing w:before="176"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9" w:line="180" w:lineRule="auto"/>
              <w:ind w:left="384"/>
              <w:rPr>
                <w:rFonts w:ascii="仿宋" w:eastAsia="仿宋" w:hAnsi="仿宋" w:cs="仿宋"/>
                <w:sz w:val="24"/>
                <w:szCs w:val="24"/>
              </w:rPr>
            </w:pPr>
            <w:r>
              <w:rPr>
                <w:rFonts w:ascii="仿宋" w:eastAsia="仿宋" w:hAnsi="仿宋" w:cs="仿宋"/>
                <w:spacing w:val="-7"/>
                <w:sz w:val="24"/>
                <w:szCs w:val="24"/>
              </w:rPr>
              <w:t>58</w:t>
            </w:r>
          </w:p>
        </w:tc>
        <w:tc>
          <w:tcPr>
            <w:tcW w:w="7807" w:type="dxa"/>
          </w:tcPr>
          <w:p w:rsidR="006701C6" w:rsidRDefault="00000000">
            <w:pPr>
              <w:spacing w:before="178" w:line="222" w:lineRule="auto"/>
              <w:ind w:left="45"/>
              <w:rPr>
                <w:rFonts w:ascii="仿宋" w:eastAsia="仿宋" w:hAnsi="仿宋" w:cs="仿宋"/>
                <w:sz w:val="24"/>
                <w:szCs w:val="24"/>
              </w:rPr>
            </w:pPr>
            <w:r>
              <w:rPr>
                <w:rFonts w:ascii="仿宋" w:eastAsia="仿宋" w:hAnsi="仿宋" w:cs="仿宋"/>
                <w:spacing w:val="-2"/>
                <w:sz w:val="24"/>
                <w:szCs w:val="24"/>
              </w:rPr>
              <w:t>未按规定设置接地系统或避雷系统</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6" w:line="180" w:lineRule="auto"/>
              <w:ind w:left="384"/>
              <w:rPr>
                <w:rFonts w:ascii="仿宋" w:eastAsia="仿宋" w:hAnsi="仿宋" w:cs="仿宋"/>
                <w:sz w:val="24"/>
                <w:szCs w:val="24"/>
              </w:rPr>
            </w:pPr>
            <w:r>
              <w:rPr>
                <w:rFonts w:ascii="仿宋" w:eastAsia="仿宋" w:hAnsi="仿宋" w:cs="仿宋"/>
                <w:spacing w:val="-7"/>
                <w:sz w:val="24"/>
                <w:szCs w:val="24"/>
              </w:rPr>
              <w:t>59</w:t>
            </w:r>
          </w:p>
        </w:tc>
        <w:tc>
          <w:tcPr>
            <w:tcW w:w="7807" w:type="dxa"/>
          </w:tcPr>
          <w:p w:rsidR="006701C6" w:rsidRDefault="00000000">
            <w:pPr>
              <w:spacing w:before="127" w:line="224" w:lineRule="auto"/>
              <w:ind w:left="44" w:right="62" w:hanging="2"/>
              <w:rPr>
                <w:rFonts w:ascii="仿宋" w:eastAsia="仿宋" w:hAnsi="仿宋" w:cs="仿宋"/>
                <w:sz w:val="24"/>
                <w:szCs w:val="24"/>
              </w:rPr>
            </w:pPr>
            <w:r>
              <w:rPr>
                <w:rFonts w:ascii="仿宋" w:eastAsia="仿宋" w:hAnsi="仿宋" w:cs="仿宋"/>
                <w:sz w:val="24"/>
                <w:szCs w:val="24"/>
              </w:rPr>
              <w:t>施工现场动火作业未按规定办理动火审批手续；或周围有易燃易爆物品，</w:t>
            </w:r>
            <w:r>
              <w:rPr>
                <w:rFonts w:ascii="仿宋" w:eastAsia="仿宋" w:hAnsi="仿宋" w:cs="仿宋"/>
                <w:spacing w:val="6"/>
                <w:sz w:val="24"/>
                <w:szCs w:val="24"/>
              </w:rPr>
              <w:t xml:space="preserve"> </w:t>
            </w:r>
            <w:r>
              <w:rPr>
                <w:rFonts w:ascii="仿宋" w:eastAsia="仿宋" w:hAnsi="仿宋" w:cs="仿宋"/>
                <w:spacing w:val="-2"/>
                <w:sz w:val="24"/>
                <w:szCs w:val="24"/>
              </w:rPr>
              <w:t>未釆取安全防护和隔离措施</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1" w:line="180" w:lineRule="auto"/>
              <w:ind w:left="381"/>
              <w:rPr>
                <w:rFonts w:ascii="仿宋" w:eastAsia="仿宋" w:hAnsi="仿宋" w:cs="仿宋"/>
                <w:sz w:val="24"/>
                <w:szCs w:val="24"/>
              </w:rPr>
            </w:pPr>
            <w:r>
              <w:rPr>
                <w:rFonts w:ascii="仿宋" w:eastAsia="仿宋" w:hAnsi="仿宋" w:cs="仿宋"/>
                <w:spacing w:val="-6"/>
                <w:sz w:val="24"/>
                <w:szCs w:val="24"/>
              </w:rPr>
              <w:t>60</w:t>
            </w:r>
          </w:p>
        </w:tc>
        <w:tc>
          <w:tcPr>
            <w:tcW w:w="7807" w:type="dxa"/>
          </w:tcPr>
          <w:p w:rsidR="006701C6" w:rsidRDefault="00000000">
            <w:pPr>
              <w:spacing w:before="180" w:line="219" w:lineRule="auto"/>
              <w:ind w:left="43"/>
              <w:rPr>
                <w:rFonts w:ascii="仿宋" w:eastAsia="仿宋" w:hAnsi="仿宋" w:cs="仿宋"/>
                <w:sz w:val="24"/>
                <w:szCs w:val="24"/>
              </w:rPr>
            </w:pPr>
            <w:r>
              <w:rPr>
                <w:rFonts w:ascii="仿宋" w:eastAsia="仿宋" w:hAnsi="仿宋" w:cs="仿宋"/>
                <w:spacing w:val="-1"/>
                <w:sz w:val="24"/>
                <w:szCs w:val="24"/>
              </w:rPr>
              <w:t>焊工在漏水潮湿环境中违规作业，电焊结束后未及时切断电源</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1" w:lineRule="auto"/>
              <w:ind w:left="381"/>
              <w:rPr>
                <w:rFonts w:ascii="仿宋" w:eastAsia="仿宋" w:hAnsi="仿宋" w:cs="仿宋"/>
                <w:sz w:val="24"/>
                <w:szCs w:val="24"/>
              </w:rPr>
            </w:pPr>
            <w:r>
              <w:rPr>
                <w:rFonts w:ascii="仿宋" w:eastAsia="仿宋" w:hAnsi="仿宋" w:cs="仿宋"/>
                <w:spacing w:val="-6"/>
                <w:sz w:val="24"/>
                <w:szCs w:val="24"/>
              </w:rPr>
              <w:t>61</w:t>
            </w:r>
          </w:p>
        </w:tc>
        <w:tc>
          <w:tcPr>
            <w:tcW w:w="7807" w:type="dxa"/>
          </w:tcPr>
          <w:p w:rsidR="006701C6" w:rsidRDefault="00000000">
            <w:pPr>
              <w:spacing w:before="179" w:line="221" w:lineRule="auto"/>
              <w:ind w:left="44"/>
              <w:rPr>
                <w:rFonts w:ascii="仿宋" w:eastAsia="仿宋" w:hAnsi="仿宋" w:cs="仿宋"/>
                <w:sz w:val="24"/>
                <w:szCs w:val="24"/>
              </w:rPr>
            </w:pPr>
            <w:r>
              <w:rPr>
                <w:rFonts w:ascii="仿宋" w:eastAsia="仿宋" w:hAnsi="仿宋" w:cs="仿宋"/>
                <w:spacing w:val="-2"/>
                <w:sz w:val="24"/>
                <w:szCs w:val="24"/>
              </w:rPr>
              <w:t>制冷系统安全防护不符合规定</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8" w:line="180" w:lineRule="auto"/>
              <w:ind w:left="381"/>
              <w:rPr>
                <w:rFonts w:ascii="仿宋" w:eastAsia="仿宋" w:hAnsi="仿宋" w:cs="仿宋"/>
                <w:sz w:val="24"/>
                <w:szCs w:val="24"/>
              </w:rPr>
            </w:pPr>
            <w:r>
              <w:rPr>
                <w:rFonts w:ascii="仿宋" w:eastAsia="仿宋" w:hAnsi="仿宋" w:cs="仿宋"/>
                <w:spacing w:val="-6"/>
                <w:sz w:val="24"/>
                <w:szCs w:val="24"/>
              </w:rPr>
              <w:t>62</w:t>
            </w:r>
          </w:p>
        </w:tc>
        <w:tc>
          <w:tcPr>
            <w:tcW w:w="7807" w:type="dxa"/>
          </w:tcPr>
          <w:p w:rsidR="006701C6" w:rsidRDefault="00000000">
            <w:pPr>
              <w:spacing w:before="276" w:line="222" w:lineRule="auto"/>
              <w:ind w:left="44"/>
              <w:rPr>
                <w:rFonts w:ascii="仿宋" w:eastAsia="仿宋" w:hAnsi="仿宋" w:cs="仿宋"/>
                <w:sz w:val="24"/>
                <w:szCs w:val="24"/>
              </w:rPr>
            </w:pPr>
            <w:r>
              <w:rPr>
                <w:rFonts w:ascii="仿宋" w:eastAsia="仿宋" w:hAnsi="仿宋" w:cs="仿宋"/>
                <w:spacing w:val="-1"/>
                <w:sz w:val="24"/>
                <w:szCs w:val="24"/>
              </w:rPr>
              <w:t>制冷系统未经验收或验收不合格投入使用</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920"/>
        </w:trPr>
        <w:tc>
          <w:tcPr>
            <w:tcW w:w="982" w:type="dxa"/>
          </w:tcPr>
          <w:p w:rsidR="006701C6" w:rsidRDefault="006701C6">
            <w:pPr>
              <w:pStyle w:val="TableText"/>
              <w:spacing w:line="273" w:lineRule="auto"/>
            </w:pPr>
          </w:p>
          <w:p w:rsidR="006701C6" w:rsidRDefault="006701C6">
            <w:pPr>
              <w:pStyle w:val="TableText"/>
              <w:spacing w:line="273" w:lineRule="auto"/>
            </w:pPr>
          </w:p>
          <w:p w:rsidR="006701C6" w:rsidRDefault="006701C6">
            <w:pPr>
              <w:pStyle w:val="TableText"/>
              <w:spacing w:line="273"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63</w:t>
            </w:r>
          </w:p>
        </w:tc>
        <w:tc>
          <w:tcPr>
            <w:tcW w:w="7807" w:type="dxa"/>
          </w:tcPr>
          <w:p w:rsidR="006701C6" w:rsidRDefault="00000000">
            <w:pPr>
              <w:spacing w:before="132" w:line="224" w:lineRule="auto"/>
              <w:ind w:left="45" w:right="7"/>
              <w:jc w:val="both"/>
              <w:rPr>
                <w:rFonts w:ascii="仿宋" w:eastAsia="仿宋" w:hAnsi="仿宋" w:cs="仿宋"/>
                <w:sz w:val="24"/>
                <w:szCs w:val="24"/>
              </w:rPr>
            </w:pPr>
            <w:r>
              <w:rPr>
                <w:rFonts w:ascii="仿宋" w:eastAsia="仿宋" w:hAnsi="仿宋" w:cs="仿宋"/>
                <w:spacing w:val="2"/>
                <w:sz w:val="24"/>
                <w:szCs w:val="24"/>
              </w:rPr>
              <w:t>未按要求进行地下工程超前地质预报、地质观测、监控量测</w:t>
            </w:r>
            <w:r>
              <w:rPr>
                <w:rFonts w:ascii="仿宋" w:eastAsia="仿宋" w:hAnsi="仿宋" w:cs="仿宋"/>
                <w:spacing w:val="1"/>
                <w:sz w:val="24"/>
                <w:szCs w:val="24"/>
              </w:rPr>
              <w:t>，未按规定对</w:t>
            </w:r>
            <w:r>
              <w:rPr>
                <w:rFonts w:ascii="仿宋" w:eastAsia="仿宋" w:hAnsi="仿宋" w:cs="仿宋"/>
                <w:sz w:val="24"/>
                <w:szCs w:val="24"/>
              </w:rPr>
              <w:t xml:space="preserve"> </w:t>
            </w:r>
            <w:r>
              <w:rPr>
                <w:rFonts w:ascii="仿宋" w:eastAsia="仿宋" w:hAnsi="仿宋" w:cs="仿宋"/>
                <w:spacing w:val="2"/>
                <w:sz w:val="24"/>
                <w:szCs w:val="24"/>
              </w:rPr>
              <w:t>作业面进行有毒有害气体监测，未按规定设置通风设施，</w:t>
            </w:r>
            <w:r>
              <w:rPr>
                <w:rFonts w:ascii="仿宋" w:eastAsia="仿宋" w:hAnsi="仿宋" w:cs="仿宋"/>
                <w:spacing w:val="1"/>
                <w:sz w:val="24"/>
                <w:szCs w:val="24"/>
              </w:rPr>
              <w:t>未根据地质条件</w:t>
            </w:r>
            <w:r>
              <w:rPr>
                <w:rFonts w:ascii="仿宋" w:eastAsia="仿宋" w:hAnsi="仿宋" w:cs="仿宋"/>
                <w:sz w:val="24"/>
                <w:szCs w:val="24"/>
              </w:rPr>
              <w:t xml:space="preserve"> </w:t>
            </w:r>
            <w:r>
              <w:rPr>
                <w:rFonts w:ascii="仿宋" w:eastAsia="仿宋" w:hAnsi="仿宋" w:cs="仿宋"/>
                <w:spacing w:val="2"/>
                <w:sz w:val="24"/>
                <w:szCs w:val="24"/>
              </w:rPr>
              <w:t>采取有效支护措施；隧洞临时支护施工前，未对周边围岩稳</w:t>
            </w:r>
            <w:r>
              <w:rPr>
                <w:rFonts w:ascii="仿宋" w:eastAsia="仿宋" w:hAnsi="仿宋" w:cs="仿宋"/>
                <w:spacing w:val="1"/>
                <w:sz w:val="24"/>
                <w:szCs w:val="24"/>
              </w:rPr>
              <w:t>定情况进行检</w:t>
            </w:r>
            <w:r>
              <w:rPr>
                <w:rFonts w:ascii="仿宋" w:eastAsia="仿宋" w:hAnsi="仿宋" w:cs="仿宋"/>
                <w:sz w:val="24"/>
                <w:szCs w:val="24"/>
              </w:rPr>
              <w:t xml:space="preserve"> </w:t>
            </w:r>
            <w:r>
              <w:rPr>
                <w:rFonts w:ascii="仿宋" w:eastAsia="仿宋" w:hAnsi="仿宋" w:cs="仿宋"/>
                <w:spacing w:val="2"/>
                <w:sz w:val="24"/>
                <w:szCs w:val="24"/>
              </w:rPr>
              <w:t>查，临时支护机构不符合规定；洞室开挖施工前未对不良</w:t>
            </w:r>
            <w:r>
              <w:rPr>
                <w:rFonts w:ascii="仿宋" w:eastAsia="仿宋" w:hAnsi="仿宋" w:cs="仿宋"/>
                <w:spacing w:val="1"/>
                <w:sz w:val="24"/>
                <w:szCs w:val="24"/>
              </w:rPr>
              <w:t>地质做出预报或</w:t>
            </w:r>
            <w:r>
              <w:rPr>
                <w:rFonts w:ascii="仿宋" w:eastAsia="仿宋" w:hAnsi="仿宋" w:cs="仿宋"/>
                <w:sz w:val="24"/>
                <w:szCs w:val="24"/>
              </w:rPr>
              <w:t xml:space="preserve"> </w:t>
            </w:r>
            <w:r>
              <w:rPr>
                <w:rFonts w:ascii="仿宋" w:eastAsia="仿宋" w:hAnsi="仿宋" w:cs="仿宋"/>
                <w:spacing w:val="2"/>
                <w:sz w:val="24"/>
                <w:szCs w:val="24"/>
              </w:rPr>
              <w:t>未制定专项保证的安全措施；锚杆钻孔施工前未认真检</w:t>
            </w:r>
            <w:r>
              <w:rPr>
                <w:rFonts w:ascii="仿宋" w:eastAsia="仿宋" w:hAnsi="仿宋" w:cs="仿宋"/>
                <w:spacing w:val="1"/>
                <w:sz w:val="24"/>
                <w:szCs w:val="24"/>
              </w:rPr>
              <w:t>查施工区围岩稳定</w:t>
            </w:r>
            <w:r>
              <w:rPr>
                <w:rFonts w:ascii="仿宋" w:eastAsia="仿宋" w:hAnsi="仿宋" w:cs="仿宋"/>
                <w:sz w:val="24"/>
                <w:szCs w:val="24"/>
              </w:rPr>
              <w:t xml:space="preserve"> </w:t>
            </w:r>
            <w:r>
              <w:rPr>
                <w:rFonts w:ascii="仿宋" w:eastAsia="仿宋" w:hAnsi="仿宋" w:cs="仿宋"/>
                <w:spacing w:val="-6"/>
                <w:sz w:val="24"/>
                <w:szCs w:val="24"/>
              </w:rPr>
              <w:t>情况等</w:t>
            </w:r>
          </w:p>
        </w:tc>
        <w:tc>
          <w:tcPr>
            <w:tcW w:w="983" w:type="dxa"/>
          </w:tcPr>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45"/>
        </w:trPr>
        <w:tc>
          <w:tcPr>
            <w:tcW w:w="982" w:type="dxa"/>
          </w:tcPr>
          <w:p w:rsidR="006701C6" w:rsidRDefault="006701C6">
            <w:pPr>
              <w:pStyle w:val="TableText"/>
              <w:spacing w:line="435"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64</w:t>
            </w:r>
          </w:p>
        </w:tc>
        <w:tc>
          <w:tcPr>
            <w:tcW w:w="7807" w:type="dxa"/>
          </w:tcPr>
          <w:p w:rsidR="006701C6" w:rsidRDefault="00000000">
            <w:pPr>
              <w:spacing w:before="182" w:line="224" w:lineRule="auto"/>
              <w:ind w:left="44" w:right="7"/>
              <w:jc w:val="both"/>
              <w:rPr>
                <w:rFonts w:ascii="仿宋" w:eastAsia="仿宋" w:hAnsi="仿宋" w:cs="仿宋"/>
                <w:sz w:val="24"/>
                <w:szCs w:val="24"/>
              </w:rPr>
            </w:pPr>
            <w:r>
              <w:rPr>
                <w:rFonts w:ascii="仿宋" w:eastAsia="仿宋" w:hAnsi="仿宋" w:cs="仿宋"/>
                <w:spacing w:val="2"/>
                <w:sz w:val="24"/>
                <w:szCs w:val="24"/>
              </w:rPr>
              <w:t>地下工程开挖前未对掌子面及其临近的拱顶、拱腰围岩进行排</w:t>
            </w:r>
            <w:r>
              <w:rPr>
                <w:rFonts w:ascii="仿宋" w:eastAsia="仿宋" w:hAnsi="仿宋" w:cs="仿宋"/>
                <w:spacing w:val="1"/>
                <w:sz w:val="24"/>
                <w:szCs w:val="24"/>
              </w:rPr>
              <w:t>险处理，相</w:t>
            </w:r>
            <w:r>
              <w:rPr>
                <w:rFonts w:ascii="仿宋" w:eastAsia="仿宋" w:hAnsi="仿宋" w:cs="仿宋"/>
                <w:sz w:val="24"/>
                <w:szCs w:val="24"/>
              </w:rPr>
              <w:t xml:space="preserve"> </w:t>
            </w:r>
            <w:r>
              <w:rPr>
                <w:rFonts w:ascii="仿宋" w:eastAsia="仿宋" w:hAnsi="仿宋" w:cs="仿宋"/>
                <w:spacing w:val="2"/>
                <w:sz w:val="24"/>
                <w:szCs w:val="24"/>
              </w:rPr>
              <w:t>向开挖的两端避炮措施不到位，斜（竖）井相向开挖</w:t>
            </w:r>
            <w:r>
              <w:rPr>
                <w:rFonts w:ascii="仿宋" w:eastAsia="仿宋" w:hAnsi="仿宋" w:cs="仿宋"/>
                <w:spacing w:val="1"/>
                <w:sz w:val="24"/>
                <w:szCs w:val="24"/>
              </w:rPr>
              <w:t>仅有5m时未采取自上</w:t>
            </w:r>
            <w:r>
              <w:rPr>
                <w:rFonts w:ascii="仿宋" w:eastAsia="仿宋" w:hAnsi="仿宋" w:cs="仿宋"/>
                <w:sz w:val="24"/>
                <w:szCs w:val="24"/>
              </w:rPr>
              <w:t xml:space="preserve"> </w:t>
            </w:r>
            <w:r>
              <w:rPr>
                <w:rFonts w:ascii="仿宋" w:eastAsia="仿宋" w:hAnsi="仿宋" w:cs="仿宋"/>
                <w:spacing w:val="-4"/>
                <w:sz w:val="24"/>
                <w:szCs w:val="24"/>
              </w:rPr>
              <w:t>端向下打通</w:t>
            </w:r>
          </w:p>
        </w:tc>
        <w:tc>
          <w:tcPr>
            <w:tcW w:w="983" w:type="dxa"/>
          </w:tcPr>
          <w:p w:rsidR="006701C6" w:rsidRDefault="006701C6">
            <w:pPr>
              <w:pStyle w:val="TableText"/>
              <w:spacing w:line="393"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55"/>
        </w:trPr>
        <w:tc>
          <w:tcPr>
            <w:tcW w:w="982" w:type="dxa"/>
          </w:tcPr>
          <w:p w:rsidR="006701C6" w:rsidRDefault="006701C6">
            <w:pPr>
              <w:pStyle w:val="TableText"/>
              <w:spacing w:line="437" w:lineRule="auto"/>
            </w:pPr>
          </w:p>
          <w:p w:rsidR="006701C6" w:rsidRDefault="00000000">
            <w:pPr>
              <w:spacing w:before="78" w:line="180" w:lineRule="auto"/>
              <w:ind w:left="381"/>
              <w:rPr>
                <w:rFonts w:ascii="仿宋" w:eastAsia="仿宋" w:hAnsi="仿宋" w:cs="仿宋"/>
                <w:sz w:val="24"/>
                <w:szCs w:val="24"/>
              </w:rPr>
            </w:pPr>
            <w:r>
              <w:rPr>
                <w:rFonts w:ascii="仿宋" w:eastAsia="仿宋" w:hAnsi="仿宋" w:cs="仿宋"/>
                <w:spacing w:val="-6"/>
                <w:sz w:val="24"/>
                <w:szCs w:val="24"/>
              </w:rPr>
              <w:t>65</w:t>
            </w:r>
          </w:p>
        </w:tc>
        <w:tc>
          <w:tcPr>
            <w:tcW w:w="7807" w:type="dxa"/>
          </w:tcPr>
          <w:p w:rsidR="006701C6" w:rsidRDefault="00000000">
            <w:pPr>
              <w:spacing w:before="184" w:line="224" w:lineRule="auto"/>
              <w:ind w:left="42" w:right="8" w:firstLine="10"/>
              <w:jc w:val="both"/>
              <w:rPr>
                <w:rFonts w:ascii="仿宋" w:eastAsia="仿宋" w:hAnsi="仿宋" w:cs="仿宋"/>
                <w:sz w:val="24"/>
                <w:szCs w:val="24"/>
              </w:rPr>
            </w:pPr>
            <w:r>
              <w:rPr>
                <w:rFonts w:ascii="仿宋" w:eastAsia="仿宋" w:hAnsi="仿宋" w:cs="仿宋"/>
                <w:spacing w:val="1"/>
                <w:sz w:val="24"/>
                <w:szCs w:val="24"/>
              </w:rPr>
              <w:t>隧洞内存放、加工、销毁民用爆炸物品；隧洞进出口无防护棚，对地下洞</w:t>
            </w:r>
            <w:r>
              <w:rPr>
                <w:rFonts w:ascii="仿宋" w:eastAsia="仿宋" w:hAnsi="仿宋" w:cs="仿宋"/>
                <w:spacing w:val="17"/>
                <w:sz w:val="24"/>
                <w:szCs w:val="24"/>
              </w:rPr>
              <w:t xml:space="preserve"> </w:t>
            </w:r>
            <w:r>
              <w:rPr>
                <w:rFonts w:ascii="仿宋" w:eastAsia="仿宋" w:hAnsi="仿宋" w:cs="仿宋"/>
                <w:spacing w:val="2"/>
                <w:sz w:val="24"/>
                <w:szCs w:val="24"/>
              </w:rPr>
              <w:t>室施工使用柴油发电机未制定应急救援预案，或作业人员未采</w:t>
            </w:r>
            <w:r>
              <w:rPr>
                <w:rFonts w:ascii="仿宋" w:eastAsia="仿宋" w:hAnsi="仿宋" w:cs="仿宋"/>
                <w:spacing w:val="1"/>
                <w:sz w:val="24"/>
                <w:szCs w:val="24"/>
              </w:rPr>
              <w:t>用必要的防</w:t>
            </w:r>
            <w:r>
              <w:rPr>
                <w:rFonts w:ascii="仿宋" w:eastAsia="仿宋" w:hAnsi="仿宋" w:cs="仿宋"/>
                <w:sz w:val="24"/>
                <w:szCs w:val="24"/>
              </w:rPr>
              <w:t xml:space="preserve"> </w:t>
            </w:r>
            <w:r>
              <w:rPr>
                <w:rFonts w:ascii="仿宋" w:eastAsia="仿宋" w:hAnsi="仿宋" w:cs="仿宋"/>
                <w:spacing w:val="-6"/>
                <w:sz w:val="24"/>
                <w:szCs w:val="24"/>
              </w:rPr>
              <w:t>护措施</w:t>
            </w:r>
          </w:p>
        </w:tc>
        <w:tc>
          <w:tcPr>
            <w:tcW w:w="983" w:type="dxa"/>
          </w:tcPr>
          <w:p w:rsidR="006701C6" w:rsidRDefault="006701C6">
            <w:pPr>
              <w:pStyle w:val="TableText"/>
              <w:spacing w:line="395"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9" w:line="180" w:lineRule="auto"/>
              <w:ind w:left="381"/>
              <w:rPr>
                <w:rFonts w:ascii="仿宋" w:eastAsia="仿宋" w:hAnsi="仿宋" w:cs="仿宋"/>
                <w:sz w:val="24"/>
                <w:szCs w:val="24"/>
              </w:rPr>
            </w:pPr>
            <w:r>
              <w:rPr>
                <w:rFonts w:ascii="仿宋" w:eastAsia="仿宋" w:hAnsi="仿宋" w:cs="仿宋"/>
                <w:spacing w:val="-6"/>
                <w:sz w:val="24"/>
                <w:szCs w:val="24"/>
              </w:rPr>
              <w:t>66</w:t>
            </w:r>
          </w:p>
        </w:tc>
        <w:tc>
          <w:tcPr>
            <w:tcW w:w="7807" w:type="dxa"/>
          </w:tcPr>
          <w:p w:rsidR="006701C6" w:rsidRDefault="00000000">
            <w:pPr>
              <w:spacing w:before="120" w:line="225" w:lineRule="auto"/>
              <w:ind w:left="45" w:right="7"/>
              <w:rPr>
                <w:rFonts w:ascii="仿宋" w:eastAsia="仿宋" w:hAnsi="仿宋" w:cs="仿宋"/>
                <w:sz w:val="24"/>
                <w:szCs w:val="24"/>
              </w:rPr>
            </w:pPr>
            <w:r>
              <w:rPr>
                <w:rFonts w:ascii="仿宋" w:eastAsia="仿宋" w:hAnsi="仿宋" w:cs="仿宋"/>
                <w:spacing w:val="-1"/>
                <w:sz w:val="24"/>
                <w:szCs w:val="24"/>
              </w:rPr>
              <w:t>Ⅳ</w:t>
            </w:r>
            <w:r>
              <w:rPr>
                <w:rFonts w:ascii="仿宋" w:eastAsia="仿宋" w:hAnsi="仿宋" w:cs="仿宋"/>
                <w:spacing w:val="-71"/>
                <w:sz w:val="24"/>
                <w:szCs w:val="24"/>
              </w:rPr>
              <w:t xml:space="preserve"> </w:t>
            </w:r>
            <w:r>
              <w:rPr>
                <w:rFonts w:ascii="仿宋" w:eastAsia="仿宋" w:hAnsi="仿宋" w:cs="仿宋"/>
                <w:spacing w:val="-1"/>
                <w:sz w:val="24"/>
                <w:szCs w:val="24"/>
              </w:rPr>
              <w:t>、</w:t>
            </w:r>
            <w:r>
              <w:rPr>
                <w:rFonts w:ascii="仿宋" w:eastAsia="仿宋" w:hAnsi="仿宋" w:cs="仿宋"/>
                <w:spacing w:val="-80"/>
                <w:sz w:val="24"/>
                <w:szCs w:val="24"/>
              </w:rPr>
              <w:t xml:space="preserve"> </w:t>
            </w:r>
            <w:r>
              <w:rPr>
                <w:rFonts w:ascii="仿宋" w:eastAsia="仿宋" w:hAnsi="仿宋" w:cs="仿宋"/>
                <w:spacing w:val="-1"/>
                <w:sz w:val="24"/>
                <w:szCs w:val="24"/>
              </w:rPr>
              <w:t>Ⅴ类围岩洞室施工未按设计方案支护，未按规定制定施工支护作业指</w:t>
            </w:r>
            <w:r>
              <w:rPr>
                <w:rFonts w:ascii="仿宋" w:eastAsia="仿宋" w:hAnsi="仿宋" w:cs="仿宋"/>
                <w:sz w:val="24"/>
                <w:szCs w:val="24"/>
              </w:rPr>
              <w:t xml:space="preserve"> </w:t>
            </w:r>
            <w:r>
              <w:rPr>
                <w:rFonts w:ascii="仿宋" w:eastAsia="仿宋" w:hAnsi="仿宋" w:cs="仿宋"/>
                <w:spacing w:val="-9"/>
                <w:sz w:val="24"/>
                <w:szCs w:val="24"/>
              </w:rPr>
              <w:t>导书</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0" w:line="180" w:lineRule="auto"/>
              <w:ind w:left="381"/>
              <w:rPr>
                <w:rFonts w:ascii="仿宋" w:eastAsia="仿宋" w:hAnsi="仿宋" w:cs="仿宋"/>
                <w:sz w:val="24"/>
                <w:szCs w:val="24"/>
              </w:rPr>
            </w:pPr>
            <w:r>
              <w:rPr>
                <w:rFonts w:ascii="仿宋" w:eastAsia="仿宋" w:hAnsi="仿宋" w:cs="仿宋"/>
                <w:spacing w:val="-6"/>
                <w:sz w:val="24"/>
                <w:szCs w:val="24"/>
              </w:rPr>
              <w:t>67</w:t>
            </w:r>
          </w:p>
        </w:tc>
        <w:tc>
          <w:tcPr>
            <w:tcW w:w="7807" w:type="dxa"/>
          </w:tcPr>
          <w:p w:rsidR="006701C6" w:rsidRDefault="00000000">
            <w:pPr>
              <w:spacing w:before="269" w:line="220" w:lineRule="auto"/>
              <w:ind w:left="42"/>
              <w:rPr>
                <w:rFonts w:ascii="仿宋" w:eastAsia="仿宋" w:hAnsi="仿宋" w:cs="仿宋"/>
                <w:sz w:val="24"/>
                <w:szCs w:val="24"/>
              </w:rPr>
            </w:pPr>
            <w:r>
              <w:rPr>
                <w:rFonts w:ascii="仿宋" w:eastAsia="仿宋" w:hAnsi="仿宋" w:cs="仿宋"/>
                <w:spacing w:val="-1"/>
                <w:sz w:val="24"/>
                <w:szCs w:val="24"/>
              </w:rPr>
              <w:t>水上（下）作业无专项施工方案，无应急预案，救生设施配备不足</w:t>
            </w:r>
          </w:p>
        </w:tc>
        <w:tc>
          <w:tcPr>
            <w:tcW w:w="983" w:type="dxa"/>
          </w:tcPr>
          <w:p w:rsidR="006701C6" w:rsidRDefault="00000000">
            <w:pPr>
              <w:spacing w:before="26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1"/>
              <w:rPr>
                <w:rFonts w:ascii="仿宋" w:eastAsia="仿宋" w:hAnsi="仿宋" w:cs="仿宋"/>
                <w:sz w:val="24"/>
                <w:szCs w:val="24"/>
              </w:rPr>
            </w:pPr>
            <w:r>
              <w:rPr>
                <w:rFonts w:ascii="仿宋" w:eastAsia="仿宋" w:hAnsi="仿宋" w:cs="仿宋"/>
                <w:spacing w:val="-6"/>
                <w:sz w:val="24"/>
                <w:szCs w:val="24"/>
              </w:rPr>
              <w:t>68</w:t>
            </w:r>
          </w:p>
        </w:tc>
        <w:tc>
          <w:tcPr>
            <w:tcW w:w="7807" w:type="dxa"/>
          </w:tcPr>
          <w:p w:rsidR="006701C6" w:rsidRDefault="00000000">
            <w:pPr>
              <w:spacing w:before="174" w:line="220" w:lineRule="auto"/>
              <w:ind w:left="42"/>
              <w:rPr>
                <w:rFonts w:ascii="仿宋" w:eastAsia="仿宋" w:hAnsi="仿宋" w:cs="仿宋"/>
                <w:sz w:val="24"/>
                <w:szCs w:val="24"/>
              </w:rPr>
            </w:pPr>
            <w:r>
              <w:rPr>
                <w:rFonts w:ascii="仿宋" w:eastAsia="仿宋" w:hAnsi="仿宋" w:cs="仿宋"/>
                <w:spacing w:val="-2"/>
                <w:sz w:val="24"/>
                <w:szCs w:val="24"/>
              </w:rPr>
              <w:t>水下爆破未经批准作业</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2" w:line="180" w:lineRule="auto"/>
              <w:ind w:left="381"/>
              <w:rPr>
                <w:rFonts w:ascii="仿宋" w:eastAsia="仿宋" w:hAnsi="仿宋" w:cs="仿宋"/>
                <w:sz w:val="24"/>
                <w:szCs w:val="24"/>
              </w:rPr>
            </w:pPr>
            <w:r>
              <w:rPr>
                <w:rFonts w:ascii="仿宋" w:eastAsia="仿宋" w:hAnsi="仿宋" w:cs="仿宋"/>
                <w:spacing w:val="-6"/>
                <w:sz w:val="24"/>
                <w:szCs w:val="24"/>
              </w:rPr>
              <w:t>69</w:t>
            </w:r>
          </w:p>
        </w:tc>
        <w:tc>
          <w:tcPr>
            <w:tcW w:w="7807" w:type="dxa"/>
          </w:tcPr>
          <w:p w:rsidR="006701C6" w:rsidRDefault="00000000">
            <w:pPr>
              <w:spacing w:before="123" w:line="223" w:lineRule="auto"/>
              <w:ind w:left="42" w:right="7" w:hanging="2"/>
              <w:rPr>
                <w:rFonts w:ascii="仿宋" w:eastAsia="仿宋" w:hAnsi="仿宋" w:cs="仿宋"/>
                <w:sz w:val="24"/>
                <w:szCs w:val="24"/>
              </w:rPr>
            </w:pPr>
            <w:r>
              <w:rPr>
                <w:rFonts w:ascii="仿宋" w:eastAsia="仿宋" w:hAnsi="仿宋" w:cs="仿宋"/>
                <w:spacing w:val="1"/>
                <w:sz w:val="24"/>
                <w:szCs w:val="24"/>
              </w:rPr>
              <w:t>有（受）限空间作业未做到“先通风、再检测、后作业</w:t>
            </w:r>
            <w:r>
              <w:rPr>
                <w:rFonts w:ascii="仿宋" w:eastAsia="仿宋" w:hAnsi="仿宋" w:cs="仿宋"/>
                <w:spacing w:val="-85"/>
                <w:sz w:val="24"/>
                <w:szCs w:val="24"/>
              </w:rPr>
              <w:t xml:space="preserve"> </w:t>
            </w:r>
            <w:r>
              <w:rPr>
                <w:rFonts w:ascii="仿宋" w:eastAsia="仿宋" w:hAnsi="仿宋" w:cs="仿宋"/>
                <w:spacing w:val="1"/>
                <w:sz w:val="24"/>
                <w:szCs w:val="24"/>
              </w:rPr>
              <w:t>”或通</w:t>
            </w:r>
            <w:r>
              <w:rPr>
                <w:rFonts w:ascii="仿宋" w:eastAsia="仿宋" w:hAnsi="仿宋" w:cs="仿宋"/>
                <w:sz w:val="24"/>
                <w:szCs w:val="24"/>
              </w:rPr>
              <w:t xml:space="preserve">风不足、检 </w:t>
            </w:r>
            <w:r>
              <w:rPr>
                <w:rFonts w:ascii="仿宋" w:eastAsia="仿宋" w:hAnsi="仿宋" w:cs="仿宋"/>
                <w:spacing w:val="-3"/>
                <w:sz w:val="24"/>
                <w:szCs w:val="24"/>
              </w:rPr>
              <w:t>测不合格作业</w:t>
            </w:r>
          </w:p>
        </w:tc>
        <w:tc>
          <w:tcPr>
            <w:tcW w:w="983" w:type="dxa"/>
          </w:tcPr>
          <w:p w:rsidR="006701C6" w:rsidRDefault="00000000">
            <w:pPr>
              <w:spacing w:before="270"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5"/>
              <w:rPr>
                <w:rFonts w:ascii="仿宋" w:eastAsia="仿宋" w:hAnsi="仿宋" w:cs="仿宋"/>
                <w:sz w:val="24"/>
                <w:szCs w:val="24"/>
              </w:rPr>
            </w:pPr>
            <w:r>
              <w:rPr>
                <w:rFonts w:ascii="仿宋" w:eastAsia="仿宋" w:hAnsi="仿宋" w:cs="仿宋"/>
                <w:spacing w:val="-8"/>
                <w:sz w:val="24"/>
                <w:szCs w:val="24"/>
              </w:rPr>
              <w:t>70</w:t>
            </w:r>
          </w:p>
        </w:tc>
        <w:tc>
          <w:tcPr>
            <w:tcW w:w="7807" w:type="dxa"/>
          </w:tcPr>
          <w:p w:rsidR="006701C6" w:rsidRDefault="00000000">
            <w:pPr>
              <w:spacing w:before="176" w:line="220" w:lineRule="auto"/>
              <w:ind w:left="41"/>
              <w:rPr>
                <w:rFonts w:ascii="仿宋" w:eastAsia="仿宋" w:hAnsi="仿宋" w:cs="仿宋"/>
                <w:sz w:val="24"/>
                <w:szCs w:val="24"/>
              </w:rPr>
            </w:pPr>
            <w:r>
              <w:rPr>
                <w:rFonts w:ascii="仿宋" w:eastAsia="仿宋" w:hAnsi="仿宋" w:cs="仿宋"/>
                <w:spacing w:val="-2"/>
                <w:sz w:val="24"/>
                <w:szCs w:val="24"/>
              </w:rPr>
              <w:t>缺氧危险作业违反规定</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6" w:line="181" w:lineRule="auto"/>
              <w:ind w:left="385"/>
              <w:rPr>
                <w:rFonts w:ascii="仿宋" w:eastAsia="仿宋" w:hAnsi="仿宋" w:cs="仿宋"/>
                <w:sz w:val="24"/>
                <w:szCs w:val="24"/>
              </w:rPr>
            </w:pPr>
            <w:r>
              <w:rPr>
                <w:rFonts w:ascii="仿宋" w:eastAsia="仿宋" w:hAnsi="仿宋" w:cs="仿宋"/>
                <w:spacing w:val="-8"/>
                <w:sz w:val="24"/>
                <w:szCs w:val="24"/>
              </w:rPr>
              <w:t>71</w:t>
            </w:r>
          </w:p>
        </w:tc>
        <w:tc>
          <w:tcPr>
            <w:tcW w:w="7807" w:type="dxa"/>
          </w:tcPr>
          <w:p w:rsidR="006701C6" w:rsidRDefault="00000000">
            <w:pPr>
              <w:spacing w:before="176" w:line="220" w:lineRule="auto"/>
              <w:ind w:left="45"/>
              <w:rPr>
                <w:rFonts w:ascii="仿宋" w:eastAsia="仿宋" w:hAnsi="仿宋" w:cs="仿宋"/>
                <w:sz w:val="24"/>
                <w:szCs w:val="24"/>
              </w:rPr>
            </w:pPr>
            <w:r>
              <w:rPr>
                <w:rFonts w:ascii="仿宋" w:eastAsia="仿宋" w:hAnsi="仿宋" w:cs="仿宋"/>
                <w:spacing w:val="-1"/>
                <w:sz w:val="24"/>
                <w:szCs w:val="24"/>
              </w:rPr>
              <w:t>未提供安全防护用具，或作业人员未按规定使用安全防护用具</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7" w:line="236"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（五）</w:t>
            </w:r>
          </w:p>
        </w:tc>
        <w:tc>
          <w:tcPr>
            <w:tcW w:w="7807" w:type="dxa"/>
          </w:tcPr>
          <w:p w:rsidR="006701C6" w:rsidRDefault="00000000">
            <w:pPr>
              <w:spacing w:before="177" w:line="222" w:lineRule="auto"/>
              <w:ind w:left="52"/>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施工环境管理</w:t>
            </w:r>
          </w:p>
        </w:tc>
        <w:tc>
          <w:tcPr>
            <w:tcW w:w="983" w:type="dxa"/>
          </w:tcPr>
          <w:p w:rsidR="006701C6" w:rsidRDefault="006701C6">
            <w:pPr>
              <w:pStyle w:val="TableText"/>
            </w:pPr>
          </w:p>
        </w:tc>
      </w:tr>
      <w:tr w:rsidR="006701C6">
        <w:trPr>
          <w:trHeight w:val="757"/>
        </w:trPr>
        <w:tc>
          <w:tcPr>
            <w:tcW w:w="982" w:type="dxa"/>
          </w:tcPr>
          <w:p w:rsidR="006701C6" w:rsidRDefault="00000000">
            <w:pPr>
              <w:spacing w:before="315" w:line="180" w:lineRule="auto"/>
              <w:ind w:left="385"/>
              <w:rPr>
                <w:rFonts w:ascii="仿宋" w:eastAsia="仿宋" w:hAnsi="仿宋" w:cs="仿宋"/>
                <w:sz w:val="24"/>
                <w:szCs w:val="24"/>
              </w:rPr>
            </w:pPr>
            <w:r>
              <w:rPr>
                <w:rFonts w:ascii="仿宋" w:eastAsia="仿宋" w:hAnsi="仿宋" w:cs="仿宋"/>
                <w:spacing w:val="-8"/>
                <w:sz w:val="24"/>
                <w:szCs w:val="24"/>
              </w:rPr>
              <w:t>72</w:t>
            </w:r>
          </w:p>
        </w:tc>
        <w:tc>
          <w:tcPr>
            <w:tcW w:w="7807" w:type="dxa"/>
          </w:tcPr>
          <w:p w:rsidR="006701C6" w:rsidRDefault="00000000">
            <w:pPr>
              <w:spacing w:before="127" w:line="223" w:lineRule="auto"/>
              <w:ind w:left="58" w:right="7" w:hanging="16"/>
              <w:rPr>
                <w:rFonts w:ascii="仿宋" w:eastAsia="仿宋" w:hAnsi="仿宋" w:cs="仿宋"/>
                <w:sz w:val="24"/>
                <w:szCs w:val="24"/>
              </w:rPr>
            </w:pPr>
            <w:r>
              <w:rPr>
                <w:rFonts w:ascii="仿宋" w:eastAsia="仿宋" w:hAnsi="仿宋" w:cs="仿宋"/>
                <w:spacing w:val="2"/>
                <w:sz w:val="24"/>
                <w:szCs w:val="24"/>
              </w:rPr>
              <w:t>施工现场的临边、洞、孔、井、坑、升降口、漏斗口等危险处无</w:t>
            </w:r>
            <w:r>
              <w:rPr>
                <w:rFonts w:ascii="仿宋" w:eastAsia="仿宋" w:hAnsi="仿宋" w:cs="仿宋"/>
                <w:spacing w:val="1"/>
                <w:sz w:val="24"/>
                <w:szCs w:val="24"/>
              </w:rPr>
              <w:t>防护，或</w:t>
            </w:r>
            <w:r>
              <w:rPr>
                <w:rFonts w:ascii="仿宋" w:eastAsia="仿宋" w:hAnsi="仿宋" w:cs="仿宋"/>
                <w:sz w:val="24"/>
                <w:szCs w:val="24"/>
              </w:rPr>
              <w:t xml:space="preserve"> </w:t>
            </w:r>
            <w:r>
              <w:rPr>
                <w:rFonts w:ascii="仿宋" w:eastAsia="仿宋" w:hAnsi="仿宋" w:cs="仿宋"/>
                <w:spacing w:val="-3"/>
                <w:sz w:val="24"/>
                <w:szCs w:val="24"/>
              </w:rPr>
              <w:t>防护体刚度、强度不符合要求</w:t>
            </w:r>
          </w:p>
        </w:tc>
        <w:tc>
          <w:tcPr>
            <w:tcW w:w="983" w:type="dxa"/>
          </w:tcPr>
          <w:p w:rsidR="006701C6" w:rsidRDefault="00000000">
            <w:pPr>
              <w:spacing w:before="2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6" w:line="180" w:lineRule="auto"/>
              <w:ind w:left="385"/>
              <w:rPr>
                <w:rFonts w:ascii="仿宋" w:eastAsia="仿宋" w:hAnsi="仿宋" w:cs="仿宋"/>
                <w:sz w:val="24"/>
                <w:szCs w:val="24"/>
              </w:rPr>
            </w:pPr>
            <w:r>
              <w:rPr>
                <w:rFonts w:ascii="仿宋" w:eastAsia="仿宋" w:hAnsi="仿宋" w:cs="仿宋"/>
                <w:spacing w:val="-8"/>
                <w:sz w:val="24"/>
                <w:szCs w:val="24"/>
              </w:rPr>
              <w:t>73</w:t>
            </w:r>
          </w:p>
        </w:tc>
        <w:tc>
          <w:tcPr>
            <w:tcW w:w="7807" w:type="dxa"/>
          </w:tcPr>
          <w:p w:rsidR="006701C6" w:rsidRDefault="00000000">
            <w:pPr>
              <w:spacing w:before="128" w:line="233" w:lineRule="auto"/>
              <w:ind w:left="52" w:right="7" w:hanging="12"/>
              <w:rPr>
                <w:rFonts w:ascii="仿宋" w:eastAsia="仿宋" w:hAnsi="仿宋" w:cs="仿宋"/>
                <w:sz w:val="24"/>
                <w:szCs w:val="24"/>
              </w:rPr>
            </w:pPr>
            <w:r>
              <w:rPr>
                <w:rFonts w:ascii="仿宋" w:eastAsia="仿宋" w:hAnsi="仿宋" w:cs="仿宋"/>
                <w:spacing w:val="10"/>
                <w:sz w:val="24"/>
                <w:szCs w:val="24"/>
              </w:rPr>
              <w:t>有毒有害物品贮存仓库与车间、办公室、居民住房等</w:t>
            </w:r>
            <w:r>
              <w:rPr>
                <w:rFonts w:ascii="仿宋" w:eastAsia="仿宋" w:hAnsi="仿宋" w:cs="仿宋"/>
                <w:spacing w:val="9"/>
                <w:sz w:val="24"/>
                <w:szCs w:val="24"/>
              </w:rPr>
              <w:t>安全防护距离少于</w:t>
            </w:r>
            <w:r>
              <w:rPr>
                <w:rFonts w:ascii="仿宋" w:eastAsia="仿宋" w:hAnsi="仿宋" w:cs="仿宋"/>
                <w:sz w:val="24"/>
                <w:szCs w:val="24"/>
              </w:rPr>
              <w:t xml:space="preserve"> </w:t>
            </w:r>
            <w:r>
              <w:rPr>
                <w:rFonts w:ascii="仿宋" w:eastAsia="仿宋" w:hAnsi="仿宋" w:cs="仿宋"/>
                <w:spacing w:val="-7"/>
                <w:sz w:val="24"/>
                <w:szCs w:val="24"/>
              </w:rPr>
              <w:t>100m</w:t>
            </w:r>
          </w:p>
        </w:tc>
        <w:tc>
          <w:tcPr>
            <w:tcW w:w="983" w:type="dxa"/>
          </w:tcPr>
          <w:p w:rsidR="006701C6" w:rsidRDefault="00000000">
            <w:pPr>
              <w:spacing w:before="2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7" w:line="180" w:lineRule="auto"/>
              <w:ind w:left="385"/>
              <w:rPr>
                <w:rFonts w:ascii="仿宋" w:eastAsia="仿宋" w:hAnsi="仿宋" w:cs="仿宋"/>
                <w:sz w:val="24"/>
                <w:szCs w:val="24"/>
              </w:rPr>
            </w:pPr>
            <w:r>
              <w:rPr>
                <w:rFonts w:ascii="仿宋" w:eastAsia="仿宋" w:hAnsi="仿宋" w:cs="仿宋"/>
                <w:spacing w:val="-8"/>
                <w:sz w:val="24"/>
                <w:szCs w:val="24"/>
              </w:rPr>
              <w:t>74</w:t>
            </w:r>
          </w:p>
        </w:tc>
        <w:tc>
          <w:tcPr>
            <w:tcW w:w="7807" w:type="dxa"/>
          </w:tcPr>
          <w:p w:rsidR="006701C6" w:rsidRDefault="00000000">
            <w:pPr>
              <w:spacing w:before="128" w:line="223" w:lineRule="auto"/>
              <w:ind w:left="42" w:right="8"/>
              <w:rPr>
                <w:rFonts w:ascii="仿宋" w:eastAsia="仿宋" w:hAnsi="仿宋" w:cs="仿宋"/>
                <w:sz w:val="24"/>
                <w:szCs w:val="24"/>
              </w:rPr>
            </w:pPr>
            <w:r>
              <w:rPr>
                <w:rFonts w:ascii="仿宋" w:eastAsia="仿宋" w:hAnsi="仿宋" w:cs="仿宋"/>
                <w:spacing w:val="2"/>
                <w:sz w:val="24"/>
                <w:szCs w:val="24"/>
              </w:rPr>
              <w:t>施工生产作业区与建筑物之间的防火安全距离不满足规范规定</w:t>
            </w:r>
            <w:r>
              <w:rPr>
                <w:rFonts w:ascii="仿宋" w:eastAsia="仿宋" w:hAnsi="仿宋" w:cs="仿宋"/>
                <w:spacing w:val="1"/>
                <w:sz w:val="24"/>
                <w:szCs w:val="24"/>
              </w:rPr>
              <w:t>，金属夹芯</w:t>
            </w:r>
            <w:r>
              <w:rPr>
                <w:rFonts w:ascii="仿宋" w:eastAsia="仿宋" w:hAnsi="仿宋" w:cs="仿宋"/>
                <w:sz w:val="24"/>
                <w:szCs w:val="24"/>
              </w:rPr>
              <w:t xml:space="preserve"> </w:t>
            </w:r>
            <w:r>
              <w:rPr>
                <w:rFonts w:ascii="仿宋" w:eastAsia="仿宋" w:hAnsi="仿宋" w:cs="仿宋"/>
                <w:spacing w:val="-2"/>
                <w:sz w:val="24"/>
                <w:szCs w:val="24"/>
              </w:rPr>
              <w:t>板材燃烧性能等级未达到A级</w:t>
            </w:r>
          </w:p>
        </w:tc>
        <w:tc>
          <w:tcPr>
            <w:tcW w:w="983" w:type="dxa"/>
          </w:tcPr>
          <w:p w:rsidR="006701C6" w:rsidRDefault="00000000">
            <w:pPr>
              <w:spacing w:before="2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9" w:line="179" w:lineRule="auto"/>
              <w:ind w:left="385"/>
              <w:rPr>
                <w:rFonts w:ascii="仿宋" w:eastAsia="仿宋" w:hAnsi="仿宋" w:cs="仿宋"/>
                <w:sz w:val="24"/>
                <w:szCs w:val="24"/>
              </w:rPr>
            </w:pPr>
            <w:r>
              <w:rPr>
                <w:rFonts w:ascii="仿宋" w:eastAsia="仿宋" w:hAnsi="仿宋" w:cs="仿宋"/>
                <w:spacing w:val="-8"/>
                <w:sz w:val="24"/>
                <w:szCs w:val="24"/>
              </w:rPr>
              <w:t>75</w:t>
            </w:r>
          </w:p>
        </w:tc>
        <w:tc>
          <w:tcPr>
            <w:tcW w:w="7807" w:type="dxa"/>
          </w:tcPr>
          <w:p w:rsidR="006701C6" w:rsidRDefault="00000000">
            <w:pPr>
              <w:spacing w:before="130" w:line="224" w:lineRule="auto"/>
              <w:ind w:left="43" w:right="8" w:hanging="1"/>
              <w:rPr>
                <w:rFonts w:ascii="仿宋" w:eastAsia="仿宋" w:hAnsi="仿宋" w:cs="仿宋"/>
                <w:sz w:val="24"/>
                <w:szCs w:val="24"/>
              </w:rPr>
            </w:pPr>
            <w:r>
              <w:rPr>
                <w:rFonts w:ascii="仿宋" w:eastAsia="仿宋" w:hAnsi="仿宋" w:cs="仿宋"/>
                <w:spacing w:val="5"/>
                <w:sz w:val="24"/>
                <w:szCs w:val="24"/>
              </w:rPr>
              <w:t>加油站、油库与其他设施、建筑之间的防火安全距离小于50m，周围未设</w:t>
            </w:r>
            <w:r>
              <w:rPr>
                <w:rFonts w:ascii="仿宋" w:eastAsia="仿宋" w:hAnsi="仿宋" w:cs="仿宋"/>
                <w:spacing w:val="14"/>
                <w:sz w:val="24"/>
                <w:szCs w:val="24"/>
              </w:rPr>
              <w:t xml:space="preserve"> </w:t>
            </w:r>
            <w:r>
              <w:rPr>
                <w:rFonts w:ascii="仿宋" w:eastAsia="仿宋" w:hAnsi="仿宋" w:cs="仿宋"/>
                <w:spacing w:val="-2"/>
                <w:sz w:val="24"/>
                <w:szCs w:val="24"/>
              </w:rPr>
              <w:t>置围挡或围挡高度低于2.Om</w:t>
            </w:r>
          </w:p>
        </w:tc>
        <w:tc>
          <w:tcPr>
            <w:tcW w:w="983" w:type="dxa"/>
          </w:tcPr>
          <w:p w:rsidR="006701C6" w:rsidRDefault="00000000">
            <w:pPr>
              <w:spacing w:before="2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000000">
            <w:pPr>
              <w:spacing w:before="318" w:line="180" w:lineRule="auto"/>
              <w:ind w:left="385"/>
              <w:rPr>
                <w:rFonts w:ascii="仿宋" w:eastAsia="仿宋" w:hAnsi="仿宋" w:cs="仿宋"/>
                <w:sz w:val="24"/>
                <w:szCs w:val="24"/>
              </w:rPr>
            </w:pPr>
            <w:r>
              <w:rPr>
                <w:rFonts w:ascii="仿宋" w:eastAsia="仿宋" w:hAnsi="仿宋" w:cs="仿宋"/>
                <w:spacing w:val="-8"/>
                <w:sz w:val="24"/>
                <w:szCs w:val="24"/>
              </w:rPr>
              <w:t>76</w:t>
            </w:r>
          </w:p>
        </w:tc>
        <w:tc>
          <w:tcPr>
            <w:tcW w:w="7807" w:type="dxa"/>
          </w:tcPr>
          <w:p w:rsidR="006701C6" w:rsidRDefault="00000000">
            <w:pPr>
              <w:spacing w:before="131" w:line="223" w:lineRule="auto"/>
              <w:ind w:left="41" w:right="84" w:firstLine="3"/>
              <w:rPr>
                <w:rFonts w:ascii="仿宋" w:eastAsia="仿宋" w:hAnsi="仿宋" w:cs="仿宋"/>
                <w:sz w:val="24"/>
                <w:szCs w:val="24"/>
              </w:rPr>
            </w:pPr>
            <w:r>
              <w:rPr>
                <w:rFonts w:ascii="仿宋" w:eastAsia="仿宋" w:hAnsi="仿宋" w:cs="仿宋"/>
                <w:spacing w:val="-1"/>
                <w:sz w:val="24"/>
                <w:szCs w:val="24"/>
              </w:rPr>
              <w:t>在建工程(含脚手架)的外侧边缘、起重臂、钢丝绳、重物等与架空输电线</w:t>
            </w:r>
            <w:r>
              <w:rPr>
                <w:rFonts w:ascii="仿宋" w:eastAsia="仿宋" w:hAnsi="仿宋" w:cs="仿宋"/>
                <w:spacing w:val="14"/>
                <w:sz w:val="24"/>
                <w:szCs w:val="24"/>
              </w:rPr>
              <w:t xml:space="preserve"> </w:t>
            </w:r>
            <w:r>
              <w:rPr>
                <w:rFonts w:ascii="仿宋" w:eastAsia="仿宋" w:hAnsi="仿宋" w:cs="仿宋"/>
                <w:spacing w:val="-2"/>
                <w:sz w:val="24"/>
                <w:szCs w:val="24"/>
              </w:rPr>
              <w:t>路安全距离不符合规定</w:t>
            </w:r>
          </w:p>
        </w:tc>
        <w:tc>
          <w:tcPr>
            <w:tcW w:w="983" w:type="dxa"/>
          </w:tcPr>
          <w:p w:rsidR="006701C6" w:rsidRDefault="00000000">
            <w:pPr>
              <w:spacing w:before="2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5" w:line="179" w:lineRule="auto"/>
              <w:ind w:left="385"/>
              <w:rPr>
                <w:rFonts w:ascii="仿宋" w:eastAsia="仿宋" w:hAnsi="仿宋" w:cs="仿宋"/>
                <w:sz w:val="24"/>
                <w:szCs w:val="24"/>
              </w:rPr>
            </w:pPr>
            <w:r>
              <w:rPr>
                <w:rFonts w:ascii="仿宋" w:eastAsia="仿宋" w:hAnsi="仿宋" w:cs="仿宋"/>
                <w:spacing w:val="-8"/>
                <w:sz w:val="24"/>
                <w:szCs w:val="24"/>
              </w:rPr>
              <w:t>77</w:t>
            </w:r>
          </w:p>
        </w:tc>
        <w:tc>
          <w:tcPr>
            <w:tcW w:w="7807" w:type="dxa"/>
          </w:tcPr>
          <w:p w:rsidR="006701C6" w:rsidRDefault="00000000">
            <w:pPr>
              <w:spacing w:before="182" w:line="222" w:lineRule="auto"/>
              <w:ind w:left="69"/>
              <w:rPr>
                <w:rFonts w:ascii="仿宋" w:eastAsia="仿宋" w:hAnsi="仿宋" w:cs="仿宋"/>
                <w:sz w:val="24"/>
                <w:szCs w:val="24"/>
              </w:rPr>
            </w:pPr>
            <w:r>
              <w:rPr>
                <w:rFonts w:ascii="仿宋" w:eastAsia="仿宋" w:hAnsi="仿宋" w:cs="仿宋"/>
                <w:spacing w:val="-2"/>
                <w:sz w:val="24"/>
                <w:szCs w:val="24"/>
              </w:rPr>
              <w:t>电气设施、线路和外电未按规范要求采取防护措施</w:t>
            </w:r>
          </w:p>
        </w:tc>
        <w:tc>
          <w:tcPr>
            <w:tcW w:w="983" w:type="dxa"/>
          </w:tcPr>
          <w:p w:rsidR="006701C6" w:rsidRDefault="00000000">
            <w:pPr>
              <w:spacing w:before="18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339"/>
        </w:trPr>
        <w:tc>
          <w:tcPr>
            <w:tcW w:w="982" w:type="dxa"/>
          </w:tcPr>
          <w:p w:rsidR="006701C6" w:rsidRDefault="006701C6">
            <w:pPr>
              <w:pStyle w:val="TableText"/>
              <w:spacing w:line="266" w:lineRule="auto"/>
            </w:pPr>
          </w:p>
          <w:p w:rsidR="006701C6" w:rsidRDefault="006701C6">
            <w:pPr>
              <w:pStyle w:val="TableText"/>
              <w:spacing w:line="266" w:lineRule="auto"/>
            </w:pPr>
          </w:p>
          <w:p w:rsidR="006701C6" w:rsidRDefault="00000000">
            <w:pPr>
              <w:spacing w:before="78" w:line="180" w:lineRule="auto"/>
              <w:ind w:left="385"/>
              <w:rPr>
                <w:rFonts w:ascii="仿宋" w:eastAsia="仿宋" w:hAnsi="仿宋" w:cs="仿宋"/>
                <w:sz w:val="24"/>
                <w:szCs w:val="24"/>
              </w:rPr>
            </w:pPr>
            <w:r>
              <w:rPr>
                <w:rFonts w:ascii="仿宋" w:eastAsia="仿宋" w:hAnsi="仿宋" w:cs="仿宋"/>
                <w:spacing w:val="-8"/>
                <w:sz w:val="24"/>
                <w:szCs w:val="24"/>
              </w:rPr>
              <w:t>78</w:t>
            </w:r>
          </w:p>
        </w:tc>
        <w:tc>
          <w:tcPr>
            <w:tcW w:w="7807" w:type="dxa"/>
          </w:tcPr>
          <w:p w:rsidR="006701C6" w:rsidRDefault="00000000">
            <w:pPr>
              <w:spacing w:before="132" w:line="224" w:lineRule="auto"/>
              <w:ind w:left="43" w:right="84" w:hanging="1"/>
              <w:rPr>
                <w:rFonts w:ascii="仿宋" w:eastAsia="仿宋" w:hAnsi="仿宋" w:cs="仿宋"/>
                <w:sz w:val="24"/>
                <w:szCs w:val="24"/>
              </w:rPr>
            </w:pPr>
            <w:r>
              <w:rPr>
                <w:rFonts w:ascii="仿宋" w:eastAsia="仿宋" w:hAnsi="仿宋" w:cs="仿宋"/>
                <w:spacing w:val="-1"/>
                <w:sz w:val="24"/>
                <w:szCs w:val="24"/>
              </w:rPr>
              <w:t>施工驻地设置在滑坡、泥石流、潮水、洪水、雪崩等危险区域；易燃易爆</w:t>
            </w:r>
            <w:r>
              <w:rPr>
                <w:rFonts w:ascii="仿宋" w:eastAsia="仿宋" w:hAnsi="仿宋" w:cs="仿宋"/>
                <w:spacing w:val="15"/>
                <w:sz w:val="24"/>
                <w:szCs w:val="24"/>
              </w:rPr>
              <w:t xml:space="preserve"> </w:t>
            </w:r>
            <w:r>
              <w:rPr>
                <w:rFonts w:ascii="仿宋" w:eastAsia="仿宋" w:hAnsi="仿宋" w:cs="仿宋"/>
                <w:spacing w:val="-1"/>
                <w:sz w:val="24"/>
                <w:szCs w:val="24"/>
              </w:rPr>
              <w:t>物品仓库或其他危险品仓库的布置以及与相邻建筑物的距离不符合规定，</w:t>
            </w:r>
            <w:r>
              <w:rPr>
                <w:rFonts w:ascii="仿宋" w:eastAsia="仿宋" w:hAnsi="仿宋" w:cs="仿宋"/>
                <w:spacing w:val="14"/>
                <w:sz w:val="24"/>
                <w:szCs w:val="24"/>
              </w:rPr>
              <w:t xml:space="preserve"> </w:t>
            </w:r>
            <w:r>
              <w:rPr>
                <w:rFonts w:ascii="仿宋" w:eastAsia="仿宋" w:hAnsi="仿宋" w:cs="仿宋"/>
                <w:spacing w:val="-1"/>
                <w:sz w:val="24"/>
                <w:szCs w:val="24"/>
              </w:rPr>
              <w:t>或消防设施配置不满足规定；办公区、生活区和生产作业区未分开设置或</w:t>
            </w:r>
            <w:r>
              <w:rPr>
                <w:rFonts w:ascii="仿宋" w:eastAsia="仿宋" w:hAnsi="仿宋" w:cs="仿宋"/>
                <w:spacing w:val="14"/>
                <w:sz w:val="24"/>
                <w:szCs w:val="24"/>
              </w:rPr>
              <w:t xml:space="preserve"> </w:t>
            </w:r>
            <w:r>
              <w:rPr>
                <w:rFonts w:ascii="仿宋" w:eastAsia="仿宋" w:hAnsi="仿宋" w:cs="仿宋"/>
                <w:spacing w:val="-3"/>
                <w:sz w:val="24"/>
                <w:szCs w:val="24"/>
              </w:rPr>
              <w:t>安全距离不足</w:t>
            </w:r>
          </w:p>
        </w:tc>
        <w:tc>
          <w:tcPr>
            <w:tcW w:w="983" w:type="dxa"/>
          </w:tcPr>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57"/>
        </w:trPr>
        <w:tc>
          <w:tcPr>
            <w:tcW w:w="982" w:type="dxa"/>
          </w:tcPr>
          <w:p w:rsidR="006701C6" w:rsidRDefault="006701C6">
            <w:pPr>
              <w:pStyle w:val="TableText"/>
              <w:spacing w:line="243" w:lineRule="auto"/>
            </w:pPr>
          </w:p>
          <w:p w:rsidR="006701C6" w:rsidRDefault="00000000">
            <w:pPr>
              <w:spacing w:before="78" w:line="180" w:lineRule="auto"/>
              <w:ind w:left="385"/>
              <w:rPr>
                <w:rFonts w:ascii="仿宋" w:eastAsia="仿宋" w:hAnsi="仿宋" w:cs="仿宋"/>
                <w:sz w:val="24"/>
                <w:szCs w:val="24"/>
              </w:rPr>
            </w:pPr>
            <w:r>
              <w:rPr>
                <w:rFonts w:ascii="仿宋" w:eastAsia="仿宋" w:hAnsi="仿宋" w:cs="仿宋"/>
                <w:spacing w:val="-8"/>
                <w:sz w:val="24"/>
                <w:szCs w:val="24"/>
              </w:rPr>
              <w:t>79</w:t>
            </w:r>
          </w:p>
        </w:tc>
        <w:tc>
          <w:tcPr>
            <w:tcW w:w="7807" w:type="dxa"/>
          </w:tcPr>
          <w:p w:rsidR="006701C6" w:rsidRDefault="00000000">
            <w:pPr>
              <w:spacing w:before="132" w:line="225" w:lineRule="auto"/>
              <w:ind w:left="46" w:right="139" w:hanging="4"/>
              <w:rPr>
                <w:rFonts w:ascii="仿宋" w:eastAsia="仿宋" w:hAnsi="仿宋" w:cs="仿宋"/>
                <w:sz w:val="24"/>
                <w:szCs w:val="24"/>
              </w:rPr>
            </w:pPr>
            <w:r>
              <w:rPr>
                <w:rFonts w:ascii="仿宋" w:eastAsia="仿宋" w:hAnsi="仿宋" w:cs="仿宋"/>
                <w:spacing w:val="-2"/>
                <w:sz w:val="24"/>
                <w:szCs w:val="24"/>
              </w:rPr>
              <w:t>施工现场主要入口处未设置消防保卫、安全生产、文明施</w:t>
            </w:r>
            <w:r>
              <w:rPr>
                <w:rFonts w:ascii="仿宋" w:eastAsia="仿宋" w:hAnsi="仿宋" w:cs="仿宋"/>
                <w:spacing w:val="-3"/>
                <w:sz w:val="24"/>
                <w:szCs w:val="24"/>
              </w:rPr>
              <w:t>工等标识标牌，</w:t>
            </w:r>
            <w:r>
              <w:rPr>
                <w:rFonts w:ascii="仿宋" w:eastAsia="仿宋" w:hAnsi="仿宋" w:cs="仿宋"/>
                <w:sz w:val="24"/>
                <w:szCs w:val="24"/>
              </w:rPr>
              <w:t xml:space="preserve"> </w:t>
            </w:r>
            <w:r>
              <w:rPr>
                <w:rFonts w:ascii="仿宋" w:eastAsia="仿宋" w:hAnsi="仿宋" w:cs="仿宋"/>
                <w:spacing w:val="-4"/>
                <w:sz w:val="24"/>
                <w:szCs w:val="24"/>
              </w:rPr>
              <w:t>或设置不规范</w:t>
            </w:r>
          </w:p>
        </w:tc>
        <w:tc>
          <w:tcPr>
            <w:tcW w:w="983" w:type="dxa"/>
          </w:tcPr>
          <w:p w:rsidR="006701C6" w:rsidRDefault="00000000">
            <w:pPr>
              <w:spacing w:before="281"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67"/>
        </w:trPr>
        <w:tc>
          <w:tcPr>
            <w:tcW w:w="982" w:type="dxa"/>
          </w:tcPr>
          <w:p w:rsidR="006701C6" w:rsidRDefault="006701C6">
            <w:pPr>
              <w:pStyle w:val="TableText"/>
              <w:spacing w:line="244" w:lineRule="auto"/>
            </w:pPr>
          </w:p>
          <w:p w:rsidR="006701C6" w:rsidRDefault="00000000">
            <w:pPr>
              <w:spacing w:before="78" w:line="180" w:lineRule="auto"/>
              <w:ind w:left="380"/>
              <w:rPr>
                <w:rFonts w:ascii="仿宋" w:eastAsia="仿宋" w:hAnsi="仿宋" w:cs="仿宋"/>
                <w:sz w:val="24"/>
                <w:szCs w:val="24"/>
              </w:rPr>
            </w:pPr>
            <w:r>
              <w:rPr>
                <w:rFonts w:ascii="仿宋" w:eastAsia="仿宋" w:hAnsi="仿宋" w:cs="仿宋"/>
                <w:spacing w:val="-5"/>
                <w:sz w:val="24"/>
                <w:szCs w:val="24"/>
              </w:rPr>
              <w:t>80</w:t>
            </w:r>
          </w:p>
        </w:tc>
        <w:tc>
          <w:tcPr>
            <w:tcW w:w="7807" w:type="dxa"/>
          </w:tcPr>
          <w:p w:rsidR="006701C6" w:rsidRDefault="00000000">
            <w:pPr>
              <w:spacing w:before="135" w:line="224" w:lineRule="auto"/>
              <w:ind w:left="45" w:right="84"/>
              <w:rPr>
                <w:rFonts w:ascii="仿宋" w:eastAsia="仿宋" w:hAnsi="仿宋" w:cs="仿宋"/>
                <w:sz w:val="24"/>
                <w:szCs w:val="24"/>
              </w:rPr>
            </w:pPr>
            <w:r>
              <w:rPr>
                <w:rFonts w:ascii="仿宋" w:eastAsia="仿宋" w:hAnsi="仿宋" w:cs="仿宋"/>
                <w:spacing w:val="-1"/>
                <w:sz w:val="24"/>
                <w:szCs w:val="24"/>
              </w:rPr>
              <w:t>未对存在粉尘、有害物质、噪声、高温等职业危害因素的场所和岗位制定</w:t>
            </w:r>
            <w:r>
              <w:rPr>
                <w:rFonts w:ascii="仿宋" w:eastAsia="仿宋" w:hAnsi="仿宋" w:cs="仿宋"/>
                <w:spacing w:val="13"/>
                <w:sz w:val="24"/>
                <w:szCs w:val="24"/>
              </w:rPr>
              <w:t xml:space="preserve"> </w:t>
            </w:r>
            <w:r>
              <w:rPr>
                <w:rFonts w:ascii="仿宋" w:eastAsia="仿宋" w:hAnsi="仿宋" w:cs="仿宋"/>
                <w:spacing w:val="-4"/>
                <w:sz w:val="24"/>
                <w:szCs w:val="24"/>
              </w:rPr>
              <w:t>专项防控措施</w:t>
            </w:r>
          </w:p>
        </w:tc>
        <w:tc>
          <w:tcPr>
            <w:tcW w:w="983" w:type="dxa"/>
          </w:tcPr>
          <w:p w:rsidR="006701C6" w:rsidRDefault="00000000">
            <w:pPr>
              <w:spacing w:before="282" w:line="224" w:lineRule="auto"/>
              <w:ind w:left="273"/>
              <w:rPr>
                <w:rFonts w:ascii="仿宋" w:eastAsia="仿宋" w:hAnsi="仿宋" w:cs="仿宋"/>
                <w:sz w:val="24"/>
                <w:szCs w:val="24"/>
              </w:rPr>
            </w:pPr>
            <w:r>
              <w:rPr>
                <w:rFonts w:ascii="仿宋" w:eastAsia="仿宋" w:hAnsi="仿宋" w:cs="仿宋"/>
                <w:spacing w:val="-2"/>
                <w:sz w:val="24"/>
                <w:szCs w:val="24"/>
              </w:rPr>
              <w:t>一般</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7"/>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57"/>
        </w:trPr>
        <w:tc>
          <w:tcPr>
            <w:tcW w:w="982" w:type="dxa"/>
          </w:tcPr>
          <w:p w:rsidR="006701C6" w:rsidRDefault="00000000">
            <w:pPr>
              <w:spacing w:before="307" w:line="181" w:lineRule="auto"/>
              <w:ind w:left="380"/>
              <w:rPr>
                <w:rFonts w:ascii="仿宋" w:eastAsia="仿宋" w:hAnsi="仿宋" w:cs="仿宋"/>
                <w:sz w:val="24"/>
                <w:szCs w:val="24"/>
              </w:rPr>
            </w:pPr>
            <w:r>
              <w:rPr>
                <w:rFonts w:ascii="仿宋" w:eastAsia="仿宋" w:hAnsi="仿宋" w:cs="仿宋"/>
                <w:spacing w:val="-5"/>
                <w:sz w:val="24"/>
                <w:szCs w:val="24"/>
              </w:rPr>
              <w:t>81</w:t>
            </w:r>
          </w:p>
        </w:tc>
        <w:tc>
          <w:tcPr>
            <w:tcW w:w="7807" w:type="dxa"/>
          </w:tcPr>
          <w:p w:rsidR="006701C6" w:rsidRDefault="00000000">
            <w:pPr>
              <w:spacing w:before="120" w:line="224" w:lineRule="auto"/>
              <w:ind w:left="44" w:right="50"/>
              <w:rPr>
                <w:rFonts w:ascii="仿宋" w:eastAsia="仿宋" w:hAnsi="仿宋" w:cs="仿宋"/>
                <w:sz w:val="24"/>
                <w:szCs w:val="24"/>
              </w:rPr>
            </w:pPr>
            <w:r>
              <w:rPr>
                <w:rFonts w:ascii="仿宋" w:eastAsia="仿宋" w:hAnsi="仿宋" w:cs="仿宋"/>
                <w:sz w:val="24"/>
                <w:szCs w:val="24"/>
              </w:rPr>
              <w:t>各项临时设施、管道线路、排水系统、堆场（大宗材料、成品、半成品、</w:t>
            </w:r>
            <w:r>
              <w:rPr>
                <w:rFonts w:ascii="仿宋" w:eastAsia="仿宋" w:hAnsi="仿宋" w:cs="仿宋"/>
                <w:spacing w:val="15"/>
                <w:sz w:val="24"/>
                <w:szCs w:val="24"/>
              </w:rPr>
              <w:t xml:space="preserve"> </w:t>
            </w:r>
            <w:r>
              <w:rPr>
                <w:rFonts w:ascii="仿宋" w:eastAsia="仿宋" w:hAnsi="仿宋" w:cs="仿宋"/>
                <w:spacing w:val="-2"/>
                <w:sz w:val="24"/>
                <w:szCs w:val="24"/>
              </w:rPr>
              <w:t>渣土等</w:t>
            </w:r>
            <w:r>
              <w:rPr>
                <w:rFonts w:ascii="仿宋" w:eastAsia="仿宋" w:hAnsi="仿宋" w:cs="仿宋"/>
                <w:spacing w:val="18"/>
                <w:sz w:val="24"/>
                <w:szCs w:val="24"/>
              </w:rPr>
              <w:t>），</w:t>
            </w:r>
            <w:r>
              <w:rPr>
                <w:rFonts w:ascii="仿宋" w:eastAsia="仿宋" w:hAnsi="仿宋" w:cs="仿宋"/>
                <w:spacing w:val="-2"/>
                <w:sz w:val="24"/>
                <w:szCs w:val="24"/>
              </w:rPr>
              <w:t>停放施工机具、设备，侵占场内道路及安全防护等设施</w:t>
            </w:r>
          </w:p>
        </w:tc>
        <w:tc>
          <w:tcPr>
            <w:tcW w:w="983" w:type="dxa"/>
          </w:tcPr>
          <w:p w:rsidR="006701C6" w:rsidRDefault="00000000">
            <w:pPr>
              <w:spacing w:before="267"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757"/>
        </w:trPr>
        <w:tc>
          <w:tcPr>
            <w:tcW w:w="982" w:type="dxa"/>
          </w:tcPr>
          <w:p w:rsidR="006701C6" w:rsidRDefault="00000000">
            <w:pPr>
              <w:spacing w:before="309" w:line="180" w:lineRule="auto"/>
              <w:ind w:left="380"/>
              <w:rPr>
                <w:rFonts w:ascii="仿宋" w:eastAsia="仿宋" w:hAnsi="仿宋" w:cs="仿宋"/>
                <w:sz w:val="24"/>
                <w:szCs w:val="24"/>
              </w:rPr>
            </w:pPr>
            <w:r>
              <w:rPr>
                <w:rFonts w:ascii="仿宋" w:eastAsia="仿宋" w:hAnsi="仿宋" w:cs="仿宋"/>
                <w:spacing w:val="-5"/>
                <w:sz w:val="24"/>
                <w:szCs w:val="24"/>
              </w:rPr>
              <w:t>82</w:t>
            </w:r>
          </w:p>
        </w:tc>
        <w:tc>
          <w:tcPr>
            <w:tcW w:w="7807" w:type="dxa"/>
          </w:tcPr>
          <w:p w:rsidR="006701C6" w:rsidRDefault="00000000">
            <w:pPr>
              <w:spacing w:before="121" w:line="224" w:lineRule="auto"/>
              <w:ind w:left="42" w:right="9" w:firstLine="6"/>
              <w:rPr>
                <w:rFonts w:ascii="仿宋" w:eastAsia="仿宋" w:hAnsi="仿宋" w:cs="仿宋"/>
                <w:sz w:val="24"/>
                <w:szCs w:val="24"/>
              </w:rPr>
            </w:pPr>
            <w:r>
              <w:rPr>
                <w:rFonts w:ascii="仿宋" w:eastAsia="仿宋" w:hAnsi="仿宋" w:cs="仿宋"/>
                <w:spacing w:val="2"/>
                <w:sz w:val="24"/>
                <w:szCs w:val="24"/>
              </w:rPr>
              <w:t>不具备法律、行政法规和国家标准、行业标准</w:t>
            </w:r>
            <w:r>
              <w:rPr>
                <w:rFonts w:ascii="仿宋" w:eastAsia="仿宋" w:hAnsi="仿宋" w:cs="仿宋"/>
                <w:spacing w:val="1"/>
                <w:sz w:val="24"/>
                <w:szCs w:val="24"/>
              </w:rPr>
              <w:t>规定的安全生产条件，经责</w:t>
            </w:r>
            <w:r>
              <w:rPr>
                <w:rFonts w:ascii="仿宋" w:eastAsia="仿宋" w:hAnsi="仿宋" w:cs="仿宋"/>
                <w:sz w:val="24"/>
                <w:szCs w:val="24"/>
              </w:rPr>
              <w:t xml:space="preserve"> </w:t>
            </w:r>
            <w:r>
              <w:rPr>
                <w:rFonts w:ascii="仿宋" w:eastAsia="仿宋" w:hAnsi="仿宋" w:cs="仿宋"/>
                <w:spacing w:val="-1"/>
                <w:sz w:val="24"/>
                <w:szCs w:val="24"/>
              </w:rPr>
              <w:t>令停产停业整顿仍不具备安全生产条件</w:t>
            </w:r>
          </w:p>
        </w:tc>
        <w:tc>
          <w:tcPr>
            <w:tcW w:w="983" w:type="dxa"/>
          </w:tcPr>
          <w:p w:rsidR="006701C6" w:rsidRDefault="00000000">
            <w:pPr>
              <w:spacing w:before="26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3" w:line="231"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（六）</w:t>
            </w:r>
          </w:p>
        </w:tc>
        <w:tc>
          <w:tcPr>
            <w:tcW w:w="7807" w:type="dxa"/>
          </w:tcPr>
          <w:p w:rsidR="006701C6" w:rsidRDefault="00000000">
            <w:pPr>
              <w:spacing w:before="173" w:line="223" w:lineRule="auto"/>
              <w:ind w:left="59"/>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危险源、隐患及事故处理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15" w:line="180" w:lineRule="auto"/>
              <w:ind w:left="380"/>
              <w:rPr>
                <w:rFonts w:ascii="仿宋" w:eastAsia="仿宋" w:hAnsi="仿宋" w:cs="仿宋"/>
                <w:sz w:val="24"/>
                <w:szCs w:val="24"/>
              </w:rPr>
            </w:pPr>
            <w:r>
              <w:rPr>
                <w:rFonts w:ascii="仿宋" w:eastAsia="仿宋" w:hAnsi="仿宋" w:cs="仿宋"/>
                <w:spacing w:val="-5"/>
                <w:sz w:val="24"/>
                <w:szCs w:val="24"/>
              </w:rPr>
              <w:t>83</w:t>
            </w:r>
          </w:p>
        </w:tc>
        <w:tc>
          <w:tcPr>
            <w:tcW w:w="7807"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2"/>
                <w:sz w:val="24"/>
                <w:szCs w:val="24"/>
              </w:rPr>
              <w:t>未按规定开展重大危险源辨识和管控</w:t>
            </w:r>
          </w:p>
        </w:tc>
        <w:tc>
          <w:tcPr>
            <w:tcW w:w="983" w:type="dxa"/>
          </w:tcPr>
          <w:p w:rsidR="006701C6" w:rsidRDefault="00000000">
            <w:pPr>
              <w:spacing w:before="173"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0"/>
              <w:rPr>
                <w:rFonts w:ascii="仿宋" w:eastAsia="仿宋" w:hAnsi="仿宋" w:cs="仿宋"/>
                <w:sz w:val="24"/>
                <w:szCs w:val="24"/>
              </w:rPr>
            </w:pPr>
            <w:r>
              <w:rPr>
                <w:rFonts w:ascii="仿宋" w:eastAsia="仿宋" w:hAnsi="仿宋" w:cs="仿宋"/>
                <w:spacing w:val="-5"/>
                <w:sz w:val="24"/>
                <w:szCs w:val="24"/>
              </w:rPr>
              <w:t>84</w:t>
            </w:r>
          </w:p>
        </w:tc>
        <w:tc>
          <w:tcPr>
            <w:tcW w:w="7807" w:type="dxa"/>
          </w:tcPr>
          <w:p w:rsidR="006701C6" w:rsidRDefault="00000000">
            <w:pPr>
              <w:spacing w:before="175" w:line="219" w:lineRule="auto"/>
              <w:ind w:left="45"/>
              <w:rPr>
                <w:rFonts w:ascii="仿宋" w:eastAsia="仿宋" w:hAnsi="仿宋" w:cs="仿宋"/>
                <w:sz w:val="24"/>
                <w:szCs w:val="24"/>
              </w:rPr>
            </w:pPr>
            <w:r>
              <w:rPr>
                <w:rFonts w:ascii="仿宋" w:eastAsia="仿宋" w:hAnsi="仿宋" w:cs="仿宋"/>
                <w:spacing w:val="-1"/>
                <w:sz w:val="24"/>
                <w:szCs w:val="24"/>
              </w:rPr>
              <w:t>未按要求在危险部位、危险岗位、设施设备设置安全警示标示</w:t>
            </w:r>
          </w:p>
        </w:tc>
        <w:tc>
          <w:tcPr>
            <w:tcW w:w="983" w:type="dxa"/>
          </w:tcPr>
          <w:p w:rsidR="006701C6" w:rsidRDefault="00000000">
            <w:pPr>
              <w:spacing w:before="17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16" w:line="180" w:lineRule="auto"/>
              <w:ind w:left="380"/>
              <w:rPr>
                <w:rFonts w:ascii="仿宋" w:eastAsia="仿宋" w:hAnsi="仿宋" w:cs="仿宋"/>
                <w:sz w:val="24"/>
                <w:szCs w:val="24"/>
              </w:rPr>
            </w:pPr>
            <w:r>
              <w:rPr>
                <w:rFonts w:ascii="仿宋" w:eastAsia="仿宋" w:hAnsi="仿宋" w:cs="仿宋"/>
                <w:spacing w:val="-5"/>
                <w:sz w:val="24"/>
                <w:szCs w:val="24"/>
              </w:rPr>
              <w:t>85</w:t>
            </w:r>
          </w:p>
        </w:tc>
        <w:tc>
          <w:tcPr>
            <w:tcW w:w="780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2"/>
                <w:sz w:val="24"/>
                <w:szCs w:val="24"/>
              </w:rPr>
              <w:t>未按规定组织安全生产检查</w:t>
            </w:r>
          </w:p>
        </w:tc>
        <w:tc>
          <w:tcPr>
            <w:tcW w:w="983" w:type="dxa"/>
          </w:tcPr>
          <w:p w:rsidR="006701C6" w:rsidRDefault="00000000">
            <w:pPr>
              <w:spacing w:before="174"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7" w:line="180" w:lineRule="auto"/>
              <w:ind w:left="380"/>
              <w:rPr>
                <w:rFonts w:ascii="仿宋" w:eastAsia="仿宋" w:hAnsi="仿宋" w:cs="仿宋"/>
                <w:sz w:val="24"/>
                <w:szCs w:val="24"/>
              </w:rPr>
            </w:pPr>
            <w:r>
              <w:rPr>
                <w:rFonts w:ascii="仿宋" w:eastAsia="仿宋" w:hAnsi="仿宋" w:cs="仿宋"/>
                <w:spacing w:val="-5"/>
                <w:sz w:val="24"/>
                <w:szCs w:val="24"/>
              </w:rPr>
              <w:t>86</w:t>
            </w:r>
          </w:p>
        </w:tc>
        <w:tc>
          <w:tcPr>
            <w:tcW w:w="7807" w:type="dxa"/>
          </w:tcPr>
          <w:p w:rsidR="006701C6" w:rsidRDefault="00000000">
            <w:pPr>
              <w:spacing w:before="176" w:line="222" w:lineRule="auto"/>
              <w:ind w:left="46"/>
              <w:rPr>
                <w:rFonts w:ascii="仿宋" w:eastAsia="仿宋" w:hAnsi="仿宋" w:cs="仿宋"/>
                <w:sz w:val="24"/>
                <w:szCs w:val="24"/>
              </w:rPr>
            </w:pPr>
            <w:r>
              <w:rPr>
                <w:rFonts w:ascii="仿宋" w:eastAsia="仿宋" w:hAnsi="仿宋" w:cs="仿宋"/>
                <w:spacing w:val="-1"/>
                <w:sz w:val="24"/>
                <w:szCs w:val="24"/>
              </w:rPr>
              <w:t>安全监测发现重大异常，影响工程安全，未按规定及时报告</w:t>
            </w:r>
          </w:p>
        </w:tc>
        <w:tc>
          <w:tcPr>
            <w:tcW w:w="983" w:type="dxa"/>
          </w:tcPr>
          <w:p w:rsidR="006701C6" w:rsidRDefault="00000000">
            <w:pPr>
              <w:spacing w:before="17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0" w:lineRule="auto"/>
              <w:ind w:left="380"/>
              <w:rPr>
                <w:rFonts w:ascii="仿宋" w:eastAsia="仿宋" w:hAnsi="仿宋" w:cs="仿宋"/>
                <w:sz w:val="24"/>
                <w:szCs w:val="24"/>
              </w:rPr>
            </w:pPr>
            <w:r>
              <w:rPr>
                <w:rFonts w:ascii="仿宋" w:eastAsia="仿宋" w:hAnsi="仿宋" w:cs="仿宋"/>
                <w:spacing w:val="-5"/>
                <w:sz w:val="24"/>
                <w:szCs w:val="24"/>
              </w:rPr>
              <w:t>87</w:t>
            </w:r>
          </w:p>
        </w:tc>
        <w:tc>
          <w:tcPr>
            <w:tcW w:w="7807" w:type="dxa"/>
          </w:tcPr>
          <w:p w:rsidR="006701C6" w:rsidRDefault="00000000">
            <w:pPr>
              <w:spacing w:before="177" w:line="222" w:lineRule="auto"/>
              <w:ind w:left="50"/>
              <w:rPr>
                <w:rFonts w:ascii="仿宋" w:eastAsia="仿宋" w:hAnsi="仿宋" w:cs="仿宋"/>
                <w:sz w:val="24"/>
                <w:szCs w:val="24"/>
              </w:rPr>
            </w:pPr>
            <w:r>
              <w:rPr>
                <w:rFonts w:ascii="仿宋" w:eastAsia="仿宋" w:hAnsi="仿宋" w:cs="仿宋"/>
                <w:spacing w:val="-2"/>
                <w:sz w:val="24"/>
                <w:szCs w:val="24"/>
              </w:rPr>
              <w:t>发现重大事故隐患，未及时报告</w:t>
            </w:r>
          </w:p>
        </w:tc>
        <w:tc>
          <w:tcPr>
            <w:tcW w:w="983" w:type="dxa"/>
          </w:tcPr>
          <w:p w:rsidR="006701C6" w:rsidRDefault="00000000">
            <w:pPr>
              <w:spacing w:before="176"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9" w:line="180" w:lineRule="auto"/>
              <w:ind w:left="380"/>
              <w:rPr>
                <w:rFonts w:ascii="仿宋" w:eastAsia="仿宋" w:hAnsi="仿宋" w:cs="仿宋"/>
                <w:sz w:val="24"/>
                <w:szCs w:val="24"/>
              </w:rPr>
            </w:pPr>
            <w:r>
              <w:rPr>
                <w:rFonts w:ascii="仿宋" w:eastAsia="仿宋" w:hAnsi="仿宋" w:cs="仿宋"/>
                <w:spacing w:val="-5"/>
                <w:sz w:val="24"/>
                <w:szCs w:val="24"/>
              </w:rPr>
              <w:t>88</w:t>
            </w:r>
          </w:p>
        </w:tc>
        <w:tc>
          <w:tcPr>
            <w:tcW w:w="7807" w:type="dxa"/>
          </w:tcPr>
          <w:p w:rsidR="006701C6" w:rsidRDefault="00000000">
            <w:pPr>
              <w:spacing w:before="178" w:line="222" w:lineRule="auto"/>
              <w:ind w:left="51"/>
              <w:rPr>
                <w:rFonts w:ascii="仿宋" w:eastAsia="仿宋" w:hAnsi="仿宋" w:cs="仿宋"/>
                <w:sz w:val="24"/>
                <w:szCs w:val="24"/>
              </w:rPr>
            </w:pPr>
            <w:r>
              <w:rPr>
                <w:rFonts w:ascii="仿宋" w:eastAsia="仿宋" w:hAnsi="仿宋" w:cs="仿宋"/>
                <w:spacing w:val="-2"/>
                <w:sz w:val="24"/>
                <w:szCs w:val="24"/>
              </w:rPr>
              <w:t>重大事故隐患未处置或处置不当</w:t>
            </w:r>
          </w:p>
        </w:tc>
        <w:tc>
          <w:tcPr>
            <w:tcW w:w="983" w:type="dxa"/>
          </w:tcPr>
          <w:p w:rsidR="006701C6" w:rsidRDefault="00000000">
            <w:pPr>
              <w:spacing w:before="177"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0" w:line="180" w:lineRule="auto"/>
              <w:ind w:left="380"/>
              <w:rPr>
                <w:rFonts w:ascii="仿宋" w:eastAsia="仿宋" w:hAnsi="仿宋" w:cs="仿宋"/>
                <w:sz w:val="24"/>
                <w:szCs w:val="24"/>
              </w:rPr>
            </w:pPr>
            <w:r>
              <w:rPr>
                <w:rFonts w:ascii="仿宋" w:eastAsia="仿宋" w:hAnsi="仿宋" w:cs="仿宋"/>
                <w:spacing w:val="-5"/>
                <w:sz w:val="24"/>
                <w:szCs w:val="24"/>
              </w:rPr>
              <w:t>89</w:t>
            </w:r>
          </w:p>
        </w:tc>
        <w:tc>
          <w:tcPr>
            <w:tcW w:w="7807" w:type="dxa"/>
          </w:tcPr>
          <w:p w:rsidR="006701C6" w:rsidRDefault="00000000">
            <w:pPr>
              <w:spacing w:before="179" w:line="222" w:lineRule="auto"/>
              <w:ind w:left="50"/>
              <w:rPr>
                <w:rFonts w:ascii="仿宋" w:eastAsia="仿宋" w:hAnsi="仿宋" w:cs="仿宋"/>
                <w:sz w:val="24"/>
                <w:szCs w:val="24"/>
              </w:rPr>
            </w:pPr>
            <w:r>
              <w:rPr>
                <w:rFonts w:ascii="仿宋" w:eastAsia="仿宋" w:hAnsi="仿宋" w:cs="仿宋"/>
                <w:spacing w:val="-2"/>
                <w:sz w:val="24"/>
                <w:szCs w:val="24"/>
              </w:rPr>
              <w:t>发生生产安全事故，迟报、漏报、谎报或瞒报</w:t>
            </w:r>
          </w:p>
        </w:tc>
        <w:tc>
          <w:tcPr>
            <w:tcW w:w="983" w:type="dxa"/>
          </w:tcPr>
          <w:p w:rsidR="006701C6" w:rsidRDefault="00000000">
            <w:pPr>
              <w:spacing w:before="1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8" w:line="234"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（七）</w:t>
            </w:r>
          </w:p>
        </w:tc>
        <w:tc>
          <w:tcPr>
            <w:tcW w:w="7807" w:type="dxa"/>
          </w:tcPr>
          <w:p w:rsidR="006701C6" w:rsidRDefault="00000000">
            <w:pPr>
              <w:spacing w:before="179" w:line="223" w:lineRule="auto"/>
              <w:ind w:left="69"/>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防洪度汛与应急管理</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1" w:line="180" w:lineRule="auto"/>
              <w:ind w:left="380"/>
              <w:rPr>
                <w:rFonts w:ascii="仿宋" w:eastAsia="仿宋" w:hAnsi="仿宋" w:cs="仿宋"/>
                <w:sz w:val="24"/>
                <w:szCs w:val="24"/>
              </w:rPr>
            </w:pPr>
            <w:r>
              <w:rPr>
                <w:rFonts w:ascii="仿宋" w:eastAsia="仿宋" w:hAnsi="仿宋" w:cs="仿宋"/>
                <w:spacing w:val="-5"/>
                <w:sz w:val="24"/>
                <w:szCs w:val="24"/>
              </w:rPr>
              <w:t>90</w:t>
            </w:r>
          </w:p>
        </w:tc>
        <w:tc>
          <w:tcPr>
            <w:tcW w:w="7807" w:type="dxa"/>
          </w:tcPr>
          <w:p w:rsidR="006701C6" w:rsidRDefault="00000000">
            <w:pPr>
              <w:spacing w:before="180" w:line="219" w:lineRule="auto"/>
              <w:ind w:left="45"/>
              <w:rPr>
                <w:rFonts w:ascii="仿宋" w:eastAsia="仿宋" w:hAnsi="仿宋" w:cs="仿宋"/>
                <w:sz w:val="24"/>
                <w:szCs w:val="24"/>
              </w:rPr>
            </w:pPr>
            <w:r>
              <w:rPr>
                <w:rFonts w:ascii="仿宋" w:eastAsia="仿宋" w:hAnsi="仿宋" w:cs="仿宋"/>
                <w:spacing w:val="-1"/>
                <w:sz w:val="24"/>
                <w:szCs w:val="24"/>
              </w:rPr>
              <w:t>未编制度汛方案，或度汛方案存在重大缺陷</w:t>
            </w:r>
          </w:p>
        </w:tc>
        <w:tc>
          <w:tcPr>
            <w:tcW w:w="983" w:type="dxa"/>
          </w:tcPr>
          <w:p w:rsidR="006701C6" w:rsidRDefault="00000000">
            <w:pPr>
              <w:spacing w:before="179"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1145"/>
        </w:trPr>
        <w:tc>
          <w:tcPr>
            <w:tcW w:w="982" w:type="dxa"/>
          </w:tcPr>
          <w:p w:rsidR="006701C6" w:rsidRDefault="006701C6">
            <w:pPr>
              <w:pStyle w:val="TableText"/>
              <w:spacing w:line="430" w:lineRule="auto"/>
            </w:pPr>
          </w:p>
          <w:p w:rsidR="006701C6" w:rsidRDefault="00000000">
            <w:pPr>
              <w:spacing w:before="78" w:line="181" w:lineRule="auto"/>
              <w:ind w:left="380"/>
              <w:rPr>
                <w:rFonts w:ascii="仿宋" w:eastAsia="仿宋" w:hAnsi="仿宋" w:cs="仿宋"/>
                <w:sz w:val="24"/>
                <w:szCs w:val="24"/>
              </w:rPr>
            </w:pPr>
            <w:r>
              <w:rPr>
                <w:rFonts w:ascii="仿宋" w:eastAsia="仿宋" w:hAnsi="仿宋" w:cs="仿宋"/>
                <w:spacing w:val="-5"/>
                <w:sz w:val="24"/>
                <w:szCs w:val="24"/>
              </w:rPr>
              <w:t>91</w:t>
            </w:r>
          </w:p>
        </w:tc>
        <w:tc>
          <w:tcPr>
            <w:tcW w:w="7807" w:type="dxa"/>
          </w:tcPr>
          <w:p w:rsidR="006701C6" w:rsidRDefault="00000000">
            <w:pPr>
              <w:spacing w:before="180" w:line="224" w:lineRule="auto"/>
              <w:ind w:left="51" w:right="7" w:hanging="6"/>
              <w:jc w:val="both"/>
              <w:rPr>
                <w:rFonts w:ascii="仿宋" w:eastAsia="仿宋" w:hAnsi="仿宋" w:cs="仿宋"/>
                <w:sz w:val="24"/>
                <w:szCs w:val="24"/>
              </w:rPr>
            </w:pPr>
            <w:r>
              <w:rPr>
                <w:rFonts w:ascii="仿宋" w:eastAsia="仿宋" w:hAnsi="仿宋" w:cs="仿宋"/>
                <w:spacing w:val="2"/>
                <w:sz w:val="24"/>
                <w:szCs w:val="24"/>
              </w:rPr>
              <w:t>未制定超标准洪水、水上水下作业、重大危险源、重大事</w:t>
            </w:r>
            <w:r>
              <w:rPr>
                <w:rFonts w:ascii="仿宋" w:eastAsia="仿宋" w:hAnsi="仿宋" w:cs="仿宋"/>
                <w:spacing w:val="1"/>
                <w:sz w:val="24"/>
                <w:szCs w:val="24"/>
              </w:rPr>
              <w:t>故隐患、危险化</w:t>
            </w:r>
            <w:r>
              <w:rPr>
                <w:rFonts w:ascii="仿宋" w:eastAsia="仿宋" w:hAnsi="仿宋" w:cs="仿宋"/>
                <w:sz w:val="24"/>
                <w:szCs w:val="24"/>
              </w:rPr>
              <w:t xml:space="preserve"> </w:t>
            </w:r>
            <w:r>
              <w:rPr>
                <w:rFonts w:ascii="仿宋" w:eastAsia="仿宋" w:hAnsi="仿宋" w:cs="仿宋"/>
                <w:spacing w:val="2"/>
                <w:sz w:val="24"/>
                <w:szCs w:val="24"/>
              </w:rPr>
              <w:t>学品、消防、脚手架、施工临时用电、地下</w:t>
            </w:r>
            <w:r>
              <w:rPr>
                <w:rFonts w:ascii="仿宋" w:eastAsia="仿宋" w:hAnsi="仿宋" w:cs="仿宋"/>
                <w:spacing w:val="1"/>
                <w:sz w:val="24"/>
                <w:szCs w:val="24"/>
              </w:rPr>
              <w:t>工程、液氨制冷、职业病危害</w:t>
            </w:r>
            <w:r>
              <w:rPr>
                <w:rFonts w:ascii="仿宋" w:eastAsia="仿宋" w:hAnsi="仿宋" w:cs="仿宋"/>
                <w:sz w:val="24"/>
                <w:szCs w:val="24"/>
              </w:rPr>
              <w:t xml:space="preserve"> </w:t>
            </w:r>
            <w:r>
              <w:rPr>
                <w:rFonts w:ascii="仿宋" w:eastAsia="仿宋" w:hAnsi="仿宋" w:cs="仿宋"/>
                <w:spacing w:val="-2"/>
                <w:sz w:val="24"/>
                <w:szCs w:val="24"/>
              </w:rPr>
              <w:t>等专项应急预案和现场处置方案</w:t>
            </w:r>
          </w:p>
        </w:tc>
        <w:tc>
          <w:tcPr>
            <w:tcW w:w="983" w:type="dxa"/>
          </w:tcPr>
          <w:p w:rsidR="006701C6" w:rsidRDefault="006701C6">
            <w:pPr>
              <w:pStyle w:val="TableText"/>
              <w:spacing w:line="390" w:lineRule="auto"/>
            </w:pPr>
          </w:p>
          <w:p w:rsidR="006701C6" w:rsidRDefault="00000000">
            <w:pPr>
              <w:spacing w:before="78"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0"/>
              <w:rPr>
                <w:rFonts w:ascii="仿宋" w:eastAsia="仿宋" w:hAnsi="仿宋" w:cs="仿宋"/>
                <w:sz w:val="24"/>
                <w:szCs w:val="24"/>
              </w:rPr>
            </w:pPr>
            <w:r>
              <w:rPr>
                <w:rFonts w:ascii="仿宋" w:eastAsia="仿宋" w:hAnsi="仿宋" w:cs="仿宋"/>
                <w:spacing w:val="-5"/>
                <w:sz w:val="24"/>
                <w:szCs w:val="24"/>
              </w:rPr>
              <w:t>92</w:t>
            </w:r>
          </w:p>
        </w:tc>
        <w:tc>
          <w:tcPr>
            <w:tcW w:w="7807" w:type="dxa"/>
          </w:tcPr>
          <w:p w:rsidR="006701C6" w:rsidRDefault="00000000">
            <w:pPr>
              <w:spacing w:before="182" w:line="222" w:lineRule="auto"/>
              <w:ind w:left="45"/>
              <w:rPr>
                <w:rFonts w:ascii="仿宋" w:eastAsia="仿宋" w:hAnsi="仿宋" w:cs="仿宋"/>
                <w:sz w:val="24"/>
                <w:szCs w:val="24"/>
              </w:rPr>
            </w:pPr>
            <w:r>
              <w:rPr>
                <w:rFonts w:ascii="仿宋" w:eastAsia="仿宋" w:hAnsi="仿宋" w:cs="仿宋"/>
                <w:spacing w:val="-2"/>
                <w:sz w:val="24"/>
                <w:szCs w:val="24"/>
              </w:rPr>
              <w:t>未制定生产安全事故应急救援预案</w:t>
            </w:r>
          </w:p>
        </w:tc>
        <w:tc>
          <w:tcPr>
            <w:tcW w:w="983" w:type="dxa"/>
          </w:tcPr>
          <w:p w:rsidR="006701C6" w:rsidRDefault="00000000">
            <w:pPr>
              <w:spacing w:before="182"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4" w:line="180" w:lineRule="auto"/>
              <w:ind w:left="380"/>
              <w:rPr>
                <w:rFonts w:ascii="仿宋" w:eastAsia="仿宋" w:hAnsi="仿宋" w:cs="仿宋"/>
                <w:sz w:val="24"/>
                <w:szCs w:val="24"/>
              </w:rPr>
            </w:pPr>
            <w:r>
              <w:rPr>
                <w:rFonts w:ascii="仿宋" w:eastAsia="仿宋" w:hAnsi="仿宋" w:cs="仿宋"/>
                <w:spacing w:val="-5"/>
                <w:sz w:val="24"/>
                <w:szCs w:val="24"/>
              </w:rPr>
              <w:t>93</w:t>
            </w:r>
          </w:p>
        </w:tc>
        <w:tc>
          <w:tcPr>
            <w:tcW w:w="7807" w:type="dxa"/>
          </w:tcPr>
          <w:p w:rsidR="006701C6" w:rsidRDefault="00000000">
            <w:pPr>
              <w:spacing w:before="183" w:line="222" w:lineRule="auto"/>
              <w:ind w:left="57"/>
              <w:rPr>
                <w:rFonts w:ascii="仿宋" w:eastAsia="仿宋" w:hAnsi="仿宋" w:cs="仿宋"/>
                <w:sz w:val="24"/>
                <w:szCs w:val="24"/>
              </w:rPr>
            </w:pPr>
            <w:r>
              <w:rPr>
                <w:rFonts w:ascii="仿宋" w:eastAsia="仿宋" w:hAnsi="仿宋" w:cs="仿宋"/>
                <w:spacing w:val="-2"/>
                <w:sz w:val="24"/>
                <w:szCs w:val="24"/>
              </w:rPr>
              <w:t>生产安全事故应急救援预案不完善，或未按规定报备</w:t>
            </w:r>
          </w:p>
        </w:tc>
        <w:tc>
          <w:tcPr>
            <w:tcW w:w="983" w:type="dxa"/>
          </w:tcPr>
          <w:p w:rsidR="006701C6" w:rsidRDefault="00000000">
            <w:pPr>
              <w:spacing w:before="182"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5" w:line="180" w:lineRule="auto"/>
              <w:ind w:left="380"/>
              <w:rPr>
                <w:rFonts w:ascii="仿宋" w:eastAsia="仿宋" w:hAnsi="仿宋" w:cs="仿宋"/>
                <w:sz w:val="24"/>
                <w:szCs w:val="24"/>
              </w:rPr>
            </w:pPr>
            <w:r>
              <w:rPr>
                <w:rFonts w:ascii="仿宋" w:eastAsia="仿宋" w:hAnsi="仿宋" w:cs="仿宋"/>
                <w:spacing w:val="-5"/>
                <w:sz w:val="24"/>
                <w:szCs w:val="24"/>
              </w:rPr>
              <w:t>94</w:t>
            </w:r>
          </w:p>
        </w:tc>
        <w:tc>
          <w:tcPr>
            <w:tcW w:w="7807"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1"/>
                <w:sz w:val="24"/>
                <w:szCs w:val="24"/>
              </w:rPr>
              <w:t>未按规定配备应急救援、消防、联络通信等器材、设备</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26" w:line="180" w:lineRule="auto"/>
              <w:ind w:left="380"/>
              <w:rPr>
                <w:rFonts w:ascii="仿宋" w:eastAsia="仿宋" w:hAnsi="仿宋" w:cs="仿宋"/>
                <w:sz w:val="24"/>
                <w:szCs w:val="24"/>
              </w:rPr>
            </w:pPr>
            <w:r>
              <w:rPr>
                <w:rFonts w:ascii="仿宋" w:eastAsia="仿宋" w:hAnsi="仿宋" w:cs="仿宋"/>
                <w:spacing w:val="-5"/>
                <w:sz w:val="24"/>
                <w:szCs w:val="24"/>
              </w:rPr>
              <w:t>95</w:t>
            </w:r>
          </w:p>
        </w:tc>
        <w:tc>
          <w:tcPr>
            <w:tcW w:w="7807" w:type="dxa"/>
          </w:tcPr>
          <w:p w:rsidR="006701C6" w:rsidRDefault="00000000">
            <w:pPr>
              <w:spacing w:before="185" w:line="220" w:lineRule="auto"/>
              <w:ind w:left="45"/>
              <w:rPr>
                <w:rFonts w:ascii="仿宋" w:eastAsia="仿宋" w:hAnsi="仿宋" w:cs="仿宋"/>
                <w:sz w:val="24"/>
                <w:szCs w:val="24"/>
              </w:rPr>
            </w:pPr>
            <w:r>
              <w:rPr>
                <w:rFonts w:ascii="仿宋" w:eastAsia="仿宋" w:hAnsi="仿宋" w:cs="仿宋"/>
                <w:spacing w:val="-1"/>
                <w:sz w:val="24"/>
                <w:szCs w:val="24"/>
              </w:rPr>
              <w:t>未对应急救援器材、设备和物资进行经常性维护、保养</w:t>
            </w:r>
          </w:p>
        </w:tc>
        <w:tc>
          <w:tcPr>
            <w:tcW w:w="983" w:type="dxa"/>
          </w:tcPr>
          <w:p w:rsidR="006701C6" w:rsidRDefault="00000000">
            <w:pPr>
              <w:spacing w:before="184"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7" w:line="180" w:lineRule="auto"/>
              <w:ind w:left="380"/>
              <w:rPr>
                <w:rFonts w:ascii="仿宋" w:eastAsia="仿宋" w:hAnsi="仿宋" w:cs="仿宋"/>
                <w:sz w:val="24"/>
                <w:szCs w:val="24"/>
              </w:rPr>
            </w:pPr>
            <w:r>
              <w:rPr>
                <w:rFonts w:ascii="仿宋" w:eastAsia="仿宋" w:hAnsi="仿宋" w:cs="仿宋"/>
                <w:spacing w:val="-5"/>
                <w:sz w:val="24"/>
                <w:szCs w:val="24"/>
              </w:rPr>
              <w:t>96</w:t>
            </w:r>
          </w:p>
        </w:tc>
        <w:tc>
          <w:tcPr>
            <w:tcW w:w="7807" w:type="dxa"/>
          </w:tcPr>
          <w:p w:rsidR="006701C6" w:rsidRDefault="00000000">
            <w:pPr>
              <w:spacing w:before="186" w:line="222" w:lineRule="auto"/>
              <w:ind w:left="45"/>
              <w:rPr>
                <w:rFonts w:ascii="仿宋" w:eastAsia="仿宋" w:hAnsi="仿宋" w:cs="仿宋"/>
                <w:sz w:val="24"/>
                <w:szCs w:val="24"/>
              </w:rPr>
            </w:pPr>
            <w:r>
              <w:rPr>
                <w:rFonts w:ascii="仿宋" w:eastAsia="仿宋" w:hAnsi="仿宋" w:cs="仿宋"/>
                <w:spacing w:val="-1"/>
                <w:sz w:val="24"/>
                <w:szCs w:val="24"/>
              </w:rPr>
              <w:t>未按规定开展生产安全事故应急救援预案培训和演练</w:t>
            </w:r>
          </w:p>
        </w:tc>
        <w:tc>
          <w:tcPr>
            <w:tcW w:w="983" w:type="dxa"/>
          </w:tcPr>
          <w:p w:rsidR="006701C6" w:rsidRDefault="00000000">
            <w:pPr>
              <w:spacing w:before="185"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767"/>
        </w:trPr>
        <w:tc>
          <w:tcPr>
            <w:tcW w:w="982" w:type="dxa"/>
          </w:tcPr>
          <w:p w:rsidR="006701C6" w:rsidRDefault="006701C6">
            <w:pPr>
              <w:pStyle w:val="TableText"/>
              <w:spacing w:line="245" w:lineRule="auto"/>
            </w:pPr>
          </w:p>
          <w:p w:rsidR="006701C6" w:rsidRDefault="00000000">
            <w:pPr>
              <w:spacing w:before="78" w:line="180" w:lineRule="auto"/>
              <w:ind w:left="380"/>
              <w:rPr>
                <w:rFonts w:ascii="仿宋" w:eastAsia="仿宋" w:hAnsi="仿宋" w:cs="仿宋"/>
                <w:sz w:val="24"/>
                <w:szCs w:val="24"/>
              </w:rPr>
            </w:pPr>
            <w:r>
              <w:rPr>
                <w:rFonts w:ascii="仿宋" w:eastAsia="仿宋" w:hAnsi="仿宋" w:cs="仿宋"/>
                <w:spacing w:val="-5"/>
                <w:sz w:val="24"/>
                <w:szCs w:val="24"/>
              </w:rPr>
              <w:t>97</w:t>
            </w:r>
          </w:p>
        </w:tc>
        <w:tc>
          <w:tcPr>
            <w:tcW w:w="7807" w:type="dxa"/>
          </w:tcPr>
          <w:p w:rsidR="006701C6" w:rsidRDefault="00000000">
            <w:pPr>
              <w:spacing w:before="135" w:line="223" w:lineRule="auto"/>
              <w:ind w:left="46" w:right="8"/>
              <w:rPr>
                <w:rFonts w:ascii="仿宋" w:eastAsia="仿宋" w:hAnsi="仿宋" w:cs="仿宋"/>
                <w:sz w:val="24"/>
                <w:szCs w:val="24"/>
              </w:rPr>
            </w:pPr>
            <w:r>
              <w:rPr>
                <w:rFonts w:ascii="仿宋" w:eastAsia="仿宋" w:hAnsi="仿宋" w:cs="仿宋"/>
                <w:spacing w:val="2"/>
                <w:sz w:val="24"/>
                <w:szCs w:val="24"/>
              </w:rPr>
              <w:t>演练后，未开展演练评估、分析存在的问题、对预案内</w:t>
            </w:r>
            <w:r>
              <w:rPr>
                <w:rFonts w:ascii="仿宋" w:eastAsia="仿宋" w:hAnsi="仿宋" w:cs="仿宋"/>
                <w:spacing w:val="1"/>
                <w:sz w:val="24"/>
                <w:szCs w:val="24"/>
              </w:rPr>
              <w:t>容的针对性和实用</w:t>
            </w:r>
            <w:r>
              <w:rPr>
                <w:rFonts w:ascii="仿宋" w:eastAsia="仿宋" w:hAnsi="仿宋" w:cs="仿宋"/>
                <w:sz w:val="24"/>
                <w:szCs w:val="24"/>
              </w:rPr>
              <w:t xml:space="preserve"> </w:t>
            </w:r>
            <w:r>
              <w:rPr>
                <w:rFonts w:ascii="仿宋" w:eastAsia="仿宋" w:hAnsi="仿宋" w:cs="仿宋"/>
                <w:spacing w:val="-2"/>
                <w:sz w:val="24"/>
                <w:szCs w:val="24"/>
              </w:rPr>
              <w:t>性进行分析、作出是否需要修订的结论</w:t>
            </w:r>
          </w:p>
        </w:tc>
        <w:tc>
          <w:tcPr>
            <w:tcW w:w="983" w:type="dxa"/>
          </w:tcPr>
          <w:p w:rsidR="006701C6" w:rsidRDefault="00000000">
            <w:pPr>
              <w:spacing w:before="282" w:line="222" w:lineRule="auto"/>
              <w:ind w:left="270"/>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附件2-4</w:t>
      </w:r>
    </w:p>
    <w:p w:rsidR="006701C6" w:rsidRDefault="006701C6">
      <w:pPr>
        <w:pStyle w:val="a3"/>
        <w:spacing w:line="375" w:lineRule="auto"/>
      </w:pPr>
    </w:p>
    <w:p w:rsidR="006701C6" w:rsidRDefault="00000000">
      <w:pPr>
        <w:spacing w:before="91" w:line="221" w:lineRule="auto"/>
        <w:ind w:left="2339"/>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施工单位安全生产管理违规行为分类标准</w:t>
      </w:r>
    </w:p>
    <w:p w:rsidR="006701C6" w:rsidRDefault="006701C6">
      <w:pPr>
        <w:spacing w:line="161" w:lineRule="exact"/>
      </w:pPr>
    </w:p>
    <w:tbl>
      <w:tblPr>
        <w:tblStyle w:val="TableNormal"/>
        <w:tblW w:w="977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2"/>
        <w:gridCol w:w="7807"/>
        <w:gridCol w:w="983"/>
      </w:tblGrid>
      <w:tr w:rsidR="006701C6">
        <w:trPr>
          <w:trHeight w:val="766"/>
        </w:trPr>
        <w:tc>
          <w:tcPr>
            <w:tcW w:w="982" w:type="dxa"/>
          </w:tcPr>
          <w:p w:rsidR="006701C6" w:rsidRDefault="00000000">
            <w:pPr>
              <w:spacing w:before="269" w:line="229" w:lineRule="auto"/>
              <w:ind w:left="24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07" w:type="dxa"/>
          </w:tcPr>
          <w:p w:rsidR="006701C6" w:rsidRDefault="00000000">
            <w:pPr>
              <w:spacing w:before="269" w:line="228" w:lineRule="auto"/>
              <w:ind w:left="2615"/>
              <w:rPr>
                <w:rFonts w:ascii="仿宋" w:eastAsia="仿宋" w:hAnsi="仿宋" w:cs="仿宋"/>
                <w:sz w:val="25"/>
                <w:szCs w:val="25"/>
              </w:rPr>
            </w:pPr>
            <w:r>
              <w:rPr>
                <w:rFonts w:ascii="仿宋" w:eastAsia="仿宋" w:hAnsi="仿宋" w:cs="仿宋"/>
                <w:spacing w:val="9"/>
                <w:sz w:val="25"/>
                <w:szCs w:val="25"/>
                <w14:textOutline w14:w="4699" w14:cap="sq" w14:cmpd="sng" w14:algn="ctr">
                  <w14:solidFill>
                    <w14:srgbClr w14:val="000000"/>
                  </w14:solidFill>
                  <w14:prstDash w14:val="solid"/>
                  <w14:bevel/>
                </w14:textOutline>
              </w:rPr>
              <w:t>安全生产管理违规行为</w:t>
            </w:r>
          </w:p>
        </w:tc>
        <w:tc>
          <w:tcPr>
            <w:tcW w:w="983" w:type="dxa"/>
          </w:tcPr>
          <w:p w:rsidR="006701C6" w:rsidRDefault="00000000">
            <w:pPr>
              <w:spacing w:before="269" w:line="231" w:lineRule="auto"/>
              <w:ind w:left="251"/>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64"/>
        </w:trPr>
        <w:tc>
          <w:tcPr>
            <w:tcW w:w="982" w:type="dxa"/>
          </w:tcPr>
          <w:p w:rsidR="006701C6" w:rsidRDefault="00000000">
            <w:pPr>
              <w:spacing w:before="213" w:line="180" w:lineRule="auto"/>
              <w:ind w:left="380"/>
              <w:rPr>
                <w:rFonts w:ascii="仿宋" w:eastAsia="仿宋" w:hAnsi="仿宋" w:cs="仿宋"/>
                <w:sz w:val="24"/>
                <w:szCs w:val="24"/>
              </w:rPr>
            </w:pPr>
            <w:r>
              <w:rPr>
                <w:rFonts w:ascii="仿宋" w:eastAsia="仿宋" w:hAnsi="仿宋" w:cs="仿宋"/>
                <w:spacing w:val="-5"/>
                <w:sz w:val="24"/>
                <w:szCs w:val="24"/>
              </w:rPr>
              <w:t>98</w:t>
            </w:r>
          </w:p>
        </w:tc>
        <w:tc>
          <w:tcPr>
            <w:tcW w:w="7807" w:type="dxa"/>
          </w:tcPr>
          <w:p w:rsidR="006701C6" w:rsidRDefault="00000000">
            <w:pPr>
              <w:spacing w:before="172" w:line="220" w:lineRule="auto"/>
              <w:ind w:left="45"/>
              <w:rPr>
                <w:rFonts w:ascii="仿宋" w:eastAsia="仿宋" w:hAnsi="仿宋" w:cs="仿宋"/>
                <w:sz w:val="24"/>
                <w:szCs w:val="24"/>
              </w:rPr>
            </w:pPr>
            <w:r>
              <w:rPr>
                <w:rFonts w:ascii="仿宋" w:eastAsia="仿宋" w:hAnsi="仿宋" w:cs="仿宋"/>
                <w:spacing w:val="-1"/>
                <w:sz w:val="24"/>
                <w:szCs w:val="24"/>
              </w:rPr>
              <w:t>未建立应急值班制度或未配备应急值班人员，或值班工作不到位</w:t>
            </w:r>
          </w:p>
        </w:tc>
        <w:tc>
          <w:tcPr>
            <w:tcW w:w="983" w:type="dxa"/>
          </w:tcPr>
          <w:p w:rsidR="006701C6" w:rsidRDefault="00000000">
            <w:pPr>
              <w:spacing w:before="1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5" w:line="180" w:lineRule="auto"/>
              <w:ind w:left="380"/>
              <w:rPr>
                <w:rFonts w:ascii="仿宋" w:eastAsia="仿宋" w:hAnsi="仿宋" w:cs="仿宋"/>
                <w:sz w:val="24"/>
                <w:szCs w:val="24"/>
              </w:rPr>
            </w:pPr>
            <w:r>
              <w:rPr>
                <w:rFonts w:ascii="仿宋" w:eastAsia="仿宋" w:hAnsi="仿宋" w:cs="仿宋"/>
                <w:spacing w:val="-5"/>
                <w:sz w:val="24"/>
                <w:szCs w:val="24"/>
              </w:rPr>
              <w:t>99</w:t>
            </w:r>
          </w:p>
        </w:tc>
        <w:tc>
          <w:tcPr>
            <w:tcW w:w="7807" w:type="dxa"/>
          </w:tcPr>
          <w:p w:rsidR="006701C6" w:rsidRDefault="00000000">
            <w:pPr>
              <w:spacing w:before="174" w:line="222" w:lineRule="auto"/>
              <w:ind w:left="44"/>
              <w:rPr>
                <w:rFonts w:ascii="仿宋" w:eastAsia="仿宋" w:hAnsi="仿宋" w:cs="仿宋"/>
                <w:sz w:val="24"/>
                <w:szCs w:val="24"/>
              </w:rPr>
            </w:pPr>
            <w:r>
              <w:rPr>
                <w:rFonts w:ascii="仿宋" w:eastAsia="仿宋" w:hAnsi="仿宋" w:cs="仿宋"/>
                <w:spacing w:val="-1"/>
                <w:sz w:val="24"/>
                <w:szCs w:val="24"/>
              </w:rPr>
              <w:t>地下洞室汛期施工未采取必要的防汛措施</w:t>
            </w:r>
          </w:p>
        </w:tc>
        <w:tc>
          <w:tcPr>
            <w:tcW w:w="983" w:type="dxa"/>
          </w:tcPr>
          <w:p w:rsidR="006701C6" w:rsidRDefault="00000000">
            <w:pPr>
              <w:spacing w:before="17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175" w:line="233"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（八）</w:t>
            </w:r>
          </w:p>
        </w:tc>
        <w:tc>
          <w:tcPr>
            <w:tcW w:w="7807" w:type="dxa"/>
          </w:tcPr>
          <w:p w:rsidR="006701C6" w:rsidRDefault="00000000">
            <w:pPr>
              <w:spacing w:before="175" w:line="222" w:lineRule="auto"/>
              <w:ind w:left="56"/>
              <w:rPr>
                <w:rFonts w:ascii="仿宋" w:eastAsia="仿宋" w:hAnsi="仿宋" w:cs="仿宋"/>
                <w:sz w:val="24"/>
                <w:szCs w:val="24"/>
              </w:rPr>
            </w:pPr>
            <w:r>
              <w:rPr>
                <w:rFonts w:ascii="仿宋" w:eastAsia="仿宋" w:hAnsi="仿宋" w:cs="仿宋"/>
                <w:spacing w:val="-2"/>
                <w:sz w:val="24"/>
                <w:szCs w:val="24"/>
                <w14:textOutline w14:w="4356" w14:cap="sq" w14:cmpd="sng" w14:algn="ctr">
                  <w14:solidFill>
                    <w14:srgbClr w14:val="000000"/>
                  </w14:solidFill>
                  <w14:prstDash w14:val="solid"/>
                  <w14:bevel/>
                </w14:textOutline>
              </w:rPr>
              <w:t>安全培训教育</w:t>
            </w:r>
          </w:p>
        </w:tc>
        <w:tc>
          <w:tcPr>
            <w:tcW w:w="983" w:type="dxa"/>
          </w:tcPr>
          <w:p w:rsidR="006701C6" w:rsidRDefault="006701C6">
            <w:pPr>
              <w:pStyle w:val="TableText"/>
            </w:pPr>
          </w:p>
        </w:tc>
      </w:tr>
      <w:tr w:rsidR="006701C6">
        <w:trPr>
          <w:trHeight w:val="756"/>
        </w:trPr>
        <w:tc>
          <w:tcPr>
            <w:tcW w:w="982" w:type="dxa"/>
          </w:tcPr>
          <w:p w:rsidR="006701C6" w:rsidRDefault="00000000">
            <w:pPr>
              <w:spacing w:before="312" w:line="181" w:lineRule="auto"/>
              <w:ind w:left="337"/>
              <w:rPr>
                <w:rFonts w:ascii="仿宋" w:eastAsia="仿宋" w:hAnsi="仿宋" w:cs="仿宋"/>
                <w:sz w:val="24"/>
                <w:szCs w:val="24"/>
              </w:rPr>
            </w:pPr>
            <w:r>
              <w:rPr>
                <w:rFonts w:ascii="仿宋" w:eastAsia="仿宋" w:hAnsi="仿宋" w:cs="仿宋"/>
                <w:spacing w:val="-9"/>
                <w:sz w:val="24"/>
                <w:szCs w:val="24"/>
              </w:rPr>
              <w:t>100</w:t>
            </w:r>
          </w:p>
        </w:tc>
        <w:tc>
          <w:tcPr>
            <w:tcW w:w="7807" w:type="dxa"/>
          </w:tcPr>
          <w:p w:rsidR="006701C6" w:rsidRDefault="00000000">
            <w:pPr>
              <w:spacing w:before="271" w:line="219" w:lineRule="auto"/>
              <w:ind w:left="45"/>
              <w:rPr>
                <w:rFonts w:ascii="仿宋" w:eastAsia="仿宋" w:hAnsi="仿宋" w:cs="仿宋"/>
                <w:sz w:val="24"/>
                <w:szCs w:val="24"/>
              </w:rPr>
            </w:pPr>
            <w:r>
              <w:rPr>
                <w:rFonts w:ascii="仿宋" w:eastAsia="仿宋" w:hAnsi="仿宋" w:cs="仿宋"/>
                <w:spacing w:val="-3"/>
                <w:sz w:val="24"/>
                <w:szCs w:val="24"/>
              </w:rPr>
              <w:t>未按规定组织三级安全教育、转岗、复工、“</w:t>
            </w:r>
            <w:r>
              <w:rPr>
                <w:rFonts w:ascii="仿宋" w:eastAsia="仿宋" w:hAnsi="仿宋" w:cs="仿宋"/>
                <w:spacing w:val="-75"/>
                <w:sz w:val="24"/>
                <w:szCs w:val="24"/>
              </w:rPr>
              <w:t xml:space="preserve"> </w:t>
            </w:r>
            <w:r>
              <w:rPr>
                <w:rFonts w:ascii="仿宋" w:eastAsia="仿宋" w:hAnsi="仿宋" w:cs="仿宋"/>
                <w:spacing w:val="-3"/>
                <w:sz w:val="24"/>
                <w:szCs w:val="24"/>
              </w:rPr>
              <w:t>四新</w:t>
            </w:r>
            <w:r>
              <w:rPr>
                <w:rFonts w:ascii="仿宋" w:eastAsia="仿宋" w:hAnsi="仿宋" w:cs="仿宋"/>
                <w:spacing w:val="-88"/>
                <w:sz w:val="24"/>
                <w:szCs w:val="24"/>
              </w:rPr>
              <w:t xml:space="preserve"> </w:t>
            </w:r>
            <w:r>
              <w:rPr>
                <w:rFonts w:ascii="仿宋" w:eastAsia="仿宋" w:hAnsi="仿宋" w:cs="仿宋"/>
                <w:spacing w:val="-3"/>
                <w:sz w:val="24"/>
                <w:szCs w:val="24"/>
              </w:rPr>
              <w:t>”等安全生产教育培训</w:t>
            </w:r>
          </w:p>
        </w:tc>
        <w:tc>
          <w:tcPr>
            <w:tcW w:w="983" w:type="dxa"/>
          </w:tcPr>
          <w:p w:rsidR="006701C6" w:rsidRDefault="00000000">
            <w:pPr>
              <w:spacing w:before="271"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65"/>
        </w:trPr>
        <w:tc>
          <w:tcPr>
            <w:tcW w:w="982" w:type="dxa"/>
          </w:tcPr>
          <w:p w:rsidR="006701C6" w:rsidRDefault="00000000">
            <w:pPr>
              <w:spacing w:before="218" w:line="181" w:lineRule="auto"/>
              <w:ind w:left="337"/>
              <w:rPr>
                <w:rFonts w:ascii="仿宋" w:eastAsia="仿宋" w:hAnsi="仿宋" w:cs="仿宋"/>
                <w:sz w:val="24"/>
                <w:szCs w:val="24"/>
              </w:rPr>
            </w:pPr>
            <w:r>
              <w:rPr>
                <w:rFonts w:ascii="仿宋" w:eastAsia="仿宋" w:hAnsi="仿宋" w:cs="仿宋"/>
                <w:spacing w:val="-9"/>
                <w:sz w:val="24"/>
                <w:szCs w:val="24"/>
              </w:rPr>
              <w:t>101</w:t>
            </w:r>
          </w:p>
        </w:tc>
        <w:tc>
          <w:tcPr>
            <w:tcW w:w="7807" w:type="dxa"/>
          </w:tcPr>
          <w:p w:rsidR="006701C6" w:rsidRDefault="00000000">
            <w:pPr>
              <w:spacing w:before="178" w:line="222" w:lineRule="auto"/>
              <w:ind w:left="46"/>
              <w:rPr>
                <w:rFonts w:ascii="仿宋" w:eastAsia="仿宋" w:hAnsi="仿宋" w:cs="仿宋"/>
                <w:sz w:val="24"/>
                <w:szCs w:val="24"/>
              </w:rPr>
            </w:pPr>
            <w:r>
              <w:rPr>
                <w:rFonts w:ascii="仿宋" w:eastAsia="仿宋" w:hAnsi="仿宋" w:cs="仿宋"/>
                <w:spacing w:val="-1"/>
                <w:sz w:val="24"/>
                <w:szCs w:val="24"/>
              </w:rPr>
              <w:t>安全生产教育培训人员不全，或培训时间未达到规范要求</w:t>
            </w:r>
          </w:p>
        </w:tc>
        <w:tc>
          <w:tcPr>
            <w:tcW w:w="983" w:type="dxa"/>
          </w:tcPr>
          <w:p w:rsidR="006701C6" w:rsidRDefault="00000000">
            <w:pPr>
              <w:spacing w:before="177"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4"/>
        </w:trPr>
        <w:tc>
          <w:tcPr>
            <w:tcW w:w="982" w:type="dxa"/>
          </w:tcPr>
          <w:p w:rsidR="006701C6" w:rsidRDefault="00000000">
            <w:pPr>
              <w:spacing w:before="178" w:line="224"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（九）</w:t>
            </w:r>
          </w:p>
        </w:tc>
        <w:tc>
          <w:tcPr>
            <w:tcW w:w="7807" w:type="dxa"/>
          </w:tcPr>
          <w:p w:rsidR="006701C6" w:rsidRDefault="00000000">
            <w:pPr>
              <w:spacing w:before="178" w:line="222" w:lineRule="auto"/>
              <w:ind w:left="52"/>
              <w:rPr>
                <w:rFonts w:ascii="仿宋" w:eastAsia="仿宋" w:hAnsi="仿宋" w:cs="仿宋"/>
                <w:sz w:val="24"/>
                <w:szCs w:val="24"/>
              </w:rPr>
            </w:pPr>
            <w:r>
              <w:rPr>
                <w:rFonts w:ascii="仿宋" w:eastAsia="仿宋" w:hAnsi="仿宋" w:cs="仿宋"/>
                <w:spacing w:val="-3"/>
                <w:sz w:val="24"/>
                <w:szCs w:val="24"/>
                <w14:textOutline w14:w="4356" w14:cap="sq" w14:cmpd="sng" w14:algn="ctr">
                  <w14:solidFill>
                    <w14:srgbClr w14:val="000000"/>
                  </w14:solidFill>
                  <w14:prstDash w14:val="solid"/>
                  <w14:bevel/>
                </w14:textOutline>
              </w:rPr>
              <w:t>档案管理</w:t>
            </w:r>
          </w:p>
        </w:tc>
        <w:tc>
          <w:tcPr>
            <w:tcW w:w="983" w:type="dxa"/>
          </w:tcPr>
          <w:p w:rsidR="006701C6" w:rsidRDefault="006701C6">
            <w:pPr>
              <w:pStyle w:val="TableText"/>
            </w:pPr>
          </w:p>
        </w:tc>
      </w:tr>
      <w:tr w:rsidR="006701C6">
        <w:trPr>
          <w:trHeight w:val="756"/>
        </w:trPr>
        <w:tc>
          <w:tcPr>
            <w:tcW w:w="982" w:type="dxa"/>
          </w:tcPr>
          <w:p w:rsidR="006701C6" w:rsidRDefault="00000000">
            <w:pPr>
              <w:spacing w:before="316" w:line="181" w:lineRule="auto"/>
              <w:ind w:left="337"/>
              <w:rPr>
                <w:rFonts w:ascii="仿宋" w:eastAsia="仿宋" w:hAnsi="仿宋" w:cs="仿宋"/>
                <w:sz w:val="24"/>
                <w:szCs w:val="24"/>
              </w:rPr>
            </w:pPr>
            <w:r>
              <w:rPr>
                <w:rFonts w:ascii="仿宋" w:eastAsia="仿宋" w:hAnsi="仿宋" w:cs="仿宋"/>
                <w:spacing w:val="-9"/>
                <w:sz w:val="24"/>
                <w:szCs w:val="24"/>
              </w:rPr>
              <w:t>102</w:t>
            </w:r>
          </w:p>
        </w:tc>
        <w:tc>
          <w:tcPr>
            <w:tcW w:w="7807" w:type="dxa"/>
          </w:tcPr>
          <w:p w:rsidR="006701C6" w:rsidRDefault="00000000">
            <w:pPr>
              <w:spacing w:before="130" w:line="225" w:lineRule="auto"/>
              <w:ind w:left="42" w:right="84" w:firstLine="2"/>
              <w:rPr>
                <w:rFonts w:ascii="仿宋" w:eastAsia="仿宋" w:hAnsi="仿宋" w:cs="仿宋"/>
                <w:sz w:val="24"/>
                <w:szCs w:val="24"/>
              </w:rPr>
            </w:pPr>
            <w:r>
              <w:rPr>
                <w:rFonts w:ascii="仿宋" w:eastAsia="仿宋" w:hAnsi="仿宋" w:cs="仿宋"/>
                <w:spacing w:val="-1"/>
                <w:sz w:val="24"/>
                <w:szCs w:val="24"/>
              </w:rPr>
              <w:t>未建立安全生产、安全防护用具、特种设备安全技术等档案或档案不符合</w:t>
            </w:r>
            <w:r>
              <w:rPr>
                <w:rFonts w:ascii="仿宋" w:eastAsia="仿宋" w:hAnsi="仿宋" w:cs="仿宋"/>
                <w:spacing w:val="13"/>
                <w:sz w:val="24"/>
                <w:szCs w:val="24"/>
              </w:rPr>
              <w:t xml:space="preserve"> </w:t>
            </w:r>
            <w:r>
              <w:rPr>
                <w:rFonts w:ascii="仿宋" w:eastAsia="仿宋" w:hAnsi="仿宋" w:cs="仿宋"/>
                <w:spacing w:val="-8"/>
                <w:sz w:val="24"/>
                <w:szCs w:val="24"/>
              </w:rPr>
              <w:t>规定</w:t>
            </w:r>
          </w:p>
        </w:tc>
        <w:tc>
          <w:tcPr>
            <w:tcW w:w="983" w:type="dxa"/>
          </w:tcPr>
          <w:p w:rsidR="006701C6" w:rsidRDefault="00000000">
            <w:pPr>
              <w:spacing w:before="275" w:line="222" w:lineRule="auto"/>
              <w:ind w:left="270"/>
              <w:rPr>
                <w:rFonts w:ascii="仿宋" w:eastAsia="仿宋" w:hAnsi="仿宋" w:cs="仿宋"/>
                <w:sz w:val="24"/>
                <w:szCs w:val="24"/>
              </w:rPr>
            </w:pPr>
            <w:r>
              <w:rPr>
                <w:rFonts w:ascii="仿宋" w:eastAsia="仿宋" w:hAnsi="仿宋" w:cs="仿宋"/>
                <w:spacing w:val="-9"/>
                <w:sz w:val="24"/>
                <w:szCs w:val="24"/>
              </w:rPr>
              <w:t>较重</w:t>
            </w:r>
          </w:p>
        </w:tc>
      </w:tr>
      <w:tr w:rsidR="006701C6">
        <w:trPr>
          <w:trHeight w:val="565"/>
        </w:trPr>
        <w:tc>
          <w:tcPr>
            <w:tcW w:w="982" w:type="dxa"/>
          </w:tcPr>
          <w:p w:rsidR="006701C6" w:rsidRDefault="00000000">
            <w:pPr>
              <w:spacing w:before="222" w:line="181" w:lineRule="auto"/>
              <w:ind w:left="337"/>
              <w:rPr>
                <w:rFonts w:ascii="仿宋" w:eastAsia="仿宋" w:hAnsi="仿宋" w:cs="仿宋"/>
                <w:sz w:val="24"/>
                <w:szCs w:val="24"/>
              </w:rPr>
            </w:pPr>
            <w:r>
              <w:rPr>
                <w:rFonts w:ascii="仿宋" w:eastAsia="仿宋" w:hAnsi="仿宋" w:cs="仿宋"/>
                <w:spacing w:val="-9"/>
                <w:sz w:val="24"/>
                <w:szCs w:val="24"/>
              </w:rPr>
              <w:t>103</w:t>
            </w:r>
          </w:p>
        </w:tc>
        <w:tc>
          <w:tcPr>
            <w:tcW w:w="7807" w:type="dxa"/>
          </w:tcPr>
          <w:p w:rsidR="006701C6" w:rsidRDefault="00000000">
            <w:pPr>
              <w:spacing w:before="182" w:line="220" w:lineRule="auto"/>
              <w:ind w:left="45"/>
              <w:rPr>
                <w:rFonts w:ascii="仿宋" w:eastAsia="仿宋" w:hAnsi="仿宋" w:cs="仿宋"/>
                <w:sz w:val="24"/>
                <w:szCs w:val="24"/>
              </w:rPr>
            </w:pPr>
            <w:r>
              <w:rPr>
                <w:rFonts w:ascii="仿宋" w:eastAsia="仿宋" w:hAnsi="仿宋" w:cs="仿宋"/>
                <w:spacing w:val="-1"/>
                <w:sz w:val="24"/>
                <w:szCs w:val="24"/>
              </w:rPr>
              <w:t>未设置特种设备使用登记标志、定期检验标志</w:t>
            </w:r>
          </w:p>
        </w:tc>
        <w:tc>
          <w:tcPr>
            <w:tcW w:w="983" w:type="dxa"/>
          </w:tcPr>
          <w:p w:rsidR="006701C6" w:rsidRDefault="00000000">
            <w:pPr>
              <w:spacing w:before="182"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223" w:line="181" w:lineRule="auto"/>
              <w:ind w:left="337"/>
              <w:rPr>
                <w:rFonts w:ascii="仿宋" w:eastAsia="仿宋" w:hAnsi="仿宋" w:cs="仿宋"/>
                <w:sz w:val="24"/>
                <w:szCs w:val="24"/>
              </w:rPr>
            </w:pPr>
            <w:r>
              <w:rPr>
                <w:rFonts w:ascii="仿宋" w:eastAsia="仿宋" w:hAnsi="仿宋" w:cs="仿宋"/>
                <w:spacing w:val="-9"/>
                <w:sz w:val="24"/>
                <w:szCs w:val="24"/>
              </w:rPr>
              <w:t>104</w:t>
            </w:r>
          </w:p>
        </w:tc>
        <w:tc>
          <w:tcPr>
            <w:tcW w:w="7807" w:type="dxa"/>
          </w:tcPr>
          <w:p w:rsidR="006701C6" w:rsidRDefault="00000000">
            <w:pPr>
              <w:spacing w:before="183" w:line="220" w:lineRule="auto"/>
              <w:ind w:left="44"/>
              <w:rPr>
                <w:rFonts w:ascii="仿宋" w:eastAsia="仿宋" w:hAnsi="仿宋" w:cs="仿宋"/>
                <w:sz w:val="24"/>
                <w:szCs w:val="24"/>
              </w:rPr>
            </w:pPr>
            <w:r>
              <w:rPr>
                <w:rFonts w:ascii="仿宋" w:eastAsia="仿宋" w:hAnsi="仿宋" w:cs="仿宋"/>
                <w:spacing w:val="-2"/>
                <w:sz w:val="24"/>
                <w:szCs w:val="24"/>
              </w:rPr>
              <w:t>各类安全检查、检测等记录不全</w:t>
            </w:r>
          </w:p>
        </w:tc>
        <w:tc>
          <w:tcPr>
            <w:tcW w:w="983" w:type="dxa"/>
          </w:tcPr>
          <w:p w:rsidR="006701C6" w:rsidRDefault="00000000">
            <w:pPr>
              <w:spacing w:before="183" w:line="224" w:lineRule="auto"/>
              <w:ind w:left="273"/>
              <w:rPr>
                <w:rFonts w:ascii="仿宋" w:eastAsia="仿宋" w:hAnsi="仿宋" w:cs="仿宋"/>
                <w:sz w:val="24"/>
                <w:szCs w:val="24"/>
              </w:rPr>
            </w:pPr>
            <w:r>
              <w:rPr>
                <w:rFonts w:ascii="仿宋" w:eastAsia="仿宋" w:hAnsi="仿宋" w:cs="仿宋"/>
                <w:spacing w:val="-2"/>
                <w:sz w:val="24"/>
                <w:szCs w:val="24"/>
              </w:rPr>
              <w:t>一般</w:t>
            </w:r>
          </w:p>
        </w:tc>
      </w:tr>
      <w:tr w:rsidR="006701C6">
        <w:trPr>
          <w:trHeight w:val="565"/>
        </w:trPr>
        <w:tc>
          <w:tcPr>
            <w:tcW w:w="982" w:type="dxa"/>
          </w:tcPr>
          <w:p w:rsidR="006701C6" w:rsidRDefault="00000000">
            <w:pPr>
              <w:spacing w:before="184" w:line="222" w:lineRule="auto"/>
              <w:ind w:left="147"/>
              <w:rPr>
                <w:rFonts w:ascii="仿宋" w:eastAsia="仿宋" w:hAnsi="仿宋" w:cs="仿宋"/>
                <w:sz w:val="24"/>
                <w:szCs w:val="24"/>
              </w:rPr>
            </w:pPr>
            <w:r>
              <w:rPr>
                <w:rFonts w:ascii="仿宋" w:eastAsia="仿宋" w:hAnsi="仿宋" w:cs="仿宋"/>
                <w:spacing w:val="-7"/>
                <w:sz w:val="24"/>
                <w:szCs w:val="24"/>
                <w14:textOutline w14:w="4356" w14:cap="sq" w14:cmpd="sng" w14:algn="ctr">
                  <w14:solidFill>
                    <w14:srgbClr w14:val="000000"/>
                  </w14:solidFill>
                  <w14:prstDash w14:val="solid"/>
                  <w14:bevel/>
                </w14:textOutline>
              </w:rPr>
              <w:t>（十）</w:t>
            </w:r>
          </w:p>
        </w:tc>
        <w:tc>
          <w:tcPr>
            <w:tcW w:w="7807" w:type="dxa"/>
          </w:tcPr>
          <w:p w:rsidR="006701C6" w:rsidRDefault="00000000">
            <w:pPr>
              <w:spacing w:before="183" w:line="222" w:lineRule="auto"/>
              <w:ind w:left="55"/>
              <w:rPr>
                <w:rFonts w:ascii="仿宋" w:eastAsia="仿宋" w:hAnsi="仿宋" w:cs="仿宋"/>
                <w:sz w:val="24"/>
                <w:szCs w:val="24"/>
              </w:rPr>
            </w:pPr>
            <w:r>
              <w:rPr>
                <w:rFonts w:ascii="仿宋" w:eastAsia="仿宋" w:hAnsi="仿宋" w:cs="仿宋"/>
                <w:spacing w:val="-8"/>
                <w:sz w:val="24"/>
                <w:szCs w:val="24"/>
                <w14:textOutline w14:w="4356" w14:cap="sq" w14:cmpd="sng" w14:algn="ctr">
                  <w14:solidFill>
                    <w14:srgbClr w14:val="000000"/>
                  </w14:solidFill>
                  <w14:prstDash w14:val="solid"/>
                  <w14:bevel/>
                </w14:textOutline>
              </w:rPr>
              <w:t>其他</w:t>
            </w:r>
          </w:p>
        </w:tc>
        <w:tc>
          <w:tcPr>
            <w:tcW w:w="983" w:type="dxa"/>
          </w:tcPr>
          <w:p w:rsidR="006701C6" w:rsidRDefault="006701C6">
            <w:pPr>
              <w:pStyle w:val="TableText"/>
            </w:pPr>
          </w:p>
        </w:tc>
      </w:tr>
      <w:tr w:rsidR="006701C6">
        <w:trPr>
          <w:trHeight w:val="565"/>
        </w:trPr>
        <w:tc>
          <w:tcPr>
            <w:tcW w:w="982" w:type="dxa"/>
          </w:tcPr>
          <w:p w:rsidR="006701C6" w:rsidRDefault="00000000">
            <w:pPr>
              <w:spacing w:before="224" w:line="181" w:lineRule="auto"/>
              <w:ind w:left="337"/>
              <w:rPr>
                <w:rFonts w:ascii="仿宋" w:eastAsia="仿宋" w:hAnsi="仿宋" w:cs="仿宋"/>
                <w:sz w:val="24"/>
                <w:szCs w:val="24"/>
              </w:rPr>
            </w:pPr>
            <w:r>
              <w:rPr>
                <w:rFonts w:ascii="仿宋" w:eastAsia="仿宋" w:hAnsi="仿宋" w:cs="仿宋"/>
                <w:spacing w:val="-9"/>
                <w:sz w:val="24"/>
                <w:szCs w:val="24"/>
              </w:rPr>
              <w:t>105</w:t>
            </w:r>
          </w:p>
        </w:tc>
        <w:tc>
          <w:tcPr>
            <w:tcW w:w="7807" w:type="dxa"/>
          </w:tcPr>
          <w:p w:rsidR="006701C6" w:rsidRDefault="00000000">
            <w:pPr>
              <w:spacing w:before="184" w:line="220" w:lineRule="auto"/>
              <w:ind w:left="44"/>
              <w:rPr>
                <w:rFonts w:ascii="仿宋" w:eastAsia="仿宋" w:hAnsi="仿宋" w:cs="仿宋"/>
                <w:sz w:val="24"/>
                <w:szCs w:val="24"/>
              </w:rPr>
            </w:pPr>
            <w:r>
              <w:rPr>
                <w:rFonts w:ascii="仿宋" w:eastAsia="仿宋" w:hAnsi="仿宋" w:cs="仿宋"/>
                <w:spacing w:val="-1"/>
                <w:sz w:val="24"/>
                <w:szCs w:val="24"/>
              </w:rPr>
              <w:t>使用国家明令淘汰、禁止使用工艺、设备、材料</w:t>
            </w:r>
          </w:p>
        </w:tc>
        <w:tc>
          <w:tcPr>
            <w:tcW w:w="983" w:type="dxa"/>
          </w:tcPr>
          <w:p w:rsidR="006701C6" w:rsidRDefault="00000000">
            <w:pPr>
              <w:spacing w:before="183" w:line="224" w:lineRule="auto"/>
              <w:ind w:left="271"/>
              <w:rPr>
                <w:rFonts w:ascii="仿宋" w:eastAsia="仿宋" w:hAnsi="仿宋" w:cs="仿宋"/>
                <w:sz w:val="24"/>
                <w:szCs w:val="24"/>
              </w:rPr>
            </w:pPr>
            <w:r>
              <w:rPr>
                <w:rFonts w:ascii="仿宋" w:eastAsia="仿宋" w:hAnsi="仿宋" w:cs="仿宋"/>
                <w:spacing w:val="-9"/>
                <w:sz w:val="24"/>
                <w:szCs w:val="24"/>
              </w:rPr>
              <w:t>严重</w:t>
            </w:r>
          </w:p>
        </w:tc>
      </w:tr>
      <w:tr w:rsidR="006701C6">
        <w:trPr>
          <w:trHeight w:val="574"/>
        </w:trPr>
        <w:tc>
          <w:tcPr>
            <w:tcW w:w="982" w:type="dxa"/>
          </w:tcPr>
          <w:p w:rsidR="006701C6" w:rsidRDefault="00000000">
            <w:pPr>
              <w:spacing w:before="225" w:line="181" w:lineRule="auto"/>
              <w:ind w:left="337"/>
              <w:rPr>
                <w:rFonts w:ascii="仿宋" w:eastAsia="仿宋" w:hAnsi="仿宋" w:cs="仿宋"/>
                <w:sz w:val="24"/>
                <w:szCs w:val="24"/>
              </w:rPr>
            </w:pPr>
            <w:r>
              <w:rPr>
                <w:rFonts w:ascii="仿宋" w:eastAsia="仿宋" w:hAnsi="仿宋" w:cs="仿宋"/>
                <w:spacing w:val="-9"/>
                <w:sz w:val="24"/>
                <w:szCs w:val="24"/>
              </w:rPr>
              <w:t>106</w:t>
            </w:r>
          </w:p>
        </w:tc>
        <w:tc>
          <w:tcPr>
            <w:tcW w:w="7807" w:type="dxa"/>
          </w:tcPr>
          <w:p w:rsidR="006701C6" w:rsidRDefault="00000000">
            <w:pPr>
              <w:spacing w:before="184" w:line="221" w:lineRule="auto"/>
              <w:ind w:left="45"/>
              <w:rPr>
                <w:rFonts w:ascii="仿宋" w:eastAsia="仿宋" w:hAnsi="仿宋" w:cs="仿宋"/>
                <w:sz w:val="24"/>
                <w:szCs w:val="24"/>
              </w:rPr>
            </w:pPr>
            <w:r>
              <w:rPr>
                <w:rFonts w:ascii="仿宋" w:eastAsia="仿宋" w:hAnsi="仿宋" w:cs="仿宋"/>
                <w:spacing w:val="-1"/>
                <w:sz w:val="24"/>
                <w:szCs w:val="24"/>
              </w:rPr>
              <w:t>未按规定购买工伤保险和安全生产责任保险</w:t>
            </w:r>
          </w:p>
        </w:tc>
        <w:tc>
          <w:tcPr>
            <w:tcW w:w="983" w:type="dxa"/>
          </w:tcPr>
          <w:p w:rsidR="006701C6" w:rsidRDefault="00000000">
            <w:pPr>
              <w:spacing w:before="184" w:line="224" w:lineRule="auto"/>
              <w:ind w:left="271"/>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069" w:bottom="400" w:left="1048"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附件3-1</w:t>
      </w:r>
    </w:p>
    <w:p w:rsidR="006701C6" w:rsidRDefault="006701C6">
      <w:pPr>
        <w:pStyle w:val="a3"/>
        <w:spacing w:line="344" w:lineRule="auto"/>
      </w:pPr>
    </w:p>
    <w:p w:rsidR="006701C6" w:rsidRDefault="00000000">
      <w:pPr>
        <w:spacing w:before="101" w:line="226" w:lineRule="auto"/>
        <w:ind w:left="2766"/>
        <w:rPr>
          <w:rFonts w:ascii="黑体" w:eastAsia="黑体" w:hAnsi="黑体" w:cs="黑体"/>
          <w:sz w:val="31"/>
          <w:szCs w:val="31"/>
        </w:rPr>
      </w:pPr>
      <w:r>
        <w:rPr>
          <w:rFonts w:ascii="黑体" w:eastAsia="黑体" w:hAnsi="黑体" w:cs="黑体"/>
          <w:spacing w:val="12"/>
          <w:sz w:val="31"/>
          <w:szCs w:val="31"/>
          <w14:textOutline w14:w="5791" w14:cap="sq" w14:cmpd="sng" w14:algn="ctr">
            <w14:solidFill>
              <w14:srgbClr w14:val="000000"/>
            </w14:solidFill>
            <w14:prstDash w14:val="solid"/>
            <w14:bevel/>
          </w14:textOutline>
        </w:rPr>
        <w:t>基础处理工程质量缺陷分类标准</w:t>
      </w:r>
    </w:p>
    <w:p w:rsidR="006701C6" w:rsidRDefault="006701C6">
      <w:pPr>
        <w:spacing w:line="137" w:lineRule="exact"/>
      </w:pPr>
    </w:p>
    <w:tbl>
      <w:tblPr>
        <w:tblStyle w:val="TableNormal"/>
        <w:tblW w:w="100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95"/>
        <w:gridCol w:w="4500"/>
        <w:gridCol w:w="863"/>
        <w:gridCol w:w="863"/>
        <w:gridCol w:w="872"/>
      </w:tblGrid>
      <w:tr w:rsidR="006701C6">
        <w:trPr>
          <w:trHeight w:val="704"/>
        </w:trPr>
        <w:tc>
          <w:tcPr>
            <w:tcW w:w="762" w:type="dxa"/>
          </w:tcPr>
          <w:p w:rsidR="006701C6" w:rsidRDefault="00000000">
            <w:pPr>
              <w:spacing w:before="238"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81" w:line="226"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95" w:type="dxa"/>
          </w:tcPr>
          <w:p w:rsidR="006701C6" w:rsidRDefault="00000000">
            <w:pPr>
              <w:spacing w:before="238" w:line="227" w:lineRule="auto"/>
              <w:ind w:left="189"/>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39" w:line="228" w:lineRule="auto"/>
              <w:ind w:left="1742"/>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39"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39"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38"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920"/>
        </w:trPr>
        <w:tc>
          <w:tcPr>
            <w:tcW w:w="762" w:type="dxa"/>
          </w:tcPr>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70" w:lineRule="auto"/>
            </w:pPr>
          </w:p>
          <w:p w:rsidR="006701C6" w:rsidRDefault="00000000">
            <w:pPr>
              <w:spacing w:before="78" w:line="181" w:lineRule="auto"/>
              <w:ind w:left="346"/>
              <w:rPr>
                <w:rFonts w:ascii="仿宋" w:eastAsia="仿宋" w:hAnsi="仿宋" w:cs="仿宋"/>
                <w:sz w:val="24"/>
                <w:szCs w:val="24"/>
              </w:rPr>
            </w:pPr>
            <w:r>
              <w:rPr>
                <w:rFonts w:ascii="仿宋" w:eastAsia="仿宋" w:hAnsi="仿宋" w:cs="仿宋"/>
                <w:sz w:val="24"/>
                <w:szCs w:val="24"/>
              </w:rPr>
              <w:t>1</w:t>
            </w:r>
          </w:p>
        </w:tc>
        <w:tc>
          <w:tcPr>
            <w:tcW w:w="752" w:type="dxa"/>
            <w:vMerge w:val="restart"/>
            <w:tcBorders>
              <w:bottom w:val="nil"/>
            </w:tcBorders>
          </w:tcPr>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000000">
            <w:pPr>
              <w:spacing w:before="78" w:line="227" w:lineRule="auto"/>
              <w:ind w:left="149" w:right="124"/>
              <w:rPr>
                <w:rFonts w:ascii="仿宋" w:eastAsia="仿宋" w:hAnsi="仿宋" w:cs="仿宋"/>
                <w:sz w:val="24"/>
                <w:szCs w:val="24"/>
              </w:rPr>
            </w:pPr>
            <w:r>
              <w:rPr>
                <w:rFonts w:ascii="仿宋" w:eastAsia="仿宋" w:hAnsi="仿宋" w:cs="仿宋"/>
                <w:spacing w:val="-9"/>
                <w:sz w:val="24"/>
                <w:szCs w:val="24"/>
              </w:rPr>
              <w:t>地基</w:t>
            </w:r>
            <w:r>
              <w:rPr>
                <w:rFonts w:ascii="仿宋" w:eastAsia="仿宋" w:hAnsi="仿宋" w:cs="仿宋"/>
                <w:sz w:val="24"/>
                <w:szCs w:val="24"/>
              </w:rPr>
              <w:t xml:space="preserve"> </w:t>
            </w:r>
            <w:r>
              <w:rPr>
                <w:rFonts w:ascii="仿宋" w:eastAsia="仿宋" w:hAnsi="仿宋" w:cs="仿宋"/>
                <w:spacing w:val="-9"/>
                <w:sz w:val="24"/>
                <w:szCs w:val="24"/>
              </w:rPr>
              <w:t>处理</w:t>
            </w:r>
          </w:p>
        </w:tc>
        <w:tc>
          <w:tcPr>
            <w:tcW w:w="1395" w:type="dxa"/>
          </w:tcPr>
          <w:p w:rsidR="006701C6" w:rsidRDefault="006701C6">
            <w:pPr>
              <w:pStyle w:val="TableText"/>
              <w:spacing w:line="312" w:lineRule="auto"/>
            </w:pPr>
          </w:p>
          <w:p w:rsidR="006701C6" w:rsidRDefault="006701C6">
            <w:pPr>
              <w:pStyle w:val="TableText"/>
              <w:spacing w:line="312" w:lineRule="auto"/>
            </w:pPr>
          </w:p>
          <w:p w:rsidR="006701C6" w:rsidRDefault="00000000">
            <w:pPr>
              <w:spacing w:before="78" w:line="223" w:lineRule="auto"/>
              <w:ind w:left="231" w:right="204" w:firstLine="122"/>
              <w:rPr>
                <w:rFonts w:ascii="仿宋" w:eastAsia="仿宋" w:hAnsi="仿宋" w:cs="仿宋"/>
                <w:sz w:val="24"/>
                <w:szCs w:val="24"/>
              </w:rPr>
            </w:pPr>
            <w:r>
              <w:rPr>
                <w:rFonts w:ascii="仿宋" w:eastAsia="仿宋" w:hAnsi="仿宋" w:cs="仿宋"/>
                <w:spacing w:val="-7"/>
                <w:sz w:val="24"/>
                <w:szCs w:val="24"/>
              </w:rPr>
              <w:t>湿陷性</w:t>
            </w:r>
            <w:r>
              <w:rPr>
                <w:rFonts w:ascii="仿宋" w:eastAsia="仿宋" w:hAnsi="仿宋" w:cs="仿宋"/>
                <w:sz w:val="24"/>
                <w:szCs w:val="24"/>
              </w:rPr>
              <w:t xml:space="preserve">  </w:t>
            </w:r>
            <w:r>
              <w:rPr>
                <w:rFonts w:ascii="仿宋" w:eastAsia="仿宋" w:hAnsi="仿宋" w:cs="仿宋"/>
                <w:spacing w:val="-4"/>
                <w:sz w:val="24"/>
                <w:szCs w:val="24"/>
              </w:rPr>
              <w:t>黄土地基</w:t>
            </w:r>
          </w:p>
        </w:tc>
        <w:tc>
          <w:tcPr>
            <w:tcW w:w="4500" w:type="dxa"/>
          </w:tcPr>
          <w:p w:rsidR="006701C6" w:rsidRDefault="006701C6">
            <w:pPr>
              <w:pStyle w:val="TableText"/>
              <w:spacing w:line="311" w:lineRule="auto"/>
            </w:pPr>
          </w:p>
          <w:p w:rsidR="006701C6" w:rsidRDefault="006701C6">
            <w:pPr>
              <w:pStyle w:val="TableText"/>
              <w:spacing w:line="312" w:lineRule="auto"/>
            </w:pPr>
          </w:p>
          <w:p w:rsidR="006701C6" w:rsidRDefault="00000000">
            <w:pPr>
              <w:spacing w:before="78" w:line="222" w:lineRule="auto"/>
              <w:ind w:left="47" w:right="134"/>
              <w:rPr>
                <w:rFonts w:ascii="仿宋" w:eastAsia="仿宋" w:hAnsi="仿宋" w:cs="仿宋"/>
                <w:sz w:val="24"/>
                <w:szCs w:val="24"/>
              </w:rPr>
            </w:pPr>
            <w:r>
              <w:rPr>
                <w:rFonts w:ascii="仿宋" w:eastAsia="仿宋" w:hAnsi="仿宋" w:cs="仿宋"/>
                <w:spacing w:val="-1"/>
                <w:sz w:val="24"/>
                <w:szCs w:val="24"/>
              </w:rPr>
              <w:t>地基变形、不均匀沉陷，未按设计要求进</w:t>
            </w:r>
            <w:r>
              <w:rPr>
                <w:rFonts w:ascii="仿宋" w:eastAsia="仿宋" w:hAnsi="仿宋" w:cs="仿宋"/>
                <w:sz w:val="24"/>
                <w:szCs w:val="24"/>
              </w:rPr>
              <w:t xml:space="preserve"> </w:t>
            </w:r>
            <w:r>
              <w:rPr>
                <w:rFonts w:ascii="仿宋" w:eastAsia="仿宋" w:hAnsi="仿宋" w:cs="仿宋"/>
                <w:spacing w:val="-6"/>
                <w:sz w:val="24"/>
                <w:szCs w:val="24"/>
              </w:rPr>
              <w:t>行处理</w:t>
            </w:r>
          </w:p>
        </w:tc>
        <w:tc>
          <w:tcPr>
            <w:tcW w:w="863" w:type="dxa"/>
          </w:tcPr>
          <w:p w:rsidR="006701C6" w:rsidRDefault="006701C6">
            <w:pPr>
              <w:pStyle w:val="TableText"/>
            </w:pPr>
          </w:p>
        </w:tc>
        <w:tc>
          <w:tcPr>
            <w:tcW w:w="863" w:type="dxa"/>
          </w:tcPr>
          <w:p w:rsidR="006701C6" w:rsidRDefault="006701C6">
            <w:pPr>
              <w:pStyle w:val="TableText"/>
              <w:spacing w:line="432" w:lineRule="auto"/>
            </w:pPr>
          </w:p>
          <w:p w:rsidR="006701C6" w:rsidRDefault="00000000">
            <w:pPr>
              <w:spacing w:before="62" w:line="232" w:lineRule="auto"/>
              <w:ind w:left="101"/>
              <w:rPr>
                <w:rFonts w:ascii="仿宋" w:eastAsia="仿宋" w:hAnsi="仿宋" w:cs="仿宋"/>
                <w:sz w:val="19"/>
                <w:szCs w:val="19"/>
              </w:rPr>
            </w:pPr>
            <w:r>
              <w:rPr>
                <w:rFonts w:ascii="仿宋" w:eastAsia="仿宋" w:hAnsi="仿宋" w:cs="仿宋"/>
                <w:spacing w:val="6"/>
                <w:sz w:val="19"/>
                <w:szCs w:val="19"/>
              </w:rPr>
              <w:t>面积≤5</w:t>
            </w:r>
          </w:p>
          <w:p w:rsidR="006701C6" w:rsidRDefault="00000000">
            <w:pPr>
              <w:spacing w:before="9" w:line="232" w:lineRule="auto"/>
              <w:ind w:left="143"/>
              <w:rPr>
                <w:rFonts w:ascii="仿宋" w:eastAsia="仿宋" w:hAnsi="仿宋" w:cs="仿宋"/>
                <w:sz w:val="19"/>
                <w:szCs w:val="19"/>
              </w:rPr>
            </w:pPr>
            <w:r>
              <w:rPr>
                <w:rFonts w:ascii="仿宋" w:eastAsia="仿宋" w:hAnsi="仿宋" w:cs="仿宋"/>
                <w:spacing w:val="8"/>
                <w:sz w:val="19"/>
                <w:szCs w:val="19"/>
              </w:rPr>
              <w:t>㎡或沉</w:t>
            </w:r>
          </w:p>
          <w:p w:rsidR="006701C6" w:rsidRDefault="00000000">
            <w:pPr>
              <w:spacing w:before="7" w:line="233" w:lineRule="auto"/>
              <w:ind w:left="157"/>
              <w:rPr>
                <w:rFonts w:ascii="仿宋" w:eastAsia="仿宋" w:hAnsi="仿宋" w:cs="仿宋"/>
                <w:sz w:val="19"/>
                <w:szCs w:val="19"/>
              </w:rPr>
            </w:pPr>
            <w:r>
              <w:rPr>
                <w:rFonts w:ascii="仿宋" w:eastAsia="仿宋" w:hAnsi="仿宋" w:cs="仿宋"/>
                <w:spacing w:val="3"/>
                <w:sz w:val="19"/>
                <w:szCs w:val="19"/>
              </w:rPr>
              <w:t>降量≤</w:t>
            </w:r>
          </w:p>
          <w:p w:rsidR="006701C6" w:rsidRDefault="00000000">
            <w:pPr>
              <w:spacing w:before="7" w:line="257" w:lineRule="exact"/>
              <w:ind w:left="294"/>
              <w:rPr>
                <w:rFonts w:ascii="仿宋" w:eastAsia="仿宋" w:hAnsi="仿宋" w:cs="仿宋"/>
                <w:sz w:val="19"/>
                <w:szCs w:val="19"/>
              </w:rPr>
            </w:pPr>
            <w:r>
              <w:rPr>
                <w:rFonts w:ascii="仿宋" w:eastAsia="仿宋" w:hAnsi="仿宋" w:cs="仿宋"/>
                <w:spacing w:val="7"/>
                <w:position w:val="1"/>
                <w:sz w:val="19"/>
                <w:szCs w:val="19"/>
              </w:rPr>
              <w:t>2</w:t>
            </w:r>
            <w:r>
              <w:rPr>
                <w:rFonts w:ascii="仿宋" w:eastAsia="仿宋" w:hAnsi="仿宋" w:cs="仿宋"/>
                <w:position w:val="1"/>
                <w:sz w:val="19"/>
                <w:szCs w:val="19"/>
              </w:rPr>
              <w:t>cm</w:t>
            </w:r>
          </w:p>
        </w:tc>
        <w:tc>
          <w:tcPr>
            <w:tcW w:w="872" w:type="dxa"/>
          </w:tcPr>
          <w:p w:rsidR="006701C6" w:rsidRDefault="00000000">
            <w:pPr>
              <w:spacing w:before="128" w:line="232" w:lineRule="auto"/>
              <w:ind w:left="102"/>
              <w:rPr>
                <w:rFonts w:ascii="仿宋" w:eastAsia="仿宋" w:hAnsi="仿宋" w:cs="仿宋"/>
                <w:sz w:val="19"/>
                <w:szCs w:val="19"/>
              </w:rPr>
            </w:pPr>
            <w:r>
              <w:rPr>
                <w:rFonts w:ascii="仿宋" w:eastAsia="仿宋" w:hAnsi="仿宋" w:cs="仿宋"/>
                <w:spacing w:val="6"/>
                <w:sz w:val="19"/>
                <w:szCs w:val="19"/>
              </w:rPr>
              <w:t>面积＞5</w:t>
            </w:r>
          </w:p>
          <w:p w:rsidR="006701C6" w:rsidRDefault="00000000">
            <w:pPr>
              <w:spacing w:before="8" w:line="232" w:lineRule="auto"/>
              <w:ind w:left="144"/>
              <w:rPr>
                <w:rFonts w:ascii="仿宋" w:eastAsia="仿宋" w:hAnsi="仿宋" w:cs="仿宋"/>
                <w:sz w:val="19"/>
                <w:szCs w:val="19"/>
              </w:rPr>
            </w:pPr>
            <w:r>
              <w:rPr>
                <w:rFonts w:ascii="仿宋" w:eastAsia="仿宋" w:hAnsi="仿宋" w:cs="仿宋"/>
                <w:spacing w:val="8"/>
                <w:sz w:val="19"/>
                <w:szCs w:val="19"/>
              </w:rPr>
              <w:t>㎡或沉</w:t>
            </w:r>
          </w:p>
          <w:p w:rsidR="006701C6" w:rsidRDefault="00000000">
            <w:pPr>
              <w:spacing w:before="7" w:line="233" w:lineRule="auto"/>
              <w:ind w:left="158"/>
              <w:rPr>
                <w:rFonts w:ascii="仿宋" w:eastAsia="仿宋" w:hAnsi="仿宋" w:cs="仿宋"/>
                <w:sz w:val="19"/>
                <w:szCs w:val="19"/>
              </w:rPr>
            </w:pPr>
            <w:r>
              <w:rPr>
                <w:rFonts w:ascii="仿宋" w:eastAsia="仿宋" w:hAnsi="仿宋" w:cs="仿宋"/>
                <w:spacing w:val="-1"/>
                <w:sz w:val="19"/>
                <w:szCs w:val="19"/>
              </w:rPr>
              <w:t>降量＞</w:t>
            </w:r>
          </w:p>
          <w:p w:rsidR="006701C6" w:rsidRDefault="00000000">
            <w:pPr>
              <w:spacing w:before="5" w:line="233" w:lineRule="auto"/>
              <w:ind w:left="94"/>
              <w:rPr>
                <w:rFonts w:ascii="仿宋" w:eastAsia="仿宋" w:hAnsi="仿宋" w:cs="仿宋"/>
                <w:sz w:val="19"/>
                <w:szCs w:val="19"/>
              </w:rPr>
            </w:pPr>
            <w:r>
              <w:rPr>
                <w:rFonts w:ascii="仿宋" w:eastAsia="仿宋" w:hAnsi="仿宋" w:cs="仿宋"/>
                <w:spacing w:val="9"/>
                <w:sz w:val="19"/>
                <w:szCs w:val="19"/>
              </w:rPr>
              <w:t>2</w:t>
            </w:r>
            <w:r>
              <w:rPr>
                <w:rFonts w:ascii="仿宋" w:eastAsia="仿宋" w:hAnsi="仿宋" w:cs="仿宋"/>
                <w:sz w:val="19"/>
                <w:szCs w:val="19"/>
              </w:rPr>
              <w:t>cm</w:t>
            </w:r>
            <w:r>
              <w:rPr>
                <w:rFonts w:ascii="仿宋" w:eastAsia="仿宋" w:hAnsi="仿宋" w:cs="仿宋"/>
                <w:spacing w:val="9"/>
                <w:sz w:val="19"/>
                <w:szCs w:val="19"/>
              </w:rPr>
              <w:t>或建</w:t>
            </w:r>
          </w:p>
          <w:p w:rsidR="006701C6" w:rsidRDefault="00000000">
            <w:pPr>
              <w:spacing w:before="6" w:line="230" w:lineRule="auto"/>
              <w:ind w:left="151"/>
              <w:rPr>
                <w:rFonts w:ascii="仿宋" w:eastAsia="仿宋" w:hAnsi="仿宋" w:cs="仿宋"/>
                <w:sz w:val="19"/>
                <w:szCs w:val="19"/>
              </w:rPr>
            </w:pPr>
            <w:r>
              <w:rPr>
                <w:rFonts w:ascii="仿宋" w:eastAsia="仿宋" w:hAnsi="仿宋" w:cs="仿宋"/>
                <w:spacing w:val="5"/>
                <w:sz w:val="19"/>
                <w:szCs w:val="19"/>
              </w:rPr>
              <w:t>筑物倾</w:t>
            </w:r>
          </w:p>
          <w:p w:rsidR="006701C6" w:rsidRDefault="00000000">
            <w:pPr>
              <w:spacing w:before="11" w:line="231" w:lineRule="auto"/>
              <w:ind w:left="150"/>
              <w:rPr>
                <w:rFonts w:ascii="仿宋" w:eastAsia="仿宋" w:hAnsi="仿宋" w:cs="仿宋"/>
                <w:sz w:val="19"/>
                <w:szCs w:val="19"/>
              </w:rPr>
            </w:pPr>
            <w:r>
              <w:rPr>
                <w:rFonts w:ascii="仿宋" w:eastAsia="仿宋" w:hAnsi="仿宋" w:cs="仿宋"/>
                <w:spacing w:val="8"/>
                <w:sz w:val="19"/>
                <w:szCs w:val="19"/>
              </w:rPr>
              <w:t>斜、开</w:t>
            </w:r>
          </w:p>
          <w:p w:rsidR="006701C6" w:rsidRDefault="00000000">
            <w:pPr>
              <w:spacing w:before="10" w:line="233" w:lineRule="auto"/>
              <w:ind w:left="354"/>
              <w:rPr>
                <w:rFonts w:ascii="仿宋" w:eastAsia="仿宋" w:hAnsi="仿宋" w:cs="仿宋"/>
                <w:sz w:val="19"/>
                <w:szCs w:val="19"/>
              </w:rPr>
            </w:pPr>
            <w:r>
              <w:rPr>
                <w:rFonts w:ascii="仿宋" w:eastAsia="仿宋" w:hAnsi="仿宋" w:cs="仿宋"/>
                <w:sz w:val="19"/>
                <w:szCs w:val="19"/>
              </w:rPr>
              <w:t>裂</w:t>
            </w:r>
          </w:p>
        </w:tc>
      </w:tr>
      <w:tr w:rsidR="006701C6">
        <w:trPr>
          <w:trHeight w:val="565"/>
        </w:trPr>
        <w:tc>
          <w:tcPr>
            <w:tcW w:w="762" w:type="dxa"/>
          </w:tcPr>
          <w:p w:rsidR="006701C6" w:rsidRDefault="00000000">
            <w:pPr>
              <w:spacing w:before="215" w:line="180" w:lineRule="auto"/>
              <w:ind w:left="331"/>
              <w:rPr>
                <w:rFonts w:ascii="仿宋" w:eastAsia="仿宋" w:hAnsi="仿宋" w:cs="仿宋"/>
                <w:sz w:val="24"/>
                <w:szCs w:val="24"/>
              </w:rPr>
            </w:pPr>
            <w:r>
              <w:rPr>
                <w:rFonts w:ascii="仿宋" w:eastAsia="仿宋" w:hAnsi="仿宋" w:cs="仿宋"/>
                <w:sz w:val="24"/>
                <w:szCs w:val="24"/>
              </w:rPr>
              <w:t>2</w:t>
            </w:r>
          </w:p>
        </w:tc>
        <w:tc>
          <w:tcPr>
            <w:tcW w:w="752" w:type="dxa"/>
            <w:vMerge/>
            <w:tcBorders>
              <w:top w:val="nil"/>
              <w:bottom w:val="nil"/>
            </w:tcBorders>
          </w:tcPr>
          <w:p w:rsidR="006701C6" w:rsidRDefault="006701C6">
            <w:pPr>
              <w:pStyle w:val="TableText"/>
            </w:pPr>
          </w:p>
        </w:tc>
        <w:tc>
          <w:tcPr>
            <w:tcW w:w="1395" w:type="dxa"/>
          </w:tcPr>
          <w:p w:rsidR="006701C6" w:rsidRDefault="00000000">
            <w:pPr>
              <w:spacing w:before="174" w:line="222" w:lineRule="auto"/>
              <w:ind w:left="113"/>
              <w:rPr>
                <w:rFonts w:ascii="仿宋" w:eastAsia="仿宋" w:hAnsi="仿宋" w:cs="仿宋"/>
                <w:sz w:val="24"/>
                <w:szCs w:val="24"/>
              </w:rPr>
            </w:pPr>
            <w:r>
              <w:rPr>
                <w:rFonts w:ascii="仿宋" w:eastAsia="仿宋" w:hAnsi="仿宋" w:cs="仿宋"/>
                <w:spacing w:val="-4"/>
                <w:sz w:val="24"/>
                <w:szCs w:val="24"/>
              </w:rPr>
              <w:t>采空区地基</w:t>
            </w:r>
          </w:p>
        </w:tc>
        <w:tc>
          <w:tcPr>
            <w:tcW w:w="4500" w:type="dxa"/>
          </w:tcPr>
          <w:p w:rsidR="006701C6" w:rsidRDefault="00000000">
            <w:pPr>
              <w:spacing w:before="173" w:line="222" w:lineRule="auto"/>
              <w:ind w:left="47"/>
              <w:rPr>
                <w:rFonts w:ascii="仿宋" w:eastAsia="仿宋" w:hAnsi="仿宋" w:cs="仿宋"/>
                <w:sz w:val="24"/>
                <w:szCs w:val="24"/>
              </w:rPr>
            </w:pPr>
            <w:r>
              <w:rPr>
                <w:rFonts w:ascii="仿宋" w:eastAsia="仿宋" w:hAnsi="仿宋" w:cs="仿宋"/>
                <w:spacing w:val="-2"/>
                <w:sz w:val="24"/>
                <w:szCs w:val="24"/>
              </w:rPr>
              <w:t>地基变形、塌陷，未按设计要求处理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145"/>
        </w:trPr>
        <w:tc>
          <w:tcPr>
            <w:tcW w:w="762" w:type="dxa"/>
          </w:tcPr>
          <w:p w:rsidR="006701C6" w:rsidRDefault="006701C6">
            <w:pPr>
              <w:pStyle w:val="TableText"/>
              <w:spacing w:line="426" w:lineRule="auto"/>
            </w:pPr>
          </w:p>
          <w:p w:rsidR="006701C6" w:rsidRDefault="00000000">
            <w:pPr>
              <w:spacing w:before="78" w:line="180" w:lineRule="auto"/>
              <w:ind w:left="333"/>
              <w:rPr>
                <w:rFonts w:ascii="仿宋" w:eastAsia="仿宋" w:hAnsi="仿宋" w:cs="仿宋"/>
                <w:sz w:val="24"/>
                <w:szCs w:val="24"/>
              </w:rPr>
            </w:pPr>
            <w:r>
              <w:rPr>
                <w:rFonts w:ascii="仿宋" w:eastAsia="仿宋" w:hAnsi="仿宋" w:cs="仿宋"/>
                <w:sz w:val="24"/>
                <w:szCs w:val="24"/>
              </w:rPr>
              <w:t>3</w:t>
            </w:r>
          </w:p>
        </w:tc>
        <w:tc>
          <w:tcPr>
            <w:tcW w:w="752" w:type="dxa"/>
            <w:vMerge/>
            <w:tcBorders>
              <w:top w:val="nil"/>
              <w:bottom w:val="nil"/>
            </w:tcBorders>
          </w:tcPr>
          <w:p w:rsidR="006701C6" w:rsidRDefault="006701C6">
            <w:pPr>
              <w:pStyle w:val="TableText"/>
            </w:pPr>
          </w:p>
        </w:tc>
        <w:tc>
          <w:tcPr>
            <w:tcW w:w="1395" w:type="dxa"/>
            <w:vMerge w:val="restart"/>
            <w:tcBorders>
              <w:bottom w:val="nil"/>
            </w:tcBorders>
          </w:tcPr>
          <w:p w:rsidR="006701C6" w:rsidRDefault="006701C6">
            <w:pPr>
              <w:pStyle w:val="TableText"/>
              <w:spacing w:line="336" w:lineRule="auto"/>
            </w:pPr>
          </w:p>
          <w:p w:rsidR="006701C6" w:rsidRDefault="006701C6">
            <w:pPr>
              <w:pStyle w:val="TableText"/>
              <w:spacing w:line="336" w:lineRule="auto"/>
            </w:pPr>
          </w:p>
          <w:p w:rsidR="006701C6" w:rsidRDefault="00000000">
            <w:pPr>
              <w:spacing w:before="78" w:line="224" w:lineRule="auto"/>
              <w:ind w:left="472"/>
              <w:rPr>
                <w:rFonts w:ascii="仿宋" w:eastAsia="仿宋" w:hAnsi="仿宋" w:cs="仿宋"/>
                <w:sz w:val="24"/>
                <w:szCs w:val="24"/>
              </w:rPr>
            </w:pPr>
            <w:r>
              <w:rPr>
                <w:rFonts w:ascii="仿宋" w:eastAsia="仿宋" w:hAnsi="仿宋" w:cs="仿宋"/>
                <w:spacing w:val="-9"/>
                <w:sz w:val="24"/>
                <w:szCs w:val="24"/>
              </w:rPr>
              <w:t>软基</w:t>
            </w:r>
          </w:p>
        </w:tc>
        <w:tc>
          <w:tcPr>
            <w:tcW w:w="4500" w:type="dxa"/>
          </w:tcPr>
          <w:p w:rsidR="006701C6" w:rsidRDefault="006701C6">
            <w:pPr>
              <w:pStyle w:val="TableText"/>
              <w:spacing w:line="241" w:lineRule="auto"/>
            </w:pPr>
          </w:p>
          <w:p w:rsidR="006701C6" w:rsidRDefault="00000000">
            <w:pPr>
              <w:spacing w:before="78" w:line="222" w:lineRule="auto"/>
              <w:ind w:left="47" w:right="134"/>
              <w:rPr>
                <w:rFonts w:ascii="仿宋" w:eastAsia="仿宋" w:hAnsi="仿宋" w:cs="仿宋"/>
                <w:sz w:val="24"/>
                <w:szCs w:val="24"/>
              </w:rPr>
            </w:pPr>
            <w:r>
              <w:rPr>
                <w:rFonts w:ascii="仿宋" w:eastAsia="仿宋" w:hAnsi="仿宋" w:cs="仿宋"/>
                <w:spacing w:val="-1"/>
                <w:sz w:val="24"/>
                <w:szCs w:val="24"/>
              </w:rPr>
              <w:t>地基变形、不均匀沉陷，未按设计要求进</w:t>
            </w:r>
            <w:r>
              <w:rPr>
                <w:rFonts w:ascii="仿宋" w:eastAsia="仿宋" w:hAnsi="仿宋" w:cs="仿宋"/>
                <w:sz w:val="24"/>
                <w:szCs w:val="24"/>
              </w:rPr>
              <w:t xml:space="preserve"> </w:t>
            </w:r>
            <w:r>
              <w:rPr>
                <w:rFonts w:ascii="仿宋" w:eastAsia="仿宋" w:hAnsi="仿宋" w:cs="仿宋"/>
                <w:spacing w:val="-6"/>
                <w:sz w:val="24"/>
                <w:szCs w:val="24"/>
              </w:rPr>
              <w:t>行处理</w:t>
            </w:r>
          </w:p>
        </w:tc>
        <w:tc>
          <w:tcPr>
            <w:tcW w:w="863" w:type="dxa"/>
          </w:tcPr>
          <w:p w:rsidR="006701C6" w:rsidRDefault="006701C6">
            <w:pPr>
              <w:pStyle w:val="TableText"/>
            </w:pPr>
          </w:p>
        </w:tc>
        <w:tc>
          <w:tcPr>
            <w:tcW w:w="863" w:type="dxa"/>
          </w:tcPr>
          <w:p w:rsidR="006701C6" w:rsidRDefault="00000000">
            <w:pPr>
              <w:spacing w:before="114" w:line="232" w:lineRule="auto"/>
              <w:ind w:left="101"/>
              <w:rPr>
                <w:rFonts w:ascii="仿宋" w:eastAsia="仿宋" w:hAnsi="仿宋" w:cs="仿宋"/>
                <w:sz w:val="19"/>
                <w:szCs w:val="19"/>
              </w:rPr>
            </w:pPr>
            <w:r>
              <w:rPr>
                <w:rFonts w:ascii="仿宋" w:eastAsia="仿宋" w:hAnsi="仿宋" w:cs="仿宋"/>
                <w:spacing w:val="6"/>
                <w:sz w:val="19"/>
                <w:szCs w:val="19"/>
              </w:rPr>
              <w:t>面积≤5</w:t>
            </w:r>
          </w:p>
          <w:p w:rsidR="006701C6" w:rsidRDefault="00000000">
            <w:pPr>
              <w:spacing w:before="8" w:line="232" w:lineRule="auto"/>
              <w:ind w:left="143"/>
              <w:rPr>
                <w:rFonts w:ascii="仿宋" w:eastAsia="仿宋" w:hAnsi="仿宋" w:cs="仿宋"/>
                <w:sz w:val="19"/>
                <w:szCs w:val="19"/>
              </w:rPr>
            </w:pPr>
            <w:r>
              <w:rPr>
                <w:rFonts w:ascii="仿宋" w:eastAsia="仿宋" w:hAnsi="仿宋" w:cs="仿宋"/>
                <w:spacing w:val="8"/>
                <w:sz w:val="19"/>
                <w:szCs w:val="19"/>
              </w:rPr>
              <w:t>㎡或沉</w:t>
            </w:r>
          </w:p>
          <w:p w:rsidR="006701C6" w:rsidRDefault="00000000">
            <w:pPr>
              <w:spacing w:before="7" w:line="233" w:lineRule="auto"/>
              <w:ind w:left="157"/>
              <w:rPr>
                <w:rFonts w:ascii="仿宋" w:eastAsia="仿宋" w:hAnsi="仿宋" w:cs="仿宋"/>
                <w:sz w:val="19"/>
                <w:szCs w:val="19"/>
              </w:rPr>
            </w:pPr>
            <w:r>
              <w:rPr>
                <w:rFonts w:ascii="仿宋" w:eastAsia="仿宋" w:hAnsi="仿宋" w:cs="仿宋"/>
                <w:spacing w:val="3"/>
                <w:sz w:val="19"/>
                <w:szCs w:val="19"/>
              </w:rPr>
              <w:t>降量≤</w:t>
            </w:r>
          </w:p>
          <w:p w:rsidR="006701C6" w:rsidRDefault="00000000">
            <w:pPr>
              <w:spacing w:before="7" w:line="257" w:lineRule="exact"/>
              <w:ind w:left="294"/>
              <w:rPr>
                <w:rFonts w:ascii="仿宋" w:eastAsia="仿宋" w:hAnsi="仿宋" w:cs="仿宋"/>
                <w:sz w:val="19"/>
                <w:szCs w:val="19"/>
              </w:rPr>
            </w:pPr>
            <w:r>
              <w:rPr>
                <w:rFonts w:ascii="仿宋" w:eastAsia="仿宋" w:hAnsi="仿宋" w:cs="仿宋"/>
                <w:spacing w:val="7"/>
                <w:position w:val="1"/>
                <w:sz w:val="19"/>
                <w:szCs w:val="19"/>
              </w:rPr>
              <w:t>2</w:t>
            </w:r>
            <w:r>
              <w:rPr>
                <w:rFonts w:ascii="仿宋" w:eastAsia="仿宋" w:hAnsi="仿宋" w:cs="仿宋"/>
                <w:position w:val="1"/>
                <w:sz w:val="19"/>
                <w:szCs w:val="19"/>
              </w:rPr>
              <w:t>cm</w:t>
            </w:r>
          </w:p>
        </w:tc>
        <w:tc>
          <w:tcPr>
            <w:tcW w:w="872" w:type="dxa"/>
          </w:tcPr>
          <w:p w:rsidR="006701C6" w:rsidRDefault="00000000">
            <w:pPr>
              <w:spacing w:before="114" w:line="232" w:lineRule="auto"/>
              <w:ind w:left="102"/>
              <w:rPr>
                <w:rFonts w:ascii="仿宋" w:eastAsia="仿宋" w:hAnsi="仿宋" w:cs="仿宋"/>
                <w:sz w:val="19"/>
                <w:szCs w:val="19"/>
              </w:rPr>
            </w:pPr>
            <w:r>
              <w:rPr>
                <w:rFonts w:ascii="仿宋" w:eastAsia="仿宋" w:hAnsi="仿宋" w:cs="仿宋"/>
                <w:spacing w:val="6"/>
                <w:sz w:val="19"/>
                <w:szCs w:val="19"/>
              </w:rPr>
              <w:t>面积＞5</w:t>
            </w:r>
          </w:p>
          <w:p w:rsidR="006701C6" w:rsidRDefault="00000000">
            <w:pPr>
              <w:spacing w:before="8" w:line="232" w:lineRule="auto"/>
              <w:ind w:left="144"/>
              <w:rPr>
                <w:rFonts w:ascii="仿宋" w:eastAsia="仿宋" w:hAnsi="仿宋" w:cs="仿宋"/>
                <w:sz w:val="19"/>
                <w:szCs w:val="19"/>
              </w:rPr>
            </w:pPr>
            <w:r>
              <w:rPr>
                <w:rFonts w:ascii="仿宋" w:eastAsia="仿宋" w:hAnsi="仿宋" w:cs="仿宋"/>
                <w:spacing w:val="8"/>
                <w:sz w:val="19"/>
                <w:szCs w:val="19"/>
              </w:rPr>
              <w:t>㎡或沉</w:t>
            </w:r>
          </w:p>
          <w:p w:rsidR="006701C6" w:rsidRDefault="00000000">
            <w:pPr>
              <w:spacing w:before="7" w:line="233" w:lineRule="auto"/>
              <w:ind w:left="158"/>
              <w:rPr>
                <w:rFonts w:ascii="仿宋" w:eastAsia="仿宋" w:hAnsi="仿宋" w:cs="仿宋"/>
                <w:sz w:val="19"/>
                <w:szCs w:val="19"/>
              </w:rPr>
            </w:pPr>
            <w:r>
              <w:rPr>
                <w:rFonts w:ascii="仿宋" w:eastAsia="仿宋" w:hAnsi="仿宋" w:cs="仿宋"/>
                <w:spacing w:val="-1"/>
                <w:sz w:val="19"/>
                <w:szCs w:val="19"/>
              </w:rPr>
              <w:t>降量＞</w:t>
            </w:r>
          </w:p>
          <w:p w:rsidR="006701C6" w:rsidRDefault="00000000">
            <w:pPr>
              <w:spacing w:before="7" w:line="257" w:lineRule="exact"/>
              <w:ind w:left="295"/>
              <w:rPr>
                <w:rFonts w:ascii="仿宋" w:eastAsia="仿宋" w:hAnsi="仿宋" w:cs="仿宋"/>
                <w:sz w:val="19"/>
                <w:szCs w:val="19"/>
              </w:rPr>
            </w:pPr>
            <w:r>
              <w:rPr>
                <w:rFonts w:ascii="仿宋" w:eastAsia="仿宋" w:hAnsi="仿宋" w:cs="仿宋"/>
                <w:spacing w:val="7"/>
                <w:position w:val="1"/>
                <w:sz w:val="19"/>
                <w:szCs w:val="19"/>
              </w:rPr>
              <w:t>2</w:t>
            </w:r>
            <w:r>
              <w:rPr>
                <w:rFonts w:ascii="仿宋" w:eastAsia="仿宋" w:hAnsi="仿宋" w:cs="仿宋"/>
                <w:position w:val="1"/>
                <w:sz w:val="19"/>
                <w:szCs w:val="19"/>
              </w:rPr>
              <w:t>cm</w:t>
            </w:r>
          </w:p>
        </w:tc>
      </w:tr>
      <w:tr w:rsidR="006701C6">
        <w:trPr>
          <w:trHeight w:val="565"/>
        </w:trPr>
        <w:tc>
          <w:tcPr>
            <w:tcW w:w="762" w:type="dxa"/>
          </w:tcPr>
          <w:p w:rsidR="006701C6" w:rsidRDefault="00000000">
            <w:pPr>
              <w:spacing w:before="217" w:line="180" w:lineRule="auto"/>
              <w:ind w:left="328"/>
              <w:rPr>
                <w:rFonts w:ascii="仿宋" w:eastAsia="仿宋" w:hAnsi="仿宋" w:cs="仿宋"/>
                <w:sz w:val="24"/>
                <w:szCs w:val="24"/>
              </w:rPr>
            </w:pPr>
            <w:r>
              <w:rPr>
                <w:rFonts w:ascii="仿宋" w:eastAsia="仿宋" w:hAnsi="仿宋" w:cs="仿宋"/>
                <w:sz w:val="24"/>
                <w:szCs w:val="24"/>
              </w:rPr>
              <w:t>4</w:t>
            </w:r>
          </w:p>
        </w:tc>
        <w:tc>
          <w:tcPr>
            <w:tcW w:w="752" w:type="dxa"/>
            <w:vMerge/>
            <w:tcBorders>
              <w:top w:val="nil"/>
              <w:bottom w:val="nil"/>
            </w:tcBorders>
          </w:tcPr>
          <w:p w:rsidR="006701C6" w:rsidRDefault="006701C6">
            <w:pPr>
              <w:pStyle w:val="TableText"/>
            </w:pPr>
          </w:p>
        </w:tc>
        <w:tc>
          <w:tcPr>
            <w:tcW w:w="1395" w:type="dxa"/>
            <w:vMerge/>
            <w:tcBorders>
              <w:top w:val="nil"/>
            </w:tcBorders>
          </w:tcPr>
          <w:p w:rsidR="006701C6" w:rsidRDefault="006701C6">
            <w:pPr>
              <w:pStyle w:val="TableText"/>
            </w:pPr>
          </w:p>
        </w:tc>
        <w:tc>
          <w:tcPr>
            <w:tcW w:w="4500" w:type="dxa"/>
          </w:tcPr>
          <w:p w:rsidR="006701C6" w:rsidRDefault="00000000">
            <w:pPr>
              <w:spacing w:before="176" w:line="219" w:lineRule="auto"/>
              <w:ind w:left="50"/>
              <w:rPr>
                <w:rFonts w:ascii="仿宋" w:eastAsia="仿宋" w:hAnsi="仿宋" w:cs="仿宋"/>
                <w:sz w:val="24"/>
                <w:szCs w:val="24"/>
              </w:rPr>
            </w:pPr>
            <w:r>
              <w:rPr>
                <w:rFonts w:ascii="仿宋" w:eastAsia="仿宋" w:hAnsi="仿宋" w:cs="仿宋"/>
                <w:spacing w:val="-2"/>
                <w:sz w:val="24"/>
                <w:szCs w:val="24"/>
              </w:rPr>
              <w:t>局部失稳，或导致建筑物出现倾斜、开裂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79" w:lineRule="auto"/>
              <w:ind w:left="333"/>
              <w:rPr>
                <w:rFonts w:ascii="仿宋" w:eastAsia="仿宋" w:hAnsi="仿宋" w:cs="仿宋"/>
                <w:sz w:val="24"/>
                <w:szCs w:val="24"/>
              </w:rPr>
            </w:pPr>
            <w:r>
              <w:rPr>
                <w:rFonts w:ascii="仿宋" w:eastAsia="仿宋" w:hAnsi="仿宋" w:cs="仿宋"/>
                <w:sz w:val="24"/>
                <w:szCs w:val="24"/>
              </w:rPr>
              <w:t>5</w:t>
            </w:r>
          </w:p>
        </w:tc>
        <w:tc>
          <w:tcPr>
            <w:tcW w:w="752" w:type="dxa"/>
            <w:vMerge/>
            <w:tcBorders>
              <w:top w:val="nil"/>
              <w:bottom w:val="nil"/>
            </w:tcBorders>
          </w:tcPr>
          <w:p w:rsidR="006701C6" w:rsidRDefault="006701C6">
            <w:pPr>
              <w:pStyle w:val="TableText"/>
            </w:pPr>
          </w:p>
        </w:tc>
        <w:tc>
          <w:tcPr>
            <w:tcW w:w="1395" w:type="dxa"/>
          </w:tcPr>
          <w:p w:rsidR="006701C6" w:rsidRDefault="00000000">
            <w:pPr>
              <w:spacing w:before="127" w:line="227" w:lineRule="auto"/>
              <w:ind w:left="472" w:right="204" w:hanging="240"/>
              <w:rPr>
                <w:rFonts w:ascii="仿宋" w:eastAsia="仿宋" w:hAnsi="仿宋" w:cs="仿宋"/>
                <w:sz w:val="24"/>
                <w:szCs w:val="24"/>
              </w:rPr>
            </w:pPr>
            <w:r>
              <w:rPr>
                <w:rFonts w:ascii="仿宋" w:eastAsia="仿宋" w:hAnsi="仿宋" w:cs="仿宋"/>
                <w:spacing w:val="-5"/>
                <w:sz w:val="24"/>
                <w:szCs w:val="24"/>
              </w:rPr>
              <w:t>液化砂土</w:t>
            </w:r>
            <w:r>
              <w:rPr>
                <w:rFonts w:ascii="仿宋" w:eastAsia="仿宋" w:hAnsi="仿宋" w:cs="仿宋"/>
                <w:spacing w:val="2"/>
                <w:sz w:val="24"/>
                <w:szCs w:val="24"/>
              </w:rPr>
              <w:t xml:space="preserve"> </w:t>
            </w:r>
            <w:r>
              <w:rPr>
                <w:rFonts w:ascii="仿宋" w:eastAsia="仿宋" w:hAnsi="仿宋" w:cs="仿宋"/>
                <w:spacing w:val="-9"/>
                <w:sz w:val="24"/>
                <w:szCs w:val="24"/>
              </w:rPr>
              <w:t>地基</w:t>
            </w:r>
          </w:p>
        </w:tc>
        <w:tc>
          <w:tcPr>
            <w:tcW w:w="4500" w:type="dxa"/>
          </w:tcPr>
          <w:p w:rsidR="006701C6" w:rsidRDefault="00000000">
            <w:pPr>
              <w:spacing w:before="273" w:line="222" w:lineRule="auto"/>
              <w:ind w:left="50"/>
              <w:rPr>
                <w:rFonts w:ascii="仿宋" w:eastAsia="仿宋" w:hAnsi="仿宋" w:cs="仿宋"/>
                <w:sz w:val="24"/>
                <w:szCs w:val="24"/>
              </w:rPr>
            </w:pPr>
            <w:r>
              <w:rPr>
                <w:rFonts w:ascii="仿宋" w:eastAsia="仿宋" w:hAnsi="仿宋" w:cs="仿宋"/>
                <w:spacing w:val="-2"/>
                <w:sz w:val="24"/>
                <w:szCs w:val="24"/>
              </w:rPr>
              <w:t>局部出现砂土液化，未按设计要求处理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5" w:line="180" w:lineRule="auto"/>
              <w:ind w:left="330"/>
              <w:rPr>
                <w:rFonts w:ascii="仿宋" w:eastAsia="仿宋" w:hAnsi="仿宋" w:cs="仿宋"/>
                <w:sz w:val="24"/>
                <w:szCs w:val="24"/>
              </w:rPr>
            </w:pPr>
            <w:r>
              <w:rPr>
                <w:rFonts w:ascii="仿宋" w:eastAsia="仿宋" w:hAnsi="仿宋" w:cs="仿宋"/>
                <w:sz w:val="24"/>
                <w:szCs w:val="24"/>
              </w:rPr>
              <w:t>6</w:t>
            </w:r>
          </w:p>
        </w:tc>
        <w:tc>
          <w:tcPr>
            <w:tcW w:w="752" w:type="dxa"/>
            <w:vMerge/>
            <w:tcBorders>
              <w:top w:val="nil"/>
            </w:tcBorders>
          </w:tcPr>
          <w:p w:rsidR="006701C6" w:rsidRDefault="006701C6">
            <w:pPr>
              <w:pStyle w:val="TableText"/>
            </w:pPr>
          </w:p>
        </w:tc>
        <w:tc>
          <w:tcPr>
            <w:tcW w:w="1395" w:type="dxa"/>
          </w:tcPr>
          <w:p w:rsidR="006701C6" w:rsidRDefault="00000000">
            <w:pPr>
              <w:spacing w:before="128" w:line="227" w:lineRule="auto"/>
              <w:ind w:left="472" w:right="84" w:hanging="353"/>
              <w:rPr>
                <w:rFonts w:ascii="仿宋" w:eastAsia="仿宋" w:hAnsi="仿宋" w:cs="仿宋"/>
                <w:sz w:val="24"/>
                <w:szCs w:val="24"/>
              </w:rPr>
            </w:pPr>
            <w:r>
              <w:rPr>
                <w:rFonts w:ascii="仿宋" w:eastAsia="仿宋" w:hAnsi="仿宋" w:cs="仿宋"/>
                <w:spacing w:val="-5"/>
                <w:sz w:val="24"/>
                <w:szCs w:val="24"/>
              </w:rPr>
              <w:t>强（重）夯</w:t>
            </w:r>
            <w:r>
              <w:rPr>
                <w:rFonts w:ascii="仿宋" w:eastAsia="仿宋" w:hAnsi="仿宋" w:cs="仿宋"/>
                <w:sz w:val="24"/>
                <w:szCs w:val="24"/>
              </w:rPr>
              <w:t xml:space="preserve"> </w:t>
            </w:r>
            <w:r>
              <w:rPr>
                <w:rFonts w:ascii="仿宋" w:eastAsia="仿宋" w:hAnsi="仿宋" w:cs="仿宋"/>
                <w:spacing w:val="-9"/>
                <w:sz w:val="24"/>
                <w:szCs w:val="24"/>
              </w:rPr>
              <w:t>地基</w:t>
            </w:r>
          </w:p>
        </w:tc>
        <w:tc>
          <w:tcPr>
            <w:tcW w:w="4500" w:type="dxa"/>
          </w:tcPr>
          <w:p w:rsidR="006701C6" w:rsidRDefault="00000000">
            <w:pPr>
              <w:spacing w:before="273" w:line="222" w:lineRule="auto"/>
              <w:ind w:left="49"/>
              <w:rPr>
                <w:rFonts w:ascii="仿宋" w:eastAsia="仿宋" w:hAnsi="仿宋" w:cs="仿宋"/>
                <w:sz w:val="24"/>
                <w:szCs w:val="24"/>
              </w:rPr>
            </w:pPr>
            <w:r>
              <w:rPr>
                <w:rFonts w:ascii="仿宋" w:eastAsia="仿宋" w:hAnsi="仿宋" w:cs="仿宋"/>
                <w:spacing w:val="-2"/>
                <w:sz w:val="24"/>
                <w:szCs w:val="24"/>
              </w:rPr>
              <w:t>湿陷系数、承载力不满足设计要求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8" w:line="179" w:lineRule="auto"/>
              <w:ind w:left="334"/>
              <w:rPr>
                <w:rFonts w:ascii="仿宋" w:eastAsia="仿宋" w:hAnsi="仿宋" w:cs="仿宋"/>
                <w:sz w:val="24"/>
                <w:szCs w:val="24"/>
              </w:rPr>
            </w:pPr>
            <w:r>
              <w:rPr>
                <w:rFonts w:ascii="仿宋" w:eastAsia="仿宋" w:hAnsi="仿宋" w:cs="仿宋"/>
                <w:sz w:val="24"/>
                <w:szCs w:val="24"/>
              </w:rPr>
              <w:t>7</w:t>
            </w:r>
          </w:p>
        </w:tc>
        <w:tc>
          <w:tcPr>
            <w:tcW w:w="75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3" w:lineRule="auto"/>
              <w:ind w:left="153" w:right="124" w:hanging="5"/>
              <w:rPr>
                <w:rFonts w:ascii="仿宋" w:eastAsia="仿宋" w:hAnsi="仿宋" w:cs="仿宋"/>
                <w:sz w:val="24"/>
                <w:szCs w:val="24"/>
              </w:rPr>
            </w:pPr>
            <w:r>
              <w:rPr>
                <w:rFonts w:ascii="仿宋" w:eastAsia="仿宋" w:hAnsi="仿宋" w:cs="仿宋"/>
                <w:spacing w:val="-8"/>
                <w:sz w:val="24"/>
                <w:szCs w:val="24"/>
              </w:rPr>
              <w:t>桩基</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395" w:type="dxa"/>
            <w:vMerge w:val="restart"/>
            <w:tcBorders>
              <w:bottom w:val="nil"/>
            </w:tcBorders>
          </w:tcPr>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2" w:lineRule="auto"/>
              <w:ind w:left="110"/>
              <w:rPr>
                <w:rFonts w:ascii="仿宋" w:eastAsia="仿宋" w:hAnsi="仿宋" w:cs="仿宋"/>
                <w:sz w:val="24"/>
                <w:szCs w:val="24"/>
              </w:rPr>
            </w:pPr>
            <w:r>
              <w:rPr>
                <w:rFonts w:ascii="仿宋" w:eastAsia="仿宋" w:hAnsi="仿宋" w:cs="仿宋"/>
                <w:spacing w:val="-4"/>
                <w:sz w:val="24"/>
                <w:szCs w:val="24"/>
              </w:rPr>
              <w:t>水泥搅拌桩</w:t>
            </w:r>
          </w:p>
        </w:tc>
        <w:tc>
          <w:tcPr>
            <w:tcW w:w="4500" w:type="dxa"/>
          </w:tcPr>
          <w:p w:rsidR="006701C6" w:rsidRDefault="00000000">
            <w:pPr>
              <w:spacing w:before="129" w:line="222" w:lineRule="auto"/>
              <w:ind w:left="46" w:right="134" w:hanging="1"/>
              <w:rPr>
                <w:rFonts w:ascii="仿宋" w:eastAsia="仿宋" w:hAnsi="仿宋" w:cs="仿宋"/>
                <w:sz w:val="24"/>
                <w:szCs w:val="24"/>
              </w:rPr>
            </w:pPr>
            <w:r>
              <w:rPr>
                <w:rFonts w:ascii="仿宋" w:eastAsia="仿宋" w:hAnsi="仿宋" w:cs="仿宋"/>
                <w:spacing w:val="-1"/>
                <w:sz w:val="24"/>
                <w:szCs w:val="24"/>
              </w:rPr>
              <w:t>水泥浆材料配置称量误差超标，水泥浆存</w:t>
            </w:r>
            <w:r>
              <w:rPr>
                <w:rFonts w:ascii="仿宋" w:eastAsia="仿宋" w:hAnsi="仿宋" w:cs="仿宋"/>
                <w:spacing w:val="1"/>
                <w:sz w:val="24"/>
                <w:szCs w:val="24"/>
              </w:rPr>
              <w:t xml:space="preserve"> </w:t>
            </w:r>
            <w:r>
              <w:rPr>
                <w:rFonts w:ascii="仿宋" w:eastAsia="仿宋" w:hAnsi="仿宋" w:cs="仿宋"/>
                <w:spacing w:val="-1"/>
                <w:sz w:val="24"/>
                <w:szCs w:val="24"/>
              </w:rPr>
              <w:t>放时浆体温度超标，水泥浆存放时间过长</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31" w:lineRule="auto"/>
            </w:pPr>
          </w:p>
          <w:p w:rsidR="006701C6" w:rsidRDefault="00000000">
            <w:pPr>
              <w:spacing w:before="78" w:line="180" w:lineRule="auto"/>
              <w:ind w:left="329"/>
              <w:rPr>
                <w:rFonts w:ascii="仿宋" w:eastAsia="仿宋" w:hAnsi="仿宋" w:cs="仿宋"/>
                <w:sz w:val="24"/>
                <w:szCs w:val="24"/>
              </w:rPr>
            </w:pPr>
            <w:r>
              <w:rPr>
                <w:rFonts w:ascii="仿宋" w:eastAsia="仿宋" w:hAnsi="仿宋" w:cs="仿宋"/>
                <w:sz w:val="24"/>
                <w:szCs w:val="24"/>
              </w:rPr>
              <w:t>8</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6701C6">
            <w:pPr>
              <w:pStyle w:val="TableText"/>
              <w:spacing w:line="243" w:lineRule="auto"/>
            </w:pPr>
          </w:p>
          <w:p w:rsidR="006701C6" w:rsidRDefault="00000000">
            <w:pPr>
              <w:spacing w:before="78" w:line="223" w:lineRule="auto"/>
              <w:ind w:left="46" w:right="134"/>
              <w:rPr>
                <w:rFonts w:ascii="仿宋" w:eastAsia="仿宋" w:hAnsi="仿宋" w:cs="仿宋"/>
                <w:sz w:val="24"/>
                <w:szCs w:val="24"/>
              </w:rPr>
            </w:pPr>
            <w:r>
              <w:rPr>
                <w:rFonts w:ascii="仿宋" w:eastAsia="仿宋" w:hAnsi="仿宋" w:cs="仿宋"/>
                <w:spacing w:val="-1"/>
                <w:sz w:val="24"/>
                <w:szCs w:val="24"/>
              </w:rPr>
              <w:t>搅拌桩的桩径、桩位、垂直度、桩顶标高</w:t>
            </w:r>
            <w:r>
              <w:rPr>
                <w:rFonts w:ascii="仿宋" w:eastAsia="仿宋" w:hAnsi="仿宋" w:cs="仿宋"/>
                <w:spacing w:val="1"/>
                <w:sz w:val="24"/>
                <w:szCs w:val="24"/>
              </w:rPr>
              <w:t xml:space="preserve"> </w:t>
            </w:r>
            <w:r>
              <w:rPr>
                <w:rFonts w:ascii="仿宋" w:eastAsia="仿宋" w:hAnsi="仿宋" w:cs="仿宋"/>
                <w:spacing w:val="-2"/>
                <w:sz w:val="24"/>
                <w:szCs w:val="24"/>
              </w:rPr>
              <w:t>偏差不符合规范或设计要求</w:t>
            </w:r>
          </w:p>
        </w:tc>
        <w:tc>
          <w:tcPr>
            <w:tcW w:w="863" w:type="dxa"/>
          </w:tcPr>
          <w:p w:rsidR="006701C6" w:rsidRDefault="006701C6">
            <w:pPr>
              <w:pStyle w:val="TableText"/>
            </w:pPr>
          </w:p>
        </w:tc>
        <w:tc>
          <w:tcPr>
            <w:tcW w:w="863" w:type="dxa"/>
          </w:tcPr>
          <w:p w:rsidR="006701C6" w:rsidRDefault="00000000">
            <w:pPr>
              <w:spacing w:before="241" w:line="231" w:lineRule="auto"/>
              <w:ind w:left="147"/>
              <w:rPr>
                <w:rFonts w:ascii="仿宋" w:eastAsia="仿宋" w:hAnsi="仿宋" w:cs="仿宋"/>
                <w:sz w:val="19"/>
                <w:szCs w:val="19"/>
              </w:rPr>
            </w:pPr>
            <w:r>
              <w:rPr>
                <w:rFonts w:ascii="仿宋" w:eastAsia="仿宋" w:hAnsi="仿宋" w:cs="仿宋"/>
                <w:spacing w:val="6"/>
                <w:sz w:val="19"/>
                <w:szCs w:val="19"/>
              </w:rPr>
              <w:t>桩顶标</w:t>
            </w:r>
          </w:p>
          <w:p w:rsidR="006701C6" w:rsidRDefault="00000000">
            <w:pPr>
              <w:spacing w:before="8" w:line="232" w:lineRule="auto"/>
              <w:ind w:left="154"/>
              <w:rPr>
                <w:rFonts w:ascii="仿宋" w:eastAsia="仿宋" w:hAnsi="仿宋" w:cs="仿宋"/>
                <w:sz w:val="19"/>
                <w:szCs w:val="19"/>
              </w:rPr>
            </w:pPr>
            <w:r>
              <w:rPr>
                <w:rFonts w:ascii="仿宋" w:eastAsia="仿宋" w:hAnsi="仿宋" w:cs="仿宋"/>
                <w:spacing w:val="4"/>
                <w:sz w:val="19"/>
                <w:szCs w:val="19"/>
              </w:rPr>
              <w:t>高偏差</w:t>
            </w:r>
          </w:p>
          <w:p w:rsidR="006701C6" w:rsidRDefault="00000000">
            <w:pPr>
              <w:spacing w:before="8" w:line="231" w:lineRule="auto"/>
              <w:ind w:left="251"/>
              <w:rPr>
                <w:rFonts w:ascii="仿宋" w:eastAsia="仿宋" w:hAnsi="仿宋" w:cs="仿宋"/>
                <w:sz w:val="19"/>
                <w:szCs w:val="19"/>
              </w:rPr>
            </w:pPr>
            <w:r>
              <w:rPr>
                <w:rFonts w:ascii="仿宋" w:eastAsia="仿宋" w:hAnsi="仿宋" w:cs="仿宋"/>
                <w:spacing w:val="3"/>
                <w:sz w:val="19"/>
                <w:szCs w:val="19"/>
              </w:rPr>
              <w:t>超标</w:t>
            </w:r>
          </w:p>
        </w:tc>
        <w:tc>
          <w:tcPr>
            <w:tcW w:w="872" w:type="dxa"/>
          </w:tcPr>
          <w:p w:rsidR="006701C6" w:rsidRDefault="00000000">
            <w:pPr>
              <w:spacing w:before="117" w:line="237" w:lineRule="auto"/>
              <w:ind w:left="148" w:right="118"/>
              <w:rPr>
                <w:rFonts w:ascii="仿宋" w:eastAsia="仿宋" w:hAnsi="仿宋" w:cs="仿宋"/>
                <w:sz w:val="19"/>
                <w:szCs w:val="19"/>
              </w:rPr>
            </w:pPr>
            <w:r>
              <w:rPr>
                <w:rFonts w:ascii="仿宋" w:eastAsia="仿宋" w:hAnsi="仿宋" w:cs="仿宋"/>
                <w:spacing w:val="6"/>
                <w:sz w:val="19"/>
                <w:szCs w:val="19"/>
              </w:rPr>
              <w:t>桩径、</w:t>
            </w:r>
            <w:r>
              <w:rPr>
                <w:rFonts w:ascii="仿宋" w:eastAsia="仿宋" w:hAnsi="仿宋" w:cs="仿宋"/>
                <w:sz w:val="19"/>
                <w:szCs w:val="19"/>
              </w:rPr>
              <w:t xml:space="preserve"> </w:t>
            </w:r>
            <w:r>
              <w:rPr>
                <w:rFonts w:ascii="仿宋" w:eastAsia="仿宋" w:hAnsi="仿宋" w:cs="仿宋"/>
                <w:spacing w:val="6"/>
                <w:sz w:val="19"/>
                <w:szCs w:val="19"/>
              </w:rPr>
              <w:t>桩位、</w:t>
            </w:r>
            <w:r>
              <w:rPr>
                <w:rFonts w:ascii="仿宋" w:eastAsia="仿宋" w:hAnsi="仿宋" w:cs="仿宋"/>
                <w:sz w:val="19"/>
                <w:szCs w:val="19"/>
              </w:rPr>
              <w:t xml:space="preserve"> </w:t>
            </w:r>
            <w:r>
              <w:rPr>
                <w:rFonts w:ascii="仿宋" w:eastAsia="仿宋" w:hAnsi="仿宋" w:cs="仿宋"/>
                <w:spacing w:val="6"/>
                <w:sz w:val="19"/>
                <w:szCs w:val="19"/>
              </w:rPr>
              <w:t>垂直度</w:t>
            </w:r>
          </w:p>
          <w:p w:rsidR="006701C6" w:rsidRDefault="00000000">
            <w:pPr>
              <w:spacing w:before="9" w:line="231" w:lineRule="auto"/>
              <w:ind w:left="252"/>
              <w:rPr>
                <w:rFonts w:ascii="仿宋" w:eastAsia="仿宋" w:hAnsi="仿宋" w:cs="仿宋"/>
                <w:sz w:val="19"/>
                <w:szCs w:val="19"/>
              </w:rPr>
            </w:pPr>
            <w:r>
              <w:rPr>
                <w:rFonts w:ascii="仿宋" w:eastAsia="仿宋" w:hAnsi="仿宋" w:cs="仿宋"/>
                <w:spacing w:val="3"/>
                <w:sz w:val="19"/>
                <w:szCs w:val="19"/>
              </w:rPr>
              <w:t>超标</w:t>
            </w:r>
          </w:p>
        </w:tc>
      </w:tr>
      <w:tr w:rsidR="006701C6">
        <w:trPr>
          <w:trHeight w:val="565"/>
        </w:trPr>
        <w:tc>
          <w:tcPr>
            <w:tcW w:w="762" w:type="dxa"/>
          </w:tcPr>
          <w:p w:rsidR="006701C6" w:rsidRDefault="00000000">
            <w:pPr>
              <w:spacing w:before="222" w:line="180" w:lineRule="auto"/>
              <w:ind w:left="329"/>
              <w:rPr>
                <w:rFonts w:ascii="仿宋" w:eastAsia="仿宋" w:hAnsi="仿宋" w:cs="仿宋"/>
                <w:sz w:val="24"/>
                <w:szCs w:val="24"/>
              </w:rPr>
            </w:pPr>
            <w:r>
              <w:rPr>
                <w:rFonts w:ascii="仿宋" w:eastAsia="仿宋" w:hAnsi="仿宋" w:cs="仿宋"/>
                <w:sz w:val="24"/>
                <w:szCs w:val="24"/>
              </w:rPr>
              <w:t>9</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81" w:line="220" w:lineRule="auto"/>
              <w:ind w:left="46"/>
              <w:rPr>
                <w:rFonts w:ascii="仿宋" w:eastAsia="仿宋" w:hAnsi="仿宋" w:cs="仿宋"/>
                <w:sz w:val="24"/>
                <w:szCs w:val="24"/>
              </w:rPr>
            </w:pPr>
            <w:r>
              <w:rPr>
                <w:rFonts w:ascii="仿宋" w:eastAsia="仿宋" w:hAnsi="仿宋" w:cs="仿宋"/>
                <w:spacing w:val="-2"/>
                <w:sz w:val="24"/>
                <w:szCs w:val="24"/>
              </w:rPr>
              <w:t>搅拌桩均匀性较差，局部夹泥</w:t>
            </w:r>
          </w:p>
        </w:tc>
        <w:tc>
          <w:tcPr>
            <w:tcW w:w="863" w:type="dxa"/>
          </w:tcPr>
          <w:p w:rsidR="006701C6" w:rsidRDefault="006701C6">
            <w:pPr>
              <w:pStyle w:val="TableText"/>
            </w:pPr>
          </w:p>
        </w:tc>
        <w:tc>
          <w:tcPr>
            <w:tcW w:w="863" w:type="dxa"/>
          </w:tcPr>
          <w:p w:rsidR="006701C6" w:rsidRDefault="00000000">
            <w:pPr>
              <w:spacing w:before="1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1" w:lineRule="auto"/>
              <w:ind w:left="286"/>
              <w:rPr>
                <w:rFonts w:ascii="仿宋" w:eastAsia="仿宋" w:hAnsi="仿宋" w:cs="仿宋"/>
                <w:sz w:val="24"/>
                <w:szCs w:val="24"/>
              </w:rPr>
            </w:pPr>
            <w:r>
              <w:rPr>
                <w:rFonts w:ascii="仿宋" w:eastAsia="仿宋" w:hAnsi="仿宋" w:cs="仿宋"/>
                <w:spacing w:val="-14"/>
                <w:sz w:val="24"/>
                <w:szCs w:val="24"/>
              </w:rPr>
              <w:t>10</w:t>
            </w:r>
          </w:p>
        </w:tc>
        <w:tc>
          <w:tcPr>
            <w:tcW w:w="752" w:type="dxa"/>
            <w:vMerge/>
            <w:tcBorders>
              <w:top w:val="nil"/>
              <w:bottom w:val="nil"/>
            </w:tcBorders>
          </w:tcPr>
          <w:p w:rsidR="006701C6" w:rsidRDefault="006701C6">
            <w:pPr>
              <w:pStyle w:val="TableText"/>
            </w:pPr>
          </w:p>
        </w:tc>
        <w:tc>
          <w:tcPr>
            <w:tcW w:w="1395" w:type="dxa"/>
            <w:vMerge/>
            <w:tcBorders>
              <w:top w:val="nil"/>
            </w:tcBorders>
          </w:tcPr>
          <w:p w:rsidR="006701C6" w:rsidRDefault="006701C6">
            <w:pPr>
              <w:pStyle w:val="TableText"/>
            </w:pPr>
          </w:p>
        </w:tc>
        <w:tc>
          <w:tcPr>
            <w:tcW w:w="4500" w:type="dxa"/>
          </w:tcPr>
          <w:p w:rsidR="006701C6" w:rsidRDefault="00000000">
            <w:pPr>
              <w:spacing w:before="130" w:line="224" w:lineRule="auto"/>
              <w:ind w:left="63" w:right="134" w:hanging="17"/>
              <w:rPr>
                <w:rFonts w:ascii="仿宋" w:eastAsia="仿宋" w:hAnsi="仿宋" w:cs="仿宋"/>
                <w:sz w:val="24"/>
                <w:szCs w:val="24"/>
              </w:rPr>
            </w:pPr>
            <w:r>
              <w:rPr>
                <w:rFonts w:ascii="仿宋" w:eastAsia="仿宋" w:hAnsi="仿宋" w:cs="仿宋"/>
                <w:spacing w:val="-1"/>
                <w:sz w:val="24"/>
                <w:szCs w:val="24"/>
              </w:rPr>
              <w:t>搅拌桩连续性差、断桩，桩体强度、长度</w:t>
            </w:r>
            <w:r>
              <w:rPr>
                <w:rFonts w:ascii="仿宋" w:eastAsia="仿宋" w:hAnsi="仿宋" w:cs="仿宋"/>
                <w:spacing w:val="1"/>
                <w:sz w:val="24"/>
                <w:szCs w:val="24"/>
              </w:rPr>
              <w:t xml:space="preserve"> </w:t>
            </w:r>
            <w:r>
              <w:rPr>
                <w:rFonts w:ascii="仿宋" w:eastAsia="仿宋" w:hAnsi="仿宋" w:cs="仿宋"/>
                <w:spacing w:val="-4"/>
                <w:sz w:val="24"/>
                <w:szCs w:val="24"/>
              </w:rPr>
              <w:t>、承载力不满足设计要求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11</w:t>
            </w:r>
          </w:p>
        </w:tc>
        <w:tc>
          <w:tcPr>
            <w:tcW w:w="752" w:type="dxa"/>
            <w:vMerge/>
            <w:tcBorders>
              <w:top w:val="nil"/>
              <w:bottom w:val="nil"/>
            </w:tcBorders>
          </w:tcPr>
          <w:p w:rsidR="006701C6" w:rsidRDefault="006701C6">
            <w:pPr>
              <w:pStyle w:val="TableText"/>
            </w:pPr>
          </w:p>
        </w:tc>
        <w:tc>
          <w:tcPr>
            <w:tcW w:w="1395" w:type="dxa"/>
            <w:vMerge w:val="restart"/>
            <w:tcBorders>
              <w:bottom w:val="nil"/>
            </w:tcBorders>
          </w:tcPr>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8" w:line="222" w:lineRule="auto"/>
              <w:ind w:left="350"/>
              <w:rPr>
                <w:rFonts w:ascii="仿宋" w:eastAsia="仿宋" w:hAnsi="仿宋" w:cs="仿宋"/>
                <w:sz w:val="24"/>
                <w:szCs w:val="24"/>
              </w:rPr>
            </w:pPr>
            <w:r>
              <w:rPr>
                <w:rFonts w:ascii="仿宋" w:eastAsia="仿宋" w:hAnsi="仿宋" w:cs="仿宋"/>
                <w:spacing w:val="-6"/>
                <w:sz w:val="24"/>
                <w:szCs w:val="24"/>
              </w:rPr>
              <w:t>振冲桩</w:t>
            </w:r>
          </w:p>
        </w:tc>
        <w:tc>
          <w:tcPr>
            <w:tcW w:w="4500" w:type="dxa"/>
          </w:tcPr>
          <w:p w:rsidR="006701C6" w:rsidRDefault="00000000">
            <w:pPr>
              <w:spacing w:before="131" w:line="224" w:lineRule="auto"/>
              <w:ind w:left="45" w:right="134"/>
              <w:rPr>
                <w:rFonts w:ascii="仿宋" w:eastAsia="仿宋" w:hAnsi="仿宋" w:cs="仿宋"/>
                <w:sz w:val="24"/>
                <w:szCs w:val="24"/>
              </w:rPr>
            </w:pPr>
            <w:r>
              <w:rPr>
                <w:rFonts w:ascii="仿宋" w:eastAsia="仿宋" w:hAnsi="仿宋" w:cs="仿宋"/>
                <w:spacing w:val="-1"/>
                <w:sz w:val="24"/>
                <w:szCs w:val="24"/>
              </w:rPr>
              <w:t>桩顶中心与设计定位中心偏差不符合相关</w:t>
            </w:r>
            <w:r>
              <w:rPr>
                <w:rFonts w:ascii="仿宋" w:eastAsia="仿宋" w:hAnsi="仿宋" w:cs="仿宋"/>
                <w:spacing w:val="1"/>
                <w:sz w:val="24"/>
                <w:szCs w:val="24"/>
              </w:rPr>
              <w:t xml:space="preserve"> </w:t>
            </w:r>
            <w:r>
              <w:rPr>
                <w:rFonts w:ascii="仿宋" w:eastAsia="仿宋" w:hAnsi="仿宋" w:cs="仿宋"/>
                <w:spacing w:val="-3"/>
                <w:sz w:val="24"/>
                <w:szCs w:val="24"/>
              </w:rPr>
              <w:t>规范或设计要求</w:t>
            </w:r>
          </w:p>
        </w:tc>
        <w:tc>
          <w:tcPr>
            <w:tcW w:w="863" w:type="dxa"/>
          </w:tcPr>
          <w:p w:rsidR="006701C6" w:rsidRDefault="006701C6">
            <w:pPr>
              <w:pStyle w:val="TableText"/>
            </w:pPr>
          </w:p>
        </w:tc>
        <w:tc>
          <w:tcPr>
            <w:tcW w:w="863" w:type="dxa"/>
          </w:tcPr>
          <w:p w:rsidR="006701C6" w:rsidRDefault="00000000">
            <w:pPr>
              <w:spacing w:before="2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86"/>
              <w:rPr>
                <w:rFonts w:ascii="仿宋" w:eastAsia="仿宋" w:hAnsi="仿宋" w:cs="仿宋"/>
                <w:sz w:val="24"/>
                <w:szCs w:val="24"/>
              </w:rPr>
            </w:pPr>
            <w:r>
              <w:rPr>
                <w:rFonts w:ascii="仿宋" w:eastAsia="仿宋" w:hAnsi="仿宋" w:cs="仿宋"/>
                <w:spacing w:val="-14"/>
                <w:sz w:val="24"/>
                <w:szCs w:val="24"/>
              </w:rPr>
              <w:t>12</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83" w:line="222" w:lineRule="auto"/>
              <w:ind w:left="46"/>
              <w:rPr>
                <w:rFonts w:ascii="仿宋" w:eastAsia="仿宋" w:hAnsi="仿宋" w:cs="仿宋"/>
                <w:sz w:val="24"/>
                <w:szCs w:val="24"/>
              </w:rPr>
            </w:pPr>
            <w:r>
              <w:rPr>
                <w:rFonts w:ascii="仿宋" w:eastAsia="仿宋" w:hAnsi="仿宋" w:cs="仿宋"/>
                <w:spacing w:val="-1"/>
                <w:sz w:val="24"/>
                <w:szCs w:val="24"/>
              </w:rPr>
              <w:t>孔深、孔径或桩的数量不满足设计要求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13</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3" w:line="224" w:lineRule="auto"/>
              <w:ind w:left="48" w:right="134"/>
              <w:rPr>
                <w:rFonts w:ascii="仿宋" w:eastAsia="仿宋" w:hAnsi="仿宋" w:cs="仿宋"/>
                <w:sz w:val="24"/>
                <w:szCs w:val="24"/>
              </w:rPr>
            </w:pPr>
            <w:r>
              <w:rPr>
                <w:rFonts w:ascii="仿宋" w:eastAsia="仿宋" w:hAnsi="仿宋" w:cs="仿宋"/>
                <w:spacing w:val="-1"/>
                <w:sz w:val="24"/>
                <w:szCs w:val="24"/>
              </w:rPr>
              <w:t>填料量及质量不符合设计要求，有超径或</w:t>
            </w:r>
            <w:r>
              <w:rPr>
                <w:rFonts w:ascii="仿宋" w:eastAsia="仿宋" w:hAnsi="仿宋" w:cs="仿宋"/>
                <w:sz w:val="24"/>
                <w:szCs w:val="24"/>
              </w:rPr>
              <w:t xml:space="preserve"> </w:t>
            </w:r>
            <w:r>
              <w:rPr>
                <w:rFonts w:ascii="仿宋" w:eastAsia="仿宋" w:hAnsi="仿宋" w:cs="仿宋"/>
                <w:spacing w:val="-3"/>
                <w:sz w:val="24"/>
                <w:szCs w:val="24"/>
              </w:rPr>
              <w:t>含泥量超标的现象</w:t>
            </w:r>
          </w:p>
        </w:tc>
        <w:tc>
          <w:tcPr>
            <w:tcW w:w="863" w:type="dxa"/>
          </w:tcPr>
          <w:p w:rsidR="006701C6" w:rsidRDefault="006701C6">
            <w:pPr>
              <w:pStyle w:val="TableText"/>
            </w:pPr>
          </w:p>
        </w:tc>
        <w:tc>
          <w:tcPr>
            <w:tcW w:w="863" w:type="dxa"/>
          </w:tcPr>
          <w:p w:rsidR="006701C6" w:rsidRDefault="00000000">
            <w:pPr>
              <w:spacing w:before="2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55"/>
        </w:trPr>
        <w:tc>
          <w:tcPr>
            <w:tcW w:w="762" w:type="dxa"/>
          </w:tcPr>
          <w:p w:rsidR="006701C6" w:rsidRDefault="006701C6">
            <w:pPr>
              <w:pStyle w:val="TableText"/>
              <w:spacing w:line="434"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14</w:t>
            </w:r>
          </w:p>
        </w:tc>
        <w:tc>
          <w:tcPr>
            <w:tcW w:w="752" w:type="dxa"/>
            <w:vMerge/>
            <w:tcBorders>
              <w:top w:val="nil"/>
            </w:tcBorders>
          </w:tcPr>
          <w:p w:rsidR="006701C6" w:rsidRDefault="006701C6">
            <w:pPr>
              <w:pStyle w:val="TableText"/>
            </w:pPr>
          </w:p>
        </w:tc>
        <w:tc>
          <w:tcPr>
            <w:tcW w:w="1395" w:type="dxa"/>
            <w:vMerge/>
            <w:tcBorders>
              <w:top w:val="nil"/>
            </w:tcBorders>
          </w:tcPr>
          <w:p w:rsidR="006701C6" w:rsidRDefault="006701C6">
            <w:pPr>
              <w:pStyle w:val="TableText"/>
            </w:pPr>
          </w:p>
        </w:tc>
        <w:tc>
          <w:tcPr>
            <w:tcW w:w="4500" w:type="dxa"/>
          </w:tcPr>
          <w:p w:rsidR="006701C6" w:rsidRDefault="00000000">
            <w:pPr>
              <w:spacing w:before="183" w:line="224" w:lineRule="auto"/>
              <w:ind w:left="45" w:right="134"/>
              <w:jc w:val="both"/>
              <w:rPr>
                <w:rFonts w:ascii="仿宋" w:eastAsia="仿宋" w:hAnsi="仿宋" w:cs="仿宋"/>
                <w:sz w:val="24"/>
                <w:szCs w:val="24"/>
              </w:rPr>
            </w:pPr>
            <w:r>
              <w:rPr>
                <w:rFonts w:ascii="仿宋" w:eastAsia="仿宋" w:hAnsi="仿宋" w:cs="仿宋"/>
                <w:spacing w:val="-1"/>
                <w:sz w:val="24"/>
                <w:szCs w:val="24"/>
              </w:rPr>
              <w:t>桩体密度、桩间土处理效果、复合地基承</w:t>
            </w:r>
            <w:r>
              <w:rPr>
                <w:rFonts w:ascii="仿宋" w:eastAsia="仿宋" w:hAnsi="仿宋" w:cs="仿宋"/>
                <w:spacing w:val="1"/>
                <w:sz w:val="24"/>
                <w:szCs w:val="24"/>
              </w:rPr>
              <w:t xml:space="preserve"> </w:t>
            </w:r>
            <w:r>
              <w:rPr>
                <w:rFonts w:ascii="仿宋" w:eastAsia="仿宋" w:hAnsi="仿宋" w:cs="仿宋"/>
                <w:spacing w:val="-1"/>
                <w:sz w:val="24"/>
                <w:szCs w:val="24"/>
              </w:rPr>
              <w:t>载力及变形模量等检测指标不符合规范或</w:t>
            </w:r>
            <w:r>
              <w:rPr>
                <w:rFonts w:ascii="仿宋" w:eastAsia="仿宋" w:hAnsi="仿宋" w:cs="仿宋"/>
                <w:spacing w:val="1"/>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spacing w:line="394"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51" w:bottom="400" w:left="931"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附件3-1</w:t>
      </w:r>
    </w:p>
    <w:p w:rsidR="006701C6" w:rsidRDefault="006701C6">
      <w:pPr>
        <w:pStyle w:val="a3"/>
        <w:spacing w:line="344" w:lineRule="auto"/>
      </w:pPr>
    </w:p>
    <w:p w:rsidR="006701C6" w:rsidRDefault="00000000">
      <w:pPr>
        <w:spacing w:before="101" w:line="226" w:lineRule="auto"/>
        <w:ind w:left="2766"/>
        <w:rPr>
          <w:rFonts w:ascii="黑体" w:eastAsia="黑体" w:hAnsi="黑体" w:cs="黑体"/>
          <w:sz w:val="31"/>
          <w:szCs w:val="31"/>
        </w:rPr>
      </w:pPr>
      <w:r>
        <w:rPr>
          <w:rFonts w:ascii="黑体" w:eastAsia="黑体" w:hAnsi="黑体" w:cs="黑体"/>
          <w:spacing w:val="12"/>
          <w:sz w:val="31"/>
          <w:szCs w:val="31"/>
          <w14:textOutline w14:w="5791" w14:cap="sq" w14:cmpd="sng" w14:algn="ctr">
            <w14:solidFill>
              <w14:srgbClr w14:val="000000"/>
            </w14:solidFill>
            <w14:prstDash w14:val="solid"/>
            <w14:bevel/>
          </w14:textOutline>
        </w:rPr>
        <w:t>基础处理工程质量缺陷分类标准</w:t>
      </w:r>
    </w:p>
    <w:p w:rsidR="006701C6" w:rsidRDefault="006701C6">
      <w:pPr>
        <w:spacing w:line="137" w:lineRule="exact"/>
      </w:pPr>
    </w:p>
    <w:tbl>
      <w:tblPr>
        <w:tblStyle w:val="TableNormal"/>
        <w:tblW w:w="100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422"/>
        <w:gridCol w:w="973"/>
        <w:gridCol w:w="4500"/>
        <w:gridCol w:w="863"/>
        <w:gridCol w:w="863"/>
        <w:gridCol w:w="872"/>
      </w:tblGrid>
      <w:tr w:rsidR="006701C6">
        <w:trPr>
          <w:trHeight w:val="704"/>
        </w:trPr>
        <w:tc>
          <w:tcPr>
            <w:tcW w:w="762" w:type="dxa"/>
          </w:tcPr>
          <w:p w:rsidR="006701C6" w:rsidRDefault="00000000">
            <w:pPr>
              <w:spacing w:before="238"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81" w:line="226"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95" w:type="dxa"/>
            <w:gridSpan w:val="2"/>
          </w:tcPr>
          <w:p w:rsidR="006701C6" w:rsidRDefault="00000000">
            <w:pPr>
              <w:spacing w:before="238" w:line="227" w:lineRule="auto"/>
              <w:ind w:left="189"/>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39" w:line="228" w:lineRule="auto"/>
              <w:ind w:left="1742"/>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39"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39"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38"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2" w:line="181" w:lineRule="auto"/>
              <w:ind w:left="286"/>
              <w:rPr>
                <w:rFonts w:ascii="仿宋" w:eastAsia="仿宋" w:hAnsi="仿宋" w:cs="仿宋"/>
                <w:sz w:val="24"/>
                <w:szCs w:val="24"/>
              </w:rPr>
            </w:pPr>
            <w:r>
              <w:rPr>
                <w:rFonts w:ascii="仿宋" w:eastAsia="仿宋" w:hAnsi="仿宋" w:cs="仿宋"/>
                <w:spacing w:val="-14"/>
                <w:sz w:val="24"/>
                <w:szCs w:val="24"/>
              </w:rPr>
              <w:t>15</w:t>
            </w:r>
          </w:p>
        </w:tc>
        <w:tc>
          <w:tcPr>
            <w:tcW w:w="752" w:type="dxa"/>
            <w:vMerge w:val="restart"/>
            <w:tcBorders>
              <w:bottom w:val="nil"/>
            </w:tcBorders>
          </w:tcPr>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8" w:line="224" w:lineRule="auto"/>
              <w:ind w:left="153" w:right="124" w:hanging="5"/>
              <w:rPr>
                <w:rFonts w:ascii="仿宋" w:eastAsia="仿宋" w:hAnsi="仿宋" w:cs="仿宋"/>
                <w:sz w:val="24"/>
                <w:szCs w:val="24"/>
              </w:rPr>
            </w:pPr>
            <w:r>
              <w:rPr>
                <w:rFonts w:ascii="仿宋" w:eastAsia="仿宋" w:hAnsi="仿宋" w:cs="仿宋"/>
                <w:spacing w:val="-8"/>
                <w:sz w:val="24"/>
                <w:szCs w:val="24"/>
              </w:rPr>
              <w:t>桩基</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395" w:type="dxa"/>
            <w:gridSpan w:val="2"/>
            <w:vMerge w:val="restart"/>
            <w:tcBorders>
              <w:bottom w:val="nil"/>
            </w:tcBorders>
          </w:tcPr>
          <w:p w:rsidR="006701C6" w:rsidRDefault="006701C6">
            <w:pPr>
              <w:pStyle w:val="TableText"/>
              <w:spacing w:line="344" w:lineRule="auto"/>
            </w:pPr>
          </w:p>
          <w:p w:rsidR="006701C6" w:rsidRDefault="006701C6">
            <w:pPr>
              <w:pStyle w:val="TableText"/>
              <w:spacing w:line="345" w:lineRule="auto"/>
            </w:pPr>
          </w:p>
          <w:p w:rsidR="006701C6" w:rsidRDefault="00000000">
            <w:pPr>
              <w:spacing w:before="78" w:line="220" w:lineRule="auto"/>
              <w:ind w:left="349"/>
              <w:rPr>
                <w:rFonts w:ascii="仿宋" w:eastAsia="仿宋" w:hAnsi="仿宋" w:cs="仿宋"/>
                <w:sz w:val="24"/>
                <w:szCs w:val="24"/>
              </w:rPr>
            </w:pPr>
            <w:r>
              <w:rPr>
                <w:rFonts w:ascii="仿宋" w:eastAsia="仿宋" w:hAnsi="仿宋" w:cs="仿宋"/>
                <w:spacing w:val="-5"/>
                <w:sz w:val="24"/>
                <w:szCs w:val="24"/>
              </w:rPr>
              <w:t>挤密桩</w:t>
            </w:r>
          </w:p>
        </w:tc>
        <w:tc>
          <w:tcPr>
            <w:tcW w:w="4500" w:type="dxa"/>
          </w:tcPr>
          <w:p w:rsidR="006701C6" w:rsidRDefault="00000000">
            <w:pPr>
              <w:spacing w:before="172" w:line="222" w:lineRule="auto"/>
              <w:ind w:left="46"/>
              <w:rPr>
                <w:rFonts w:ascii="仿宋" w:eastAsia="仿宋" w:hAnsi="仿宋" w:cs="仿宋"/>
                <w:sz w:val="24"/>
                <w:szCs w:val="24"/>
              </w:rPr>
            </w:pPr>
            <w:r>
              <w:rPr>
                <w:rFonts w:ascii="仿宋" w:eastAsia="仿宋" w:hAnsi="仿宋" w:cs="仿宋"/>
                <w:spacing w:val="-1"/>
                <w:sz w:val="24"/>
                <w:szCs w:val="24"/>
              </w:rPr>
              <w:t>桩长度、灌入砂（石）量未达到设计要求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03"/>
        </w:trPr>
        <w:tc>
          <w:tcPr>
            <w:tcW w:w="762" w:type="dxa"/>
          </w:tcPr>
          <w:p w:rsidR="006701C6" w:rsidRDefault="00000000">
            <w:pPr>
              <w:spacing w:before="232" w:line="181" w:lineRule="auto"/>
              <w:ind w:left="286"/>
              <w:rPr>
                <w:rFonts w:ascii="仿宋" w:eastAsia="仿宋" w:hAnsi="仿宋" w:cs="仿宋"/>
                <w:sz w:val="24"/>
                <w:szCs w:val="24"/>
              </w:rPr>
            </w:pPr>
            <w:r>
              <w:rPr>
                <w:rFonts w:ascii="仿宋" w:eastAsia="仿宋" w:hAnsi="仿宋" w:cs="仿宋"/>
                <w:spacing w:val="-14"/>
                <w:sz w:val="24"/>
                <w:szCs w:val="24"/>
              </w:rPr>
              <w:t>16</w:t>
            </w:r>
          </w:p>
        </w:tc>
        <w:tc>
          <w:tcPr>
            <w:tcW w:w="752" w:type="dxa"/>
            <w:vMerge/>
            <w:tcBorders>
              <w:top w:val="nil"/>
              <w:bottom w:val="nil"/>
            </w:tcBorders>
          </w:tcPr>
          <w:p w:rsidR="006701C6" w:rsidRDefault="006701C6">
            <w:pPr>
              <w:pStyle w:val="TableText"/>
            </w:pPr>
          </w:p>
        </w:tc>
        <w:tc>
          <w:tcPr>
            <w:tcW w:w="1395" w:type="dxa"/>
            <w:gridSpan w:val="2"/>
            <w:vMerge/>
            <w:tcBorders>
              <w:top w:val="nil"/>
              <w:bottom w:val="nil"/>
            </w:tcBorders>
          </w:tcPr>
          <w:p w:rsidR="006701C6" w:rsidRDefault="006701C6">
            <w:pPr>
              <w:pStyle w:val="TableText"/>
            </w:pPr>
          </w:p>
        </w:tc>
        <w:tc>
          <w:tcPr>
            <w:tcW w:w="4500" w:type="dxa"/>
          </w:tcPr>
          <w:p w:rsidR="006701C6" w:rsidRDefault="00000000">
            <w:pPr>
              <w:spacing w:before="47" w:line="210" w:lineRule="auto"/>
              <w:ind w:left="74" w:right="134" w:hanging="28"/>
              <w:rPr>
                <w:rFonts w:ascii="仿宋" w:eastAsia="仿宋" w:hAnsi="仿宋" w:cs="仿宋"/>
                <w:sz w:val="24"/>
                <w:szCs w:val="24"/>
              </w:rPr>
            </w:pPr>
            <w:r>
              <w:rPr>
                <w:rFonts w:ascii="仿宋" w:eastAsia="仿宋" w:hAnsi="仿宋" w:cs="仿宋"/>
                <w:spacing w:val="-1"/>
                <w:sz w:val="24"/>
                <w:szCs w:val="24"/>
              </w:rPr>
              <w:t>桩身或桩间土干密度达不到规程规范或合</w:t>
            </w:r>
            <w:r>
              <w:rPr>
                <w:rFonts w:ascii="仿宋" w:eastAsia="仿宋" w:hAnsi="仿宋" w:cs="仿宋"/>
                <w:spacing w:val="1"/>
                <w:sz w:val="24"/>
                <w:szCs w:val="24"/>
              </w:rPr>
              <w:t xml:space="preserve"> </w:t>
            </w:r>
            <w:r>
              <w:rPr>
                <w:rFonts w:ascii="仿宋" w:eastAsia="仿宋" w:hAnsi="仿宋" w:cs="仿宋"/>
                <w:spacing w:val="-9"/>
                <w:sz w:val="24"/>
                <w:szCs w:val="24"/>
              </w:rPr>
              <w:t>同技术要求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9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4" w:line="181" w:lineRule="auto"/>
              <w:ind w:left="286"/>
              <w:rPr>
                <w:rFonts w:ascii="仿宋" w:eastAsia="仿宋" w:hAnsi="仿宋" w:cs="仿宋"/>
                <w:sz w:val="24"/>
                <w:szCs w:val="24"/>
              </w:rPr>
            </w:pPr>
            <w:r>
              <w:rPr>
                <w:rFonts w:ascii="仿宋" w:eastAsia="仿宋" w:hAnsi="仿宋" w:cs="仿宋"/>
                <w:spacing w:val="-14"/>
                <w:sz w:val="24"/>
                <w:szCs w:val="24"/>
              </w:rPr>
              <w:t>17</w:t>
            </w:r>
          </w:p>
        </w:tc>
        <w:tc>
          <w:tcPr>
            <w:tcW w:w="752" w:type="dxa"/>
            <w:vMerge/>
            <w:tcBorders>
              <w:top w:val="nil"/>
              <w:bottom w:val="nil"/>
            </w:tcBorders>
          </w:tcPr>
          <w:p w:rsidR="006701C6" w:rsidRDefault="006701C6">
            <w:pPr>
              <w:pStyle w:val="TableText"/>
            </w:pPr>
          </w:p>
        </w:tc>
        <w:tc>
          <w:tcPr>
            <w:tcW w:w="1395" w:type="dxa"/>
            <w:gridSpan w:val="2"/>
            <w:vMerge/>
            <w:tcBorders>
              <w:top w:val="nil"/>
            </w:tcBorders>
          </w:tcPr>
          <w:p w:rsidR="006701C6" w:rsidRDefault="006701C6">
            <w:pPr>
              <w:pStyle w:val="TableText"/>
            </w:pPr>
          </w:p>
        </w:tc>
        <w:tc>
          <w:tcPr>
            <w:tcW w:w="4500" w:type="dxa"/>
          </w:tcPr>
          <w:p w:rsidR="006701C6" w:rsidRDefault="00000000">
            <w:pPr>
              <w:spacing w:before="174" w:line="220" w:lineRule="auto"/>
              <w:ind w:left="48"/>
              <w:rPr>
                <w:rFonts w:ascii="仿宋" w:eastAsia="仿宋" w:hAnsi="仿宋" w:cs="仿宋"/>
                <w:sz w:val="24"/>
                <w:szCs w:val="24"/>
              </w:rPr>
            </w:pPr>
            <w:r>
              <w:rPr>
                <w:rFonts w:ascii="仿宋" w:eastAsia="仿宋" w:hAnsi="仿宋" w:cs="仿宋"/>
                <w:spacing w:val="-1"/>
                <w:sz w:val="24"/>
                <w:szCs w:val="24"/>
              </w:rPr>
              <w:t>其他成桩检测指标不符合规范和设计要求</w:t>
            </w:r>
          </w:p>
        </w:tc>
        <w:tc>
          <w:tcPr>
            <w:tcW w:w="863" w:type="dxa"/>
          </w:tcPr>
          <w:p w:rsidR="006701C6" w:rsidRDefault="006701C6">
            <w:pPr>
              <w:pStyle w:val="TableText"/>
            </w:pPr>
          </w:p>
        </w:tc>
        <w:tc>
          <w:tcPr>
            <w:tcW w:w="863" w:type="dxa"/>
          </w:tcPr>
          <w:p w:rsidR="006701C6" w:rsidRDefault="00000000">
            <w:pPr>
              <w:spacing w:before="1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1" w:lineRule="auto"/>
              <w:ind w:left="286"/>
              <w:rPr>
                <w:rFonts w:ascii="仿宋" w:eastAsia="仿宋" w:hAnsi="仿宋" w:cs="仿宋"/>
                <w:sz w:val="24"/>
                <w:szCs w:val="24"/>
              </w:rPr>
            </w:pPr>
            <w:r>
              <w:rPr>
                <w:rFonts w:ascii="仿宋" w:eastAsia="仿宋" w:hAnsi="仿宋" w:cs="仿宋"/>
                <w:spacing w:val="-14"/>
                <w:sz w:val="24"/>
                <w:szCs w:val="24"/>
              </w:rPr>
              <w:t>18</w:t>
            </w:r>
          </w:p>
        </w:tc>
        <w:tc>
          <w:tcPr>
            <w:tcW w:w="752" w:type="dxa"/>
            <w:vMerge/>
            <w:tcBorders>
              <w:top w:val="nil"/>
              <w:bottom w:val="nil"/>
            </w:tcBorders>
          </w:tcPr>
          <w:p w:rsidR="006701C6" w:rsidRDefault="006701C6">
            <w:pPr>
              <w:pStyle w:val="TableText"/>
            </w:pPr>
          </w:p>
        </w:tc>
        <w:tc>
          <w:tcPr>
            <w:tcW w:w="1395" w:type="dxa"/>
            <w:gridSpan w:val="2"/>
            <w:vMerge w:val="restart"/>
            <w:tcBorders>
              <w:bottom w:val="nil"/>
            </w:tcBorders>
          </w:tcPr>
          <w:p w:rsidR="006701C6" w:rsidRDefault="006701C6">
            <w:pPr>
              <w:pStyle w:val="TableText"/>
              <w:spacing w:line="336" w:lineRule="auto"/>
            </w:pPr>
          </w:p>
          <w:p w:rsidR="006701C6" w:rsidRDefault="006701C6">
            <w:pPr>
              <w:pStyle w:val="TableText"/>
              <w:spacing w:line="337" w:lineRule="auto"/>
            </w:pPr>
          </w:p>
          <w:p w:rsidR="006701C6" w:rsidRDefault="00000000">
            <w:pPr>
              <w:spacing w:before="78" w:line="223" w:lineRule="auto"/>
              <w:ind w:left="477"/>
              <w:rPr>
                <w:rFonts w:ascii="仿宋" w:eastAsia="仿宋" w:hAnsi="仿宋" w:cs="仿宋"/>
                <w:sz w:val="24"/>
                <w:szCs w:val="24"/>
              </w:rPr>
            </w:pPr>
            <w:r>
              <w:rPr>
                <w:rFonts w:ascii="仿宋" w:eastAsia="仿宋" w:hAnsi="仿宋" w:cs="仿宋"/>
                <w:spacing w:val="-11"/>
                <w:sz w:val="24"/>
                <w:szCs w:val="24"/>
              </w:rPr>
              <w:t>沉桩</w:t>
            </w:r>
          </w:p>
        </w:tc>
        <w:tc>
          <w:tcPr>
            <w:tcW w:w="4500" w:type="dxa"/>
          </w:tcPr>
          <w:p w:rsidR="006701C6" w:rsidRDefault="00000000">
            <w:pPr>
              <w:spacing w:before="175" w:line="222" w:lineRule="auto"/>
              <w:ind w:left="46"/>
              <w:rPr>
                <w:rFonts w:ascii="仿宋" w:eastAsia="仿宋" w:hAnsi="仿宋" w:cs="仿宋"/>
                <w:sz w:val="24"/>
                <w:szCs w:val="24"/>
              </w:rPr>
            </w:pPr>
            <w:r>
              <w:rPr>
                <w:rFonts w:ascii="仿宋" w:eastAsia="仿宋" w:hAnsi="仿宋" w:cs="仿宋"/>
                <w:spacing w:val="-4"/>
                <w:sz w:val="24"/>
                <w:szCs w:val="24"/>
              </w:rPr>
              <w:t>承载力不足</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6" w:line="181" w:lineRule="auto"/>
              <w:ind w:left="286"/>
              <w:rPr>
                <w:rFonts w:ascii="仿宋" w:eastAsia="仿宋" w:hAnsi="仿宋" w:cs="仿宋"/>
                <w:sz w:val="24"/>
                <w:szCs w:val="24"/>
              </w:rPr>
            </w:pPr>
            <w:r>
              <w:rPr>
                <w:rFonts w:ascii="仿宋" w:eastAsia="仿宋" w:hAnsi="仿宋" w:cs="仿宋"/>
                <w:spacing w:val="-14"/>
                <w:sz w:val="24"/>
                <w:szCs w:val="24"/>
              </w:rPr>
              <w:t>19</w:t>
            </w:r>
          </w:p>
        </w:tc>
        <w:tc>
          <w:tcPr>
            <w:tcW w:w="752" w:type="dxa"/>
            <w:vMerge/>
            <w:tcBorders>
              <w:top w:val="nil"/>
              <w:bottom w:val="nil"/>
            </w:tcBorders>
          </w:tcPr>
          <w:p w:rsidR="006701C6" w:rsidRDefault="006701C6">
            <w:pPr>
              <w:pStyle w:val="TableText"/>
            </w:pPr>
          </w:p>
        </w:tc>
        <w:tc>
          <w:tcPr>
            <w:tcW w:w="1395" w:type="dxa"/>
            <w:gridSpan w:val="2"/>
            <w:vMerge/>
            <w:tcBorders>
              <w:top w:val="nil"/>
              <w:bottom w:val="nil"/>
            </w:tcBorders>
          </w:tcPr>
          <w:p w:rsidR="006701C6" w:rsidRDefault="006701C6">
            <w:pPr>
              <w:pStyle w:val="TableText"/>
            </w:pPr>
          </w:p>
        </w:tc>
        <w:tc>
          <w:tcPr>
            <w:tcW w:w="4500" w:type="dxa"/>
          </w:tcPr>
          <w:p w:rsidR="006701C6" w:rsidRDefault="00000000">
            <w:pPr>
              <w:spacing w:before="176" w:line="222" w:lineRule="auto"/>
              <w:ind w:left="46"/>
              <w:rPr>
                <w:rFonts w:ascii="仿宋" w:eastAsia="仿宋" w:hAnsi="仿宋" w:cs="仿宋"/>
                <w:sz w:val="24"/>
                <w:szCs w:val="24"/>
              </w:rPr>
            </w:pPr>
            <w:r>
              <w:rPr>
                <w:rFonts w:ascii="仿宋" w:eastAsia="仿宋" w:hAnsi="仿宋" w:cs="仿宋"/>
                <w:spacing w:val="-4"/>
                <w:sz w:val="24"/>
                <w:szCs w:val="24"/>
              </w:rPr>
              <w:t>桩体损坏</w:t>
            </w:r>
          </w:p>
        </w:tc>
        <w:tc>
          <w:tcPr>
            <w:tcW w:w="863" w:type="dxa"/>
          </w:tcPr>
          <w:p w:rsidR="006701C6" w:rsidRDefault="006701C6">
            <w:pPr>
              <w:pStyle w:val="TableText"/>
            </w:pPr>
          </w:p>
        </w:tc>
        <w:tc>
          <w:tcPr>
            <w:tcW w:w="863" w:type="dxa"/>
          </w:tcPr>
          <w:p w:rsidR="006701C6" w:rsidRDefault="00000000">
            <w:pPr>
              <w:spacing w:before="1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271"/>
              <w:rPr>
                <w:rFonts w:ascii="仿宋" w:eastAsia="仿宋" w:hAnsi="仿宋" w:cs="仿宋"/>
                <w:sz w:val="24"/>
                <w:szCs w:val="24"/>
              </w:rPr>
            </w:pPr>
            <w:r>
              <w:rPr>
                <w:rFonts w:ascii="仿宋" w:eastAsia="仿宋" w:hAnsi="仿宋" w:cs="仿宋"/>
                <w:spacing w:val="-6"/>
                <w:sz w:val="24"/>
                <w:szCs w:val="24"/>
              </w:rPr>
              <w:t>20</w:t>
            </w:r>
          </w:p>
        </w:tc>
        <w:tc>
          <w:tcPr>
            <w:tcW w:w="752" w:type="dxa"/>
            <w:vMerge/>
            <w:tcBorders>
              <w:top w:val="nil"/>
              <w:bottom w:val="nil"/>
            </w:tcBorders>
          </w:tcPr>
          <w:p w:rsidR="006701C6" w:rsidRDefault="006701C6">
            <w:pPr>
              <w:pStyle w:val="TableText"/>
            </w:pPr>
          </w:p>
        </w:tc>
        <w:tc>
          <w:tcPr>
            <w:tcW w:w="1395" w:type="dxa"/>
            <w:gridSpan w:val="2"/>
            <w:vMerge/>
            <w:tcBorders>
              <w:top w:val="nil"/>
            </w:tcBorders>
          </w:tcPr>
          <w:p w:rsidR="006701C6" w:rsidRDefault="006701C6">
            <w:pPr>
              <w:pStyle w:val="TableText"/>
            </w:pPr>
          </w:p>
        </w:tc>
        <w:tc>
          <w:tcPr>
            <w:tcW w:w="4500" w:type="dxa"/>
          </w:tcPr>
          <w:p w:rsidR="006701C6" w:rsidRDefault="00000000">
            <w:pPr>
              <w:spacing w:before="176" w:line="220" w:lineRule="auto"/>
              <w:ind w:left="48"/>
              <w:rPr>
                <w:rFonts w:ascii="仿宋" w:eastAsia="仿宋" w:hAnsi="仿宋" w:cs="仿宋"/>
                <w:sz w:val="24"/>
                <w:szCs w:val="24"/>
              </w:rPr>
            </w:pPr>
            <w:r>
              <w:rPr>
                <w:rFonts w:ascii="仿宋" w:eastAsia="仿宋" w:hAnsi="仿宋" w:cs="仿宋"/>
                <w:spacing w:val="-1"/>
                <w:sz w:val="24"/>
                <w:szCs w:val="24"/>
              </w:rPr>
              <w:t>其他成桩检测指标不符合规范和设计要求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1" w:lineRule="auto"/>
              <w:ind w:left="271"/>
              <w:rPr>
                <w:rFonts w:ascii="仿宋" w:eastAsia="仿宋" w:hAnsi="仿宋" w:cs="仿宋"/>
                <w:sz w:val="24"/>
                <w:szCs w:val="24"/>
              </w:rPr>
            </w:pPr>
            <w:r>
              <w:rPr>
                <w:rFonts w:ascii="仿宋" w:eastAsia="仿宋" w:hAnsi="仿宋" w:cs="仿宋"/>
                <w:spacing w:val="-6"/>
                <w:sz w:val="24"/>
                <w:szCs w:val="24"/>
              </w:rPr>
              <w:t>21</w:t>
            </w:r>
          </w:p>
        </w:tc>
        <w:tc>
          <w:tcPr>
            <w:tcW w:w="752" w:type="dxa"/>
            <w:vMerge/>
            <w:tcBorders>
              <w:top w:val="nil"/>
              <w:bottom w:val="nil"/>
            </w:tcBorders>
          </w:tcPr>
          <w:p w:rsidR="006701C6" w:rsidRDefault="006701C6">
            <w:pPr>
              <w:pStyle w:val="TableText"/>
            </w:pPr>
          </w:p>
        </w:tc>
        <w:tc>
          <w:tcPr>
            <w:tcW w:w="422" w:type="dxa"/>
            <w:vMerge w:val="restart"/>
            <w:tcBorders>
              <w:bottom w:val="nil"/>
            </w:tcBorders>
            <w:textDirection w:val="tbRlV"/>
          </w:tcPr>
          <w:p w:rsidR="006701C6" w:rsidRDefault="00000000">
            <w:pPr>
              <w:spacing w:before="77" w:line="202" w:lineRule="auto"/>
              <w:ind w:left="3758"/>
              <w:rPr>
                <w:rFonts w:ascii="仿宋" w:eastAsia="仿宋" w:hAnsi="仿宋" w:cs="仿宋"/>
                <w:sz w:val="24"/>
                <w:szCs w:val="24"/>
              </w:rPr>
            </w:pPr>
            <w:r>
              <w:rPr>
                <w:rFonts w:ascii="仿宋" w:eastAsia="仿宋" w:hAnsi="仿宋" w:cs="仿宋"/>
                <w:spacing w:val="36"/>
                <w:sz w:val="24"/>
                <w:szCs w:val="24"/>
              </w:rPr>
              <w:t>灌注桩</w:t>
            </w:r>
          </w:p>
        </w:tc>
        <w:tc>
          <w:tcPr>
            <w:tcW w:w="973" w:type="dxa"/>
          </w:tcPr>
          <w:p w:rsidR="006701C6" w:rsidRDefault="00000000">
            <w:pPr>
              <w:spacing w:before="176" w:line="222" w:lineRule="auto"/>
              <w:ind w:left="263"/>
              <w:rPr>
                <w:rFonts w:ascii="仿宋" w:eastAsia="仿宋" w:hAnsi="仿宋" w:cs="仿宋"/>
                <w:sz w:val="24"/>
                <w:szCs w:val="24"/>
              </w:rPr>
            </w:pPr>
            <w:r>
              <w:rPr>
                <w:rFonts w:ascii="仿宋" w:eastAsia="仿宋" w:hAnsi="仿宋" w:cs="仿宋"/>
                <w:spacing w:val="-11"/>
                <w:sz w:val="24"/>
                <w:szCs w:val="24"/>
              </w:rPr>
              <w:t>定位</w:t>
            </w:r>
          </w:p>
        </w:tc>
        <w:tc>
          <w:tcPr>
            <w:tcW w:w="4500" w:type="dxa"/>
          </w:tcPr>
          <w:p w:rsidR="006701C6" w:rsidRDefault="00000000">
            <w:pPr>
              <w:spacing w:before="176" w:line="221" w:lineRule="auto"/>
              <w:ind w:left="50"/>
              <w:rPr>
                <w:rFonts w:ascii="仿宋" w:eastAsia="仿宋" w:hAnsi="仿宋" w:cs="仿宋"/>
                <w:sz w:val="24"/>
                <w:szCs w:val="24"/>
              </w:rPr>
            </w:pPr>
            <w:r>
              <w:rPr>
                <w:rFonts w:ascii="仿宋" w:eastAsia="仿宋" w:hAnsi="仿宋" w:cs="仿宋"/>
                <w:spacing w:val="-2"/>
                <w:sz w:val="24"/>
                <w:szCs w:val="24"/>
              </w:rPr>
              <w:t>灌注桩定位中心偏差不符合规范规定</w:t>
            </w:r>
          </w:p>
        </w:tc>
        <w:tc>
          <w:tcPr>
            <w:tcW w:w="863" w:type="dxa"/>
          </w:tcPr>
          <w:p w:rsidR="006701C6" w:rsidRDefault="006701C6">
            <w:pPr>
              <w:pStyle w:val="TableText"/>
            </w:pPr>
          </w:p>
        </w:tc>
        <w:tc>
          <w:tcPr>
            <w:tcW w:w="863" w:type="dxa"/>
          </w:tcPr>
          <w:p w:rsidR="006701C6" w:rsidRDefault="00000000">
            <w:pPr>
              <w:spacing w:before="1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04"/>
        </w:trPr>
        <w:tc>
          <w:tcPr>
            <w:tcW w:w="762" w:type="dxa"/>
          </w:tcPr>
          <w:p w:rsidR="006701C6" w:rsidRDefault="00000000">
            <w:pPr>
              <w:spacing w:before="238" w:line="180" w:lineRule="auto"/>
              <w:ind w:left="271"/>
              <w:rPr>
                <w:rFonts w:ascii="仿宋" w:eastAsia="仿宋" w:hAnsi="仿宋" w:cs="仿宋"/>
                <w:sz w:val="24"/>
                <w:szCs w:val="24"/>
              </w:rPr>
            </w:pPr>
            <w:r>
              <w:rPr>
                <w:rFonts w:ascii="仿宋" w:eastAsia="仿宋" w:hAnsi="仿宋" w:cs="仿宋"/>
                <w:spacing w:val="-6"/>
                <w:sz w:val="24"/>
                <w:szCs w:val="24"/>
              </w:rPr>
              <w:t>22</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val="restart"/>
            <w:tcBorders>
              <w:bottom w:val="nil"/>
            </w:tcBorders>
          </w:tcPr>
          <w:p w:rsidR="006701C6" w:rsidRDefault="006701C6">
            <w:pPr>
              <w:pStyle w:val="TableText"/>
              <w:spacing w:line="408" w:lineRule="auto"/>
            </w:pPr>
          </w:p>
          <w:p w:rsidR="006701C6" w:rsidRDefault="00000000">
            <w:pPr>
              <w:spacing w:before="78" w:line="227" w:lineRule="auto"/>
              <w:ind w:left="257"/>
              <w:rPr>
                <w:rFonts w:ascii="仿宋" w:eastAsia="仿宋" w:hAnsi="仿宋" w:cs="仿宋"/>
                <w:sz w:val="24"/>
                <w:szCs w:val="24"/>
              </w:rPr>
            </w:pPr>
            <w:r>
              <w:rPr>
                <w:rFonts w:ascii="仿宋" w:eastAsia="仿宋" w:hAnsi="仿宋" w:cs="仿宋"/>
                <w:spacing w:val="-8"/>
                <w:sz w:val="24"/>
                <w:szCs w:val="24"/>
              </w:rPr>
              <w:t>造孔</w:t>
            </w:r>
          </w:p>
        </w:tc>
        <w:tc>
          <w:tcPr>
            <w:tcW w:w="4500" w:type="dxa"/>
          </w:tcPr>
          <w:p w:rsidR="006701C6" w:rsidRDefault="00000000">
            <w:pPr>
              <w:spacing w:before="53" w:line="208" w:lineRule="auto"/>
              <w:ind w:left="45" w:right="134" w:firstLine="1"/>
              <w:rPr>
                <w:rFonts w:ascii="仿宋" w:eastAsia="仿宋" w:hAnsi="仿宋" w:cs="仿宋"/>
                <w:sz w:val="24"/>
                <w:szCs w:val="24"/>
              </w:rPr>
            </w:pPr>
            <w:r>
              <w:rPr>
                <w:rFonts w:ascii="仿宋" w:eastAsia="仿宋" w:hAnsi="仿宋" w:cs="仿宋"/>
                <w:spacing w:val="-1"/>
                <w:sz w:val="24"/>
                <w:szCs w:val="24"/>
              </w:rPr>
              <w:t>终孔时入岩深度、孔深、孔径、垂直度等</w:t>
            </w:r>
            <w:r>
              <w:rPr>
                <w:rFonts w:ascii="仿宋" w:eastAsia="仿宋" w:hAnsi="仿宋" w:cs="仿宋"/>
                <w:sz w:val="24"/>
                <w:szCs w:val="24"/>
              </w:rPr>
              <w:t xml:space="preserve"> </w:t>
            </w:r>
            <w:r>
              <w:rPr>
                <w:rFonts w:ascii="仿宋" w:eastAsia="仿宋" w:hAnsi="仿宋" w:cs="仿宋"/>
                <w:spacing w:val="-2"/>
                <w:sz w:val="24"/>
                <w:szCs w:val="24"/>
              </w:rPr>
              <w:t>尺寸不满足设计要求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9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271"/>
              <w:rPr>
                <w:rFonts w:ascii="仿宋" w:eastAsia="仿宋" w:hAnsi="仿宋" w:cs="仿宋"/>
                <w:sz w:val="24"/>
                <w:szCs w:val="24"/>
              </w:rPr>
            </w:pPr>
            <w:r>
              <w:rPr>
                <w:rFonts w:ascii="仿宋" w:eastAsia="仿宋" w:hAnsi="仿宋" w:cs="仿宋"/>
                <w:spacing w:val="-6"/>
                <w:sz w:val="24"/>
                <w:szCs w:val="24"/>
              </w:rPr>
              <w:t>23</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tcBorders>
          </w:tcPr>
          <w:p w:rsidR="006701C6" w:rsidRDefault="006701C6">
            <w:pPr>
              <w:pStyle w:val="TableText"/>
            </w:pPr>
          </w:p>
        </w:tc>
        <w:tc>
          <w:tcPr>
            <w:tcW w:w="4500" w:type="dxa"/>
          </w:tcPr>
          <w:p w:rsidR="006701C6" w:rsidRDefault="00000000">
            <w:pPr>
              <w:spacing w:before="177" w:line="221" w:lineRule="auto"/>
              <w:ind w:left="46"/>
              <w:rPr>
                <w:rFonts w:ascii="仿宋" w:eastAsia="仿宋" w:hAnsi="仿宋" w:cs="仿宋"/>
                <w:sz w:val="24"/>
                <w:szCs w:val="24"/>
              </w:rPr>
            </w:pPr>
            <w:r>
              <w:rPr>
                <w:rFonts w:ascii="仿宋" w:eastAsia="仿宋" w:hAnsi="仿宋" w:cs="仿宋"/>
                <w:spacing w:val="-2"/>
                <w:sz w:val="24"/>
                <w:szCs w:val="24"/>
              </w:rPr>
              <w:t>孔斜率不符合规范规定</w:t>
            </w:r>
          </w:p>
        </w:tc>
        <w:tc>
          <w:tcPr>
            <w:tcW w:w="863" w:type="dxa"/>
          </w:tcPr>
          <w:p w:rsidR="006701C6" w:rsidRDefault="006701C6">
            <w:pPr>
              <w:pStyle w:val="TableText"/>
            </w:pPr>
          </w:p>
        </w:tc>
        <w:tc>
          <w:tcPr>
            <w:tcW w:w="863" w:type="dxa"/>
          </w:tcPr>
          <w:p w:rsidR="006701C6" w:rsidRDefault="00000000">
            <w:pPr>
              <w:spacing w:before="1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71"/>
              <w:rPr>
                <w:rFonts w:ascii="仿宋" w:eastAsia="仿宋" w:hAnsi="仿宋" w:cs="仿宋"/>
                <w:sz w:val="24"/>
                <w:szCs w:val="24"/>
              </w:rPr>
            </w:pPr>
            <w:r>
              <w:rPr>
                <w:rFonts w:ascii="仿宋" w:eastAsia="仿宋" w:hAnsi="仿宋" w:cs="仿宋"/>
                <w:spacing w:val="-6"/>
                <w:sz w:val="24"/>
                <w:szCs w:val="24"/>
              </w:rPr>
              <w:t>24</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tcPr>
          <w:p w:rsidR="006701C6" w:rsidRDefault="00000000">
            <w:pPr>
              <w:spacing w:before="179" w:line="222" w:lineRule="auto"/>
              <w:ind w:left="261"/>
              <w:rPr>
                <w:rFonts w:ascii="仿宋" w:eastAsia="仿宋" w:hAnsi="仿宋" w:cs="仿宋"/>
                <w:sz w:val="24"/>
                <w:szCs w:val="24"/>
              </w:rPr>
            </w:pPr>
            <w:r>
              <w:rPr>
                <w:rFonts w:ascii="仿宋" w:eastAsia="仿宋" w:hAnsi="仿宋" w:cs="仿宋"/>
                <w:spacing w:val="-10"/>
                <w:sz w:val="24"/>
                <w:szCs w:val="24"/>
              </w:rPr>
              <w:t>清孔</w:t>
            </w:r>
          </w:p>
        </w:tc>
        <w:tc>
          <w:tcPr>
            <w:tcW w:w="4500" w:type="dxa"/>
          </w:tcPr>
          <w:p w:rsidR="006701C6" w:rsidRDefault="00000000">
            <w:pPr>
              <w:spacing w:before="35" w:line="200" w:lineRule="auto"/>
              <w:ind w:left="52" w:right="134" w:hanging="3"/>
              <w:rPr>
                <w:rFonts w:ascii="仿宋" w:eastAsia="仿宋" w:hAnsi="仿宋" w:cs="仿宋"/>
                <w:sz w:val="24"/>
                <w:szCs w:val="24"/>
              </w:rPr>
            </w:pPr>
            <w:r>
              <w:rPr>
                <w:rFonts w:ascii="仿宋" w:eastAsia="仿宋" w:hAnsi="仿宋" w:cs="仿宋"/>
                <w:spacing w:val="-2"/>
                <w:sz w:val="24"/>
                <w:szCs w:val="24"/>
              </w:rPr>
              <w:t>清孔不彻底，桩底沉渣厚度不符合设计要</w:t>
            </w:r>
            <w:r>
              <w:rPr>
                <w:rFonts w:ascii="仿宋" w:eastAsia="仿宋" w:hAnsi="仿宋" w:cs="仿宋"/>
                <w:spacing w:val="16"/>
                <w:sz w:val="24"/>
                <w:szCs w:val="24"/>
              </w:rPr>
              <w:t xml:space="preserve"> </w:t>
            </w:r>
            <w:r>
              <w:rPr>
                <w:rFonts w:ascii="仿宋" w:eastAsia="仿宋" w:hAnsi="仿宋" w:cs="仿宋"/>
                <w:sz w:val="24"/>
                <w:szCs w:val="24"/>
              </w:rPr>
              <w:t>求</w:t>
            </w: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04"/>
        </w:trPr>
        <w:tc>
          <w:tcPr>
            <w:tcW w:w="762" w:type="dxa"/>
          </w:tcPr>
          <w:p w:rsidR="006701C6" w:rsidRDefault="00000000">
            <w:pPr>
              <w:spacing w:before="240" w:line="180" w:lineRule="auto"/>
              <w:ind w:left="271"/>
              <w:rPr>
                <w:rFonts w:ascii="仿宋" w:eastAsia="仿宋" w:hAnsi="仿宋" w:cs="仿宋"/>
                <w:sz w:val="24"/>
                <w:szCs w:val="24"/>
              </w:rPr>
            </w:pPr>
            <w:r>
              <w:rPr>
                <w:rFonts w:ascii="仿宋" w:eastAsia="仿宋" w:hAnsi="仿宋" w:cs="仿宋"/>
                <w:spacing w:val="-6"/>
                <w:sz w:val="24"/>
                <w:szCs w:val="24"/>
              </w:rPr>
              <w:t>25</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val="restart"/>
            <w:tcBorders>
              <w:bottom w:val="nil"/>
            </w:tcBorders>
          </w:tcPr>
          <w:p w:rsidR="006701C6" w:rsidRDefault="006701C6">
            <w:pPr>
              <w:pStyle w:val="TableText"/>
              <w:spacing w:line="287" w:lineRule="auto"/>
            </w:pPr>
          </w:p>
          <w:p w:rsidR="006701C6" w:rsidRDefault="006701C6">
            <w:pPr>
              <w:pStyle w:val="TableText"/>
              <w:spacing w:line="287" w:lineRule="auto"/>
            </w:pPr>
          </w:p>
          <w:p w:rsidR="006701C6" w:rsidRDefault="00000000">
            <w:pPr>
              <w:spacing w:before="78" w:line="222" w:lineRule="auto"/>
              <w:ind w:left="258" w:right="115" w:hanging="121"/>
              <w:rPr>
                <w:rFonts w:ascii="仿宋" w:eastAsia="仿宋" w:hAnsi="仿宋" w:cs="仿宋"/>
                <w:sz w:val="24"/>
                <w:szCs w:val="24"/>
              </w:rPr>
            </w:pPr>
            <w:r>
              <w:rPr>
                <w:rFonts w:ascii="仿宋" w:eastAsia="仿宋" w:hAnsi="仿宋" w:cs="仿宋"/>
                <w:spacing w:val="-6"/>
                <w:sz w:val="24"/>
                <w:szCs w:val="24"/>
              </w:rPr>
              <w:t>钢筋笼</w:t>
            </w:r>
            <w:r>
              <w:rPr>
                <w:rFonts w:ascii="仿宋" w:eastAsia="仿宋" w:hAnsi="仿宋" w:cs="仿宋"/>
                <w:spacing w:val="1"/>
                <w:sz w:val="24"/>
                <w:szCs w:val="24"/>
              </w:rPr>
              <w:t xml:space="preserve"> </w:t>
            </w:r>
            <w:r>
              <w:rPr>
                <w:rFonts w:ascii="仿宋" w:eastAsia="仿宋" w:hAnsi="仿宋" w:cs="仿宋"/>
                <w:spacing w:val="-9"/>
                <w:sz w:val="24"/>
                <w:szCs w:val="24"/>
              </w:rPr>
              <w:t>制安</w:t>
            </w:r>
          </w:p>
        </w:tc>
        <w:tc>
          <w:tcPr>
            <w:tcW w:w="4500" w:type="dxa"/>
          </w:tcPr>
          <w:p w:rsidR="006701C6" w:rsidRDefault="00000000">
            <w:pPr>
              <w:spacing w:before="55" w:line="207" w:lineRule="auto"/>
              <w:ind w:left="48" w:right="177" w:hanging="3"/>
              <w:rPr>
                <w:rFonts w:ascii="仿宋" w:eastAsia="仿宋" w:hAnsi="仿宋" w:cs="仿宋"/>
                <w:sz w:val="24"/>
                <w:szCs w:val="24"/>
              </w:rPr>
            </w:pPr>
            <w:r>
              <w:rPr>
                <w:rFonts w:ascii="仿宋" w:eastAsia="仿宋" w:hAnsi="仿宋" w:cs="仿宋"/>
                <w:spacing w:val="-4"/>
                <w:sz w:val="24"/>
                <w:szCs w:val="24"/>
              </w:rPr>
              <w:t>钢筋笼弯曲变形、固定不牢，加工尺寸、</w:t>
            </w:r>
            <w:r>
              <w:rPr>
                <w:rFonts w:ascii="仿宋" w:eastAsia="仿宋" w:hAnsi="仿宋" w:cs="仿宋"/>
                <w:spacing w:val="12"/>
                <w:sz w:val="24"/>
                <w:szCs w:val="24"/>
              </w:rPr>
              <w:t xml:space="preserve"> </w:t>
            </w:r>
            <w:r>
              <w:rPr>
                <w:rFonts w:ascii="仿宋" w:eastAsia="仿宋" w:hAnsi="仿宋" w:cs="仿宋"/>
                <w:spacing w:val="-2"/>
                <w:sz w:val="24"/>
                <w:szCs w:val="24"/>
              </w:rPr>
              <w:t>安装位置、保护层厚度不符合要求</w:t>
            </w:r>
          </w:p>
        </w:tc>
        <w:tc>
          <w:tcPr>
            <w:tcW w:w="863" w:type="dxa"/>
          </w:tcPr>
          <w:p w:rsidR="006701C6" w:rsidRDefault="006701C6">
            <w:pPr>
              <w:pStyle w:val="TableText"/>
            </w:pPr>
          </w:p>
        </w:tc>
        <w:tc>
          <w:tcPr>
            <w:tcW w:w="863" w:type="dxa"/>
          </w:tcPr>
          <w:p w:rsidR="006701C6" w:rsidRDefault="00000000">
            <w:pPr>
              <w:spacing w:before="19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71"/>
              <w:rPr>
                <w:rFonts w:ascii="仿宋" w:eastAsia="仿宋" w:hAnsi="仿宋" w:cs="仿宋"/>
                <w:sz w:val="24"/>
                <w:szCs w:val="24"/>
              </w:rPr>
            </w:pPr>
            <w:r>
              <w:rPr>
                <w:rFonts w:ascii="仿宋" w:eastAsia="仿宋" w:hAnsi="仿宋" w:cs="仿宋"/>
                <w:spacing w:val="-6"/>
                <w:sz w:val="24"/>
                <w:szCs w:val="24"/>
              </w:rPr>
              <w:t>26</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bottom w:val="nil"/>
            </w:tcBorders>
          </w:tcPr>
          <w:p w:rsidR="006701C6" w:rsidRDefault="006701C6">
            <w:pPr>
              <w:pStyle w:val="TableText"/>
            </w:pPr>
          </w:p>
        </w:tc>
        <w:tc>
          <w:tcPr>
            <w:tcW w:w="4500" w:type="dxa"/>
          </w:tcPr>
          <w:p w:rsidR="006701C6" w:rsidRDefault="00000000">
            <w:pPr>
              <w:spacing w:before="179" w:line="221" w:lineRule="auto"/>
              <w:ind w:left="45"/>
              <w:rPr>
                <w:rFonts w:ascii="仿宋" w:eastAsia="仿宋" w:hAnsi="仿宋" w:cs="仿宋"/>
                <w:sz w:val="24"/>
                <w:szCs w:val="24"/>
              </w:rPr>
            </w:pPr>
            <w:r>
              <w:rPr>
                <w:rFonts w:ascii="仿宋" w:eastAsia="仿宋" w:hAnsi="仿宋" w:cs="仿宋"/>
                <w:spacing w:val="-2"/>
                <w:sz w:val="24"/>
                <w:szCs w:val="24"/>
              </w:rPr>
              <w:t>钢筋规格、数量不符合设计要求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04"/>
        </w:trPr>
        <w:tc>
          <w:tcPr>
            <w:tcW w:w="762" w:type="dxa"/>
          </w:tcPr>
          <w:p w:rsidR="006701C6" w:rsidRDefault="00000000">
            <w:pPr>
              <w:spacing w:before="241" w:line="180" w:lineRule="auto"/>
              <w:ind w:left="271"/>
              <w:rPr>
                <w:rFonts w:ascii="仿宋" w:eastAsia="仿宋" w:hAnsi="仿宋" w:cs="仿宋"/>
                <w:sz w:val="24"/>
                <w:szCs w:val="24"/>
              </w:rPr>
            </w:pPr>
            <w:r>
              <w:rPr>
                <w:rFonts w:ascii="仿宋" w:eastAsia="仿宋" w:hAnsi="仿宋" w:cs="仿宋"/>
                <w:spacing w:val="-6"/>
                <w:sz w:val="24"/>
                <w:szCs w:val="24"/>
              </w:rPr>
              <w:t>27</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tcBorders>
          </w:tcPr>
          <w:p w:rsidR="006701C6" w:rsidRDefault="006701C6">
            <w:pPr>
              <w:pStyle w:val="TableText"/>
            </w:pPr>
          </w:p>
        </w:tc>
        <w:tc>
          <w:tcPr>
            <w:tcW w:w="4500" w:type="dxa"/>
          </w:tcPr>
          <w:p w:rsidR="006701C6" w:rsidRDefault="00000000">
            <w:pPr>
              <w:spacing w:before="55" w:line="207" w:lineRule="auto"/>
              <w:ind w:left="45" w:right="134"/>
              <w:rPr>
                <w:rFonts w:ascii="仿宋" w:eastAsia="仿宋" w:hAnsi="仿宋" w:cs="仿宋"/>
                <w:sz w:val="24"/>
                <w:szCs w:val="24"/>
              </w:rPr>
            </w:pPr>
            <w:r>
              <w:rPr>
                <w:rFonts w:ascii="仿宋" w:eastAsia="仿宋" w:hAnsi="仿宋" w:cs="仿宋"/>
                <w:spacing w:val="-1"/>
                <w:sz w:val="24"/>
                <w:szCs w:val="24"/>
              </w:rPr>
              <w:t>钢筋接头方式或钢筋接头质量不符合规程</w:t>
            </w:r>
            <w:r>
              <w:rPr>
                <w:rFonts w:ascii="仿宋" w:eastAsia="仿宋" w:hAnsi="仿宋" w:cs="仿宋"/>
                <w:spacing w:val="1"/>
                <w:sz w:val="24"/>
                <w:szCs w:val="24"/>
              </w:rPr>
              <w:t xml:space="preserve"> </w:t>
            </w:r>
            <w:r>
              <w:rPr>
                <w:rFonts w:ascii="仿宋" w:eastAsia="仿宋" w:hAnsi="仿宋" w:cs="仿宋"/>
                <w:spacing w:val="-3"/>
                <w:sz w:val="24"/>
                <w:szCs w:val="24"/>
              </w:rPr>
              <w:t>规范或设计要求</w:t>
            </w:r>
          </w:p>
        </w:tc>
        <w:tc>
          <w:tcPr>
            <w:tcW w:w="863" w:type="dxa"/>
          </w:tcPr>
          <w:p w:rsidR="006701C6" w:rsidRDefault="006701C6">
            <w:pPr>
              <w:pStyle w:val="TableText"/>
            </w:pPr>
          </w:p>
        </w:tc>
        <w:tc>
          <w:tcPr>
            <w:tcW w:w="863" w:type="dxa"/>
          </w:tcPr>
          <w:p w:rsidR="006701C6" w:rsidRDefault="00000000">
            <w:pPr>
              <w:spacing w:before="20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71"/>
              <w:rPr>
                <w:rFonts w:ascii="仿宋" w:eastAsia="仿宋" w:hAnsi="仿宋" w:cs="仿宋"/>
                <w:sz w:val="24"/>
                <w:szCs w:val="24"/>
              </w:rPr>
            </w:pPr>
            <w:r>
              <w:rPr>
                <w:rFonts w:ascii="仿宋" w:eastAsia="仿宋" w:hAnsi="仿宋" w:cs="仿宋"/>
                <w:spacing w:val="-6"/>
                <w:sz w:val="24"/>
                <w:szCs w:val="24"/>
              </w:rPr>
              <w:t>28</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tcPr>
          <w:p w:rsidR="006701C6" w:rsidRDefault="00000000">
            <w:pPr>
              <w:spacing w:before="37" w:line="199" w:lineRule="auto"/>
              <w:ind w:left="262" w:right="115" w:hanging="120"/>
              <w:rPr>
                <w:rFonts w:ascii="仿宋" w:eastAsia="仿宋" w:hAnsi="仿宋" w:cs="仿宋"/>
                <w:sz w:val="24"/>
                <w:szCs w:val="24"/>
              </w:rPr>
            </w:pPr>
            <w:r>
              <w:rPr>
                <w:rFonts w:ascii="仿宋" w:eastAsia="仿宋" w:hAnsi="仿宋" w:cs="仿宋"/>
                <w:spacing w:val="-7"/>
                <w:sz w:val="24"/>
                <w:szCs w:val="24"/>
              </w:rPr>
              <w:t>混凝土</w:t>
            </w:r>
            <w:r>
              <w:rPr>
                <w:rFonts w:ascii="仿宋" w:eastAsia="仿宋" w:hAnsi="仿宋" w:cs="仿宋"/>
                <w:sz w:val="24"/>
                <w:szCs w:val="24"/>
              </w:rPr>
              <w:t xml:space="preserve"> </w:t>
            </w:r>
            <w:r>
              <w:rPr>
                <w:rFonts w:ascii="仿宋" w:eastAsia="仿宋" w:hAnsi="仿宋" w:cs="仿宋"/>
                <w:spacing w:val="-10"/>
                <w:sz w:val="24"/>
                <w:szCs w:val="24"/>
              </w:rPr>
              <w:t>灌注</w:t>
            </w:r>
          </w:p>
        </w:tc>
        <w:tc>
          <w:tcPr>
            <w:tcW w:w="4500" w:type="dxa"/>
          </w:tcPr>
          <w:p w:rsidR="006701C6" w:rsidRDefault="00000000">
            <w:pPr>
              <w:spacing w:before="180" w:line="221" w:lineRule="auto"/>
              <w:ind w:left="50"/>
              <w:rPr>
                <w:rFonts w:ascii="仿宋" w:eastAsia="仿宋" w:hAnsi="仿宋" w:cs="仿宋"/>
                <w:sz w:val="24"/>
                <w:szCs w:val="24"/>
              </w:rPr>
            </w:pPr>
            <w:r>
              <w:rPr>
                <w:rFonts w:ascii="仿宋" w:eastAsia="仿宋" w:hAnsi="仿宋" w:cs="仿宋"/>
                <w:spacing w:val="-2"/>
                <w:sz w:val="24"/>
                <w:szCs w:val="24"/>
              </w:rPr>
              <w:t>混凝土强度不符合规程规范或设计要求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3" w:line="180" w:lineRule="auto"/>
              <w:ind w:left="271"/>
              <w:rPr>
                <w:rFonts w:ascii="仿宋" w:eastAsia="仿宋" w:hAnsi="仿宋" w:cs="仿宋"/>
                <w:sz w:val="24"/>
                <w:szCs w:val="24"/>
              </w:rPr>
            </w:pPr>
            <w:r>
              <w:rPr>
                <w:rFonts w:ascii="仿宋" w:eastAsia="仿宋" w:hAnsi="仿宋" w:cs="仿宋"/>
                <w:spacing w:val="-6"/>
                <w:sz w:val="24"/>
                <w:szCs w:val="24"/>
              </w:rPr>
              <w:t>29</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val="restart"/>
            <w:tcBorders>
              <w:bottom w:val="nil"/>
            </w:tcBorders>
          </w:tcPr>
          <w:p w:rsidR="006701C6" w:rsidRDefault="006701C6">
            <w:pPr>
              <w:pStyle w:val="TableText"/>
              <w:spacing w:line="263"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000000">
            <w:pPr>
              <w:spacing w:before="78" w:line="224" w:lineRule="auto"/>
              <w:ind w:left="262"/>
              <w:rPr>
                <w:rFonts w:ascii="仿宋" w:eastAsia="仿宋" w:hAnsi="仿宋" w:cs="仿宋"/>
                <w:sz w:val="24"/>
                <w:szCs w:val="24"/>
              </w:rPr>
            </w:pPr>
            <w:r>
              <w:rPr>
                <w:rFonts w:ascii="仿宋" w:eastAsia="仿宋" w:hAnsi="仿宋" w:cs="仿宋"/>
                <w:spacing w:val="-10"/>
                <w:sz w:val="24"/>
                <w:szCs w:val="24"/>
              </w:rPr>
              <w:t>成桩</w:t>
            </w:r>
          </w:p>
        </w:tc>
        <w:tc>
          <w:tcPr>
            <w:tcW w:w="4500" w:type="dxa"/>
          </w:tcPr>
          <w:p w:rsidR="006701C6" w:rsidRDefault="00000000">
            <w:pPr>
              <w:spacing w:before="181" w:line="221" w:lineRule="auto"/>
              <w:ind w:left="55"/>
              <w:rPr>
                <w:rFonts w:ascii="仿宋" w:eastAsia="仿宋" w:hAnsi="仿宋" w:cs="仿宋"/>
                <w:sz w:val="24"/>
                <w:szCs w:val="24"/>
              </w:rPr>
            </w:pPr>
            <w:r>
              <w:rPr>
                <w:rFonts w:ascii="仿宋" w:eastAsia="仿宋" w:hAnsi="仿宋" w:cs="仿宋"/>
                <w:spacing w:val="-13"/>
                <w:sz w:val="24"/>
                <w:szCs w:val="24"/>
              </w:rPr>
              <w:t>断桩</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4" w:line="180" w:lineRule="auto"/>
              <w:ind w:left="273"/>
              <w:rPr>
                <w:rFonts w:ascii="仿宋" w:eastAsia="仿宋" w:hAnsi="仿宋" w:cs="仿宋"/>
                <w:sz w:val="24"/>
                <w:szCs w:val="24"/>
              </w:rPr>
            </w:pPr>
            <w:r>
              <w:rPr>
                <w:rFonts w:ascii="仿宋" w:eastAsia="仿宋" w:hAnsi="仿宋" w:cs="仿宋"/>
                <w:spacing w:val="-7"/>
                <w:sz w:val="24"/>
                <w:szCs w:val="24"/>
              </w:rPr>
              <w:t>30</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bottom w:val="nil"/>
            </w:tcBorders>
          </w:tcPr>
          <w:p w:rsidR="006701C6" w:rsidRDefault="006701C6">
            <w:pPr>
              <w:pStyle w:val="TableText"/>
            </w:pPr>
          </w:p>
        </w:tc>
        <w:tc>
          <w:tcPr>
            <w:tcW w:w="4500" w:type="dxa"/>
          </w:tcPr>
          <w:p w:rsidR="006701C6" w:rsidRDefault="00000000">
            <w:pPr>
              <w:spacing w:before="182" w:line="221" w:lineRule="auto"/>
              <w:ind w:left="46"/>
              <w:rPr>
                <w:rFonts w:ascii="仿宋" w:eastAsia="仿宋" w:hAnsi="仿宋" w:cs="仿宋"/>
                <w:sz w:val="24"/>
                <w:szCs w:val="24"/>
              </w:rPr>
            </w:pPr>
            <w:r>
              <w:rPr>
                <w:rFonts w:ascii="仿宋" w:eastAsia="仿宋" w:hAnsi="仿宋" w:cs="仿宋"/>
                <w:spacing w:val="-2"/>
                <w:sz w:val="24"/>
                <w:szCs w:val="24"/>
              </w:rPr>
              <w:t>桩柱结合部偏心不符合设计要求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3" w:line="181" w:lineRule="auto"/>
              <w:ind w:left="273"/>
              <w:rPr>
                <w:rFonts w:ascii="仿宋" w:eastAsia="仿宋" w:hAnsi="仿宋" w:cs="仿宋"/>
                <w:sz w:val="24"/>
                <w:szCs w:val="24"/>
              </w:rPr>
            </w:pPr>
            <w:r>
              <w:rPr>
                <w:rFonts w:ascii="仿宋" w:eastAsia="仿宋" w:hAnsi="仿宋" w:cs="仿宋"/>
                <w:spacing w:val="-7"/>
                <w:sz w:val="24"/>
                <w:szCs w:val="24"/>
              </w:rPr>
              <w:t>31</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bottom w:val="nil"/>
            </w:tcBorders>
          </w:tcPr>
          <w:p w:rsidR="006701C6" w:rsidRDefault="006701C6">
            <w:pPr>
              <w:pStyle w:val="TableText"/>
            </w:pPr>
          </w:p>
        </w:tc>
        <w:tc>
          <w:tcPr>
            <w:tcW w:w="4500" w:type="dxa"/>
          </w:tcPr>
          <w:p w:rsidR="006701C6" w:rsidRDefault="00000000">
            <w:pPr>
              <w:spacing w:before="183" w:line="219" w:lineRule="auto"/>
              <w:ind w:left="47"/>
              <w:rPr>
                <w:rFonts w:ascii="仿宋" w:eastAsia="仿宋" w:hAnsi="仿宋" w:cs="仿宋"/>
                <w:sz w:val="24"/>
                <w:szCs w:val="24"/>
              </w:rPr>
            </w:pPr>
            <w:r>
              <w:rPr>
                <w:rFonts w:ascii="仿宋" w:eastAsia="仿宋" w:hAnsi="仿宋" w:cs="仿宋"/>
                <w:spacing w:val="-2"/>
                <w:sz w:val="24"/>
                <w:szCs w:val="24"/>
              </w:rPr>
              <w:t>接桩部位存在烂根、夹渣、露筋</w:t>
            </w:r>
          </w:p>
        </w:tc>
        <w:tc>
          <w:tcPr>
            <w:tcW w:w="863" w:type="dxa"/>
          </w:tcPr>
          <w:p w:rsidR="006701C6" w:rsidRDefault="006701C6">
            <w:pPr>
              <w:pStyle w:val="TableText"/>
            </w:pPr>
          </w:p>
        </w:tc>
        <w:tc>
          <w:tcPr>
            <w:tcW w:w="863" w:type="dxa"/>
          </w:tcPr>
          <w:p w:rsidR="006701C6" w:rsidRDefault="00000000">
            <w:pPr>
              <w:spacing w:before="18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0" w:lineRule="auto"/>
              <w:ind w:left="273"/>
              <w:rPr>
                <w:rFonts w:ascii="仿宋" w:eastAsia="仿宋" w:hAnsi="仿宋" w:cs="仿宋"/>
                <w:sz w:val="24"/>
                <w:szCs w:val="24"/>
              </w:rPr>
            </w:pPr>
            <w:r>
              <w:rPr>
                <w:rFonts w:ascii="仿宋" w:eastAsia="仿宋" w:hAnsi="仿宋" w:cs="仿宋"/>
                <w:spacing w:val="-7"/>
                <w:sz w:val="24"/>
                <w:szCs w:val="24"/>
              </w:rPr>
              <w:t>32</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bottom w:val="nil"/>
            </w:tcBorders>
          </w:tcPr>
          <w:p w:rsidR="006701C6" w:rsidRDefault="006701C6">
            <w:pPr>
              <w:pStyle w:val="TableText"/>
            </w:pPr>
          </w:p>
        </w:tc>
        <w:tc>
          <w:tcPr>
            <w:tcW w:w="4500" w:type="dxa"/>
          </w:tcPr>
          <w:p w:rsidR="006701C6" w:rsidRDefault="00000000">
            <w:pPr>
              <w:spacing w:before="184" w:line="220" w:lineRule="auto"/>
              <w:ind w:left="47"/>
              <w:rPr>
                <w:rFonts w:ascii="仿宋" w:eastAsia="仿宋" w:hAnsi="仿宋" w:cs="仿宋"/>
                <w:sz w:val="24"/>
                <w:szCs w:val="24"/>
              </w:rPr>
            </w:pPr>
            <w:r>
              <w:rPr>
                <w:rFonts w:ascii="仿宋" w:eastAsia="仿宋" w:hAnsi="仿宋" w:cs="仿宋"/>
                <w:spacing w:val="-1"/>
                <w:sz w:val="24"/>
                <w:szCs w:val="24"/>
              </w:rPr>
              <w:t>接桩部位做假桩头或顶部有低强度垫层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04"/>
        </w:trPr>
        <w:tc>
          <w:tcPr>
            <w:tcW w:w="762" w:type="dxa"/>
          </w:tcPr>
          <w:p w:rsidR="006701C6" w:rsidRDefault="00000000">
            <w:pPr>
              <w:spacing w:before="245" w:line="180" w:lineRule="auto"/>
              <w:ind w:left="273"/>
              <w:rPr>
                <w:rFonts w:ascii="仿宋" w:eastAsia="仿宋" w:hAnsi="仿宋" w:cs="仿宋"/>
                <w:sz w:val="24"/>
                <w:szCs w:val="24"/>
              </w:rPr>
            </w:pPr>
            <w:r>
              <w:rPr>
                <w:rFonts w:ascii="仿宋" w:eastAsia="仿宋" w:hAnsi="仿宋" w:cs="仿宋"/>
                <w:spacing w:val="-7"/>
                <w:sz w:val="24"/>
                <w:szCs w:val="24"/>
              </w:rPr>
              <w:t>33</w:t>
            </w:r>
          </w:p>
        </w:tc>
        <w:tc>
          <w:tcPr>
            <w:tcW w:w="752" w:type="dxa"/>
            <w:vMerge/>
            <w:tcBorders>
              <w:top w:val="nil"/>
              <w:bottom w:val="nil"/>
            </w:tcBorders>
          </w:tcPr>
          <w:p w:rsidR="006701C6" w:rsidRDefault="006701C6">
            <w:pPr>
              <w:pStyle w:val="TableText"/>
            </w:pPr>
          </w:p>
        </w:tc>
        <w:tc>
          <w:tcPr>
            <w:tcW w:w="422" w:type="dxa"/>
            <w:vMerge/>
            <w:tcBorders>
              <w:top w:val="nil"/>
              <w:bottom w:val="nil"/>
            </w:tcBorders>
            <w:textDirection w:val="tbRlV"/>
          </w:tcPr>
          <w:p w:rsidR="006701C6" w:rsidRDefault="006701C6">
            <w:pPr>
              <w:pStyle w:val="TableText"/>
            </w:pPr>
          </w:p>
        </w:tc>
        <w:tc>
          <w:tcPr>
            <w:tcW w:w="973" w:type="dxa"/>
            <w:vMerge/>
            <w:tcBorders>
              <w:top w:val="nil"/>
              <w:bottom w:val="nil"/>
            </w:tcBorders>
          </w:tcPr>
          <w:p w:rsidR="006701C6" w:rsidRDefault="006701C6">
            <w:pPr>
              <w:pStyle w:val="TableText"/>
            </w:pPr>
          </w:p>
        </w:tc>
        <w:tc>
          <w:tcPr>
            <w:tcW w:w="4500" w:type="dxa"/>
          </w:tcPr>
          <w:p w:rsidR="006701C6" w:rsidRDefault="00000000">
            <w:pPr>
              <w:spacing w:before="60" w:line="205" w:lineRule="auto"/>
              <w:ind w:left="45" w:right="134"/>
              <w:rPr>
                <w:rFonts w:ascii="仿宋" w:eastAsia="仿宋" w:hAnsi="仿宋" w:cs="仿宋"/>
                <w:sz w:val="24"/>
                <w:szCs w:val="24"/>
              </w:rPr>
            </w:pPr>
            <w:r>
              <w:rPr>
                <w:rFonts w:ascii="仿宋" w:eastAsia="仿宋" w:hAnsi="仿宋" w:cs="仿宋"/>
                <w:spacing w:val="-1"/>
                <w:sz w:val="24"/>
                <w:szCs w:val="24"/>
              </w:rPr>
              <w:t>桩体完整性、承载力检测指标不符合规程</w:t>
            </w:r>
            <w:r>
              <w:rPr>
                <w:rFonts w:ascii="仿宋" w:eastAsia="仿宋" w:hAnsi="仿宋" w:cs="仿宋"/>
                <w:spacing w:val="1"/>
                <w:sz w:val="24"/>
                <w:szCs w:val="24"/>
              </w:rPr>
              <w:t xml:space="preserve"> </w:t>
            </w:r>
            <w:r>
              <w:rPr>
                <w:rFonts w:ascii="仿宋" w:eastAsia="仿宋" w:hAnsi="仿宋" w:cs="仿宋"/>
                <w:spacing w:val="-3"/>
                <w:sz w:val="24"/>
                <w:szCs w:val="24"/>
              </w:rPr>
              <w:t>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0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13"/>
        </w:trPr>
        <w:tc>
          <w:tcPr>
            <w:tcW w:w="762" w:type="dxa"/>
          </w:tcPr>
          <w:p w:rsidR="006701C6" w:rsidRDefault="00000000">
            <w:pPr>
              <w:spacing w:before="245" w:line="180" w:lineRule="auto"/>
              <w:ind w:left="273"/>
              <w:rPr>
                <w:rFonts w:ascii="仿宋" w:eastAsia="仿宋" w:hAnsi="仿宋" w:cs="仿宋"/>
                <w:sz w:val="24"/>
                <w:szCs w:val="24"/>
              </w:rPr>
            </w:pPr>
            <w:r>
              <w:rPr>
                <w:rFonts w:ascii="仿宋" w:eastAsia="仿宋" w:hAnsi="仿宋" w:cs="仿宋"/>
                <w:spacing w:val="-7"/>
                <w:sz w:val="24"/>
                <w:szCs w:val="24"/>
              </w:rPr>
              <w:t>34</w:t>
            </w:r>
          </w:p>
        </w:tc>
        <w:tc>
          <w:tcPr>
            <w:tcW w:w="752" w:type="dxa"/>
            <w:vMerge/>
            <w:tcBorders>
              <w:top w:val="nil"/>
            </w:tcBorders>
          </w:tcPr>
          <w:p w:rsidR="006701C6" w:rsidRDefault="006701C6">
            <w:pPr>
              <w:pStyle w:val="TableText"/>
            </w:pPr>
          </w:p>
        </w:tc>
        <w:tc>
          <w:tcPr>
            <w:tcW w:w="422" w:type="dxa"/>
            <w:vMerge/>
            <w:tcBorders>
              <w:top w:val="nil"/>
            </w:tcBorders>
            <w:textDirection w:val="tbRlV"/>
          </w:tcPr>
          <w:p w:rsidR="006701C6" w:rsidRDefault="006701C6">
            <w:pPr>
              <w:pStyle w:val="TableText"/>
            </w:pPr>
          </w:p>
        </w:tc>
        <w:tc>
          <w:tcPr>
            <w:tcW w:w="973" w:type="dxa"/>
            <w:vMerge/>
            <w:tcBorders>
              <w:top w:val="nil"/>
            </w:tcBorders>
          </w:tcPr>
          <w:p w:rsidR="006701C6" w:rsidRDefault="006701C6">
            <w:pPr>
              <w:pStyle w:val="TableText"/>
            </w:pPr>
          </w:p>
        </w:tc>
        <w:tc>
          <w:tcPr>
            <w:tcW w:w="4500" w:type="dxa"/>
          </w:tcPr>
          <w:p w:rsidR="006701C6" w:rsidRDefault="00000000">
            <w:pPr>
              <w:spacing w:before="57" w:line="210" w:lineRule="auto"/>
              <w:ind w:left="47" w:right="134" w:firstLine="2"/>
              <w:rPr>
                <w:rFonts w:ascii="仿宋" w:eastAsia="仿宋" w:hAnsi="仿宋" w:cs="仿宋"/>
                <w:sz w:val="24"/>
                <w:szCs w:val="24"/>
              </w:rPr>
            </w:pPr>
            <w:r>
              <w:rPr>
                <w:rFonts w:ascii="仿宋" w:eastAsia="仿宋" w:hAnsi="仿宋" w:cs="仿宋"/>
                <w:spacing w:val="-2"/>
                <w:sz w:val="24"/>
                <w:szCs w:val="24"/>
              </w:rPr>
              <w:t>灌注桩声测管布置不符合规程规范或合同</w:t>
            </w:r>
            <w:r>
              <w:rPr>
                <w:rFonts w:ascii="仿宋" w:eastAsia="仿宋" w:hAnsi="仿宋" w:cs="仿宋"/>
                <w:spacing w:val="15"/>
                <w:sz w:val="24"/>
                <w:szCs w:val="24"/>
              </w:rPr>
              <w:t xml:space="preserve"> </w:t>
            </w:r>
            <w:r>
              <w:rPr>
                <w:rFonts w:ascii="仿宋" w:eastAsia="仿宋" w:hAnsi="仿宋" w:cs="仿宋"/>
                <w:spacing w:val="-5"/>
                <w:sz w:val="24"/>
                <w:szCs w:val="24"/>
              </w:rPr>
              <w:t>技术要求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04"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51" w:bottom="400" w:left="931"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附件3-1</w:t>
      </w:r>
    </w:p>
    <w:p w:rsidR="006701C6" w:rsidRDefault="006701C6">
      <w:pPr>
        <w:pStyle w:val="a3"/>
        <w:spacing w:line="344" w:lineRule="auto"/>
      </w:pPr>
    </w:p>
    <w:p w:rsidR="006701C6" w:rsidRDefault="00000000">
      <w:pPr>
        <w:spacing w:before="101" w:line="226" w:lineRule="auto"/>
        <w:ind w:left="2766"/>
        <w:rPr>
          <w:rFonts w:ascii="黑体" w:eastAsia="黑体" w:hAnsi="黑体" w:cs="黑体"/>
          <w:sz w:val="31"/>
          <w:szCs w:val="31"/>
        </w:rPr>
      </w:pPr>
      <w:r>
        <w:rPr>
          <w:rFonts w:ascii="黑体" w:eastAsia="黑体" w:hAnsi="黑体" w:cs="黑体"/>
          <w:spacing w:val="12"/>
          <w:sz w:val="31"/>
          <w:szCs w:val="31"/>
          <w14:textOutline w14:w="5791" w14:cap="sq" w14:cmpd="sng" w14:algn="ctr">
            <w14:solidFill>
              <w14:srgbClr w14:val="000000"/>
            </w14:solidFill>
            <w14:prstDash w14:val="solid"/>
            <w14:bevel/>
          </w14:textOutline>
        </w:rPr>
        <w:t>基础处理工程质量缺陷分类标准</w:t>
      </w:r>
    </w:p>
    <w:p w:rsidR="006701C6" w:rsidRDefault="006701C6">
      <w:pPr>
        <w:spacing w:line="137" w:lineRule="exact"/>
      </w:pPr>
    </w:p>
    <w:tbl>
      <w:tblPr>
        <w:tblStyle w:val="TableNormal"/>
        <w:tblW w:w="100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95"/>
        <w:gridCol w:w="4500"/>
        <w:gridCol w:w="863"/>
        <w:gridCol w:w="863"/>
        <w:gridCol w:w="872"/>
      </w:tblGrid>
      <w:tr w:rsidR="006701C6">
        <w:trPr>
          <w:trHeight w:val="704"/>
        </w:trPr>
        <w:tc>
          <w:tcPr>
            <w:tcW w:w="762" w:type="dxa"/>
          </w:tcPr>
          <w:p w:rsidR="006701C6" w:rsidRDefault="00000000">
            <w:pPr>
              <w:spacing w:before="238"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81" w:line="226"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95" w:type="dxa"/>
          </w:tcPr>
          <w:p w:rsidR="006701C6" w:rsidRDefault="00000000">
            <w:pPr>
              <w:spacing w:before="238" w:line="227" w:lineRule="auto"/>
              <w:ind w:left="189"/>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39" w:line="228" w:lineRule="auto"/>
              <w:ind w:left="1742"/>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39"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39"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38"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3" w:line="180" w:lineRule="auto"/>
              <w:ind w:left="273"/>
              <w:rPr>
                <w:rFonts w:ascii="仿宋" w:eastAsia="仿宋" w:hAnsi="仿宋" w:cs="仿宋"/>
                <w:sz w:val="24"/>
                <w:szCs w:val="24"/>
              </w:rPr>
            </w:pPr>
            <w:r>
              <w:rPr>
                <w:rFonts w:ascii="仿宋" w:eastAsia="仿宋" w:hAnsi="仿宋" w:cs="仿宋"/>
                <w:spacing w:val="-7"/>
                <w:sz w:val="24"/>
                <w:szCs w:val="24"/>
              </w:rPr>
              <w:t>35</w:t>
            </w:r>
          </w:p>
        </w:tc>
        <w:tc>
          <w:tcPr>
            <w:tcW w:w="752"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基础</w:t>
            </w:r>
            <w:r>
              <w:rPr>
                <w:rFonts w:ascii="仿宋" w:eastAsia="仿宋" w:hAnsi="仿宋" w:cs="仿宋"/>
                <w:sz w:val="24"/>
                <w:szCs w:val="24"/>
              </w:rPr>
              <w:t xml:space="preserve"> </w:t>
            </w:r>
            <w:r>
              <w:rPr>
                <w:rFonts w:ascii="仿宋" w:eastAsia="仿宋" w:hAnsi="仿宋" w:cs="仿宋"/>
                <w:spacing w:val="-8"/>
                <w:sz w:val="24"/>
                <w:szCs w:val="24"/>
              </w:rPr>
              <w:t>防渗</w:t>
            </w:r>
            <w:r>
              <w:rPr>
                <w:rFonts w:ascii="仿宋" w:eastAsia="仿宋" w:hAnsi="仿宋" w:cs="仿宋"/>
                <w:sz w:val="24"/>
                <w:szCs w:val="24"/>
              </w:rPr>
              <w:t xml:space="preserve"> </w:t>
            </w:r>
            <w:r>
              <w:rPr>
                <w:rFonts w:ascii="仿宋" w:eastAsia="仿宋" w:hAnsi="仿宋" w:cs="仿宋"/>
                <w:spacing w:val="-8"/>
                <w:sz w:val="24"/>
                <w:szCs w:val="24"/>
              </w:rPr>
              <w:t>墙工</w:t>
            </w:r>
            <w:r>
              <w:rPr>
                <w:rFonts w:ascii="仿宋" w:eastAsia="仿宋" w:hAnsi="仿宋" w:cs="仿宋"/>
                <w:sz w:val="24"/>
                <w:szCs w:val="24"/>
              </w:rPr>
              <w:t xml:space="preserve"> </w:t>
            </w:r>
            <w:r>
              <w:rPr>
                <w:rFonts w:ascii="仿宋" w:eastAsia="仿宋" w:hAnsi="仿宋" w:cs="仿宋"/>
                <w:spacing w:val="44"/>
                <w:w w:val="125"/>
                <w:sz w:val="24"/>
                <w:szCs w:val="24"/>
              </w:rPr>
              <w:t>程</w:t>
            </w:r>
          </w:p>
        </w:tc>
        <w:tc>
          <w:tcPr>
            <w:tcW w:w="1395"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3" w:lineRule="auto"/>
              <w:ind w:left="367"/>
              <w:rPr>
                <w:rFonts w:ascii="仿宋" w:eastAsia="仿宋" w:hAnsi="仿宋" w:cs="仿宋"/>
                <w:sz w:val="24"/>
                <w:szCs w:val="24"/>
              </w:rPr>
            </w:pPr>
            <w:r>
              <w:rPr>
                <w:rFonts w:ascii="仿宋" w:eastAsia="仿宋" w:hAnsi="仿宋" w:cs="仿宋"/>
                <w:spacing w:val="-11"/>
                <w:sz w:val="24"/>
                <w:szCs w:val="24"/>
              </w:rPr>
              <w:t>防渗墙</w:t>
            </w:r>
          </w:p>
        </w:tc>
        <w:tc>
          <w:tcPr>
            <w:tcW w:w="4500" w:type="dxa"/>
          </w:tcPr>
          <w:p w:rsidR="006701C6" w:rsidRDefault="00000000">
            <w:pPr>
              <w:spacing w:before="172" w:line="222" w:lineRule="auto"/>
              <w:ind w:left="45"/>
              <w:rPr>
                <w:rFonts w:ascii="仿宋" w:eastAsia="仿宋" w:hAnsi="仿宋" w:cs="仿宋"/>
                <w:sz w:val="24"/>
                <w:szCs w:val="24"/>
              </w:rPr>
            </w:pPr>
            <w:r>
              <w:rPr>
                <w:rFonts w:ascii="仿宋" w:eastAsia="仿宋" w:hAnsi="仿宋" w:cs="仿宋"/>
                <w:spacing w:val="-2"/>
                <w:sz w:val="24"/>
                <w:szCs w:val="24"/>
              </w:rPr>
              <w:t>墙体不完整、不连续、不均匀</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61"/>
        </w:trPr>
        <w:tc>
          <w:tcPr>
            <w:tcW w:w="762" w:type="dxa"/>
          </w:tcPr>
          <w:p w:rsidR="006701C6" w:rsidRDefault="00000000">
            <w:pPr>
              <w:spacing w:before="262" w:line="180" w:lineRule="auto"/>
              <w:ind w:left="273"/>
              <w:rPr>
                <w:rFonts w:ascii="仿宋" w:eastAsia="仿宋" w:hAnsi="仿宋" w:cs="仿宋"/>
                <w:sz w:val="24"/>
                <w:szCs w:val="24"/>
              </w:rPr>
            </w:pPr>
            <w:r>
              <w:rPr>
                <w:rFonts w:ascii="仿宋" w:eastAsia="仿宋" w:hAnsi="仿宋" w:cs="仿宋"/>
                <w:spacing w:val="-7"/>
                <w:sz w:val="24"/>
                <w:szCs w:val="24"/>
              </w:rPr>
              <w:t>36</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73" w:line="222" w:lineRule="auto"/>
              <w:ind w:left="45" w:right="134"/>
              <w:rPr>
                <w:rFonts w:ascii="仿宋" w:eastAsia="仿宋" w:hAnsi="仿宋" w:cs="仿宋"/>
                <w:sz w:val="24"/>
                <w:szCs w:val="24"/>
              </w:rPr>
            </w:pPr>
            <w:r>
              <w:rPr>
                <w:rFonts w:ascii="仿宋" w:eastAsia="仿宋" w:hAnsi="仿宋" w:cs="仿宋"/>
                <w:spacing w:val="-1"/>
                <w:sz w:val="24"/>
                <w:szCs w:val="24"/>
              </w:rPr>
              <w:t>墙体材料强度、抗渗、弹模等指标不符合</w:t>
            </w:r>
            <w:r>
              <w:rPr>
                <w:rFonts w:ascii="仿宋" w:eastAsia="仿宋" w:hAnsi="仿宋" w:cs="仿宋"/>
                <w:spacing w:val="1"/>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2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1" w:line="180" w:lineRule="auto"/>
              <w:ind w:left="273"/>
              <w:rPr>
                <w:rFonts w:ascii="仿宋" w:eastAsia="仿宋" w:hAnsi="仿宋" w:cs="仿宋"/>
                <w:sz w:val="24"/>
                <w:szCs w:val="24"/>
              </w:rPr>
            </w:pPr>
            <w:r>
              <w:rPr>
                <w:rFonts w:ascii="仿宋" w:eastAsia="仿宋" w:hAnsi="仿宋" w:cs="仿宋"/>
                <w:spacing w:val="-7"/>
                <w:sz w:val="24"/>
                <w:szCs w:val="24"/>
              </w:rPr>
              <w:t>37</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2" w:line="224" w:lineRule="auto"/>
              <w:ind w:left="63" w:right="134" w:hanging="18"/>
              <w:rPr>
                <w:rFonts w:ascii="仿宋" w:eastAsia="仿宋" w:hAnsi="仿宋" w:cs="仿宋"/>
                <w:sz w:val="24"/>
                <w:szCs w:val="24"/>
              </w:rPr>
            </w:pPr>
            <w:r>
              <w:rPr>
                <w:rFonts w:ascii="仿宋" w:eastAsia="仿宋" w:hAnsi="仿宋" w:cs="仿宋"/>
                <w:spacing w:val="-1"/>
                <w:sz w:val="24"/>
                <w:szCs w:val="24"/>
              </w:rPr>
              <w:t>墙体深度（包括入岩深度）、厚度、轴线</w:t>
            </w:r>
            <w:r>
              <w:rPr>
                <w:rFonts w:ascii="仿宋" w:eastAsia="仿宋" w:hAnsi="仿宋" w:cs="仿宋"/>
                <w:spacing w:val="1"/>
                <w:sz w:val="24"/>
                <w:szCs w:val="24"/>
              </w:rPr>
              <w:t xml:space="preserve"> </w:t>
            </w:r>
            <w:r>
              <w:rPr>
                <w:rFonts w:ascii="仿宋" w:eastAsia="仿宋" w:hAnsi="仿宋" w:cs="仿宋"/>
                <w:spacing w:val="-3"/>
                <w:sz w:val="24"/>
                <w:szCs w:val="24"/>
              </w:rPr>
              <w:t>、墙顶高程等指标不满足设计要求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78"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38</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2" w:line="225" w:lineRule="auto"/>
              <w:ind w:left="50" w:right="134" w:hanging="5"/>
              <w:jc w:val="both"/>
              <w:rPr>
                <w:rFonts w:ascii="仿宋" w:eastAsia="仿宋" w:hAnsi="仿宋" w:cs="仿宋"/>
                <w:sz w:val="24"/>
                <w:szCs w:val="24"/>
              </w:rPr>
            </w:pPr>
            <w:r>
              <w:rPr>
                <w:rFonts w:ascii="仿宋" w:eastAsia="仿宋" w:hAnsi="仿宋" w:cs="仿宋"/>
                <w:spacing w:val="-1"/>
                <w:sz w:val="24"/>
                <w:szCs w:val="24"/>
              </w:rPr>
              <w:t>泥浆配合比、性能指标不满足规范或设计</w:t>
            </w:r>
            <w:r>
              <w:rPr>
                <w:rFonts w:ascii="仿宋" w:eastAsia="仿宋" w:hAnsi="仿宋" w:cs="仿宋"/>
                <w:spacing w:val="1"/>
                <w:sz w:val="24"/>
                <w:szCs w:val="24"/>
              </w:rPr>
              <w:t xml:space="preserve"> </w:t>
            </w:r>
            <w:r>
              <w:rPr>
                <w:rFonts w:ascii="仿宋" w:eastAsia="仿宋" w:hAnsi="仿宋" w:cs="仿宋"/>
                <w:spacing w:val="-2"/>
                <w:sz w:val="24"/>
                <w:szCs w:val="24"/>
              </w:rPr>
              <w:t>要求，固壁效果差，导致塌孔、墙身厚度</w:t>
            </w:r>
            <w:r>
              <w:rPr>
                <w:rFonts w:ascii="仿宋" w:eastAsia="仿宋" w:hAnsi="仿宋" w:cs="仿宋"/>
                <w:spacing w:val="14"/>
                <w:sz w:val="24"/>
                <w:szCs w:val="24"/>
              </w:rPr>
              <w:t xml:space="preserve"> </w:t>
            </w:r>
            <w:r>
              <w:rPr>
                <w:rFonts w:ascii="仿宋" w:eastAsia="仿宋" w:hAnsi="仿宋" w:cs="仿宋"/>
                <w:spacing w:val="-7"/>
                <w:sz w:val="24"/>
                <w:szCs w:val="24"/>
              </w:rPr>
              <w:t>不均匀</w:t>
            </w:r>
          </w:p>
        </w:tc>
        <w:tc>
          <w:tcPr>
            <w:tcW w:w="863" w:type="dxa"/>
          </w:tcPr>
          <w:p w:rsidR="006701C6" w:rsidRDefault="006701C6">
            <w:pPr>
              <w:pStyle w:val="TableText"/>
            </w:pPr>
          </w:p>
        </w:tc>
        <w:tc>
          <w:tcPr>
            <w:tcW w:w="863" w:type="dxa"/>
          </w:tcPr>
          <w:p w:rsidR="006701C6" w:rsidRDefault="006701C6">
            <w:pPr>
              <w:pStyle w:val="TableText"/>
              <w:spacing w:line="336" w:lineRule="auto"/>
            </w:pPr>
          </w:p>
          <w:p w:rsidR="006701C6" w:rsidRDefault="00000000">
            <w:pPr>
              <w:spacing w:before="78" w:line="316"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0" w:lineRule="auto"/>
              <w:ind w:left="273"/>
              <w:rPr>
                <w:rFonts w:ascii="仿宋" w:eastAsia="仿宋" w:hAnsi="仿宋" w:cs="仿宋"/>
                <w:sz w:val="24"/>
                <w:szCs w:val="24"/>
              </w:rPr>
            </w:pPr>
            <w:r>
              <w:rPr>
                <w:rFonts w:ascii="仿宋" w:eastAsia="仿宋" w:hAnsi="仿宋" w:cs="仿宋"/>
                <w:spacing w:val="-7"/>
                <w:sz w:val="24"/>
                <w:szCs w:val="24"/>
              </w:rPr>
              <w:t>39</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7" w:line="223" w:lineRule="auto"/>
              <w:ind w:left="49" w:right="134" w:hanging="4"/>
              <w:rPr>
                <w:rFonts w:ascii="仿宋" w:eastAsia="仿宋" w:hAnsi="仿宋" w:cs="仿宋"/>
                <w:sz w:val="24"/>
                <w:szCs w:val="24"/>
              </w:rPr>
            </w:pPr>
            <w:r>
              <w:rPr>
                <w:rFonts w:ascii="仿宋" w:eastAsia="仿宋" w:hAnsi="仿宋" w:cs="仿宋"/>
                <w:spacing w:val="-1"/>
                <w:sz w:val="24"/>
                <w:szCs w:val="24"/>
              </w:rPr>
              <w:t>墙体材料配合比及拌合物性能不满足规范</w:t>
            </w:r>
            <w:r>
              <w:rPr>
                <w:rFonts w:ascii="仿宋" w:eastAsia="仿宋" w:hAnsi="仿宋" w:cs="仿宋"/>
                <w:spacing w:val="1"/>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268"/>
              <w:rPr>
                <w:rFonts w:ascii="仿宋" w:eastAsia="仿宋" w:hAnsi="仿宋" w:cs="仿宋"/>
                <w:sz w:val="24"/>
                <w:szCs w:val="24"/>
              </w:rPr>
            </w:pPr>
            <w:r>
              <w:rPr>
                <w:rFonts w:ascii="仿宋" w:eastAsia="仿宋" w:hAnsi="仿宋" w:cs="仿宋"/>
                <w:spacing w:val="-4"/>
                <w:sz w:val="24"/>
                <w:szCs w:val="24"/>
              </w:rPr>
              <w:t>40</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5" w:line="224" w:lineRule="auto"/>
              <w:ind w:left="48" w:right="134" w:hanging="3"/>
              <w:rPr>
                <w:rFonts w:ascii="仿宋" w:eastAsia="仿宋" w:hAnsi="仿宋" w:cs="仿宋"/>
                <w:sz w:val="24"/>
                <w:szCs w:val="24"/>
              </w:rPr>
            </w:pPr>
            <w:r>
              <w:rPr>
                <w:rFonts w:ascii="仿宋" w:eastAsia="仿宋" w:hAnsi="仿宋" w:cs="仿宋"/>
                <w:spacing w:val="-1"/>
                <w:sz w:val="24"/>
                <w:szCs w:val="24"/>
              </w:rPr>
              <w:t>槽孔平整度、垂直度、孔位、孔斜率等偏</w:t>
            </w:r>
            <w:r>
              <w:rPr>
                <w:rFonts w:ascii="仿宋" w:eastAsia="仿宋" w:hAnsi="仿宋" w:cs="仿宋"/>
                <w:spacing w:val="1"/>
                <w:sz w:val="24"/>
                <w:szCs w:val="24"/>
              </w:rPr>
              <w:t xml:space="preserve"> </w:t>
            </w:r>
            <w:r>
              <w:rPr>
                <w:rFonts w:ascii="仿宋" w:eastAsia="仿宋" w:hAnsi="仿宋" w:cs="仿宋"/>
                <w:spacing w:val="-2"/>
                <w:sz w:val="24"/>
                <w:szCs w:val="24"/>
              </w:rPr>
              <w:t>差不满足规范或设计要求</w:t>
            </w:r>
          </w:p>
        </w:tc>
        <w:tc>
          <w:tcPr>
            <w:tcW w:w="863" w:type="dxa"/>
          </w:tcPr>
          <w:p w:rsidR="006701C6" w:rsidRDefault="006701C6">
            <w:pPr>
              <w:pStyle w:val="TableText"/>
            </w:pPr>
          </w:p>
        </w:tc>
        <w:tc>
          <w:tcPr>
            <w:tcW w:w="863" w:type="dxa"/>
          </w:tcPr>
          <w:p w:rsidR="006701C6" w:rsidRDefault="00000000">
            <w:pPr>
              <w:spacing w:before="2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0" w:lineRule="auto"/>
            </w:pPr>
          </w:p>
          <w:p w:rsidR="006701C6" w:rsidRDefault="00000000">
            <w:pPr>
              <w:spacing w:before="78" w:line="181" w:lineRule="auto"/>
              <w:ind w:left="268"/>
              <w:rPr>
                <w:rFonts w:ascii="仿宋" w:eastAsia="仿宋" w:hAnsi="仿宋" w:cs="仿宋"/>
                <w:sz w:val="24"/>
                <w:szCs w:val="24"/>
              </w:rPr>
            </w:pPr>
            <w:r>
              <w:rPr>
                <w:rFonts w:ascii="仿宋" w:eastAsia="仿宋" w:hAnsi="仿宋" w:cs="仿宋"/>
                <w:spacing w:val="-4"/>
                <w:sz w:val="24"/>
                <w:szCs w:val="24"/>
              </w:rPr>
              <w:t>41</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8" w:line="224" w:lineRule="auto"/>
              <w:ind w:left="46" w:right="134" w:firstLine="2"/>
              <w:jc w:val="both"/>
              <w:rPr>
                <w:rFonts w:ascii="仿宋" w:eastAsia="仿宋" w:hAnsi="仿宋" w:cs="仿宋"/>
                <w:sz w:val="24"/>
                <w:szCs w:val="24"/>
              </w:rPr>
            </w:pPr>
            <w:r>
              <w:rPr>
                <w:rFonts w:ascii="仿宋" w:eastAsia="仿宋" w:hAnsi="仿宋" w:cs="仿宋"/>
                <w:spacing w:val="-2"/>
                <w:sz w:val="24"/>
                <w:szCs w:val="24"/>
              </w:rPr>
              <w:t>清槽不彻底，槽底淤积厚度超标。二期槽</w:t>
            </w:r>
            <w:r>
              <w:rPr>
                <w:rFonts w:ascii="仿宋" w:eastAsia="仿宋" w:hAnsi="仿宋" w:cs="仿宋"/>
                <w:spacing w:val="16"/>
                <w:sz w:val="24"/>
                <w:szCs w:val="24"/>
              </w:rPr>
              <w:t xml:space="preserve"> </w:t>
            </w:r>
            <w:r>
              <w:rPr>
                <w:rFonts w:ascii="仿宋" w:eastAsia="仿宋" w:hAnsi="仿宋" w:cs="仿宋"/>
                <w:spacing w:val="-1"/>
                <w:sz w:val="24"/>
                <w:szCs w:val="24"/>
              </w:rPr>
              <w:t>孔接头槽壁上的泥皮清除不彻底，清槽换</w:t>
            </w:r>
            <w:r>
              <w:rPr>
                <w:rFonts w:ascii="仿宋" w:eastAsia="仿宋" w:hAnsi="仿宋" w:cs="仿宋"/>
                <w:spacing w:val="1"/>
                <w:sz w:val="24"/>
                <w:szCs w:val="24"/>
              </w:rPr>
              <w:t xml:space="preserve"> </w:t>
            </w:r>
            <w:r>
              <w:rPr>
                <w:rFonts w:ascii="仿宋" w:eastAsia="仿宋" w:hAnsi="仿宋" w:cs="仿宋"/>
                <w:spacing w:val="-2"/>
                <w:sz w:val="24"/>
                <w:szCs w:val="24"/>
              </w:rPr>
              <w:t>浆质量不满足规范或设计要求</w:t>
            </w:r>
          </w:p>
        </w:tc>
        <w:tc>
          <w:tcPr>
            <w:tcW w:w="863" w:type="dxa"/>
          </w:tcPr>
          <w:p w:rsidR="006701C6" w:rsidRDefault="006701C6">
            <w:pPr>
              <w:pStyle w:val="TableText"/>
            </w:pPr>
          </w:p>
        </w:tc>
        <w:tc>
          <w:tcPr>
            <w:tcW w:w="863" w:type="dxa"/>
          </w:tcPr>
          <w:p w:rsidR="006701C6" w:rsidRDefault="006701C6">
            <w:pPr>
              <w:pStyle w:val="TableText"/>
              <w:spacing w:line="339" w:lineRule="auto"/>
            </w:pPr>
          </w:p>
          <w:p w:rsidR="006701C6" w:rsidRDefault="00000000">
            <w:pPr>
              <w:spacing w:before="78" w:line="316"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0" w:lineRule="auto"/>
              <w:ind w:left="268"/>
              <w:rPr>
                <w:rFonts w:ascii="仿宋" w:eastAsia="仿宋" w:hAnsi="仿宋" w:cs="仿宋"/>
                <w:sz w:val="24"/>
                <w:szCs w:val="24"/>
              </w:rPr>
            </w:pPr>
            <w:r>
              <w:rPr>
                <w:rFonts w:ascii="仿宋" w:eastAsia="仿宋" w:hAnsi="仿宋" w:cs="仿宋"/>
                <w:spacing w:val="-4"/>
                <w:sz w:val="24"/>
                <w:szCs w:val="24"/>
              </w:rPr>
              <w:t>42</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8" w:line="224" w:lineRule="auto"/>
              <w:ind w:left="45" w:right="134" w:firstLine="16"/>
              <w:rPr>
                <w:rFonts w:ascii="仿宋" w:eastAsia="仿宋" w:hAnsi="仿宋" w:cs="仿宋"/>
                <w:sz w:val="24"/>
                <w:szCs w:val="24"/>
              </w:rPr>
            </w:pPr>
            <w:r>
              <w:rPr>
                <w:rFonts w:ascii="仿宋" w:eastAsia="仿宋" w:hAnsi="仿宋" w:cs="仿宋"/>
                <w:spacing w:val="-2"/>
                <w:sz w:val="24"/>
                <w:szCs w:val="24"/>
              </w:rPr>
              <w:t>防渗墙施工平台、导墙修筑不满足规范或</w:t>
            </w:r>
            <w:r>
              <w:rPr>
                <w:rFonts w:ascii="仿宋" w:eastAsia="仿宋" w:hAnsi="仿宋" w:cs="仿宋"/>
                <w:spacing w:val="3"/>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0" w:lineRule="auto"/>
              <w:ind w:left="268"/>
              <w:rPr>
                <w:rFonts w:ascii="仿宋" w:eastAsia="仿宋" w:hAnsi="仿宋" w:cs="仿宋"/>
                <w:sz w:val="24"/>
                <w:szCs w:val="24"/>
              </w:rPr>
            </w:pPr>
            <w:r>
              <w:rPr>
                <w:rFonts w:ascii="仿宋" w:eastAsia="仿宋" w:hAnsi="仿宋" w:cs="仿宋"/>
                <w:spacing w:val="-4"/>
                <w:sz w:val="24"/>
                <w:szCs w:val="24"/>
              </w:rPr>
              <w:t>43</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9" w:line="223" w:lineRule="auto"/>
              <w:ind w:left="48" w:right="177" w:hanging="3"/>
              <w:rPr>
                <w:rFonts w:ascii="仿宋" w:eastAsia="仿宋" w:hAnsi="仿宋" w:cs="仿宋"/>
                <w:sz w:val="24"/>
                <w:szCs w:val="24"/>
              </w:rPr>
            </w:pPr>
            <w:r>
              <w:rPr>
                <w:rFonts w:ascii="仿宋" w:eastAsia="仿宋" w:hAnsi="仿宋" w:cs="仿宋"/>
                <w:spacing w:val="-4"/>
                <w:sz w:val="24"/>
                <w:szCs w:val="24"/>
              </w:rPr>
              <w:t>钢筋笼弯曲变形、固定不牢，加工尺寸、</w:t>
            </w:r>
            <w:r>
              <w:rPr>
                <w:rFonts w:ascii="仿宋" w:eastAsia="仿宋" w:hAnsi="仿宋" w:cs="仿宋"/>
                <w:spacing w:val="12"/>
                <w:sz w:val="24"/>
                <w:szCs w:val="24"/>
              </w:rPr>
              <w:t xml:space="preserve"> </w:t>
            </w:r>
            <w:r>
              <w:rPr>
                <w:rFonts w:ascii="仿宋" w:eastAsia="仿宋" w:hAnsi="仿宋" w:cs="仿宋"/>
                <w:spacing w:val="-2"/>
                <w:sz w:val="24"/>
                <w:szCs w:val="24"/>
              </w:rPr>
              <w:t>安装位置、保护层厚度不符合要求</w:t>
            </w:r>
          </w:p>
        </w:tc>
        <w:tc>
          <w:tcPr>
            <w:tcW w:w="863" w:type="dxa"/>
          </w:tcPr>
          <w:p w:rsidR="006701C6" w:rsidRDefault="006701C6">
            <w:pPr>
              <w:pStyle w:val="TableText"/>
            </w:pPr>
          </w:p>
        </w:tc>
        <w:tc>
          <w:tcPr>
            <w:tcW w:w="863" w:type="dxa"/>
          </w:tcPr>
          <w:p w:rsidR="006701C6" w:rsidRDefault="00000000">
            <w:pPr>
              <w:spacing w:before="2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8"/>
              <w:rPr>
                <w:rFonts w:ascii="仿宋" w:eastAsia="仿宋" w:hAnsi="仿宋" w:cs="仿宋"/>
                <w:sz w:val="24"/>
                <w:szCs w:val="24"/>
              </w:rPr>
            </w:pPr>
            <w:r>
              <w:rPr>
                <w:rFonts w:ascii="仿宋" w:eastAsia="仿宋" w:hAnsi="仿宋" w:cs="仿宋"/>
                <w:spacing w:val="-4"/>
                <w:sz w:val="24"/>
                <w:szCs w:val="24"/>
              </w:rPr>
              <w:t>44</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80" w:line="221" w:lineRule="auto"/>
              <w:ind w:left="45"/>
              <w:rPr>
                <w:rFonts w:ascii="仿宋" w:eastAsia="仿宋" w:hAnsi="仿宋" w:cs="仿宋"/>
                <w:sz w:val="24"/>
                <w:szCs w:val="24"/>
              </w:rPr>
            </w:pPr>
            <w:r>
              <w:rPr>
                <w:rFonts w:ascii="仿宋" w:eastAsia="仿宋" w:hAnsi="仿宋" w:cs="仿宋"/>
                <w:spacing w:val="-2"/>
                <w:sz w:val="24"/>
                <w:szCs w:val="24"/>
              </w:rPr>
              <w:t>钢筋规格、数量不符合设计要求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45</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0" w:line="224" w:lineRule="auto"/>
              <w:ind w:left="45" w:right="134"/>
              <w:rPr>
                <w:rFonts w:ascii="仿宋" w:eastAsia="仿宋" w:hAnsi="仿宋" w:cs="仿宋"/>
                <w:sz w:val="24"/>
                <w:szCs w:val="24"/>
              </w:rPr>
            </w:pPr>
            <w:r>
              <w:rPr>
                <w:rFonts w:ascii="仿宋" w:eastAsia="仿宋" w:hAnsi="仿宋" w:cs="仿宋"/>
                <w:spacing w:val="-1"/>
                <w:sz w:val="24"/>
                <w:szCs w:val="24"/>
              </w:rPr>
              <w:t>钢筋接头方式或钢筋接头质量不符合规程</w:t>
            </w:r>
            <w:r>
              <w:rPr>
                <w:rFonts w:ascii="仿宋" w:eastAsia="仿宋" w:hAnsi="仿宋" w:cs="仿宋"/>
                <w:spacing w:val="1"/>
                <w:sz w:val="24"/>
                <w:szCs w:val="24"/>
              </w:rPr>
              <w:t xml:space="preserve"> </w:t>
            </w:r>
            <w:r>
              <w:rPr>
                <w:rFonts w:ascii="仿宋" w:eastAsia="仿宋" w:hAnsi="仿宋" w:cs="仿宋"/>
                <w:spacing w:val="-3"/>
                <w:sz w:val="24"/>
                <w:szCs w:val="24"/>
              </w:rPr>
              <w:t>规范或设计要求</w:t>
            </w:r>
          </w:p>
        </w:tc>
        <w:tc>
          <w:tcPr>
            <w:tcW w:w="863" w:type="dxa"/>
          </w:tcPr>
          <w:p w:rsidR="006701C6" w:rsidRDefault="006701C6">
            <w:pPr>
              <w:pStyle w:val="TableText"/>
            </w:pPr>
          </w:p>
        </w:tc>
        <w:tc>
          <w:tcPr>
            <w:tcW w:w="863" w:type="dxa"/>
          </w:tcPr>
          <w:p w:rsidR="006701C6" w:rsidRDefault="00000000">
            <w:pPr>
              <w:spacing w:before="2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6"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46</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3" w:line="223" w:lineRule="auto"/>
              <w:ind w:left="47" w:right="134"/>
              <w:rPr>
                <w:rFonts w:ascii="仿宋" w:eastAsia="仿宋" w:hAnsi="仿宋" w:cs="仿宋"/>
                <w:sz w:val="24"/>
                <w:szCs w:val="24"/>
              </w:rPr>
            </w:pPr>
            <w:r>
              <w:rPr>
                <w:rFonts w:ascii="仿宋" w:eastAsia="仿宋" w:hAnsi="仿宋" w:cs="仿宋"/>
                <w:spacing w:val="-1"/>
                <w:sz w:val="24"/>
                <w:szCs w:val="24"/>
              </w:rPr>
              <w:t>预埋管或预留孔孔位布置、安装、加固不</w:t>
            </w:r>
            <w:r>
              <w:rPr>
                <w:rFonts w:ascii="仿宋" w:eastAsia="仿宋" w:hAnsi="仿宋" w:cs="仿宋"/>
                <w:sz w:val="24"/>
                <w:szCs w:val="24"/>
              </w:rPr>
              <w:t xml:space="preserve"> </w:t>
            </w:r>
            <w:r>
              <w:rPr>
                <w:rFonts w:ascii="仿宋" w:eastAsia="仿宋" w:hAnsi="仿宋" w:cs="仿宋"/>
                <w:spacing w:val="-1"/>
                <w:sz w:val="24"/>
                <w:szCs w:val="24"/>
              </w:rPr>
              <w:t>满足设计要求。槽孔或管孔保护不到位，</w:t>
            </w:r>
            <w:r>
              <w:rPr>
                <w:rFonts w:ascii="仿宋" w:eastAsia="仿宋" w:hAnsi="仿宋" w:cs="仿宋"/>
                <w:sz w:val="24"/>
                <w:szCs w:val="24"/>
              </w:rPr>
              <w:t xml:space="preserve"> </w:t>
            </w:r>
            <w:r>
              <w:rPr>
                <w:rFonts w:ascii="仿宋" w:eastAsia="仿宋" w:hAnsi="仿宋" w:cs="仿宋"/>
                <w:spacing w:val="-2"/>
                <w:sz w:val="24"/>
                <w:szCs w:val="24"/>
              </w:rPr>
              <w:t>存在坠入异物、堵塞等现象</w:t>
            </w:r>
          </w:p>
        </w:tc>
        <w:tc>
          <w:tcPr>
            <w:tcW w:w="863" w:type="dxa"/>
          </w:tcPr>
          <w:p w:rsidR="006701C6" w:rsidRDefault="006701C6">
            <w:pPr>
              <w:pStyle w:val="TableText"/>
            </w:pPr>
          </w:p>
        </w:tc>
        <w:tc>
          <w:tcPr>
            <w:tcW w:w="863" w:type="dxa"/>
          </w:tcPr>
          <w:p w:rsidR="006701C6" w:rsidRDefault="006701C6">
            <w:pPr>
              <w:pStyle w:val="TableText"/>
              <w:spacing w:line="344" w:lineRule="auto"/>
            </w:pPr>
          </w:p>
          <w:p w:rsidR="006701C6" w:rsidRDefault="00000000">
            <w:pPr>
              <w:spacing w:before="78" w:line="316"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47</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5" w:line="223" w:lineRule="auto"/>
              <w:ind w:left="52" w:right="134" w:hanging="5"/>
              <w:rPr>
                <w:rFonts w:ascii="仿宋" w:eastAsia="仿宋" w:hAnsi="仿宋" w:cs="仿宋"/>
                <w:sz w:val="24"/>
                <w:szCs w:val="24"/>
              </w:rPr>
            </w:pPr>
            <w:r>
              <w:rPr>
                <w:rFonts w:ascii="仿宋" w:eastAsia="仿宋" w:hAnsi="仿宋" w:cs="仿宋"/>
                <w:spacing w:val="-1"/>
                <w:sz w:val="24"/>
                <w:szCs w:val="24"/>
              </w:rPr>
              <w:t>仪器埋设数量、位置、方向不满足设计要</w:t>
            </w:r>
            <w:r>
              <w:rPr>
                <w:rFonts w:ascii="仿宋" w:eastAsia="仿宋" w:hAnsi="仿宋" w:cs="仿宋"/>
                <w:sz w:val="24"/>
                <w:szCs w:val="24"/>
              </w:rPr>
              <w:t xml:space="preserve"> 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3"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48</w:t>
            </w:r>
          </w:p>
        </w:tc>
        <w:tc>
          <w:tcPr>
            <w:tcW w:w="752" w:type="dxa"/>
            <w:vMerge/>
            <w:tcBorders>
              <w:top w:val="nil"/>
            </w:tcBorders>
          </w:tcPr>
          <w:p w:rsidR="006701C6" w:rsidRDefault="006701C6">
            <w:pPr>
              <w:pStyle w:val="TableText"/>
            </w:pPr>
          </w:p>
        </w:tc>
        <w:tc>
          <w:tcPr>
            <w:tcW w:w="1395" w:type="dxa"/>
            <w:vMerge/>
            <w:tcBorders>
              <w:top w:val="nil"/>
            </w:tcBorders>
          </w:tcPr>
          <w:p w:rsidR="006701C6" w:rsidRDefault="006701C6">
            <w:pPr>
              <w:pStyle w:val="TableText"/>
            </w:pPr>
          </w:p>
        </w:tc>
        <w:tc>
          <w:tcPr>
            <w:tcW w:w="4500" w:type="dxa"/>
          </w:tcPr>
          <w:p w:rsidR="006701C6" w:rsidRDefault="00000000">
            <w:pPr>
              <w:spacing w:before="132" w:line="225" w:lineRule="auto"/>
              <w:ind w:left="45" w:right="134" w:firstLine="1"/>
              <w:rPr>
                <w:rFonts w:ascii="仿宋" w:eastAsia="仿宋" w:hAnsi="仿宋" w:cs="仿宋"/>
                <w:sz w:val="24"/>
                <w:szCs w:val="24"/>
              </w:rPr>
            </w:pPr>
            <w:r>
              <w:rPr>
                <w:rFonts w:ascii="仿宋" w:eastAsia="仿宋" w:hAnsi="仿宋" w:cs="仿宋"/>
                <w:spacing w:val="-1"/>
                <w:sz w:val="24"/>
                <w:szCs w:val="24"/>
              </w:rPr>
              <w:t>仪器电缆线保护不到位或未按要求进行布</w:t>
            </w:r>
            <w:r>
              <w:rPr>
                <w:rFonts w:ascii="仿宋" w:eastAsia="仿宋" w:hAnsi="仿宋" w:cs="仿宋"/>
                <w:sz w:val="24"/>
                <w:szCs w:val="24"/>
              </w:rPr>
              <w:t xml:space="preserve"> 设</w:t>
            </w:r>
          </w:p>
        </w:tc>
        <w:tc>
          <w:tcPr>
            <w:tcW w:w="863" w:type="dxa"/>
          </w:tcPr>
          <w:p w:rsidR="006701C6" w:rsidRDefault="006701C6">
            <w:pPr>
              <w:pStyle w:val="TableText"/>
            </w:pPr>
          </w:p>
        </w:tc>
        <w:tc>
          <w:tcPr>
            <w:tcW w:w="863" w:type="dxa"/>
          </w:tcPr>
          <w:p w:rsidR="006701C6" w:rsidRDefault="00000000">
            <w:pPr>
              <w:spacing w:before="2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4"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49</w:t>
            </w:r>
          </w:p>
        </w:tc>
        <w:tc>
          <w:tcPr>
            <w:tcW w:w="752" w:type="dxa"/>
            <w:vMerge w:val="restart"/>
            <w:tcBorders>
              <w:bottom w:val="nil"/>
            </w:tcBorders>
          </w:tcPr>
          <w:p w:rsidR="006701C6" w:rsidRDefault="006701C6">
            <w:pPr>
              <w:pStyle w:val="TableText"/>
              <w:spacing w:line="347" w:lineRule="auto"/>
            </w:pPr>
          </w:p>
          <w:p w:rsidR="006701C6" w:rsidRDefault="00000000">
            <w:pPr>
              <w:spacing w:before="78" w:line="223" w:lineRule="auto"/>
              <w:ind w:left="151" w:right="124" w:hanging="4"/>
              <w:rPr>
                <w:rFonts w:ascii="仿宋" w:eastAsia="仿宋" w:hAnsi="仿宋" w:cs="仿宋"/>
                <w:sz w:val="24"/>
                <w:szCs w:val="24"/>
              </w:rPr>
            </w:pPr>
            <w:r>
              <w:rPr>
                <w:rFonts w:ascii="仿宋" w:eastAsia="仿宋" w:hAnsi="仿宋" w:cs="仿宋"/>
                <w:spacing w:val="-8"/>
                <w:sz w:val="24"/>
                <w:szCs w:val="24"/>
              </w:rPr>
              <w:t>水泥</w:t>
            </w:r>
            <w:r>
              <w:rPr>
                <w:rFonts w:ascii="仿宋" w:eastAsia="仿宋" w:hAnsi="仿宋" w:cs="仿宋"/>
                <w:sz w:val="24"/>
                <w:szCs w:val="24"/>
              </w:rPr>
              <w:t xml:space="preserve"> </w:t>
            </w:r>
            <w:r>
              <w:rPr>
                <w:rFonts w:ascii="仿宋" w:eastAsia="仿宋" w:hAnsi="仿宋" w:cs="仿宋"/>
                <w:spacing w:val="-10"/>
                <w:sz w:val="24"/>
                <w:szCs w:val="24"/>
              </w:rPr>
              <w:t>灌浆</w:t>
            </w:r>
          </w:p>
        </w:tc>
        <w:tc>
          <w:tcPr>
            <w:tcW w:w="1395" w:type="dxa"/>
          </w:tcPr>
          <w:p w:rsidR="006701C6" w:rsidRDefault="00000000">
            <w:pPr>
              <w:spacing w:before="281" w:line="224" w:lineRule="auto"/>
              <w:ind w:left="470"/>
              <w:rPr>
                <w:rFonts w:ascii="仿宋" w:eastAsia="仿宋" w:hAnsi="仿宋" w:cs="仿宋"/>
                <w:sz w:val="24"/>
                <w:szCs w:val="24"/>
              </w:rPr>
            </w:pPr>
            <w:r>
              <w:rPr>
                <w:rFonts w:ascii="仿宋" w:eastAsia="仿宋" w:hAnsi="仿宋" w:cs="仿宋"/>
                <w:spacing w:val="-8"/>
                <w:sz w:val="24"/>
                <w:szCs w:val="24"/>
              </w:rPr>
              <w:t>钻孔</w:t>
            </w:r>
          </w:p>
        </w:tc>
        <w:tc>
          <w:tcPr>
            <w:tcW w:w="4500" w:type="dxa"/>
          </w:tcPr>
          <w:p w:rsidR="006701C6" w:rsidRDefault="00000000">
            <w:pPr>
              <w:spacing w:before="135" w:line="223" w:lineRule="auto"/>
              <w:ind w:left="51" w:right="134" w:hanging="5"/>
              <w:rPr>
                <w:rFonts w:ascii="仿宋" w:eastAsia="仿宋" w:hAnsi="仿宋" w:cs="仿宋"/>
                <w:sz w:val="24"/>
                <w:szCs w:val="24"/>
              </w:rPr>
            </w:pPr>
            <w:r>
              <w:rPr>
                <w:rFonts w:ascii="仿宋" w:eastAsia="仿宋" w:hAnsi="仿宋" w:cs="仿宋"/>
                <w:spacing w:val="-1"/>
                <w:sz w:val="24"/>
                <w:szCs w:val="24"/>
              </w:rPr>
              <w:t>孔位、孔径、孔斜率、孔深等技术指标不</w:t>
            </w:r>
            <w:r>
              <w:rPr>
                <w:rFonts w:ascii="仿宋" w:eastAsia="仿宋" w:hAnsi="仿宋" w:cs="仿宋"/>
                <w:spacing w:val="1"/>
                <w:sz w:val="24"/>
                <w:szCs w:val="24"/>
              </w:rPr>
              <w:t xml:space="preserve"> </w:t>
            </w:r>
            <w:r>
              <w:rPr>
                <w:rFonts w:ascii="仿宋" w:eastAsia="仿宋" w:hAnsi="仿宋" w:cs="仿宋"/>
                <w:spacing w:val="-4"/>
                <w:sz w:val="24"/>
                <w:szCs w:val="24"/>
              </w:rPr>
              <w:t>符合设计要求</w:t>
            </w:r>
          </w:p>
        </w:tc>
        <w:tc>
          <w:tcPr>
            <w:tcW w:w="863" w:type="dxa"/>
          </w:tcPr>
          <w:p w:rsidR="006701C6" w:rsidRDefault="006701C6">
            <w:pPr>
              <w:pStyle w:val="TableText"/>
            </w:pPr>
          </w:p>
        </w:tc>
        <w:tc>
          <w:tcPr>
            <w:tcW w:w="863" w:type="dxa"/>
          </w:tcPr>
          <w:p w:rsidR="006701C6" w:rsidRDefault="00000000">
            <w:pPr>
              <w:spacing w:before="2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75"/>
        </w:trPr>
        <w:tc>
          <w:tcPr>
            <w:tcW w:w="762" w:type="dxa"/>
          </w:tcPr>
          <w:p w:rsidR="006701C6" w:rsidRDefault="00000000">
            <w:pPr>
              <w:spacing w:before="227" w:line="180" w:lineRule="auto"/>
              <w:ind w:left="273"/>
              <w:rPr>
                <w:rFonts w:ascii="仿宋" w:eastAsia="仿宋" w:hAnsi="仿宋" w:cs="仿宋"/>
                <w:sz w:val="24"/>
                <w:szCs w:val="24"/>
              </w:rPr>
            </w:pPr>
            <w:r>
              <w:rPr>
                <w:rFonts w:ascii="仿宋" w:eastAsia="仿宋" w:hAnsi="仿宋" w:cs="仿宋"/>
                <w:spacing w:val="-7"/>
                <w:sz w:val="24"/>
                <w:szCs w:val="24"/>
              </w:rPr>
              <w:t>50</w:t>
            </w:r>
          </w:p>
        </w:tc>
        <w:tc>
          <w:tcPr>
            <w:tcW w:w="752" w:type="dxa"/>
            <w:vMerge/>
            <w:tcBorders>
              <w:top w:val="nil"/>
            </w:tcBorders>
          </w:tcPr>
          <w:p w:rsidR="006701C6" w:rsidRDefault="006701C6">
            <w:pPr>
              <w:pStyle w:val="TableText"/>
            </w:pPr>
          </w:p>
        </w:tc>
        <w:tc>
          <w:tcPr>
            <w:tcW w:w="1395" w:type="dxa"/>
          </w:tcPr>
          <w:p w:rsidR="006701C6" w:rsidRDefault="00000000">
            <w:pPr>
              <w:spacing w:before="186" w:line="220" w:lineRule="auto"/>
              <w:ind w:left="235"/>
              <w:rPr>
                <w:rFonts w:ascii="仿宋" w:eastAsia="仿宋" w:hAnsi="仿宋" w:cs="仿宋"/>
                <w:sz w:val="24"/>
                <w:szCs w:val="24"/>
              </w:rPr>
            </w:pPr>
            <w:r>
              <w:rPr>
                <w:rFonts w:ascii="仿宋" w:eastAsia="仿宋" w:hAnsi="仿宋" w:cs="仿宋"/>
                <w:spacing w:val="-5"/>
                <w:sz w:val="24"/>
                <w:szCs w:val="24"/>
              </w:rPr>
              <w:t>灌浆材料</w:t>
            </w:r>
          </w:p>
        </w:tc>
        <w:tc>
          <w:tcPr>
            <w:tcW w:w="4500" w:type="dxa"/>
          </w:tcPr>
          <w:p w:rsidR="006701C6" w:rsidRDefault="00000000">
            <w:pPr>
              <w:spacing w:before="186" w:line="220" w:lineRule="auto"/>
              <w:ind w:left="50"/>
              <w:rPr>
                <w:rFonts w:ascii="仿宋" w:eastAsia="仿宋" w:hAnsi="仿宋" w:cs="仿宋"/>
                <w:sz w:val="24"/>
                <w:szCs w:val="24"/>
              </w:rPr>
            </w:pPr>
            <w:r>
              <w:rPr>
                <w:rFonts w:ascii="仿宋" w:eastAsia="仿宋" w:hAnsi="仿宋" w:cs="仿宋"/>
                <w:spacing w:val="-2"/>
                <w:sz w:val="24"/>
                <w:szCs w:val="24"/>
              </w:rPr>
              <w:t>灌浆材料或浆液配比不符合设计要求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6"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51" w:bottom="400" w:left="931"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附件3-1</w:t>
      </w:r>
    </w:p>
    <w:p w:rsidR="006701C6" w:rsidRDefault="006701C6">
      <w:pPr>
        <w:pStyle w:val="a3"/>
        <w:spacing w:line="344" w:lineRule="auto"/>
      </w:pPr>
    </w:p>
    <w:p w:rsidR="006701C6" w:rsidRDefault="00000000">
      <w:pPr>
        <w:spacing w:before="101" w:line="226" w:lineRule="auto"/>
        <w:ind w:left="2766"/>
        <w:rPr>
          <w:rFonts w:ascii="黑体" w:eastAsia="黑体" w:hAnsi="黑体" w:cs="黑体"/>
          <w:sz w:val="31"/>
          <w:szCs w:val="31"/>
        </w:rPr>
      </w:pPr>
      <w:r>
        <w:rPr>
          <w:rFonts w:ascii="黑体" w:eastAsia="黑体" w:hAnsi="黑体" w:cs="黑体"/>
          <w:spacing w:val="12"/>
          <w:sz w:val="31"/>
          <w:szCs w:val="31"/>
          <w14:textOutline w14:w="5791" w14:cap="sq" w14:cmpd="sng" w14:algn="ctr">
            <w14:solidFill>
              <w14:srgbClr w14:val="000000"/>
            </w14:solidFill>
            <w14:prstDash w14:val="solid"/>
            <w14:bevel/>
          </w14:textOutline>
        </w:rPr>
        <w:t>基础处理工程质量缺陷分类标准</w:t>
      </w:r>
    </w:p>
    <w:p w:rsidR="006701C6" w:rsidRDefault="006701C6">
      <w:pPr>
        <w:spacing w:line="137" w:lineRule="exact"/>
      </w:pPr>
    </w:p>
    <w:tbl>
      <w:tblPr>
        <w:tblStyle w:val="TableNormal"/>
        <w:tblW w:w="100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95"/>
        <w:gridCol w:w="4500"/>
        <w:gridCol w:w="863"/>
        <w:gridCol w:w="863"/>
        <w:gridCol w:w="872"/>
      </w:tblGrid>
      <w:tr w:rsidR="006701C6">
        <w:trPr>
          <w:trHeight w:val="704"/>
        </w:trPr>
        <w:tc>
          <w:tcPr>
            <w:tcW w:w="762" w:type="dxa"/>
          </w:tcPr>
          <w:p w:rsidR="006701C6" w:rsidRDefault="00000000">
            <w:pPr>
              <w:spacing w:before="238"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81" w:line="226"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95" w:type="dxa"/>
          </w:tcPr>
          <w:p w:rsidR="006701C6" w:rsidRDefault="00000000">
            <w:pPr>
              <w:spacing w:before="238" w:line="227" w:lineRule="auto"/>
              <w:ind w:left="189"/>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39" w:line="228" w:lineRule="auto"/>
              <w:ind w:left="1742"/>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39"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39"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38"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2" w:line="181" w:lineRule="auto"/>
              <w:ind w:left="273"/>
              <w:rPr>
                <w:rFonts w:ascii="仿宋" w:eastAsia="仿宋" w:hAnsi="仿宋" w:cs="仿宋"/>
                <w:sz w:val="24"/>
                <w:szCs w:val="24"/>
              </w:rPr>
            </w:pPr>
            <w:r>
              <w:rPr>
                <w:rFonts w:ascii="仿宋" w:eastAsia="仿宋" w:hAnsi="仿宋" w:cs="仿宋"/>
                <w:spacing w:val="-7"/>
                <w:sz w:val="24"/>
                <w:szCs w:val="24"/>
              </w:rPr>
              <w:t>51</w:t>
            </w:r>
          </w:p>
        </w:tc>
        <w:tc>
          <w:tcPr>
            <w:tcW w:w="752"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4" w:lineRule="auto"/>
              <w:ind w:left="151" w:right="124" w:hanging="4"/>
              <w:rPr>
                <w:rFonts w:ascii="仿宋" w:eastAsia="仿宋" w:hAnsi="仿宋" w:cs="仿宋"/>
                <w:sz w:val="24"/>
                <w:szCs w:val="24"/>
              </w:rPr>
            </w:pPr>
            <w:r>
              <w:rPr>
                <w:rFonts w:ascii="仿宋" w:eastAsia="仿宋" w:hAnsi="仿宋" w:cs="仿宋"/>
                <w:spacing w:val="-8"/>
                <w:sz w:val="24"/>
                <w:szCs w:val="24"/>
              </w:rPr>
              <w:t>水泥</w:t>
            </w:r>
            <w:r>
              <w:rPr>
                <w:rFonts w:ascii="仿宋" w:eastAsia="仿宋" w:hAnsi="仿宋" w:cs="仿宋"/>
                <w:sz w:val="24"/>
                <w:szCs w:val="24"/>
              </w:rPr>
              <w:t xml:space="preserve"> </w:t>
            </w:r>
            <w:r>
              <w:rPr>
                <w:rFonts w:ascii="仿宋" w:eastAsia="仿宋" w:hAnsi="仿宋" w:cs="仿宋"/>
                <w:spacing w:val="-10"/>
                <w:sz w:val="24"/>
                <w:szCs w:val="24"/>
              </w:rPr>
              <w:t>灌浆</w:t>
            </w:r>
          </w:p>
        </w:tc>
        <w:tc>
          <w:tcPr>
            <w:tcW w:w="1395"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000000">
            <w:pPr>
              <w:spacing w:before="78" w:line="222" w:lineRule="auto"/>
              <w:ind w:left="475"/>
              <w:rPr>
                <w:rFonts w:ascii="仿宋" w:eastAsia="仿宋" w:hAnsi="仿宋" w:cs="仿宋"/>
                <w:sz w:val="24"/>
                <w:szCs w:val="24"/>
              </w:rPr>
            </w:pPr>
            <w:r>
              <w:rPr>
                <w:rFonts w:ascii="仿宋" w:eastAsia="仿宋" w:hAnsi="仿宋" w:cs="仿宋"/>
                <w:spacing w:val="-10"/>
                <w:sz w:val="24"/>
                <w:szCs w:val="24"/>
              </w:rPr>
              <w:t>灌浆</w:t>
            </w:r>
          </w:p>
        </w:tc>
        <w:tc>
          <w:tcPr>
            <w:tcW w:w="4500" w:type="dxa"/>
          </w:tcPr>
          <w:p w:rsidR="006701C6" w:rsidRDefault="00000000">
            <w:pPr>
              <w:spacing w:before="172" w:line="220" w:lineRule="auto"/>
              <w:ind w:left="50"/>
              <w:rPr>
                <w:rFonts w:ascii="仿宋" w:eastAsia="仿宋" w:hAnsi="仿宋" w:cs="仿宋"/>
                <w:sz w:val="24"/>
                <w:szCs w:val="24"/>
              </w:rPr>
            </w:pPr>
            <w:r>
              <w:rPr>
                <w:rFonts w:ascii="仿宋" w:eastAsia="仿宋" w:hAnsi="仿宋" w:cs="仿宋"/>
                <w:spacing w:val="-2"/>
                <w:sz w:val="24"/>
                <w:szCs w:val="24"/>
              </w:rPr>
              <w:t>灌浆结束条件不满足规范或设计要求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000000">
            <w:pPr>
              <w:spacing w:before="310" w:line="180" w:lineRule="auto"/>
              <w:ind w:left="273"/>
              <w:rPr>
                <w:rFonts w:ascii="仿宋" w:eastAsia="仿宋" w:hAnsi="仿宋" w:cs="仿宋"/>
                <w:sz w:val="24"/>
                <w:szCs w:val="24"/>
              </w:rPr>
            </w:pPr>
            <w:r>
              <w:rPr>
                <w:rFonts w:ascii="仿宋" w:eastAsia="仿宋" w:hAnsi="仿宋" w:cs="仿宋"/>
                <w:spacing w:val="-7"/>
                <w:sz w:val="24"/>
                <w:szCs w:val="24"/>
              </w:rPr>
              <w:t>52</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0" w:line="225" w:lineRule="auto"/>
              <w:ind w:left="53" w:right="134" w:hanging="5"/>
              <w:rPr>
                <w:rFonts w:ascii="仿宋" w:eastAsia="仿宋" w:hAnsi="仿宋" w:cs="仿宋"/>
                <w:sz w:val="24"/>
                <w:szCs w:val="24"/>
              </w:rPr>
            </w:pPr>
            <w:r>
              <w:rPr>
                <w:rFonts w:ascii="仿宋" w:eastAsia="仿宋" w:hAnsi="仿宋" w:cs="仿宋"/>
                <w:spacing w:val="-1"/>
                <w:sz w:val="24"/>
                <w:szCs w:val="24"/>
              </w:rPr>
              <w:t>未严格按照规范或设计要求原则进行浆液</w:t>
            </w:r>
            <w:r>
              <w:rPr>
                <w:rFonts w:ascii="仿宋" w:eastAsia="仿宋" w:hAnsi="仿宋" w:cs="仿宋"/>
                <w:sz w:val="24"/>
                <w:szCs w:val="24"/>
              </w:rPr>
              <w:t xml:space="preserve"> </w:t>
            </w:r>
            <w:r>
              <w:rPr>
                <w:rFonts w:ascii="仿宋" w:eastAsia="仿宋" w:hAnsi="仿宋" w:cs="仿宋"/>
                <w:spacing w:val="-12"/>
                <w:sz w:val="24"/>
                <w:szCs w:val="24"/>
              </w:rPr>
              <w:t>变换</w:t>
            </w:r>
          </w:p>
        </w:tc>
        <w:tc>
          <w:tcPr>
            <w:tcW w:w="863" w:type="dxa"/>
          </w:tcPr>
          <w:p w:rsidR="006701C6" w:rsidRDefault="006701C6">
            <w:pPr>
              <w:pStyle w:val="TableText"/>
            </w:pPr>
          </w:p>
        </w:tc>
        <w:tc>
          <w:tcPr>
            <w:tcW w:w="863" w:type="dxa"/>
          </w:tcPr>
          <w:p w:rsidR="006701C6" w:rsidRDefault="00000000">
            <w:pPr>
              <w:spacing w:before="26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73"/>
              <w:rPr>
                <w:rFonts w:ascii="仿宋" w:eastAsia="仿宋" w:hAnsi="仿宋" w:cs="仿宋"/>
                <w:sz w:val="24"/>
                <w:szCs w:val="24"/>
              </w:rPr>
            </w:pPr>
            <w:r>
              <w:rPr>
                <w:rFonts w:ascii="仿宋" w:eastAsia="仿宋" w:hAnsi="仿宋" w:cs="仿宋"/>
                <w:spacing w:val="-7"/>
                <w:sz w:val="24"/>
                <w:szCs w:val="24"/>
              </w:rPr>
              <w:t>53</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75" w:line="222" w:lineRule="auto"/>
              <w:ind w:left="46"/>
              <w:rPr>
                <w:rFonts w:ascii="仿宋" w:eastAsia="仿宋" w:hAnsi="仿宋" w:cs="仿宋"/>
                <w:sz w:val="24"/>
                <w:szCs w:val="24"/>
              </w:rPr>
            </w:pPr>
            <w:r>
              <w:rPr>
                <w:rFonts w:ascii="仿宋" w:eastAsia="仿宋" w:hAnsi="仿宋" w:cs="仿宋"/>
                <w:spacing w:val="-2"/>
                <w:sz w:val="24"/>
                <w:szCs w:val="24"/>
              </w:rPr>
              <w:t>压水试验不满足规范和设计要求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000000">
            <w:pPr>
              <w:spacing w:before="312" w:line="180" w:lineRule="auto"/>
              <w:ind w:left="273"/>
              <w:rPr>
                <w:rFonts w:ascii="仿宋" w:eastAsia="仿宋" w:hAnsi="仿宋" w:cs="仿宋"/>
                <w:sz w:val="24"/>
                <w:szCs w:val="24"/>
              </w:rPr>
            </w:pPr>
            <w:r>
              <w:rPr>
                <w:rFonts w:ascii="仿宋" w:eastAsia="仿宋" w:hAnsi="仿宋" w:cs="仿宋"/>
                <w:spacing w:val="-7"/>
                <w:sz w:val="24"/>
                <w:szCs w:val="24"/>
              </w:rPr>
              <w:t>54</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24" w:line="224" w:lineRule="auto"/>
              <w:ind w:left="51" w:right="134" w:hanging="1"/>
              <w:rPr>
                <w:rFonts w:ascii="仿宋" w:eastAsia="仿宋" w:hAnsi="仿宋" w:cs="仿宋"/>
                <w:sz w:val="24"/>
                <w:szCs w:val="24"/>
              </w:rPr>
            </w:pPr>
            <w:r>
              <w:rPr>
                <w:rFonts w:ascii="仿宋" w:eastAsia="仿宋" w:hAnsi="仿宋" w:cs="仿宋"/>
                <w:spacing w:val="-2"/>
                <w:sz w:val="24"/>
                <w:szCs w:val="24"/>
              </w:rPr>
              <w:t>混凝土坝接缝灌浆系统布置、加工与安装</w:t>
            </w:r>
            <w:r>
              <w:rPr>
                <w:rFonts w:ascii="仿宋" w:eastAsia="仿宋" w:hAnsi="仿宋" w:cs="仿宋"/>
                <w:spacing w:val="15"/>
                <w:sz w:val="24"/>
                <w:szCs w:val="24"/>
              </w:rPr>
              <w:t xml:space="preserve"> </w:t>
            </w:r>
            <w:r>
              <w:rPr>
                <w:rFonts w:ascii="仿宋" w:eastAsia="仿宋" w:hAnsi="仿宋" w:cs="仿宋"/>
                <w:spacing w:val="-3"/>
                <w:sz w:val="24"/>
                <w:szCs w:val="24"/>
              </w:rPr>
              <w:t>不满足规范或设计要求</w:t>
            </w:r>
          </w:p>
        </w:tc>
        <w:tc>
          <w:tcPr>
            <w:tcW w:w="863" w:type="dxa"/>
          </w:tcPr>
          <w:p w:rsidR="006701C6" w:rsidRDefault="006701C6">
            <w:pPr>
              <w:pStyle w:val="TableText"/>
            </w:pPr>
          </w:p>
        </w:tc>
        <w:tc>
          <w:tcPr>
            <w:tcW w:w="863" w:type="dxa"/>
          </w:tcPr>
          <w:p w:rsidR="006701C6" w:rsidRDefault="00000000">
            <w:pPr>
              <w:spacing w:before="27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2110"/>
        </w:trPr>
        <w:tc>
          <w:tcPr>
            <w:tcW w:w="762" w:type="dxa"/>
          </w:tcPr>
          <w:p w:rsidR="006701C6" w:rsidRDefault="006701C6">
            <w:pPr>
              <w:pStyle w:val="TableText"/>
              <w:spacing w:line="303" w:lineRule="auto"/>
            </w:pPr>
          </w:p>
          <w:p w:rsidR="006701C6" w:rsidRDefault="006701C6">
            <w:pPr>
              <w:pStyle w:val="TableText"/>
              <w:spacing w:line="303" w:lineRule="auto"/>
            </w:pPr>
          </w:p>
          <w:p w:rsidR="006701C6" w:rsidRDefault="006701C6">
            <w:pPr>
              <w:pStyle w:val="TableText"/>
              <w:spacing w:line="303" w:lineRule="auto"/>
            </w:pPr>
          </w:p>
          <w:p w:rsidR="006701C6" w:rsidRDefault="00000000">
            <w:pPr>
              <w:spacing w:before="78" w:line="179" w:lineRule="auto"/>
              <w:ind w:left="273"/>
              <w:rPr>
                <w:rFonts w:ascii="仿宋" w:eastAsia="仿宋" w:hAnsi="仿宋" w:cs="仿宋"/>
                <w:sz w:val="24"/>
                <w:szCs w:val="24"/>
              </w:rPr>
            </w:pPr>
            <w:r>
              <w:rPr>
                <w:rFonts w:ascii="仿宋" w:eastAsia="仿宋" w:hAnsi="仿宋" w:cs="仿宋"/>
                <w:spacing w:val="-7"/>
                <w:sz w:val="24"/>
                <w:szCs w:val="24"/>
              </w:rPr>
              <w:t>55</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6701C6">
            <w:pPr>
              <w:pStyle w:val="TableText"/>
              <w:spacing w:line="289" w:lineRule="auto"/>
            </w:pPr>
          </w:p>
          <w:p w:rsidR="006701C6" w:rsidRDefault="006701C6">
            <w:pPr>
              <w:pStyle w:val="TableText"/>
              <w:spacing w:line="289" w:lineRule="auto"/>
            </w:pPr>
          </w:p>
          <w:p w:rsidR="006701C6" w:rsidRDefault="006701C6">
            <w:pPr>
              <w:pStyle w:val="TableText"/>
              <w:spacing w:line="289" w:lineRule="auto"/>
            </w:pPr>
          </w:p>
          <w:p w:rsidR="006701C6" w:rsidRDefault="00000000">
            <w:pPr>
              <w:spacing w:before="78" w:line="222" w:lineRule="auto"/>
              <w:ind w:left="50"/>
              <w:rPr>
                <w:rFonts w:ascii="仿宋" w:eastAsia="仿宋" w:hAnsi="仿宋" w:cs="仿宋"/>
                <w:sz w:val="24"/>
                <w:szCs w:val="24"/>
              </w:rPr>
            </w:pPr>
            <w:r>
              <w:rPr>
                <w:rFonts w:ascii="仿宋" w:eastAsia="仿宋" w:hAnsi="仿宋" w:cs="仿宋"/>
                <w:spacing w:val="-2"/>
                <w:sz w:val="24"/>
                <w:szCs w:val="24"/>
              </w:rPr>
              <w:t>混凝土坝接缝灌浆系统堵塞，不畅通</w:t>
            </w:r>
          </w:p>
        </w:tc>
        <w:tc>
          <w:tcPr>
            <w:tcW w:w="863" w:type="dxa"/>
          </w:tcPr>
          <w:p w:rsidR="006701C6" w:rsidRDefault="006701C6">
            <w:pPr>
              <w:pStyle w:val="TableText"/>
              <w:spacing w:line="327" w:lineRule="auto"/>
            </w:pPr>
          </w:p>
          <w:p w:rsidR="006701C6" w:rsidRDefault="006701C6">
            <w:pPr>
              <w:pStyle w:val="TableText"/>
              <w:spacing w:line="328" w:lineRule="auto"/>
            </w:pPr>
          </w:p>
          <w:p w:rsidR="006701C6" w:rsidRDefault="00000000">
            <w:pPr>
              <w:spacing w:before="62" w:line="230" w:lineRule="auto"/>
              <w:ind w:left="105"/>
              <w:rPr>
                <w:rFonts w:ascii="仿宋" w:eastAsia="仿宋" w:hAnsi="仿宋" w:cs="仿宋"/>
                <w:sz w:val="19"/>
                <w:szCs w:val="19"/>
              </w:rPr>
            </w:pPr>
            <w:r>
              <w:rPr>
                <w:rFonts w:ascii="仿宋" w:eastAsia="仿宋" w:hAnsi="仿宋" w:cs="仿宋"/>
                <w:spacing w:val="4"/>
                <w:sz w:val="19"/>
                <w:szCs w:val="19"/>
              </w:rPr>
              <w:t>1根出浆</w:t>
            </w:r>
          </w:p>
          <w:p w:rsidR="006701C6" w:rsidRDefault="00000000">
            <w:pPr>
              <w:spacing w:before="10" w:line="232" w:lineRule="auto"/>
              <w:ind w:left="146"/>
              <w:rPr>
                <w:rFonts w:ascii="仿宋" w:eastAsia="仿宋" w:hAnsi="仿宋" w:cs="仿宋"/>
                <w:sz w:val="19"/>
                <w:szCs w:val="19"/>
              </w:rPr>
            </w:pPr>
            <w:r>
              <w:rPr>
                <w:rFonts w:ascii="仿宋" w:eastAsia="仿宋" w:hAnsi="仿宋" w:cs="仿宋"/>
                <w:spacing w:val="6"/>
                <w:sz w:val="19"/>
                <w:szCs w:val="19"/>
              </w:rPr>
              <w:t>设施堵</w:t>
            </w:r>
          </w:p>
          <w:p w:rsidR="006701C6" w:rsidRDefault="00000000">
            <w:pPr>
              <w:spacing w:before="7" w:line="238" w:lineRule="auto"/>
              <w:ind w:left="352"/>
              <w:rPr>
                <w:rFonts w:ascii="仿宋" w:eastAsia="仿宋" w:hAnsi="仿宋" w:cs="仿宋"/>
                <w:sz w:val="19"/>
                <w:szCs w:val="19"/>
              </w:rPr>
            </w:pPr>
            <w:r>
              <w:rPr>
                <w:rFonts w:ascii="仿宋" w:eastAsia="仿宋" w:hAnsi="仿宋" w:cs="仿宋"/>
                <w:sz w:val="19"/>
                <w:szCs w:val="19"/>
              </w:rPr>
              <w:t>塞</w:t>
            </w:r>
          </w:p>
        </w:tc>
        <w:tc>
          <w:tcPr>
            <w:tcW w:w="863" w:type="dxa"/>
          </w:tcPr>
          <w:p w:rsidR="006701C6" w:rsidRDefault="00000000">
            <w:pPr>
              <w:spacing w:before="104" w:line="230" w:lineRule="auto"/>
              <w:ind w:left="93"/>
              <w:rPr>
                <w:rFonts w:ascii="仿宋" w:eastAsia="仿宋" w:hAnsi="仿宋" w:cs="仿宋"/>
                <w:sz w:val="19"/>
                <w:szCs w:val="19"/>
              </w:rPr>
            </w:pPr>
            <w:r>
              <w:rPr>
                <w:rFonts w:ascii="仿宋" w:eastAsia="仿宋" w:hAnsi="仿宋" w:cs="仿宋"/>
                <w:spacing w:val="7"/>
                <w:sz w:val="19"/>
                <w:szCs w:val="19"/>
              </w:rPr>
              <w:t>2根不相</w:t>
            </w:r>
          </w:p>
          <w:p w:rsidR="006701C6" w:rsidRDefault="00000000">
            <w:pPr>
              <w:spacing w:before="10" w:line="231" w:lineRule="auto"/>
              <w:ind w:left="147"/>
              <w:rPr>
                <w:rFonts w:ascii="仿宋" w:eastAsia="仿宋" w:hAnsi="仿宋" w:cs="仿宋"/>
                <w:sz w:val="19"/>
                <w:szCs w:val="19"/>
              </w:rPr>
            </w:pPr>
            <w:r>
              <w:rPr>
                <w:rFonts w:ascii="仿宋" w:eastAsia="仿宋" w:hAnsi="仿宋" w:cs="仿宋"/>
                <w:spacing w:val="6"/>
                <w:sz w:val="19"/>
                <w:szCs w:val="19"/>
              </w:rPr>
              <w:t>邻出浆</w:t>
            </w:r>
          </w:p>
          <w:p w:rsidR="006701C6" w:rsidRDefault="00000000">
            <w:pPr>
              <w:spacing w:before="9" w:line="233" w:lineRule="auto"/>
              <w:ind w:left="97"/>
              <w:rPr>
                <w:rFonts w:ascii="仿宋" w:eastAsia="仿宋" w:hAnsi="仿宋" w:cs="仿宋"/>
                <w:sz w:val="19"/>
                <w:szCs w:val="19"/>
              </w:rPr>
            </w:pPr>
            <w:r>
              <w:rPr>
                <w:rFonts w:ascii="仿宋" w:eastAsia="仿宋" w:hAnsi="仿宋" w:cs="仿宋"/>
                <w:spacing w:val="7"/>
                <w:sz w:val="19"/>
                <w:szCs w:val="19"/>
              </w:rPr>
              <w:t>设施或1</w:t>
            </w:r>
          </w:p>
          <w:p w:rsidR="006701C6" w:rsidRDefault="00000000">
            <w:pPr>
              <w:spacing w:before="7" w:line="230" w:lineRule="auto"/>
              <w:ind w:left="148"/>
              <w:rPr>
                <w:rFonts w:ascii="仿宋" w:eastAsia="仿宋" w:hAnsi="仿宋" w:cs="仿宋"/>
                <w:sz w:val="19"/>
                <w:szCs w:val="19"/>
              </w:rPr>
            </w:pPr>
            <w:r>
              <w:rPr>
                <w:rFonts w:ascii="仿宋" w:eastAsia="仿宋" w:hAnsi="仿宋" w:cs="仿宋"/>
                <w:spacing w:val="6"/>
                <w:sz w:val="19"/>
                <w:szCs w:val="19"/>
              </w:rPr>
              <w:t>根进出</w:t>
            </w:r>
          </w:p>
          <w:p w:rsidR="006701C6" w:rsidRDefault="00000000">
            <w:pPr>
              <w:spacing w:before="10" w:line="231" w:lineRule="auto"/>
              <w:ind w:left="98"/>
              <w:rPr>
                <w:rFonts w:ascii="仿宋" w:eastAsia="仿宋" w:hAnsi="仿宋" w:cs="仿宋"/>
                <w:sz w:val="19"/>
                <w:szCs w:val="19"/>
              </w:rPr>
            </w:pPr>
            <w:r>
              <w:rPr>
                <w:rFonts w:ascii="仿宋" w:eastAsia="仿宋" w:hAnsi="仿宋" w:cs="仿宋"/>
                <w:spacing w:val="6"/>
                <w:sz w:val="19"/>
                <w:szCs w:val="19"/>
              </w:rPr>
              <w:t>浆管或1</w:t>
            </w:r>
          </w:p>
          <w:p w:rsidR="006701C6" w:rsidRDefault="00000000">
            <w:pPr>
              <w:spacing w:before="9" w:line="231" w:lineRule="auto"/>
              <w:ind w:left="148"/>
              <w:rPr>
                <w:rFonts w:ascii="仿宋" w:eastAsia="仿宋" w:hAnsi="仿宋" w:cs="仿宋"/>
                <w:sz w:val="19"/>
                <w:szCs w:val="19"/>
              </w:rPr>
            </w:pPr>
            <w:r>
              <w:rPr>
                <w:rFonts w:ascii="仿宋" w:eastAsia="仿宋" w:hAnsi="仿宋" w:cs="仿宋"/>
                <w:spacing w:val="6"/>
                <w:sz w:val="19"/>
                <w:szCs w:val="19"/>
              </w:rPr>
              <w:t>个排气</w:t>
            </w:r>
          </w:p>
          <w:p w:rsidR="006701C6" w:rsidRDefault="00000000">
            <w:pPr>
              <w:spacing w:before="7" w:line="232" w:lineRule="auto"/>
              <w:ind w:left="147"/>
              <w:rPr>
                <w:rFonts w:ascii="仿宋" w:eastAsia="仿宋" w:hAnsi="仿宋" w:cs="仿宋"/>
                <w:sz w:val="19"/>
                <w:szCs w:val="19"/>
              </w:rPr>
            </w:pPr>
            <w:r>
              <w:rPr>
                <w:rFonts w:ascii="仿宋" w:eastAsia="仿宋" w:hAnsi="仿宋" w:cs="仿宋"/>
                <w:spacing w:val="6"/>
                <w:sz w:val="19"/>
                <w:szCs w:val="19"/>
              </w:rPr>
              <w:t>设施堵</w:t>
            </w:r>
          </w:p>
          <w:p w:rsidR="006701C6" w:rsidRDefault="00000000">
            <w:pPr>
              <w:spacing w:before="8" w:line="238" w:lineRule="auto"/>
              <w:ind w:left="353"/>
              <w:rPr>
                <w:rFonts w:ascii="仿宋" w:eastAsia="仿宋" w:hAnsi="仿宋" w:cs="仿宋"/>
                <w:sz w:val="19"/>
                <w:szCs w:val="19"/>
              </w:rPr>
            </w:pPr>
            <w:r>
              <w:rPr>
                <w:rFonts w:ascii="仿宋" w:eastAsia="仿宋" w:hAnsi="仿宋" w:cs="仿宋"/>
                <w:sz w:val="19"/>
                <w:szCs w:val="19"/>
              </w:rPr>
              <w:t>塞</w:t>
            </w:r>
          </w:p>
        </w:tc>
        <w:tc>
          <w:tcPr>
            <w:tcW w:w="872" w:type="dxa"/>
          </w:tcPr>
          <w:p w:rsidR="006701C6" w:rsidRDefault="00000000">
            <w:pPr>
              <w:spacing w:before="104" w:line="230" w:lineRule="auto"/>
              <w:ind w:left="100"/>
              <w:rPr>
                <w:rFonts w:ascii="仿宋" w:eastAsia="仿宋" w:hAnsi="仿宋" w:cs="仿宋"/>
                <w:sz w:val="19"/>
                <w:szCs w:val="19"/>
              </w:rPr>
            </w:pPr>
            <w:r>
              <w:rPr>
                <w:rFonts w:ascii="仿宋" w:eastAsia="仿宋" w:hAnsi="仿宋" w:cs="仿宋"/>
                <w:spacing w:val="6"/>
                <w:sz w:val="19"/>
                <w:szCs w:val="19"/>
              </w:rPr>
              <w:t>相邻2根</w:t>
            </w:r>
          </w:p>
          <w:p w:rsidR="006701C6" w:rsidRDefault="00000000">
            <w:pPr>
              <w:spacing w:before="10" w:line="231" w:lineRule="auto"/>
              <w:ind w:left="169"/>
              <w:rPr>
                <w:rFonts w:ascii="仿宋" w:eastAsia="仿宋" w:hAnsi="仿宋" w:cs="仿宋"/>
                <w:sz w:val="19"/>
                <w:szCs w:val="19"/>
              </w:rPr>
            </w:pPr>
            <w:r>
              <w:rPr>
                <w:rFonts w:ascii="仿宋" w:eastAsia="仿宋" w:hAnsi="仿宋" w:cs="仿宋"/>
                <w:spacing w:val="-1"/>
                <w:sz w:val="19"/>
                <w:szCs w:val="19"/>
              </w:rPr>
              <w:t>出浆设</w:t>
            </w:r>
          </w:p>
          <w:p w:rsidR="006701C6" w:rsidRDefault="00000000">
            <w:pPr>
              <w:spacing w:before="9" w:line="232" w:lineRule="auto"/>
              <w:ind w:left="148"/>
              <w:rPr>
                <w:rFonts w:ascii="仿宋" w:eastAsia="仿宋" w:hAnsi="仿宋" w:cs="仿宋"/>
                <w:sz w:val="19"/>
                <w:szCs w:val="19"/>
              </w:rPr>
            </w:pPr>
            <w:r>
              <w:rPr>
                <w:rFonts w:ascii="仿宋" w:eastAsia="仿宋" w:hAnsi="仿宋" w:cs="仿宋"/>
                <w:spacing w:val="6"/>
                <w:sz w:val="19"/>
                <w:szCs w:val="19"/>
              </w:rPr>
              <w:t>施或任</w:t>
            </w:r>
          </w:p>
          <w:p w:rsidR="006701C6" w:rsidRDefault="00000000">
            <w:pPr>
              <w:spacing w:before="8" w:line="230" w:lineRule="auto"/>
              <w:ind w:left="106"/>
              <w:rPr>
                <w:rFonts w:ascii="仿宋" w:eastAsia="仿宋" w:hAnsi="仿宋" w:cs="仿宋"/>
                <w:sz w:val="19"/>
                <w:szCs w:val="19"/>
              </w:rPr>
            </w:pPr>
            <w:r>
              <w:rPr>
                <w:rFonts w:ascii="仿宋" w:eastAsia="仿宋" w:hAnsi="仿宋" w:cs="仿宋"/>
                <w:spacing w:val="4"/>
                <w:sz w:val="19"/>
                <w:szCs w:val="19"/>
              </w:rPr>
              <w:t>意2根灌</w:t>
            </w:r>
          </w:p>
          <w:p w:rsidR="006701C6" w:rsidRDefault="00000000">
            <w:pPr>
              <w:spacing w:before="10" w:line="231" w:lineRule="auto"/>
              <w:ind w:left="149"/>
              <w:rPr>
                <w:rFonts w:ascii="仿宋" w:eastAsia="仿宋" w:hAnsi="仿宋" w:cs="仿宋"/>
                <w:sz w:val="19"/>
                <w:szCs w:val="19"/>
              </w:rPr>
            </w:pPr>
            <w:r>
              <w:rPr>
                <w:rFonts w:ascii="仿宋" w:eastAsia="仿宋" w:hAnsi="仿宋" w:cs="仿宋"/>
                <w:spacing w:val="6"/>
                <w:sz w:val="19"/>
                <w:szCs w:val="19"/>
              </w:rPr>
              <w:t>浆系统</w:t>
            </w:r>
          </w:p>
          <w:p w:rsidR="006701C6" w:rsidRDefault="00000000">
            <w:pPr>
              <w:spacing w:before="9" w:line="232" w:lineRule="auto"/>
              <w:ind w:left="148"/>
              <w:rPr>
                <w:rFonts w:ascii="仿宋" w:eastAsia="仿宋" w:hAnsi="仿宋" w:cs="仿宋"/>
                <w:sz w:val="19"/>
                <w:szCs w:val="19"/>
              </w:rPr>
            </w:pPr>
            <w:r>
              <w:rPr>
                <w:rFonts w:ascii="仿宋" w:eastAsia="仿宋" w:hAnsi="仿宋" w:cs="仿宋"/>
                <w:spacing w:val="6"/>
                <w:sz w:val="19"/>
                <w:szCs w:val="19"/>
              </w:rPr>
              <w:t>堵塞或</w:t>
            </w:r>
          </w:p>
          <w:p w:rsidR="006701C6" w:rsidRDefault="00000000">
            <w:pPr>
              <w:spacing w:before="7" w:line="231" w:lineRule="auto"/>
              <w:ind w:left="148"/>
              <w:rPr>
                <w:rFonts w:ascii="仿宋" w:eastAsia="仿宋" w:hAnsi="仿宋" w:cs="仿宋"/>
                <w:sz w:val="19"/>
                <w:szCs w:val="19"/>
              </w:rPr>
            </w:pPr>
            <w:r>
              <w:rPr>
                <w:rFonts w:ascii="仿宋" w:eastAsia="仿宋" w:hAnsi="仿宋" w:cs="仿宋"/>
                <w:spacing w:val="6"/>
                <w:sz w:val="19"/>
                <w:szCs w:val="19"/>
              </w:rPr>
              <w:t>止浆片</w:t>
            </w:r>
          </w:p>
          <w:p w:rsidR="006701C6" w:rsidRDefault="00000000">
            <w:pPr>
              <w:spacing w:before="9" w:line="232" w:lineRule="auto"/>
              <w:ind w:left="254"/>
              <w:rPr>
                <w:rFonts w:ascii="仿宋" w:eastAsia="仿宋" w:hAnsi="仿宋" w:cs="仿宋"/>
                <w:sz w:val="19"/>
                <w:szCs w:val="19"/>
              </w:rPr>
            </w:pPr>
            <w:r>
              <w:rPr>
                <w:rFonts w:ascii="仿宋" w:eastAsia="仿宋" w:hAnsi="仿宋" w:cs="仿宋"/>
                <w:spacing w:val="2"/>
                <w:sz w:val="19"/>
                <w:szCs w:val="19"/>
              </w:rPr>
              <w:t>失效</w:t>
            </w:r>
          </w:p>
        </w:tc>
      </w:tr>
      <w:tr w:rsidR="006701C6">
        <w:trPr>
          <w:trHeight w:val="756"/>
        </w:trPr>
        <w:tc>
          <w:tcPr>
            <w:tcW w:w="762" w:type="dxa"/>
          </w:tcPr>
          <w:p w:rsidR="006701C6" w:rsidRDefault="00000000">
            <w:pPr>
              <w:spacing w:before="318" w:line="180" w:lineRule="auto"/>
              <w:ind w:left="273"/>
              <w:rPr>
                <w:rFonts w:ascii="仿宋" w:eastAsia="仿宋" w:hAnsi="仿宋" w:cs="仿宋"/>
                <w:sz w:val="24"/>
                <w:szCs w:val="24"/>
              </w:rPr>
            </w:pPr>
            <w:r>
              <w:rPr>
                <w:rFonts w:ascii="仿宋" w:eastAsia="仿宋" w:hAnsi="仿宋" w:cs="仿宋"/>
                <w:spacing w:val="-7"/>
                <w:sz w:val="24"/>
                <w:szCs w:val="24"/>
              </w:rPr>
              <w:t>56</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1" w:line="222" w:lineRule="auto"/>
              <w:ind w:left="50"/>
              <w:rPr>
                <w:rFonts w:ascii="仿宋" w:eastAsia="仿宋" w:hAnsi="仿宋" w:cs="仿宋"/>
                <w:sz w:val="24"/>
                <w:szCs w:val="24"/>
              </w:rPr>
            </w:pPr>
            <w:r>
              <w:rPr>
                <w:rFonts w:ascii="仿宋" w:eastAsia="仿宋" w:hAnsi="仿宋" w:cs="仿宋"/>
                <w:spacing w:val="-1"/>
                <w:sz w:val="24"/>
                <w:szCs w:val="24"/>
              </w:rPr>
              <w:t>灌浆管（孔）</w:t>
            </w:r>
            <w:r>
              <w:rPr>
                <w:rFonts w:ascii="仿宋" w:eastAsia="仿宋" w:hAnsi="仿宋" w:cs="仿宋"/>
                <w:spacing w:val="-61"/>
                <w:sz w:val="24"/>
                <w:szCs w:val="24"/>
              </w:rPr>
              <w:t xml:space="preserve"> </w:t>
            </w:r>
            <w:r>
              <w:rPr>
                <w:rFonts w:ascii="仿宋" w:eastAsia="仿宋" w:hAnsi="仿宋" w:cs="仿宋"/>
                <w:spacing w:val="-1"/>
                <w:sz w:val="24"/>
                <w:szCs w:val="24"/>
              </w:rPr>
              <w:t>口标记不清、混乱</w:t>
            </w:r>
            <w:r>
              <w:rPr>
                <w:rFonts w:ascii="仿宋" w:eastAsia="仿宋" w:hAnsi="仿宋" w:cs="仿宋"/>
                <w:spacing w:val="-32"/>
                <w:sz w:val="24"/>
                <w:szCs w:val="24"/>
              </w:rPr>
              <w:t>，（</w:t>
            </w:r>
            <w:r>
              <w:rPr>
                <w:rFonts w:ascii="仿宋" w:eastAsia="仿宋" w:hAnsi="仿宋" w:cs="仿宋"/>
                <w:spacing w:val="-1"/>
                <w:sz w:val="24"/>
                <w:szCs w:val="24"/>
              </w:rPr>
              <w:t>孔）</w:t>
            </w:r>
          </w:p>
          <w:p w:rsidR="006701C6" w:rsidRDefault="00000000">
            <w:pPr>
              <w:spacing w:before="2" w:line="222" w:lineRule="auto"/>
              <w:ind w:left="89"/>
              <w:rPr>
                <w:rFonts w:ascii="仿宋" w:eastAsia="仿宋" w:hAnsi="仿宋" w:cs="仿宋"/>
                <w:sz w:val="24"/>
                <w:szCs w:val="24"/>
              </w:rPr>
            </w:pPr>
            <w:r>
              <w:rPr>
                <w:rFonts w:ascii="仿宋" w:eastAsia="仿宋" w:hAnsi="仿宋" w:cs="仿宋"/>
                <w:spacing w:val="-10"/>
                <w:sz w:val="24"/>
                <w:szCs w:val="24"/>
              </w:rPr>
              <w:t>口防护不到位</w:t>
            </w:r>
          </w:p>
        </w:tc>
        <w:tc>
          <w:tcPr>
            <w:tcW w:w="863" w:type="dxa"/>
          </w:tcPr>
          <w:p w:rsidR="006701C6" w:rsidRDefault="006701C6">
            <w:pPr>
              <w:pStyle w:val="TableText"/>
            </w:pPr>
          </w:p>
        </w:tc>
        <w:tc>
          <w:tcPr>
            <w:tcW w:w="863" w:type="dxa"/>
          </w:tcPr>
          <w:p w:rsidR="006701C6" w:rsidRDefault="00000000">
            <w:pPr>
              <w:spacing w:before="2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79" w:lineRule="auto"/>
              <w:ind w:left="273"/>
              <w:rPr>
                <w:rFonts w:ascii="仿宋" w:eastAsia="仿宋" w:hAnsi="仿宋" w:cs="仿宋"/>
                <w:sz w:val="24"/>
                <w:szCs w:val="24"/>
              </w:rPr>
            </w:pPr>
            <w:r>
              <w:rPr>
                <w:rFonts w:ascii="仿宋" w:eastAsia="仿宋" w:hAnsi="仿宋" w:cs="仿宋"/>
                <w:spacing w:val="-7"/>
                <w:sz w:val="24"/>
                <w:szCs w:val="24"/>
              </w:rPr>
              <w:t>57</w:t>
            </w:r>
          </w:p>
        </w:tc>
        <w:tc>
          <w:tcPr>
            <w:tcW w:w="752" w:type="dxa"/>
            <w:vMerge/>
            <w:tcBorders>
              <w:top w:val="nil"/>
              <w:bottom w:val="nil"/>
            </w:tcBorders>
          </w:tcPr>
          <w:p w:rsidR="006701C6" w:rsidRDefault="006701C6">
            <w:pPr>
              <w:pStyle w:val="TableText"/>
            </w:pPr>
          </w:p>
        </w:tc>
        <w:tc>
          <w:tcPr>
            <w:tcW w:w="1395" w:type="dxa"/>
            <w:vMerge/>
            <w:tcBorders>
              <w:top w:val="nil"/>
              <w:bottom w:val="nil"/>
            </w:tcBorders>
          </w:tcPr>
          <w:p w:rsidR="006701C6" w:rsidRDefault="006701C6">
            <w:pPr>
              <w:pStyle w:val="TableText"/>
            </w:pPr>
          </w:p>
        </w:tc>
        <w:tc>
          <w:tcPr>
            <w:tcW w:w="4500" w:type="dxa"/>
          </w:tcPr>
          <w:p w:rsidR="006701C6" w:rsidRDefault="00000000">
            <w:pPr>
              <w:spacing w:before="131" w:line="224" w:lineRule="auto"/>
              <w:ind w:left="47" w:right="134"/>
              <w:rPr>
                <w:rFonts w:ascii="仿宋" w:eastAsia="仿宋" w:hAnsi="仿宋" w:cs="仿宋"/>
                <w:sz w:val="24"/>
                <w:szCs w:val="24"/>
              </w:rPr>
            </w:pPr>
            <w:r>
              <w:rPr>
                <w:rFonts w:ascii="仿宋" w:eastAsia="仿宋" w:hAnsi="仿宋" w:cs="仿宋"/>
                <w:spacing w:val="-1"/>
                <w:sz w:val="24"/>
                <w:szCs w:val="24"/>
              </w:rPr>
              <w:t>未按要求安设抬动监测装置或抬动监测装</w:t>
            </w:r>
            <w:r>
              <w:rPr>
                <w:rFonts w:ascii="仿宋" w:eastAsia="仿宋" w:hAnsi="仿宋" w:cs="仿宋"/>
                <w:sz w:val="24"/>
                <w:szCs w:val="24"/>
              </w:rPr>
              <w:t xml:space="preserve"> </w:t>
            </w:r>
            <w:r>
              <w:rPr>
                <w:rFonts w:ascii="仿宋" w:eastAsia="仿宋" w:hAnsi="仿宋" w:cs="仿宋"/>
                <w:spacing w:val="-1"/>
                <w:sz w:val="24"/>
                <w:szCs w:val="24"/>
              </w:rPr>
              <w:t>置失效，岩层或混凝土面出现抬动破坏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6701C6">
            <w:pPr>
              <w:pStyle w:val="TableText"/>
              <w:spacing w:line="242"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58</w:t>
            </w:r>
          </w:p>
        </w:tc>
        <w:tc>
          <w:tcPr>
            <w:tcW w:w="752" w:type="dxa"/>
            <w:vMerge/>
            <w:tcBorders>
              <w:top w:val="nil"/>
              <w:bottom w:val="nil"/>
            </w:tcBorders>
          </w:tcPr>
          <w:p w:rsidR="006701C6" w:rsidRDefault="006701C6">
            <w:pPr>
              <w:pStyle w:val="TableText"/>
            </w:pPr>
          </w:p>
        </w:tc>
        <w:tc>
          <w:tcPr>
            <w:tcW w:w="1395" w:type="dxa"/>
            <w:vMerge/>
            <w:tcBorders>
              <w:top w:val="nil"/>
            </w:tcBorders>
          </w:tcPr>
          <w:p w:rsidR="006701C6" w:rsidRDefault="006701C6">
            <w:pPr>
              <w:pStyle w:val="TableText"/>
            </w:pPr>
          </w:p>
        </w:tc>
        <w:tc>
          <w:tcPr>
            <w:tcW w:w="4500" w:type="dxa"/>
          </w:tcPr>
          <w:p w:rsidR="006701C6" w:rsidRDefault="00000000">
            <w:pPr>
              <w:spacing w:before="132" w:line="223" w:lineRule="auto"/>
              <w:ind w:left="51" w:right="134" w:hanging="5"/>
              <w:rPr>
                <w:rFonts w:ascii="仿宋" w:eastAsia="仿宋" w:hAnsi="仿宋" w:cs="仿宋"/>
                <w:sz w:val="24"/>
                <w:szCs w:val="24"/>
              </w:rPr>
            </w:pPr>
            <w:r>
              <w:rPr>
                <w:rFonts w:ascii="仿宋" w:eastAsia="仿宋" w:hAnsi="仿宋" w:cs="仿宋"/>
                <w:spacing w:val="-1"/>
                <w:sz w:val="24"/>
                <w:szCs w:val="24"/>
              </w:rPr>
              <w:t>透水率、岩体波速、静弹性模量、钻孔取</w:t>
            </w:r>
            <w:r>
              <w:rPr>
                <w:rFonts w:ascii="仿宋" w:eastAsia="仿宋" w:hAnsi="仿宋" w:cs="仿宋"/>
                <w:spacing w:val="1"/>
                <w:sz w:val="24"/>
                <w:szCs w:val="24"/>
              </w:rPr>
              <w:t xml:space="preserve"> </w:t>
            </w:r>
            <w:r>
              <w:rPr>
                <w:rFonts w:ascii="仿宋" w:eastAsia="仿宋" w:hAnsi="仿宋" w:cs="仿宋"/>
                <w:spacing w:val="-2"/>
                <w:sz w:val="24"/>
                <w:szCs w:val="24"/>
              </w:rPr>
              <w:t>芯、槽检等指标不满足规范或设计要求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74"/>
        </w:trPr>
        <w:tc>
          <w:tcPr>
            <w:tcW w:w="762" w:type="dxa"/>
          </w:tcPr>
          <w:p w:rsidR="006701C6" w:rsidRDefault="00000000">
            <w:pPr>
              <w:spacing w:before="226" w:line="180" w:lineRule="auto"/>
              <w:ind w:left="273"/>
              <w:rPr>
                <w:rFonts w:ascii="仿宋" w:eastAsia="仿宋" w:hAnsi="仿宋" w:cs="仿宋"/>
                <w:sz w:val="24"/>
                <w:szCs w:val="24"/>
              </w:rPr>
            </w:pPr>
            <w:r>
              <w:rPr>
                <w:rFonts w:ascii="仿宋" w:eastAsia="仿宋" w:hAnsi="仿宋" w:cs="仿宋"/>
                <w:spacing w:val="-7"/>
                <w:sz w:val="24"/>
                <w:szCs w:val="24"/>
              </w:rPr>
              <w:t>59</w:t>
            </w:r>
          </w:p>
        </w:tc>
        <w:tc>
          <w:tcPr>
            <w:tcW w:w="752" w:type="dxa"/>
            <w:vMerge/>
            <w:tcBorders>
              <w:top w:val="nil"/>
            </w:tcBorders>
          </w:tcPr>
          <w:p w:rsidR="006701C6" w:rsidRDefault="006701C6">
            <w:pPr>
              <w:pStyle w:val="TableText"/>
            </w:pPr>
          </w:p>
        </w:tc>
        <w:tc>
          <w:tcPr>
            <w:tcW w:w="1395" w:type="dxa"/>
          </w:tcPr>
          <w:p w:rsidR="006701C6" w:rsidRDefault="00000000">
            <w:pPr>
              <w:spacing w:before="185" w:line="225" w:lineRule="auto"/>
              <w:ind w:left="473"/>
              <w:rPr>
                <w:rFonts w:ascii="仿宋" w:eastAsia="仿宋" w:hAnsi="仿宋" w:cs="仿宋"/>
                <w:sz w:val="24"/>
                <w:szCs w:val="24"/>
              </w:rPr>
            </w:pPr>
            <w:r>
              <w:rPr>
                <w:rFonts w:ascii="仿宋" w:eastAsia="仿宋" w:hAnsi="仿宋" w:cs="仿宋"/>
                <w:spacing w:val="-9"/>
                <w:sz w:val="24"/>
                <w:szCs w:val="24"/>
              </w:rPr>
              <w:t>封孔</w:t>
            </w:r>
          </w:p>
        </w:tc>
        <w:tc>
          <w:tcPr>
            <w:tcW w:w="4500" w:type="dxa"/>
          </w:tcPr>
          <w:p w:rsidR="006701C6" w:rsidRDefault="00000000">
            <w:pPr>
              <w:spacing w:before="184" w:line="221" w:lineRule="auto"/>
              <w:ind w:left="48"/>
              <w:rPr>
                <w:rFonts w:ascii="仿宋" w:eastAsia="仿宋" w:hAnsi="仿宋" w:cs="仿宋"/>
                <w:sz w:val="24"/>
                <w:szCs w:val="24"/>
              </w:rPr>
            </w:pPr>
            <w:r>
              <w:rPr>
                <w:rFonts w:ascii="仿宋" w:eastAsia="仿宋" w:hAnsi="仿宋" w:cs="仿宋"/>
                <w:spacing w:val="-1"/>
                <w:sz w:val="24"/>
                <w:szCs w:val="24"/>
              </w:rPr>
              <w:t>封孔工艺不符合规程规范或合同技术要求</w:t>
            </w:r>
          </w:p>
        </w:tc>
        <w:tc>
          <w:tcPr>
            <w:tcW w:w="863" w:type="dxa"/>
          </w:tcPr>
          <w:p w:rsidR="006701C6" w:rsidRDefault="00000000">
            <w:pPr>
              <w:spacing w:before="18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51" w:bottom="400" w:left="931"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18"/>
        </w:trPr>
        <w:tc>
          <w:tcPr>
            <w:tcW w:w="762" w:type="dxa"/>
          </w:tcPr>
          <w:p w:rsidR="006701C6" w:rsidRDefault="00000000">
            <w:pPr>
              <w:spacing w:before="289" w:line="181" w:lineRule="auto"/>
              <w:ind w:left="346"/>
              <w:rPr>
                <w:rFonts w:ascii="仿宋" w:eastAsia="仿宋" w:hAnsi="仿宋" w:cs="仿宋"/>
                <w:sz w:val="24"/>
                <w:szCs w:val="24"/>
              </w:rPr>
            </w:pPr>
            <w:r>
              <w:rPr>
                <w:rFonts w:ascii="仿宋" w:eastAsia="仿宋" w:hAnsi="仿宋" w:cs="仿宋"/>
                <w:sz w:val="24"/>
                <w:szCs w:val="24"/>
              </w:rPr>
              <w:t>1</w:t>
            </w:r>
          </w:p>
        </w:tc>
        <w:tc>
          <w:tcPr>
            <w:tcW w:w="75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5" w:lineRule="auto"/>
              <w:ind w:left="163" w:right="124" w:hanging="15"/>
              <w:rPr>
                <w:rFonts w:ascii="仿宋" w:eastAsia="仿宋" w:hAnsi="仿宋" w:cs="仿宋"/>
                <w:sz w:val="24"/>
                <w:szCs w:val="24"/>
              </w:rPr>
            </w:pPr>
            <w:r>
              <w:rPr>
                <w:rFonts w:ascii="仿宋" w:eastAsia="仿宋" w:hAnsi="仿宋" w:cs="仿宋"/>
                <w:spacing w:val="-8"/>
                <w:sz w:val="24"/>
                <w:szCs w:val="24"/>
              </w:rPr>
              <w:t>石方</w:t>
            </w:r>
            <w:r>
              <w:rPr>
                <w:rFonts w:ascii="仿宋" w:eastAsia="仿宋" w:hAnsi="仿宋" w:cs="仿宋"/>
                <w:sz w:val="24"/>
                <w:szCs w:val="24"/>
              </w:rPr>
              <w:t xml:space="preserve"> </w:t>
            </w:r>
            <w:r>
              <w:rPr>
                <w:rFonts w:ascii="仿宋" w:eastAsia="仿宋" w:hAnsi="仿宋" w:cs="仿宋"/>
                <w:spacing w:val="-16"/>
                <w:sz w:val="24"/>
                <w:szCs w:val="24"/>
              </w:rPr>
              <w:t>明挖</w:t>
            </w:r>
          </w:p>
        </w:tc>
        <w:tc>
          <w:tcPr>
            <w:tcW w:w="1304" w:type="dxa"/>
            <w:vMerge w:val="restart"/>
            <w:tcBorders>
              <w:bottom w:val="nil"/>
            </w:tcBorders>
          </w:tcPr>
          <w:p w:rsidR="006701C6" w:rsidRDefault="006701C6">
            <w:pPr>
              <w:pStyle w:val="TableText"/>
              <w:spacing w:line="269" w:lineRule="auto"/>
            </w:pPr>
          </w:p>
          <w:p w:rsidR="006701C6" w:rsidRDefault="006701C6">
            <w:pPr>
              <w:pStyle w:val="TableText"/>
              <w:spacing w:line="270" w:lineRule="auto"/>
            </w:pPr>
          </w:p>
          <w:p w:rsidR="006701C6" w:rsidRDefault="006701C6">
            <w:pPr>
              <w:pStyle w:val="TableText"/>
              <w:spacing w:line="270" w:lineRule="auto"/>
            </w:pPr>
          </w:p>
          <w:p w:rsidR="006701C6" w:rsidRDefault="006701C6">
            <w:pPr>
              <w:pStyle w:val="TableText"/>
              <w:spacing w:line="270" w:lineRule="auto"/>
            </w:pPr>
          </w:p>
          <w:p w:rsidR="006701C6" w:rsidRDefault="006701C6">
            <w:pPr>
              <w:pStyle w:val="TableText"/>
              <w:spacing w:line="270" w:lineRule="auto"/>
            </w:pPr>
          </w:p>
          <w:p w:rsidR="006701C6" w:rsidRDefault="006701C6">
            <w:pPr>
              <w:pStyle w:val="TableText"/>
              <w:spacing w:line="270" w:lineRule="auto"/>
            </w:pPr>
          </w:p>
          <w:p w:rsidR="006701C6" w:rsidRDefault="00000000">
            <w:pPr>
              <w:spacing w:before="78" w:line="224" w:lineRule="auto"/>
              <w:ind w:left="425" w:right="158" w:hanging="242"/>
              <w:rPr>
                <w:rFonts w:ascii="仿宋" w:eastAsia="仿宋" w:hAnsi="仿宋" w:cs="仿宋"/>
                <w:sz w:val="24"/>
                <w:szCs w:val="24"/>
              </w:rPr>
            </w:pPr>
            <w:r>
              <w:rPr>
                <w:rFonts w:ascii="仿宋" w:eastAsia="仿宋" w:hAnsi="仿宋" w:cs="仿宋"/>
                <w:spacing w:val="-4"/>
                <w:sz w:val="24"/>
                <w:szCs w:val="24"/>
              </w:rPr>
              <w:t>岩石边坡</w:t>
            </w:r>
            <w:r>
              <w:rPr>
                <w:rFonts w:ascii="仿宋" w:eastAsia="仿宋" w:hAnsi="仿宋" w:cs="仿宋"/>
                <w:spacing w:val="1"/>
                <w:sz w:val="24"/>
                <w:szCs w:val="24"/>
              </w:rPr>
              <w:t xml:space="preserve"> </w:t>
            </w:r>
            <w:r>
              <w:rPr>
                <w:rFonts w:ascii="仿宋" w:eastAsia="仿宋" w:hAnsi="仿宋" w:cs="仿宋"/>
                <w:spacing w:val="-8"/>
                <w:sz w:val="24"/>
                <w:szCs w:val="24"/>
              </w:rPr>
              <w:t>开挖</w:t>
            </w:r>
          </w:p>
        </w:tc>
        <w:tc>
          <w:tcPr>
            <w:tcW w:w="4500" w:type="dxa"/>
          </w:tcPr>
          <w:p w:rsidR="006701C6" w:rsidRDefault="00000000">
            <w:pPr>
              <w:spacing w:before="102" w:line="224" w:lineRule="auto"/>
              <w:ind w:left="56" w:right="137" w:hanging="13"/>
              <w:rPr>
                <w:rFonts w:ascii="仿宋" w:eastAsia="仿宋" w:hAnsi="仿宋" w:cs="仿宋"/>
                <w:sz w:val="24"/>
                <w:szCs w:val="24"/>
              </w:rPr>
            </w:pPr>
            <w:r>
              <w:rPr>
                <w:rFonts w:ascii="仿宋" w:eastAsia="仿宋" w:hAnsi="仿宋" w:cs="仿宋"/>
                <w:spacing w:val="-1"/>
                <w:sz w:val="24"/>
                <w:szCs w:val="24"/>
              </w:rPr>
              <w:t>平均坡度陡于设计坡度，平整度不满足规</w:t>
            </w:r>
            <w:r>
              <w:rPr>
                <w:rFonts w:ascii="仿宋" w:eastAsia="仿宋" w:hAnsi="仿宋" w:cs="仿宋"/>
                <w:spacing w:val="1"/>
                <w:sz w:val="24"/>
                <w:szCs w:val="24"/>
              </w:rPr>
              <w:t xml:space="preserve"> </w:t>
            </w:r>
            <w:r>
              <w:rPr>
                <w:rFonts w:ascii="仿宋" w:eastAsia="仿宋" w:hAnsi="仿宋" w:cs="仿宋"/>
                <w:spacing w:val="-5"/>
                <w:sz w:val="24"/>
                <w:szCs w:val="24"/>
              </w:rPr>
              <w:t>范或设计要求</w:t>
            </w:r>
          </w:p>
        </w:tc>
        <w:tc>
          <w:tcPr>
            <w:tcW w:w="863" w:type="dxa"/>
          </w:tcPr>
          <w:p w:rsidR="006701C6" w:rsidRDefault="00000000">
            <w:pPr>
              <w:spacing w:before="24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331"/>
              <w:rPr>
                <w:rFonts w:ascii="仿宋" w:eastAsia="仿宋" w:hAnsi="仿宋" w:cs="仿宋"/>
                <w:sz w:val="24"/>
                <w:szCs w:val="24"/>
              </w:rPr>
            </w:pPr>
            <w:r>
              <w:rPr>
                <w:rFonts w:ascii="仿宋" w:eastAsia="仿宋" w:hAnsi="仿宋" w:cs="仿宋"/>
                <w:sz w:val="24"/>
                <w:szCs w:val="24"/>
              </w:rPr>
              <w:t>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19" w:lineRule="auto"/>
              <w:ind w:left="43"/>
              <w:rPr>
                <w:rFonts w:ascii="仿宋" w:eastAsia="仿宋" w:hAnsi="仿宋" w:cs="仿宋"/>
                <w:sz w:val="24"/>
                <w:szCs w:val="24"/>
              </w:rPr>
            </w:pPr>
            <w:r>
              <w:rPr>
                <w:rFonts w:ascii="仿宋" w:eastAsia="仿宋" w:hAnsi="仿宋" w:cs="仿宋"/>
                <w:spacing w:val="-1"/>
                <w:sz w:val="24"/>
                <w:szCs w:val="24"/>
              </w:rPr>
              <w:t>开挖坡面不稳定，处理不满足设计要求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6" w:line="180" w:lineRule="auto"/>
              <w:ind w:left="333"/>
              <w:rPr>
                <w:rFonts w:ascii="仿宋" w:eastAsia="仿宋" w:hAnsi="仿宋" w:cs="仿宋"/>
                <w:sz w:val="24"/>
                <w:szCs w:val="24"/>
              </w:rPr>
            </w:pPr>
            <w:r>
              <w:rPr>
                <w:rFonts w:ascii="仿宋" w:eastAsia="仿宋" w:hAnsi="仿宋" w:cs="仿宋"/>
                <w:sz w:val="24"/>
                <w:szCs w:val="24"/>
              </w:rPr>
              <w:t>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22" w:lineRule="auto"/>
              <w:ind w:left="43"/>
              <w:rPr>
                <w:rFonts w:ascii="仿宋" w:eastAsia="仿宋" w:hAnsi="仿宋" w:cs="仿宋"/>
                <w:sz w:val="24"/>
                <w:szCs w:val="24"/>
              </w:rPr>
            </w:pPr>
            <w:r>
              <w:rPr>
                <w:rFonts w:ascii="仿宋" w:eastAsia="仿宋" w:hAnsi="仿宋" w:cs="仿宋"/>
                <w:spacing w:val="-2"/>
                <w:sz w:val="24"/>
                <w:szCs w:val="24"/>
              </w:rPr>
              <w:t>开挖坡面有松动岩块</w:t>
            </w:r>
          </w:p>
        </w:tc>
        <w:tc>
          <w:tcPr>
            <w:tcW w:w="863" w:type="dxa"/>
          </w:tcPr>
          <w:p w:rsidR="006701C6" w:rsidRDefault="006701C6">
            <w:pPr>
              <w:pStyle w:val="TableText"/>
            </w:pPr>
          </w:p>
        </w:tc>
        <w:tc>
          <w:tcPr>
            <w:tcW w:w="863" w:type="dxa"/>
          </w:tcPr>
          <w:p w:rsidR="006701C6" w:rsidRDefault="00000000">
            <w:pPr>
              <w:spacing w:before="17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3" w:line="180" w:lineRule="auto"/>
              <w:ind w:left="328"/>
              <w:rPr>
                <w:rFonts w:ascii="仿宋" w:eastAsia="仿宋" w:hAnsi="仿宋" w:cs="仿宋"/>
                <w:sz w:val="24"/>
                <w:szCs w:val="24"/>
              </w:rPr>
            </w:pPr>
            <w:r>
              <w:rPr>
                <w:rFonts w:ascii="仿宋" w:eastAsia="仿宋" w:hAnsi="仿宋" w:cs="仿宋"/>
                <w:sz w:val="24"/>
                <w:szCs w:val="24"/>
              </w:rPr>
              <w:t>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05" w:line="224" w:lineRule="auto"/>
              <w:ind w:left="47" w:right="137" w:hanging="3"/>
              <w:rPr>
                <w:rFonts w:ascii="仿宋" w:eastAsia="仿宋" w:hAnsi="仿宋" w:cs="仿宋"/>
                <w:sz w:val="24"/>
                <w:szCs w:val="24"/>
              </w:rPr>
            </w:pPr>
            <w:r>
              <w:rPr>
                <w:rFonts w:ascii="仿宋" w:eastAsia="仿宋" w:hAnsi="仿宋" w:cs="仿宋"/>
                <w:spacing w:val="-1"/>
                <w:sz w:val="24"/>
                <w:szCs w:val="24"/>
              </w:rPr>
              <w:t>残留爆破孔痕迹保存率不满足规范或设计</w:t>
            </w:r>
            <w:r>
              <w:rPr>
                <w:rFonts w:ascii="仿宋" w:eastAsia="仿宋" w:hAnsi="仿宋" w:cs="仿宋"/>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5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6" w:line="179" w:lineRule="auto"/>
              <w:ind w:left="333"/>
              <w:rPr>
                <w:rFonts w:ascii="仿宋" w:eastAsia="仿宋" w:hAnsi="仿宋" w:cs="仿宋"/>
                <w:sz w:val="24"/>
                <w:szCs w:val="24"/>
              </w:rPr>
            </w:pPr>
            <w:r>
              <w:rPr>
                <w:rFonts w:ascii="仿宋" w:eastAsia="仿宋" w:hAnsi="仿宋" w:cs="仿宋"/>
                <w:sz w:val="24"/>
                <w:szCs w:val="24"/>
              </w:rPr>
              <w:t>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05" w:line="224" w:lineRule="auto"/>
              <w:ind w:left="71" w:right="137" w:hanging="28"/>
              <w:rPr>
                <w:rFonts w:ascii="仿宋" w:eastAsia="仿宋" w:hAnsi="仿宋" w:cs="仿宋"/>
                <w:sz w:val="24"/>
                <w:szCs w:val="24"/>
              </w:rPr>
            </w:pPr>
            <w:r>
              <w:rPr>
                <w:rFonts w:ascii="仿宋" w:eastAsia="仿宋" w:hAnsi="仿宋" w:cs="仿宋"/>
                <w:spacing w:val="-1"/>
                <w:sz w:val="24"/>
                <w:szCs w:val="24"/>
              </w:rPr>
              <w:t>坡面局部超、欠挖，不满足规程规范或合</w:t>
            </w:r>
            <w:r>
              <w:rPr>
                <w:rFonts w:ascii="仿宋" w:eastAsia="仿宋" w:hAnsi="仿宋" w:cs="仿宋"/>
                <w:spacing w:val="1"/>
                <w:sz w:val="24"/>
                <w:szCs w:val="24"/>
              </w:rPr>
              <w:t xml:space="preserve"> </w:t>
            </w:r>
            <w:r>
              <w:rPr>
                <w:rFonts w:ascii="仿宋" w:eastAsia="仿宋" w:hAnsi="仿宋" w:cs="仿宋"/>
                <w:spacing w:val="-9"/>
                <w:sz w:val="24"/>
                <w:szCs w:val="24"/>
              </w:rPr>
              <w:t>同技术要求</w:t>
            </w:r>
          </w:p>
        </w:tc>
        <w:tc>
          <w:tcPr>
            <w:tcW w:w="863" w:type="dxa"/>
          </w:tcPr>
          <w:p w:rsidR="006701C6" w:rsidRDefault="006701C6">
            <w:pPr>
              <w:pStyle w:val="TableText"/>
            </w:pPr>
          </w:p>
        </w:tc>
        <w:tc>
          <w:tcPr>
            <w:tcW w:w="863" w:type="dxa"/>
          </w:tcPr>
          <w:p w:rsidR="006701C6" w:rsidRDefault="00000000">
            <w:pPr>
              <w:spacing w:before="25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330"/>
              <w:rPr>
                <w:rFonts w:ascii="仿宋" w:eastAsia="仿宋" w:hAnsi="仿宋" w:cs="仿宋"/>
                <w:sz w:val="24"/>
                <w:szCs w:val="24"/>
              </w:rPr>
            </w:pPr>
            <w:r>
              <w:rPr>
                <w:rFonts w:ascii="仿宋" w:eastAsia="仿宋" w:hAnsi="仿宋" w:cs="仿宋"/>
                <w:sz w:val="24"/>
                <w:szCs w:val="24"/>
              </w:rPr>
              <w:t>6</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76" w:line="222" w:lineRule="auto"/>
              <w:ind w:left="44"/>
              <w:rPr>
                <w:rFonts w:ascii="仿宋" w:eastAsia="仿宋" w:hAnsi="仿宋" w:cs="仿宋"/>
                <w:sz w:val="24"/>
                <w:szCs w:val="24"/>
              </w:rPr>
            </w:pPr>
            <w:r>
              <w:rPr>
                <w:rFonts w:ascii="仿宋" w:eastAsia="仿宋" w:hAnsi="仿宋" w:cs="仿宋"/>
                <w:spacing w:val="-1"/>
                <w:sz w:val="24"/>
                <w:szCs w:val="24"/>
              </w:rPr>
              <w:t>超、欠挖处理质量不合格，不满足要求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297" w:line="179" w:lineRule="auto"/>
              <w:ind w:left="334"/>
              <w:rPr>
                <w:rFonts w:ascii="仿宋" w:eastAsia="仿宋" w:hAnsi="仿宋" w:cs="仿宋"/>
                <w:sz w:val="24"/>
                <w:szCs w:val="24"/>
              </w:rPr>
            </w:pPr>
            <w:r>
              <w:rPr>
                <w:rFonts w:ascii="仿宋" w:eastAsia="仿宋" w:hAnsi="仿宋" w:cs="仿宋"/>
                <w:sz w:val="24"/>
                <w:szCs w:val="24"/>
              </w:rPr>
              <w:t>7</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4" w:lineRule="auto"/>
              <w:ind w:left="425" w:right="158" w:hanging="242"/>
              <w:rPr>
                <w:rFonts w:ascii="仿宋" w:eastAsia="仿宋" w:hAnsi="仿宋" w:cs="仿宋"/>
                <w:sz w:val="24"/>
                <w:szCs w:val="24"/>
              </w:rPr>
            </w:pPr>
            <w:r>
              <w:rPr>
                <w:rFonts w:ascii="仿宋" w:eastAsia="仿宋" w:hAnsi="仿宋" w:cs="仿宋"/>
                <w:spacing w:val="-4"/>
                <w:sz w:val="24"/>
                <w:szCs w:val="24"/>
              </w:rPr>
              <w:t>岩石地基</w:t>
            </w:r>
            <w:r>
              <w:rPr>
                <w:rFonts w:ascii="仿宋" w:eastAsia="仿宋" w:hAnsi="仿宋" w:cs="仿宋"/>
                <w:spacing w:val="1"/>
                <w:sz w:val="24"/>
                <w:szCs w:val="24"/>
              </w:rPr>
              <w:t xml:space="preserve"> </w:t>
            </w:r>
            <w:r>
              <w:rPr>
                <w:rFonts w:ascii="仿宋" w:eastAsia="仿宋" w:hAnsi="仿宋" w:cs="仿宋"/>
                <w:spacing w:val="-8"/>
                <w:sz w:val="24"/>
                <w:szCs w:val="24"/>
              </w:rPr>
              <w:t>开挖</w:t>
            </w:r>
          </w:p>
        </w:tc>
        <w:tc>
          <w:tcPr>
            <w:tcW w:w="4500" w:type="dxa"/>
          </w:tcPr>
          <w:p w:rsidR="006701C6" w:rsidRDefault="00000000">
            <w:pPr>
              <w:spacing w:before="107" w:line="225" w:lineRule="auto"/>
              <w:ind w:left="42" w:right="137"/>
              <w:rPr>
                <w:rFonts w:ascii="仿宋" w:eastAsia="仿宋" w:hAnsi="仿宋" w:cs="仿宋"/>
                <w:sz w:val="24"/>
                <w:szCs w:val="24"/>
              </w:rPr>
            </w:pPr>
            <w:r>
              <w:rPr>
                <w:rFonts w:ascii="仿宋" w:eastAsia="仿宋" w:hAnsi="仿宋" w:cs="仿宋"/>
                <w:spacing w:val="-1"/>
                <w:sz w:val="24"/>
                <w:szCs w:val="24"/>
              </w:rPr>
              <w:t>建基面有松动岩块，爆破后裂隙未按相关</w:t>
            </w:r>
            <w:r>
              <w:rPr>
                <w:rFonts w:ascii="仿宋" w:eastAsia="仿宋" w:hAnsi="仿宋" w:cs="仿宋"/>
                <w:spacing w:val="1"/>
                <w:sz w:val="24"/>
                <w:szCs w:val="24"/>
              </w:rPr>
              <w:t xml:space="preserve"> </w:t>
            </w:r>
            <w:r>
              <w:rPr>
                <w:rFonts w:ascii="仿宋" w:eastAsia="仿宋" w:hAnsi="仿宋" w:cs="仿宋"/>
                <w:spacing w:val="-4"/>
                <w:sz w:val="24"/>
                <w:szCs w:val="24"/>
              </w:rPr>
              <w:t>规定处理</w:t>
            </w:r>
          </w:p>
        </w:tc>
        <w:tc>
          <w:tcPr>
            <w:tcW w:w="863" w:type="dxa"/>
          </w:tcPr>
          <w:p w:rsidR="006701C6" w:rsidRDefault="006701C6">
            <w:pPr>
              <w:pStyle w:val="TableText"/>
            </w:pPr>
          </w:p>
        </w:tc>
        <w:tc>
          <w:tcPr>
            <w:tcW w:w="863" w:type="dxa"/>
          </w:tcPr>
          <w:p w:rsidR="006701C6" w:rsidRDefault="00000000">
            <w:pPr>
              <w:spacing w:before="25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5" w:line="180" w:lineRule="auto"/>
              <w:ind w:left="329"/>
              <w:rPr>
                <w:rFonts w:ascii="仿宋" w:eastAsia="仿宋" w:hAnsi="仿宋" w:cs="仿宋"/>
                <w:sz w:val="24"/>
                <w:szCs w:val="24"/>
              </w:rPr>
            </w:pPr>
            <w:r>
              <w:rPr>
                <w:rFonts w:ascii="仿宋" w:eastAsia="仿宋" w:hAnsi="仿宋" w:cs="仿宋"/>
                <w:sz w:val="24"/>
                <w:szCs w:val="24"/>
              </w:rPr>
              <w:t>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54" w:line="220" w:lineRule="auto"/>
              <w:ind w:left="52"/>
              <w:rPr>
                <w:rFonts w:ascii="仿宋" w:eastAsia="仿宋" w:hAnsi="仿宋" w:cs="仿宋"/>
                <w:sz w:val="24"/>
                <w:szCs w:val="24"/>
              </w:rPr>
            </w:pPr>
            <w:r>
              <w:rPr>
                <w:rFonts w:ascii="仿宋" w:eastAsia="仿宋" w:hAnsi="仿宋" w:cs="仿宋"/>
                <w:spacing w:val="-2"/>
                <w:sz w:val="24"/>
                <w:szCs w:val="24"/>
              </w:rPr>
              <w:t>断层及裂隙密集带，处理不满足设计要求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296" w:line="180" w:lineRule="auto"/>
              <w:ind w:left="329"/>
              <w:rPr>
                <w:rFonts w:ascii="仿宋" w:eastAsia="仿宋" w:hAnsi="仿宋" w:cs="仿宋"/>
                <w:sz w:val="24"/>
                <w:szCs w:val="24"/>
              </w:rPr>
            </w:pPr>
            <w:r>
              <w:rPr>
                <w:rFonts w:ascii="仿宋" w:eastAsia="仿宋" w:hAnsi="仿宋" w:cs="仿宋"/>
                <w:sz w:val="24"/>
                <w:szCs w:val="24"/>
              </w:rPr>
              <w:t>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07" w:line="224" w:lineRule="auto"/>
              <w:ind w:left="48" w:right="137" w:firstLine="9"/>
              <w:rPr>
                <w:rFonts w:ascii="仿宋" w:eastAsia="仿宋" w:hAnsi="仿宋" w:cs="仿宋"/>
                <w:sz w:val="24"/>
                <w:szCs w:val="24"/>
              </w:rPr>
            </w:pPr>
            <w:r>
              <w:rPr>
                <w:rFonts w:ascii="仿宋" w:eastAsia="仿宋" w:hAnsi="仿宋" w:cs="仿宋"/>
                <w:spacing w:val="-2"/>
                <w:sz w:val="24"/>
                <w:szCs w:val="24"/>
              </w:rPr>
              <w:t>多组切割的不稳定岩体，处理不满足设计</w:t>
            </w:r>
            <w:r>
              <w:rPr>
                <w:rFonts w:ascii="仿宋" w:eastAsia="仿宋" w:hAnsi="仿宋" w:cs="仿宋"/>
                <w:spacing w:val="4"/>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99"/>
        </w:trPr>
        <w:tc>
          <w:tcPr>
            <w:tcW w:w="762" w:type="dxa"/>
          </w:tcPr>
          <w:p w:rsidR="006701C6" w:rsidRDefault="00000000">
            <w:pPr>
              <w:spacing w:before="285" w:line="181" w:lineRule="auto"/>
              <w:ind w:left="286"/>
              <w:rPr>
                <w:rFonts w:ascii="仿宋" w:eastAsia="仿宋" w:hAnsi="仿宋" w:cs="仿宋"/>
                <w:sz w:val="24"/>
                <w:szCs w:val="24"/>
              </w:rPr>
            </w:pPr>
            <w:r>
              <w:rPr>
                <w:rFonts w:ascii="仿宋" w:eastAsia="仿宋" w:hAnsi="仿宋" w:cs="仿宋"/>
                <w:spacing w:val="-14"/>
                <w:sz w:val="24"/>
                <w:szCs w:val="24"/>
              </w:rPr>
              <w:t>10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00" w:line="223" w:lineRule="auto"/>
              <w:ind w:left="48" w:right="137" w:hanging="8"/>
              <w:rPr>
                <w:rFonts w:ascii="仿宋" w:eastAsia="仿宋" w:hAnsi="仿宋" w:cs="仿宋"/>
                <w:sz w:val="24"/>
                <w:szCs w:val="24"/>
              </w:rPr>
            </w:pPr>
            <w:r>
              <w:rPr>
                <w:rFonts w:ascii="仿宋" w:eastAsia="仿宋" w:hAnsi="仿宋" w:cs="仿宋"/>
                <w:spacing w:val="-1"/>
                <w:sz w:val="24"/>
                <w:szCs w:val="24"/>
              </w:rPr>
              <w:t>岩溶洞穴、软弱夹层、夹泥裂隙等不良地</w:t>
            </w:r>
            <w:r>
              <w:rPr>
                <w:rFonts w:ascii="仿宋" w:eastAsia="仿宋" w:hAnsi="仿宋" w:cs="仿宋"/>
                <w:spacing w:val="3"/>
                <w:sz w:val="24"/>
                <w:szCs w:val="24"/>
              </w:rPr>
              <w:t xml:space="preserve"> </w:t>
            </w:r>
            <w:r>
              <w:rPr>
                <w:rFonts w:ascii="仿宋" w:eastAsia="仿宋" w:hAnsi="仿宋" w:cs="仿宋"/>
                <w:spacing w:val="-2"/>
                <w:sz w:val="24"/>
                <w:szCs w:val="24"/>
              </w:rPr>
              <w:t>质、超挖部位处理不满足设计要求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4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699"/>
        </w:trPr>
        <w:tc>
          <w:tcPr>
            <w:tcW w:w="762" w:type="dxa"/>
          </w:tcPr>
          <w:p w:rsidR="006701C6" w:rsidRDefault="00000000">
            <w:pPr>
              <w:spacing w:before="287" w:line="181" w:lineRule="auto"/>
              <w:ind w:left="286"/>
              <w:rPr>
                <w:rFonts w:ascii="仿宋" w:eastAsia="仿宋" w:hAnsi="仿宋" w:cs="仿宋"/>
                <w:sz w:val="24"/>
                <w:szCs w:val="24"/>
              </w:rPr>
            </w:pPr>
            <w:r>
              <w:rPr>
                <w:rFonts w:ascii="仿宋" w:eastAsia="仿宋" w:hAnsi="仿宋" w:cs="仿宋"/>
                <w:spacing w:val="-14"/>
                <w:sz w:val="24"/>
                <w:szCs w:val="24"/>
              </w:rPr>
              <w:t>11</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00" w:line="223" w:lineRule="auto"/>
              <w:ind w:left="45" w:right="137" w:hanging="2"/>
              <w:rPr>
                <w:rFonts w:ascii="仿宋" w:eastAsia="仿宋" w:hAnsi="仿宋" w:cs="仿宋"/>
                <w:sz w:val="24"/>
                <w:szCs w:val="24"/>
              </w:rPr>
            </w:pPr>
            <w:r>
              <w:rPr>
                <w:rFonts w:ascii="仿宋" w:eastAsia="仿宋" w:hAnsi="仿宋" w:cs="仿宋"/>
                <w:spacing w:val="-1"/>
                <w:sz w:val="24"/>
                <w:szCs w:val="24"/>
              </w:rPr>
              <w:t>基坑（槽）长、宽、底部标高、平整度偏</w:t>
            </w:r>
            <w:r>
              <w:rPr>
                <w:rFonts w:ascii="仿宋" w:eastAsia="仿宋" w:hAnsi="仿宋" w:cs="仿宋"/>
                <w:spacing w:val="1"/>
                <w:sz w:val="24"/>
                <w:szCs w:val="24"/>
              </w:rPr>
              <w:t xml:space="preserve"> </w:t>
            </w:r>
            <w:r>
              <w:rPr>
                <w:rFonts w:ascii="仿宋" w:eastAsia="仿宋" w:hAnsi="仿宋" w:cs="仿宋"/>
                <w:spacing w:val="-3"/>
                <w:sz w:val="24"/>
                <w:szCs w:val="24"/>
              </w:rPr>
              <w:t>差不符合设计要求</w:t>
            </w:r>
          </w:p>
        </w:tc>
        <w:tc>
          <w:tcPr>
            <w:tcW w:w="863" w:type="dxa"/>
          </w:tcPr>
          <w:p w:rsidR="006701C6" w:rsidRDefault="006701C6">
            <w:pPr>
              <w:pStyle w:val="TableText"/>
            </w:pPr>
          </w:p>
        </w:tc>
        <w:tc>
          <w:tcPr>
            <w:tcW w:w="863" w:type="dxa"/>
          </w:tcPr>
          <w:p w:rsidR="006701C6" w:rsidRDefault="00000000">
            <w:pPr>
              <w:spacing w:before="24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3"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12</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5" w:lineRule="auto"/>
            </w:pPr>
          </w:p>
          <w:p w:rsidR="006701C6" w:rsidRDefault="00000000">
            <w:pPr>
              <w:spacing w:before="78" w:line="223" w:lineRule="auto"/>
              <w:ind w:left="305"/>
              <w:rPr>
                <w:rFonts w:ascii="仿宋" w:eastAsia="仿宋" w:hAnsi="仿宋" w:cs="仿宋"/>
                <w:sz w:val="24"/>
                <w:szCs w:val="24"/>
              </w:rPr>
            </w:pPr>
            <w:r>
              <w:rPr>
                <w:rFonts w:ascii="仿宋" w:eastAsia="仿宋" w:hAnsi="仿宋" w:cs="仿宋"/>
                <w:spacing w:val="-6"/>
                <w:sz w:val="24"/>
                <w:szCs w:val="24"/>
              </w:rPr>
              <w:t>膨胀岩</w:t>
            </w:r>
          </w:p>
          <w:p w:rsidR="006701C6" w:rsidRDefault="00000000">
            <w:pPr>
              <w:spacing w:line="222" w:lineRule="auto"/>
              <w:ind w:left="426"/>
              <w:rPr>
                <w:rFonts w:ascii="仿宋" w:eastAsia="仿宋" w:hAnsi="仿宋" w:cs="仿宋"/>
                <w:sz w:val="24"/>
                <w:szCs w:val="24"/>
              </w:rPr>
            </w:pPr>
            <w:r>
              <w:rPr>
                <w:rFonts w:ascii="仿宋" w:eastAsia="仿宋" w:hAnsi="仿宋" w:cs="仿宋"/>
                <w:spacing w:val="-8"/>
                <w:sz w:val="24"/>
                <w:szCs w:val="24"/>
              </w:rPr>
              <w:t>开挖</w:t>
            </w:r>
          </w:p>
        </w:tc>
        <w:tc>
          <w:tcPr>
            <w:tcW w:w="4500" w:type="dxa"/>
          </w:tcPr>
          <w:p w:rsidR="006701C6" w:rsidRDefault="00000000">
            <w:pPr>
              <w:spacing w:before="131" w:line="224" w:lineRule="auto"/>
              <w:ind w:left="45" w:right="137"/>
              <w:jc w:val="both"/>
              <w:rPr>
                <w:rFonts w:ascii="仿宋" w:eastAsia="仿宋" w:hAnsi="仿宋" w:cs="仿宋"/>
                <w:sz w:val="24"/>
                <w:szCs w:val="24"/>
              </w:rPr>
            </w:pPr>
            <w:r>
              <w:rPr>
                <w:rFonts w:ascii="仿宋" w:eastAsia="仿宋" w:hAnsi="仿宋" w:cs="仿宋"/>
                <w:spacing w:val="-1"/>
                <w:sz w:val="24"/>
                <w:szCs w:val="24"/>
              </w:rPr>
              <w:t>预留保护层厚度不足或开挖前排水线路不</w:t>
            </w:r>
            <w:r>
              <w:rPr>
                <w:rFonts w:ascii="仿宋" w:eastAsia="仿宋" w:hAnsi="仿宋" w:cs="仿宋"/>
                <w:sz w:val="24"/>
                <w:szCs w:val="24"/>
              </w:rPr>
              <w:t xml:space="preserve"> </w:t>
            </w:r>
            <w:r>
              <w:rPr>
                <w:rFonts w:ascii="仿宋" w:eastAsia="仿宋" w:hAnsi="仿宋" w:cs="仿宋"/>
                <w:spacing w:val="-2"/>
                <w:sz w:val="24"/>
                <w:szCs w:val="24"/>
              </w:rPr>
              <w:t>畅通，导致膨胀岩岩体风化、吸水膨胀和</w:t>
            </w:r>
            <w:r>
              <w:rPr>
                <w:rFonts w:ascii="仿宋" w:eastAsia="仿宋" w:hAnsi="仿宋" w:cs="仿宋"/>
                <w:spacing w:val="16"/>
                <w:sz w:val="24"/>
                <w:szCs w:val="24"/>
              </w:rPr>
              <w:t xml:space="preserve"> </w:t>
            </w:r>
            <w:r>
              <w:rPr>
                <w:rFonts w:ascii="仿宋" w:eastAsia="仿宋" w:hAnsi="仿宋" w:cs="仿宋"/>
                <w:spacing w:val="-5"/>
                <w:sz w:val="24"/>
                <w:szCs w:val="24"/>
              </w:rPr>
              <w:t>湿化崩解</w:t>
            </w:r>
          </w:p>
        </w:tc>
        <w:tc>
          <w:tcPr>
            <w:tcW w:w="863" w:type="dxa"/>
          </w:tcPr>
          <w:p w:rsidR="006701C6" w:rsidRDefault="006701C6">
            <w:pPr>
              <w:pStyle w:val="TableText"/>
            </w:pPr>
          </w:p>
        </w:tc>
        <w:tc>
          <w:tcPr>
            <w:tcW w:w="863" w:type="dxa"/>
          </w:tcPr>
          <w:p w:rsidR="006701C6" w:rsidRDefault="006701C6">
            <w:pPr>
              <w:pStyle w:val="TableText"/>
              <w:spacing w:line="342" w:lineRule="auto"/>
            </w:pPr>
          </w:p>
          <w:p w:rsidR="006701C6" w:rsidRDefault="00000000">
            <w:pPr>
              <w:spacing w:before="78" w:line="316"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9" w:line="181" w:lineRule="auto"/>
              <w:ind w:left="286"/>
              <w:rPr>
                <w:rFonts w:ascii="仿宋" w:eastAsia="仿宋" w:hAnsi="仿宋" w:cs="仿宋"/>
                <w:sz w:val="24"/>
                <w:szCs w:val="24"/>
              </w:rPr>
            </w:pPr>
            <w:r>
              <w:rPr>
                <w:rFonts w:ascii="仿宋" w:eastAsia="仿宋" w:hAnsi="仿宋" w:cs="仿宋"/>
                <w:spacing w:val="-14"/>
                <w:sz w:val="24"/>
                <w:szCs w:val="24"/>
              </w:rPr>
              <w:t>13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12" w:line="224" w:lineRule="auto"/>
              <w:ind w:left="43" w:right="137"/>
              <w:rPr>
                <w:rFonts w:ascii="仿宋" w:eastAsia="仿宋" w:hAnsi="仿宋" w:cs="仿宋"/>
                <w:sz w:val="24"/>
                <w:szCs w:val="24"/>
              </w:rPr>
            </w:pPr>
            <w:r>
              <w:rPr>
                <w:rFonts w:ascii="仿宋" w:eastAsia="仿宋" w:hAnsi="仿宋" w:cs="仿宋"/>
                <w:spacing w:val="-1"/>
                <w:sz w:val="24"/>
                <w:szCs w:val="24"/>
              </w:rPr>
              <w:t>开挖建基面或永久坡面有超挖、欠挖及补</w:t>
            </w:r>
            <w:r>
              <w:rPr>
                <w:rFonts w:ascii="仿宋" w:eastAsia="仿宋" w:hAnsi="仿宋" w:cs="仿宋"/>
                <w:spacing w:val="1"/>
                <w:sz w:val="24"/>
                <w:szCs w:val="24"/>
              </w:rPr>
              <w:t xml:space="preserve"> </w:t>
            </w:r>
            <w:r>
              <w:rPr>
                <w:rFonts w:ascii="仿宋" w:eastAsia="仿宋" w:hAnsi="仿宋" w:cs="仿宋"/>
                <w:spacing w:val="-6"/>
                <w:sz w:val="24"/>
                <w:szCs w:val="24"/>
              </w:rPr>
              <w:t>坡现象</w:t>
            </w:r>
          </w:p>
        </w:tc>
        <w:tc>
          <w:tcPr>
            <w:tcW w:w="863" w:type="dxa"/>
          </w:tcPr>
          <w:p w:rsidR="006701C6" w:rsidRDefault="006701C6">
            <w:pPr>
              <w:pStyle w:val="TableText"/>
            </w:pPr>
          </w:p>
        </w:tc>
        <w:tc>
          <w:tcPr>
            <w:tcW w:w="863" w:type="dxa"/>
          </w:tcPr>
          <w:p w:rsidR="006701C6" w:rsidRDefault="00000000">
            <w:pPr>
              <w:spacing w:before="25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86"/>
              <w:rPr>
                <w:rFonts w:ascii="仿宋" w:eastAsia="仿宋" w:hAnsi="仿宋" w:cs="仿宋"/>
                <w:sz w:val="24"/>
                <w:szCs w:val="24"/>
              </w:rPr>
            </w:pPr>
            <w:r>
              <w:rPr>
                <w:rFonts w:ascii="仿宋" w:eastAsia="仿宋" w:hAnsi="仿宋" w:cs="仿宋"/>
                <w:spacing w:val="-14"/>
                <w:sz w:val="24"/>
                <w:szCs w:val="24"/>
              </w:rPr>
              <w:t>14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3" w:line="222" w:lineRule="auto"/>
              <w:ind w:left="42"/>
              <w:rPr>
                <w:rFonts w:ascii="仿宋" w:eastAsia="仿宋" w:hAnsi="仿宋" w:cs="仿宋"/>
                <w:sz w:val="24"/>
                <w:szCs w:val="24"/>
              </w:rPr>
            </w:pPr>
            <w:r>
              <w:rPr>
                <w:rFonts w:ascii="仿宋" w:eastAsia="仿宋" w:hAnsi="仿宋" w:cs="仿宋"/>
                <w:spacing w:val="-2"/>
                <w:sz w:val="24"/>
                <w:szCs w:val="24"/>
              </w:rPr>
              <w:t>爆破震动导致建基面大面积滑坡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300" w:line="181" w:lineRule="auto"/>
              <w:ind w:left="286"/>
              <w:rPr>
                <w:rFonts w:ascii="仿宋" w:eastAsia="仿宋" w:hAnsi="仿宋" w:cs="仿宋"/>
                <w:sz w:val="24"/>
                <w:szCs w:val="24"/>
              </w:rPr>
            </w:pPr>
            <w:r>
              <w:rPr>
                <w:rFonts w:ascii="仿宋" w:eastAsia="仿宋" w:hAnsi="仿宋" w:cs="仿宋"/>
                <w:spacing w:val="-14"/>
                <w:sz w:val="24"/>
                <w:szCs w:val="24"/>
              </w:rPr>
              <w:t>15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14" w:line="223" w:lineRule="auto"/>
              <w:ind w:left="45" w:right="137" w:firstLine="1"/>
              <w:rPr>
                <w:rFonts w:ascii="仿宋" w:eastAsia="仿宋" w:hAnsi="仿宋" w:cs="仿宋"/>
                <w:sz w:val="24"/>
                <w:szCs w:val="24"/>
              </w:rPr>
            </w:pPr>
            <w:r>
              <w:rPr>
                <w:rFonts w:ascii="仿宋" w:eastAsia="仿宋" w:hAnsi="仿宋" w:cs="仿宋"/>
                <w:spacing w:val="-2"/>
                <w:sz w:val="24"/>
                <w:szCs w:val="24"/>
              </w:rPr>
              <w:t>局部有渗水和变形现象，未按设计要求进</w:t>
            </w:r>
            <w:r>
              <w:rPr>
                <w:rFonts w:ascii="仿宋" w:eastAsia="仿宋" w:hAnsi="仿宋" w:cs="仿宋"/>
                <w:spacing w:val="15"/>
                <w:sz w:val="24"/>
                <w:szCs w:val="24"/>
              </w:rPr>
              <w:t xml:space="preserve"> </w:t>
            </w:r>
            <w:r>
              <w:rPr>
                <w:rFonts w:ascii="仿宋" w:eastAsia="仿宋" w:hAnsi="仿宋" w:cs="仿宋"/>
                <w:spacing w:val="-6"/>
                <w:sz w:val="24"/>
                <w:szCs w:val="24"/>
              </w:rPr>
              <w:t>行处理</w:t>
            </w:r>
          </w:p>
        </w:tc>
        <w:tc>
          <w:tcPr>
            <w:tcW w:w="863" w:type="dxa"/>
          </w:tcPr>
          <w:p w:rsidR="006701C6" w:rsidRDefault="006701C6">
            <w:pPr>
              <w:pStyle w:val="TableText"/>
            </w:pPr>
          </w:p>
        </w:tc>
        <w:tc>
          <w:tcPr>
            <w:tcW w:w="863" w:type="dxa"/>
          </w:tcPr>
          <w:p w:rsidR="006701C6" w:rsidRDefault="00000000">
            <w:pPr>
              <w:spacing w:before="26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6"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4" w:lineRule="auto"/>
              <w:ind w:left="47" w:right="137" w:hanging="2"/>
              <w:rPr>
                <w:rFonts w:ascii="仿宋" w:eastAsia="仿宋" w:hAnsi="仿宋" w:cs="仿宋"/>
                <w:sz w:val="24"/>
                <w:szCs w:val="24"/>
              </w:rPr>
            </w:pPr>
            <w:r>
              <w:rPr>
                <w:rFonts w:ascii="仿宋" w:eastAsia="仿宋" w:hAnsi="仿宋" w:cs="仿宋"/>
                <w:spacing w:val="-1"/>
                <w:sz w:val="24"/>
                <w:szCs w:val="24"/>
              </w:rPr>
              <w:t>未按合同要求设置临时防护及排水设施，</w:t>
            </w:r>
            <w:r>
              <w:rPr>
                <w:rFonts w:ascii="仿宋" w:eastAsia="仿宋" w:hAnsi="仿宋" w:cs="仿宋"/>
                <w:sz w:val="24"/>
                <w:szCs w:val="24"/>
              </w:rPr>
              <w:t xml:space="preserve"> </w:t>
            </w:r>
            <w:r>
              <w:rPr>
                <w:rFonts w:ascii="仿宋" w:eastAsia="仿宋" w:hAnsi="仿宋" w:cs="仿宋"/>
                <w:spacing w:val="-2"/>
                <w:sz w:val="24"/>
                <w:szCs w:val="24"/>
              </w:rPr>
              <w:t>已开挖的永久边坡面及附近建筑物的基础</w:t>
            </w:r>
            <w:r>
              <w:rPr>
                <w:rFonts w:ascii="仿宋" w:eastAsia="仿宋" w:hAnsi="仿宋" w:cs="仿宋"/>
                <w:spacing w:val="14"/>
                <w:sz w:val="24"/>
                <w:szCs w:val="24"/>
              </w:rPr>
              <w:t xml:space="preserve"> </w:t>
            </w:r>
            <w:r>
              <w:rPr>
                <w:rFonts w:ascii="仿宋" w:eastAsia="仿宋" w:hAnsi="仿宋" w:cs="仿宋"/>
                <w:spacing w:val="-3"/>
                <w:sz w:val="24"/>
                <w:szCs w:val="24"/>
              </w:rPr>
              <w:t>遭受冲刷或侵蚀破坏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45" w:lineRule="auto"/>
            </w:pPr>
          </w:p>
          <w:p w:rsidR="006701C6" w:rsidRDefault="00000000">
            <w:pPr>
              <w:spacing w:before="78" w:line="316"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28"/>
        </w:trPr>
        <w:tc>
          <w:tcPr>
            <w:tcW w:w="762" w:type="dxa"/>
          </w:tcPr>
          <w:p w:rsidR="006701C6" w:rsidRDefault="00000000">
            <w:pPr>
              <w:spacing w:before="302" w:line="181" w:lineRule="auto"/>
              <w:ind w:left="286"/>
              <w:rPr>
                <w:rFonts w:ascii="仿宋" w:eastAsia="仿宋" w:hAnsi="仿宋" w:cs="仿宋"/>
                <w:sz w:val="24"/>
                <w:szCs w:val="24"/>
              </w:rPr>
            </w:pPr>
            <w:r>
              <w:rPr>
                <w:rFonts w:ascii="仿宋" w:eastAsia="仿宋" w:hAnsi="仿宋" w:cs="仿宋"/>
                <w:spacing w:val="-14"/>
                <w:sz w:val="24"/>
                <w:szCs w:val="24"/>
              </w:rPr>
              <w:t>17</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15" w:line="224" w:lineRule="auto"/>
              <w:ind w:left="42" w:right="137" w:firstLine="4"/>
              <w:rPr>
                <w:rFonts w:ascii="仿宋" w:eastAsia="仿宋" w:hAnsi="仿宋" w:cs="仿宋"/>
                <w:sz w:val="24"/>
                <w:szCs w:val="24"/>
              </w:rPr>
            </w:pPr>
            <w:r>
              <w:rPr>
                <w:rFonts w:ascii="仿宋" w:eastAsia="仿宋" w:hAnsi="仿宋" w:cs="仿宋"/>
                <w:spacing w:val="-2"/>
                <w:sz w:val="24"/>
                <w:szCs w:val="24"/>
              </w:rPr>
              <w:t>永久性排水沟槽的坡度和尺寸不符合规程</w:t>
            </w:r>
            <w:r>
              <w:rPr>
                <w:rFonts w:ascii="仿宋" w:eastAsia="仿宋" w:hAnsi="仿宋" w:cs="仿宋"/>
                <w:spacing w:val="15"/>
                <w:sz w:val="24"/>
                <w:szCs w:val="24"/>
              </w:rPr>
              <w:t xml:space="preserve"> </w:t>
            </w:r>
            <w:r>
              <w:rPr>
                <w:rFonts w:ascii="仿宋" w:eastAsia="仿宋" w:hAnsi="仿宋" w:cs="仿宋"/>
                <w:spacing w:val="-2"/>
                <w:sz w:val="24"/>
                <w:szCs w:val="24"/>
              </w:rPr>
              <w:t>规范或合同技术要求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2"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8" w:line="181" w:lineRule="auto"/>
              <w:ind w:left="286"/>
              <w:rPr>
                <w:rFonts w:ascii="仿宋" w:eastAsia="仿宋" w:hAnsi="仿宋" w:cs="仿宋"/>
                <w:sz w:val="24"/>
                <w:szCs w:val="24"/>
              </w:rPr>
            </w:pPr>
            <w:r>
              <w:rPr>
                <w:rFonts w:ascii="仿宋" w:eastAsia="仿宋" w:hAnsi="仿宋" w:cs="仿宋"/>
                <w:spacing w:val="-14"/>
                <w:sz w:val="24"/>
                <w:szCs w:val="24"/>
              </w:rPr>
              <w:t>18</w:t>
            </w:r>
          </w:p>
        </w:tc>
        <w:tc>
          <w:tcPr>
            <w:tcW w:w="75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3" w:lineRule="auto"/>
              <w:ind w:left="148" w:right="124" w:firstLine="9"/>
              <w:rPr>
                <w:rFonts w:ascii="仿宋" w:eastAsia="仿宋" w:hAnsi="仿宋" w:cs="仿宋"/>
                <w:sz w:val="24"/>
                <w:szCs w:val="24"/>
              </w:rPr>
            </w:pPr>
            <w:r>
              <w:rPr>
                <w:rFonts w:ascii="仿宋" w:eastAsia="仿宋" w:hAnsi="仿宋" w:cs="仿宋"/>
                <w:spacing w:val="-13"/>
                <w:sz w:val="24"/>
                <w:szCs w:val="24"/>
              </w:rPr>
              <w:t>隧洞</w:t>
            </w:r>
            <w:r>
              <w:rPr>
                <w:rFonts w:ascii="仿宋" w:eastAsia="仿宋" w:hAnsi="仿宋" w:cs="仿宋"/>
                <w:sz w:val="24"/>
                <w:szCs w:val="24"/>
              </w:rPr>
              <w:t xml:space="preserve"> </w:t>
            </w:r>
            <w:r>
              <w:rPr>
                <w:rFonts w:ascii="仿宋" w:eastAsia="仿宋" w:hAnsi="仿宋" w:cs="仿宋"/>
                <w:spacing w:val="-8"/>
                <w:sz w:val="24"/>
                <w:szCs w:val="24"/>
              </w:rPr>
              <w:t>开挖</w:t>
            </w:r>
          </w:p>
        </w:tc>
        <w:tc>
          <w:tcPr>
            <w:tcW w:w="1304"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4" w:lineRule="auto"/>
              <w:ind w:left="425" w:right="158" w:hanging="242"/>
              <w:rPr>
                <w:rFonts w:ascii="仿宋" w:eastAsia="仿宋" w:hAnsi="仿宋" w:cs="仿宋"/>
                <w:sz w:val="24"/>
                <w:szCs w:val="24"/>
              </w:rPr>
            </w:pPr>
            <w:r>
              <w:rPr>
                <w:rFonts w:ascii="仿宋" w:eastAsia="仿宋" w:hAnsi="仿宋" w:cs="仿宋"/>
                <w:spacing w:val="-4"/>
                <w:sz w:val="24"/>
                <w:szCs w:val="24"/>
              </w:rPr>
              <w:t>岩石洞室</w:t>
            </w:r>
            <w:r>
              <w:rPr>
                <w:rFonts w:ascii="仿宋" w:eastAsia="仿宋" w:hAnsi="仿宋" w:cs="仿宋"/>
                <w:spacing w:val="1"/>
                <w:sz w:val="24"/>
                <w:szCs w:val="24"/>
              </w:rPr>
              <w:t xml:space="preserve"> </w:t>
            </w:r>
            <w:r>
              <w:rPr>
                <w:rFonts w:ascii="仿宋" w:eastAsia="仿宋" w:hAnsi="仿宋" w:cs="仿宋"/>
                <w:spacing w:val="-8"/>
                <w:sz w:val="24"/>
                <w:szCs w:val="24"/>
              </w:rPr>
              <w:t>开挖</w:t>
            </w:r>
          </w:p>
        </w:tc>
        <w:tc>
          <w:tcPr>
            <w:tcW w:w="4500" w:type="dxa"/>
          </w:tcPr>
          <w:p w:rsidR="006701C6" w:rsidRDefault="00000000">
            <w:pPr>
              <w:spacing w:before="122" w:line="223" w:lineRule="auto"/>
              <w:ind w:left="45" w:right="137" w:hanging="2"/>
              <w:rPr>
                <w:rFonts w:ascii="仿宋" w:eastAsia="仿宋" w:hAnsi="仿宋" w:cs="仿宋"/>
                <w:sz w:val="24"/>
                <w:szCs w:val="24"/>
              </w:rPr>
            </w:pPr>
            <w:r>
              <w:rPr>
                <w:rFonts w:ascii="仿宋" w:eastAsia="仿宋" w:hAnsi="仿宋" w:cs="仿宋"/>
                <w:spacing w:val="-1"/>
                <w:sz w:val="24"/>
                <w:szCs w:val="24"/>
              </w:rPr>
              <w:t>开挖岩面有松动岩块，小块悬挂体，围岩</w:t>
            </w:r>
            <w:r>
              <w:rPr>
                <w:rFonts w:ascii="仿宋" w:eastAsia="仿宋" w:hAnsi="仿宋" w:cs="仿宋"/>
                <w:spacing w:val="1"/>
                <w:sz w:val="24"/>
                <w:szCs w:val="24"/>
              </w:rPr>
              <w:t xml:space="preserve"> </w:t>
            </w:r>
            <w:r>
              <w:rPr>
                <w:rFonts w:ascii="仿宋" w:eastAsia="仿宋" w:hAnsi="仿宋" w:cs="仿宋"/>
                <w:spacing w:val="-3"/>
                <w:sz w:val="24"/>
                <w:szCs w:val="24"/>
              </w:rPr>
              <w:t>清理不符合技术要求</w:t>
            </w:r>
          </w:p>
        </w:tc>
        <w:tc>
          <w:tcPr>
            <w:tcW w:w="863" w:type="dxa"/>
          </w:tcPr>
          <w:p w:rsidR="006701C6" w:rsidRDefault="006701C6">
            <w:pPr>
              <w:pStyle w:val="TableText"/>
            </w:pPr>
          </w:p>
        </w:tc>
        <w:tc>
          <w:tcPr>
            <w:tcW w:w="863" w:type="dxa"/>
          </w:tcPr>
          <w:p w:rsidR="006701C6" w:rsidRDefault="00000000">
            <w:pPr>
              <w:spacing w:before="26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09" w:line="181" w:lineRule="auto"/>
              <w:ind w:left="286"/>
              <w:rPr>
                <w:rFonts w:ascii="仿宋" w:eastAsia="仿宋" w:hAnsi="仿宋" w:cs="仿宋"/>
                <w:sz w:val="24"/>
                <w:szCs w:val="24"/>
              </w:rPr>
            </w:pPr>
            <w:r>
              <w:rPr>
                <w:rFonts w:ascii="仿宋" w:eastAsia="仿宋" w:hAnsi="仿宋" w:cs="仿宋"/>
                <w:spacing w:val="-14"/>
                <w:sz w:val="24"/>
                <w:szCs w:val="24"/>
              </w:rPr>
              <w:t>19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4" w:lineRule="auto"/>
              <w:ind w:left="58" w:right="137" w:hanging="14"/>
              <w:rPr>
                <w:rFonts w:ascii="仿宋" w:eastAsia="仿宋" w:hAnsi="仿宋" w:cs="仿宋"/>
                <w:sz w:val="24"/>
                <w:szCs w:val="24"/>
              </w:rPr>
            </w:pPr>
            <w:r>
              <w:rPr>
                <w:rFonts w:ascii="仿宋" w:eastAsia="仿宋" w:hAnsi="仿宋" w:cs="仿宋"/>
                <w:spacing w:val="-1"/>
                <w:sz w:val="24"/>
                <w:szCs w:val="24"/>
              </w:rPr>
              <w:t>地质弱面处理不符合设计要求或孔壁存在</w:t>
            </w:r>
            <w:r>
              <w:rPr>
                <w:rFonts w:ascii="仿宋" w:eastAsia="仿宋" w:hAnsi="仿宋" w:cs="仿宋"/>
                <w:sz w:val="24"/>
                <w:szCs w:val="24"/>
              </w:rPr>
              <w:t xml:space="preserve"> </w:t>
            </w:r>
            <w:r>
              <w:rPr>
                <w:rFonts w:ascii="仿宋" w:eastAsia="仿宋" w:hAnsi="仿宋" w:cs="仿宋"/>
                <w:spacing w:val="-5"/>
                <w:sz w:val="24"/>
                <w:szCs w:val="24"/>
              </w:rPr>
              <w:t>明显的爆震裂隙</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1" w:line="180" w:lineRule="auto"/>
              <w:ind w:left="271"/>
              <w:rPr>
                <w:rFonts w:ascii="仿宋" w:eastAsia="仿宋" w:hAnsi="仿宋" w:cs="仿宋"/>
                <w:sz w:val="24"/>
                <w:szCs w:val="24"/>
              </w:rPr>
            </w:pPr>
            <w:r>
              <w:rPr>
                <w:rFonts w:ascii="仿宋" w:eastAsia="仿宋" w:hAnsi="仿宋" w:cs="仿宋"/>
                <w:spacing w:val="-6"/>
                <w:sz w:val="24"/>
                <w:szCs w:val="24"/>
              </w:rPr>
              <w:t>20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3" w:lineRule="auto"/>
              <w:ind w:left="47" w:right="137" w:hanging="6"/>
              <w:rPr>
                <w:rFonts w:ascii="仿宋" w:eastAsia="仿宋" w:hAnsi="仿宋" w:cs="仿宋"/>
                <w:sz w:val="24"/>
                <w:szCs w:val="24"/>
              </w:rPr>
            </w:pPr>
            <w:r>
              <w:rPr>
                <w:rFonts w:ascii="仿宋" w:eastAsia="仿宋" w:hAnsi="仿宋" w:cs="仿宋"/>
                <w:spacing w:val="-1"/>
                <w:sz w:val="24"/>
                <w:szCs w:val="24"/>
              </w:rPr>
              <w:t>洞室开挖轴线偏差或贯通误差不符合规范</w:t>
            </w:r>
            <w:r>
              <w:rPr>
                <w:rFonts w:ascii="仿宋" w:eastAsia="仿宋" w:hAnsi="仿宋" w:cs="仿宋"/>
                <w:spacing w:val="2"/>
                <w:sz w:val="24"/>
                <w:szCs w:val="24"/>
              </w:rPr>
              <w:t xml:space="preserve"> </w:t>
            </w:r>
            <w:r>
              <w:rPr>
                <w:rFonts w:ascii="仿宋" w:eastAsia="仿宋" w:hAnsi="仿宋" w:cs="仿宋"/>
                <w:spacing w:val="-3"/>
                <w:sz w:val="24"/>
                <w:szCs w:val="24"/>
              </w:rPr>
              <w:t>要求，未及时进行调整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1" w:line="181" w:lineRule="auto"/>
              <w:ind w:left="271"/>
              <w:rPr>
                <w:rFonts w:ascii="仿宋" w:eastAsia="仿宋" w:hAnsi="仿宋" w:cs="仿宋"/>
                <w:sz w:val="24"/>
                <w:szCs w:val="24"/>
              </w:rPr>
            </w:pPr>
            <w:r>
              <w:rPr>
                <w:rFonts w:ascii="仿宋" w:eastAsia="仿宋" w:hAnsi="仿宋" w:cs="仿宋"/>
                <w:spacing w:val="-6"/>
                <w:sz w:val="24"/>
                <w:szCs w:val="24"/>
              </w:rPr>
              <w:t>21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4" w:lineRule="auto"/>
              <w:ind w:left="46" w:right="137"/>
              <w:rPr>
                <w:rFonts w:ascii="仿宋" w:eastAsia="仿宋" w:hAnsi="仿宋" w:cs="仿宋"/>
                <w:sz w:val="24"/>
                <w:szCs w:val="24"/>
              </w:rPr>
            </w:pPr>
            <w:r>
              <w:rPr>
                <w:rFonts w:ascii="仿宋" w:eastAsia="仿宋" w:hAnsi="仿宋" w:cs="仿宋"/>
                <w:spacing w:val="-2"/>
                <w:sz w:val="24"/>
                <w:szCs w:val="24"/>
              </w:rPr>
              <w:t>底部标高、径向、侧墙及开挖面平整度偏</w:t>
            </w:r>
            <w:r>
              <w:rPr>
                <w:rFonts w:ascii="仿宋" w:eastAsia="仿宋" w:hAnsi="仿宋" w:cs="仿宋"/>
                <w:spacing w:val="16"/>
                <w:sz w:val="24"/>
                <w:szCs w:val="24"/>
              </w:rPr>
              <w:t xml:space="preserve"> </w:t>
            </w:r>
            <w:r>
              <w:rPr>
                <w:rFonts w:ascii="仿宋" w:eastAsia="仿宋" w:hAnsi="仿宋" w:cs="仿宋"/>
                <w:spacing w:val="-7"/>
                <w:sz w:val="24"/>
                <w:szCs w:val="24"/>
              </w:rPr>
              <w:t>差超标</w:t>
            </w:r>
          </w:p>
        </w:tc>
        <w:tc>
          <w:tcPr>
            <w:tcW w:w="863" w:type="dxa"/>
          </w:tcPr>
          <w:p w:rsidR="006701C6" w:rsidRDefault="006701C6">
            <w:pPr>
              <w:pStyle w:val="TableText"/>
            </w:pPr>
          </w:p>
        </w:tc>
        <w:tc>
          <w:tcPr>
            <w:tcW w:w="863" w:type="dxa"/>
          </w:tcPr>
          <w:p w:rsidR="006701C6" w:rsidRDefault="00000000">
            <w:pPr>
              <w:spacing w:before="2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271"/>
              <w:rPr>
                <w:rFonts w:ascii="仿宋" w:eastAsia="仿宋" w:hAnsi="仿宋" w:cs="仿宋"/>
                <w:sz w:val="24"/>
                <w:szCs w:val="24"/>
              </w:rPr>
            </w:pPr>
            <w:r>
              <w:rPr>
                <w:rFonts w:ascii="仿宋" w:eastAsia="仿宋" w:hAnsi="仿宋" w:cs="仿宋"/>
                <w:spacing w:val="-6"/>
                <w:sz w:val="24"/>
                <w:szCs w:val="24"/>
              </w:rPr>
              <w:t>22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6" w:line="222" w:lineRule="auto"/>
              <w:ind w:left="43"/>
              <w:rPr>
                <w:rFonts w:ascii="仿宋" w:eastAsia="仿宋" w:hAnsi="仿宋" w:cs="仿宋"/>
                <w:sz w:val="24"/>
                <w:szCs w:val="24"/>
              </w:rPr>
            </w:pPr>
            <w:r>
              <w:rPr>
                <w:rFonts w:ascii="仿宋" w:eastAsia="仿宋" w:hAnsi="仿宋" w:cs="仿宋"/>
                <w:spacing w:val="-2"/>
                <w:sz w:val="24"/>
                <w:szCs w:val="24"/>
              </w:rPr>
              <w:t>开挖面超挖、欠挖</w:t>
            </w:r>
          </w:p>
        </w:tc>
        <w:tc>
          <w:tcPr>
            <w:tcW w:w="863" w:type="dxa"/>
          </w:tcPr>
          <w:p w:rsidR="006701C6" w:rsidRDefault="006701C6">
            <w:pPr>
              <w:pStyle w:val="TableText"/>
            </w:pPr>
          </w:p>
        </w:tc>
        <w:tc>
          <w:tcPr>
            <w:tcW w:w="863" w:type="dxa"/>
          </w:tcPr>
          <w:p w:rsidR="006701C6" w:rsidRDefault="00000000">
            <w:pPr>
              <w:spacing w:before="17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0" w:lineRule="auto"/>
              <w:ind w:left="271"/>
              <w:rPr>
                <w:rFonts w:ascii="仿宋" w:eastAsia="仿宋" w:hAnsi="仿宋" w:cs="仿宋"/>
                <w:sz w:val="24"/>
                <w:szCs w:val="24"/>
              </w:rPr>
            </w:pPr>
            <w:r>
              <w:rPr>
                <w:rFonts w:ascii="仿宋" w:eastAsia="仿宋" w:hAnsi="仿宋" w:cs="仿宋"/>
                <w:spacing w:val="-6"/>
                <w:sz w:val="24"/>
                <w:szCs w:val="24"/>
              </w:rPr>
              <w:t>23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5" w:line="224" w:lineRule="auto"/>
              <w:ind w:left="47" w:right="137" w:hanging="3"/>
              <w:rPr>
                <w:rFonts w:ascii="仿宋" w:eastAsia="仿宋" w:hAnsi="仿宋" w:cs="仿宋"/>
                <w:sz w:val="24"/>
                <w:szCs w:val="24"/>
              </w:rPr>
            </w:pPr>
            <w:r>
              <w:rPr>
                <w:rFonts w:ascii="仿宋" w:eastAsia="仿宋" w:hAnsi="仿宋" w:cs="仿宋"/>
                <w:spacing w:val="-1"/>
                <w:sz w:val="24"/>
                <w:szCs w:val="24"/>
              </w:rPr>
              <w:t>残留爆破孔痕迹保存率不满足规范或设计</w:t>
            </w:r>
            <w:r>
              <w:rPr>
                <w:rFonts w:ascii="仿宋" w:eastAsia="仿宋" w:hAnsi="仿宋" w:cs="仿宋"/>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271"/>
              <w:rPr>
                <w:rFonts w:ascii="仿宋" w:eastAsia="仿宋" w:hAnsi="仿宋" w:cs="仿宋"/>
                <w:sz w:val="24"/>
                <w:szCs w:val="24"/>
              </w:rPr>
            </w:pPr>
            <w:r>
              <w:rPr>
                <w:rFonts w:ascii="仿宋" w:eastAsia="仿宋" w:hAnsi="仿宋" w:cs="仿宋"/>
                <w:spacing w:val="-6"/>
                <w:sz w:val="24"/>
                <w:szCs w:val="24"/>
              </w:rPr>
              <w:t>24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4" w:lineRule="auto"/>
              <w:ind w:left="46" w:right="137" w:hanging="5"/>
              <w:rPr>
                <w:rFonts w:ascii="仿宋" w:eastAsia="仿宋" w:hAnsi="仿宋" w:cs="仿宋"/>
                <w:sz w:val="24"/>
                <w:szCs w:val="24"/>
              </w:rPr>
            </w:pPr>
            <w:r>
              <w:rPr>
                <w:rFonts w:ascii="仿宋" w:eastAsia="仿宋" w:hAnsi="仿宋" w:cs="仿宋"/>
                <w:spacing w:val="-1"/>
                <w:sz w:val="24"/>
                <w:szCs w:val="24"/>
              </w:rPr>
              <w:t>洞身段由于支护不及时等非地质原因造成</w:t>
            </w:r>
            <w:r>
              <w:rPr>
                <w:rFonts w:ascii="仿宋" w:eastAsia="仿宋" w:hAnsi="仿宋" w:cs="仿宋"/>
                <w:spacing w:val="2"/>
                <w:sz w:val="24"/>
                <w:szCs w:val="24"/>
              </w:rPr>
              <w:t xml:space="preserve"> </w:t>
            </w:r>
            <w:r>
              <w:rPr>
                <w:rFonts w:ascii="仿宋" w:eastAsia="仿宋" w:hAnsi="仿宋" w:cs="仿宋"/>
                <w:spacing w:val="-5"/>
                <w:sz w:val="24"/>
                <w:szCs w:val="24"/>
              </w:rPr>
              <w:t>局部塌方</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271"/>
              <w:rPr>
                <w:rFonts w:ascii="仿宋" w:eastAsia="仿宋" w:hAnsi="仿宋" w:cs="仿宋"/>
                <w:sz w:val="24"/>
                <w:szCs w:val="24"/>
              </w:rPr>
            </w:pPr>
            <w:r>
              <w:rPr>
                <w:rFonts w:ascii="仿宋" w:eastAsia="仿宋" w:hAnsi="仿宋" w:cs="仿宋"/>
                <w:spacing w:val="-6"/>
                <w:sz w:val="24"/>
                <w:szCs w:val="24"/>
              </w:rPr>
              <w:t>25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2" w:lineRule="auto"/>
              <w:ind w:left="41"/>
              <w:rPr>
                <w:rFonts w:ascii="仿宋" w:eastAsia="仿宋" w:hAnsi="仿宋" w:cs="仿宋"/>
                <w:sz w:val="24"/>
                <w:szCs w:val="24"/>
              </w:rPr>
            </w:pPr>
            <w:r>
              <w:rPr>
                <w:rFonts w:ascii="仿宋" w:eastAsia="仿宋" w:hAnsi="仿宋" w:cs="仿宋"/>
                <w:spacing w:val="-2"/>
                <w:sz w:val="24"/>
                <w:szCs w:val="24"/>
              </w:rPr>
              <w:t>洞室顶部或侧面塌方</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80" w:lineRule="auto"/>
              <w:ind w:left="271"/>
              <w:rPr>
                <w:rFonts w:ascii="仿宋" w:eastAsia="仿宋" w:hAnsi="仿宋" w:cs="仿宋"/>
                <w:sz w:val="24"/>
                <w:szCs w:val="24"/>
              </w:rPr>
            </w:pPr>
            <w:r>
              <w:rPr>
                <w:rFonts w:ascii="仿宋" w:eastAsia="仿宋" w:hAnsi="仿宋" w:cs="仿宋"/>
                <w:spacing w:val="-6"/>
                <w:sz w:val="24"/>
                <w:szCs w:val="24"/>
              </w:rPr>
              <w:t>26</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7" w:line="224" w:lineRule="auto"/>
              <w:ind w:left="42" w:right="137"/>
              <w:rPr>
                <w:rFonts w:ascii="仿宋" w:eastAsia="仿宋" w:hAnsi="仿宋" w:cs="仿宋"/>
                <w:sz w:val="24"/>
                <w:szCs w:val="24"/>
              </w:rPr>
            </w:pPr>
            <w:r>
              <w:rPr>
                <w:rFonts w:ascii="仿宋" w:eastAsia="仿宋" w:hAnsi="仿宋" w:cs="仿宋"/>
                <w:spacing w:val="-1"/>
                <w:sz w:val="24"/>
                <w:szCs w:val="24"/>
              </w:rPr>
              <w:t>塌方、超挖、欠挖处理质量不合格，不满</w:t>
            </w:r>
            <w:r>
              <w:rPr>
                <w:rFonts w:ascii="仿宋" w:eastAsia="仿宋" w:hAnsi="仿宋" w:cs="仿宋"/>
                <w:spacing w:val="1"/>
                <w:sz w:val="24"/>
                <w:szCs w:val="24"/>
              </w:rPr>
              <w:t xml:space="preserve"> </w:t>
            </w:r>
            <w:r>
              <w:rPr>
                <w:rFonts w:ascii="仿宋" w:eastAsia="仿宋" w:hAnsi="仿宋" w:cs="仿宋"/>
                <w:spacing w:val="-4"/>
                <w:sz w:val="24"/>
                <w:szCs w:val="24"/>
              </w:rPr>
              <w:t>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7" w:line="180" w:lineRule="auto"/>
              <w:ind w:left="271"/>
              <w:rPr>
                <w:rFonts w:ascii="仿宋" w:eastAsia="仿宋" w:hAnsi="仿宋" w:cs="仿宋"/>
                <w:sz w:val="24"/>
                <w:szCs w:val="24"/>
              </w:rPr>
            </w:pPr>
            <w:r>
              <w:rPr>
                <w:rFonts w:ascii="仿宋" w:eastAsia="仿宋" w:hAnsi="仿宋" w:cs="仿宋"/>
                <w:spacing w:val="-6"/>
                <w:sz w:val="24"/>
                <w:szCs w:val="24"/>
              </w:rPr>
              <w:t>27</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2" w:lineRule="auto"/>
              <w:ind w:left="191"/>
              <w:rPr>
                <w:rFonts w:ascii="仿宋" w:eastAsia="仿宋" w:hAnsi="仿宋" w:cs="仿宋"/>
                <w:sz w:val="24"/>
                <w:szCs w:val="24"/>
              </w:rPr>
            </w:pPr>
            <w:r>
              <w:rPr>
                <w:rFonts w:ascii="仿宋" w:eastAsia="仿宋" w:hAnsi="仿宋" w:cs="仿宋"/>
                <w:spacing w:val="-6"/>
                <w:sz w:val="24"/>
                <w:szCs w:val="24"/>
              </w:rPr>
              <w:t>浅埋暗挖</w:t>
            </w:r>
          </w:p>
        </w:tc>
        <w:tc>
          <w:tcPr>
            <w:tcW w:w="4500" w:type="dxa"/>
          </w:tcPr>
          <w:p w:rsidR="006701C6" w:rsidRDefault="00000000">
            <w:pPr>
              <w:spacing w:before="129" w:line="223" w:lineRule="auto"/>
              <w:ind w:left="48" w:right="137" w:hanging="5"/>
              <w:rPr>
                <w:rFonts w:ascii="仿宋" w:eastAsia="仿宋" w:hAnsi="仿宋" w:cs="仿宋"/>
                <w:sz w:val="24"/>
                <w:szCs w:val="24"/>
              </w:rPr>
            </w:pPr>
            <w:r>
              <w:rPr>
                <w:rFonts w:ascii="仿宋" w:eastAsia="仿宋" w:hAnsi="仿宋" w:cs="仿宋"/>
                <w:spacing w:val="-1"/>
                <w:sz w:val="24"/>
                <w:szCs w:val="24"/>
              </w:rPr>
              <w:t>开挖面有松动或小块悬挂体；开挖面清理</w:t>
            </w:r>
            <w:r>
              <w:rPr>
                <w:rFonts w:ascii="仿宋" w:eastAsia="仿宋" w:hAnsi="仿宋" w:cs="仿宋"/>
                <w:spacing w:val="1"/>
                <w:sz w:val="24"/>
                <w:szCs w:val="24"/>
              </w:rPr>
              <w:t xml:space="preserve"> </w:t>
            </w:r>
            <w:r>
              <w:rPr>
                <w:rFonts w:ascii="仿宋" w:eastAsia="仿宋" w:hAnsi="仿宋" w:cs="仿宋"/>
                <w:spacing w:val="-4"/>
                <w:sz w:val="24"/>
                <w:szCs w:val="24"/>
              </w:rPr>
              <w:t>不符合规范要求</w:t>
            </w:r>
          </w:p>
        </w:tc>
        <w:tc>
          <w:tcPr>
            <w:tcW w:w="863" w:type="dxa"/>
          </w:tcPr>
          <w:p w:rsidR="006701C6" w:rsidRDefault="006701C6">
            <w:pPr>
              <w:pStyle w:val="TableText"/>
            </w:pPr>
          </w:p>
        </w:tc>
        <w:tc>
          <w:tcPr>
            <w:tcW w:w="863" w:type="dxa"/>
          </w:tcPr>
          <w:p w:rsidR="006701C6" w:rsidRDefault="00000000">
            <w:pPr>
              <w:spacing w:before="27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71"/>
              <w:rPr>
                <w:rFonts w:ascii="仿宋" w:eastAsia="仿宋" w:hAnsi="仿宋" w:cs="仿宋"/>
                <w:sz w:val="24"/>
                <w:szCs w:val="24"/>
              </w:rPr>
            </w:pPr>
            <w:r>
              <w:rPr>
                <w:rFonts w:ascii="仿宋" w:eastAsia="仿宋" w:hAnsi="仿宋" w:cs="仿宋"/>
                <w:spacing w:val="-6"/>
                <w:sz w:val="24"/>
                <w:szCs w:val="24"/>
              </w:rPr>
              <w:t>28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1" w:lineRule="auto"/>
              <w:ind w:left="44"/>
              <w:rPr>
                <w:rFonts w:ascii="仿宋" w:eastAsia="仿宋" w:hAnsi="仿宋" w:cs="仿宋"/>
                <w:sz w:val="24"/>
                <w:szCs w:val="24"/>
              </w:rPr>
            </w:pPr>
            <w:r>
              <w:rPr>
                <w:rFonts w:ascii="仿宋" w:eastAsia="仿宋" w:hAnsi="仿宋" w:cs="仿宋"/>
                <w:spacing w:val="-2"/>
                <w:sz w:val="24"/>
                <w:szCs w:val="24"/>
              </w:rPr>
              <w:t>地质弱面处理不符合设计要求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8" w:line="180" w:lineRule="auto"/>
              <w:ind w:left="271"/>
              <w:rPr>
                <w:rFonts w:ascii="仿宋" w:eastAsia="仿宋" w:hAnsi="仿宋" w:cs="仿宋"/>
                <w:sz w:val="24"/>
                <w:szCs w:val="24"/>
              </w:rPr>
            </w:pPr>
            <w:r>
              <w:rPr>
                <w:rFonts w:ascii="仿宋" w:eastAsia="仿宋" w:hAnsi="仿宋" w:cs="仿宋"/>
                <w:spacing w:val="-6"/>
                <w:sz w:val="24"/>
                <w:szCs w:val="24"/>
              </w:rPr>
              <w:t>29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0" w:line="224" w:lineRule="auto"/>
              <w:ind w:left="47" w:right="137" w:hanging="2"/>
              <w:rPr>
                <w:rFonts w:ascii="仿宋" w:eastAsia="仿宋" w:hAnsi="仿宋" w:cs="仿宋"/>
                <w:sz w:val="24"/>
                <w:szCs w:val="24"/>
              </w:rPr>
            </w:pPr>
            <w:r>
              <w:rPr>
                <w:rFonts w:ascii="仿宋" w:eastAsia="仿宋" w:hAnsi="仿宋" w:cs="仿宋"/>
                <w:spacing w:val="-1"/>
                <w:sz w:val="24"/>
                <w:szCs w:val="24"/>
              </w:rPr>
              <w:t>拱顶和底板标高、轴线位置、径向或开挖</w:t>
            </w:r>
            <w:r>
              <w:rPr>
                <w:rFonts w:ascii="仿宋" w:eastAsia="仿宋" w:hAnsi="仿宋" w:cs="仿宋"/>
                <w:sz w:val="24"/>
                <w:szCs w:val="24"/>
              </w:rPr>
              <w:t xml:space="preserve"> </w:t>
            </w:r>
            <w:r>
              <w:rPr>
                <w:rFonts w:ascii="仿宋" w:eastAsia="仿宋" w:hAnsi="仿宋" w:cs="仿宋"/>
                <w:spacing w:val="-3"/>
                <w:sz w:val="24"/>
                <w:szCs w:val="24"/>
              </w:rPr>
              <w:t>面平整度偏差超标</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33"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2" w:line="223" w:lineRule="auto"/>
              <w:ind w:left="43" w:right="137" w:firstLine="6"/>
              <w:jc w:val="both"/>
              <w:rPr>
                <w:rFonts w:ascii="仿宋" w:eastAsia="仿宋" w:hAnsi="仿宋" w:cs="仿宋"/>
                <w:sz w:val="24"/>
                <w:szCs w:val="24"/>
              </w:rPr>
            </w:pPr>
            <w:r>
              <w:rPr>
                <w:rFonts w:ascii="仿宋" w:eastAsia="仿宋" w:hAnsi="仿宋" w:cs="仿宋"/>
                <w:spacing w:val="-2"/>
                <w:sz w:val="24"/>
                <w:szCs w:val="24"/>
              </w:rPr>
              <w:t>注浆小导管埋设规格、数量、位置、长度</w:t>
            </w:r>
            <w:r>
              <w:rPr>
                <w:rFonts w:ascii="仿宋" w:eastAsia="仿宋" w:hAnsi="仿宋" w:cs="仿宋"/>
                <w:spacing w:val="12"/>
                <w:sz w:val="24"/>
                <w:szCs w:val="24"/>
              </w:rPr>
              <w:t xml:space="preserve"> </w:t>
            </w:r>
            <w:r>
              <w:rPr>
                <w:rFonts w:ascii="仿宋" w:eastAsia="仿宋" w:hAnsi="仿宋" w:cs="仿宋"/>
                <w:spacing w:val="-1"/>
                <w:sz w:val="24"/>
                <w:szCs w:val="24"/>
              </w:rPr>
              <w:t>、角度及两组小导管之间纵向水平搭接长</w:t>
            </w:r>
            <w:r>
              <w:rPr>
                <w:rFonts w:ascii="仿宋" w:eastAsia="仿宋" w:hAnsi="仿宋" w:cs="仿宋"/>
                <w:spacing w:val="1"/>
                <w:sz w:val="24"/>
                <w:szCs w:val="24"/>
              </w:rPr>
              <w:t xml:space="preserve"> </w:t>
            </w:r>
            <w:r>
              <w:rPr>
                <w:rFonts w:ascii="仿宋" w:eastAsia="仿宋" w:hAnsi="仿宋" w:cs="仿宋"/>
                <w:spacing w:val="-2"/>
                <w:sz w:val="24"/>
                <w:szCs w:val="24"/>
              </w:rPr>
              <w:t>度等不符合规范或设计要求</w:t>
            </w:r>
          </w:p>
        </w:tc>
        <w:tc>
          <w:tcPr>
            <w:tcW w:w="863" w:type="dxa"/>
          </w:tcPr>
          <w:p w:rsidR="006701C6" w:rsidRDefault="006701C6">
            <w:pPr>
              <w:pStyle w:val="TableText"/>
            </w:pPr>
          </w:p>
        </w:tc>
        <w:tc>
          <w:tcPr>
            <w:tcW w:w="863" w:type="dxa"/>
          </w:tcPr>
          <w:p w:rsidR="006701C6" w:rsidRDefault="006701C6">
            <w:pPr>
              <w:pStyle w:val="TableText"/>
              <w:spacing w:line="391"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339"/>
        </w:trPr>
        <w:tc>
          <w:tcPr>
            <w:tcW w:w="762" w:type="dxa"/>
          </w:tcPr>
          <w:p w:rsidR="006701C6" w:rsidRDefault="006701C6">
            <w:pPr>
              <w:pStyle w:val="TableText"/>
              <w:spacing w:line="265" w:lineRule="auto"/>
            </w:pPr>
          </w:p>
          <w:p w:rsidR="006701C6" w:rsidRDefault="006701C6">
            <w:pPr>
              <w:pStyle w:val="TableText"/>
              <w:spacing w:line="266" w:lineRule="auto"/>
            </w:pPr>
          </w:p>
          <w:p w:rsidR="006701C6" w:rsidRDefault="00000000">
            <w:pPr>
              <w:spacing w:before="78" w:line="181" w:lineRule="auto"/>
              <w:ind w:left="273"/>
              <w:rPr>
                <w:rFonts w:ascii="仿宋" w:eastAsia="仿宋" w:hAnsi="仿宋" w:cs="仿宋"/>
                <w:sz w:val="24"/>
                <w:szCs w:val="24"/>
              </w:rPr>
            </w:pPr>
            <w:r>
              <w:rPr>
                <w:rFonts w:ascii="仿宋" w:eastAsia="仿宋" w:hAnsi="仿宋" w:cs="仿宋"/>
                <w:spacing w:val="-7"/>
                <w:sz w:val="24"/>
                <w:szCs w:val="24"/>
              </w:rPr>
              <w:t>31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1" w:lineRule="auto"/>
              <w:ind w:left="44"/>
              <w:rPr>
                <w:rFonts w:ascii="仿宋" w:eastAsia="仿宋" w:hAnsi="仿宋" w:cs="仿宋"/>
                <w:sz w:val="24"/>
                <w:szCs w:val="24"/>
              </w:rPr>
            </w:pPr>
            <w:r>
              <w:rPr>
                <w:rFonts w:ascii="仿宋" w:eastAsia="仿宋" w:hAnsi="仿宋" w:cs="仿宋"/>
                <w:spacing w:val="-1"/>
                <w:sz w:val="24"/>
                <w:szCs w:val="24"/>
              </w:rPr>
              <w:t>浆液配合比、灌浆压力不符合设计要求</w:t>
            </w:r>
          </w:p>
        </w:tc>
        <w:tc>
          <w:tcPr>
            <w:tcW w:w="863" w:type="dxa"/>
          </w:tcPr>
          <w:p w:rsidR="006701C6" w:rsidRDefault="006701C6">
            <w:pPr>
              <w:pStyle w:val="TableText"/>
            </w:pPr>
          </w:p>
        </w:tc>
        <w:tc>
          <w:tcPr>
            <w:tcW w:w="863" w:type="dxa"/>
          </w:tcPr>
          <w:p w:rsidR="006701C6" w:rsidRDefault="00000000">
            <w:pPr>
              <w:spacing w:before="219" w:line="231" w:lineRule="auto"/>
              <w:ind w:left="151"/>
              <w:rPr>
                <w:rFonts w:ascii="仿宋" w:eastAsia="仿宋" w:hAnsi="仿宋" w:cs="仿宋"/>
                <w:sz w:val="19"/>
                <w:szCs w:val="19"/>
              </w:rPr>
            </w:pPr>
            <w:r>
              <w:rPr>
                <w:rFonts w:ascii="仿宋" w:eastAsia="仿宋" w:hAnsi="仿宋" w:cs="仿宋"/>
                <w:spacing w:val="6"/>
                <w:sz w:val="19"/>
                <w:szCs w:val="19"/>
              </w:rPr>
              <w:t>未对衬</w:t>
            </w:r>
          </w:p>
          <w:p w:rsidR="006701C6" w:rsidRDefault="00000000">
            <w:pPr>
              <w:spacing w:before="8" w:line="233" w:lineRule="auto"/>
              <w:ind w:left="149"/>
              <w:rPr>
                <w:rFonts w:ascii="仿宋" w:eastAsia="仿宋" w:hAnsi="仿宋" w:cs="仿宋"/>
                <w:sz w:val="19"/>
                <w:szCs w:val="19"/>
              </w:rPr>
            </w:pPr>
            <w:r>
              <w:rPr>
                <w:rFonts w:ascii="仿宋" w:eastAsia="仿宋" w:hAnsi="仿宋" w:cs="仿宋"/>
                <w:spacing w:val="6"/>
                <w:sz w:val="19"/>
                <w:szCs w:val="19"/>
              </w:rPr>
              <w:t>砌面等</w:t>
            </w:r>
          </w:p>
          <w:p w:rsidR="006701C6" w:rsidRDefault="00000000">
            <w:pPr>
              <w:spacing w:before="7" w:line="233" w:lineRule="auto"/>
              <w:ind w:left="149"/>
              <w:rPr>
                <w:rFonts w:ascii="仿宋" w:eastAsia="仿宋" w:hAnsi="仿宋" w:cs="仿宋"/>
                <w:sz w:val="19"/>
                <w:szCs w:val="19"/>
              </w:rPr>
            </w:pPr>
            <w:r>
              <w:rPr>
                <w:rFonts w:ascii="仿宋" w:eastAsia="仿宋" w:hAnsi="仿宋" w:cs="仿宋"/>
                <w:spacing w:val="6"/>
                <w:sz w:val="19"/>
                <w:szCs w:val="19"/>
              </w:rPr>
              <w:t>造成破</w:t>
            </w:r>
          </w:p>
          <w:p w:rsidR="006701C6" w:rsidRDefault="00000000">
            <w:pPr>
              <w:spacing w:before="7" w:line="231" w:lineRule="auto"/>
              <w:ind w:left="351"/>
              <w:rPr>
                <w:rFonts w:ascii="仿宋" w:eastAsia="仿宋" w:hAnsi="仿宋" w:cs="仿宋"/>
                <w:sz w:val="19"/>
                <w:szCs w:val="19"/>
              </w:rPr>
            </w:pPr>
            <w:r>
              <w:rPr>
                <w:rFonts w:ascii="仿宋" w:eastAsia="仿宋" w:hAnsi="仿宋" w:cs="仿宋"/>
                <w:sz w:val="19"/>
                <w:szCs w:val="19"/>
              </w:rPr>
              <w:t>坏</w:t>
            </w:r>
          </w:p>
        </w:tc>
        <w:tc>
          <w:tcPr>
            <w:tcW w:w="872" w:type="dxa"/>
          </w:tcPr>
          <w:p w:rsidR="006701C6" w:rsidRDefault="006701C6">
            <w:pPr>
              <w:pStyle w:val="TableText"/>
              <w:spacing w:line="278" w:lineRule="auto"/>
            </w:pPr>
          </w:p>
          <w:p w:rsidR="006701C6" w:rsidRDefault="00000000">
            <w:pPr>
              <w:spacing w:before="61" w:line="237" w:lineRule="auto"/>
              <w:ind w:left="153" w:right="116" w:hanging="1"/>
              <w:jc w:val="both"/>
              <w:rPr>
                <w:rFonts w:ascii="仿宋" w:eastAsia="仿宋" w:hAnsi="仿宋" w:cs="仿宋"/>
                <w:sz w:val="19"/>
                <w:szCs w:val="19"/>
              </w:rPr>
            </w:pPr>
            <w:r>
              <w:rPr>
                <w:rFonts w:ascii="仿宋" w:eastAsia="仿宋" w:hAnsi="仿宋" w:cs="仿宋"/>
                <w:spacing w:val="6"/>
                <w:sz w:val="19"/>
                <w:szCs w:val="19"/>
              </w:rPr>
              <w:t>对衬砌</w:t>
            </w:r>
            <w:r>
              <w:rPr>
                <w:rFonts w:ascii="仿宋" w:eastAsia="仿宋" w:hAnsi="仿宋" w:cs="仿宋"/>
                <w:sz w:val="19"/>
                <w:szCs w:val="19"/>
              </w:rPr>
              <w:t xml:space="preserve"> </w:t>
            </w:r>
            <w:r>
              <w:rPr>
                <w:rFonts w:ascii="仿宋" w:eastAsia="仿宋" w:hAnsi="仿宋" w:cs="仿宋"/>
                <w:spacing w:val="5"/>
                <w:sz w:val="19"/>
                <w:szCs w:val="19"/>
              </w:rPr>
              <w:t>面等造</w:t>
            </w:r>
            <w:r>
              <w:rPr>
                <w:rFonts w:ascii="仿宋" w:eastAsia="仿宋" w:hAnsi="仿宋" w:cs="仿宋"/>
                <w:sz w:val="19"/>
                <w:szCs w:val="19"/>
              </w:rPr>
              <w:t xml:space="preserve"> </w:t>
            </w:r>
            <w:r>
              <w:rPr>
                <w:rFonts w:ascii="仿宋" w:eastAsia="仿宋" w:hAnsi="仿宋" w:cs="仿宋"/>
                <w:spacing w:val="5"/>
                <w:sz w:val="19"/>
                <w:szCs w:val="19"/>
              </w:rPr>
              <w:t>成破坏</w:t>
            </w:r>
          </w:p>
        </w:tc>
      </w:tr>
      <w:tr w:rsidR="006701C6">
        <w:trPr>
          <w:trHeight w:val="767"/>
        </w:trPr>
        <w:tc>
          <w:tcPr>
            <w:tcW w:w="762" w:type="dxa"/>
          </w:tcPr>
          <w:p w:rsidR="006701C6" w:rsidRDefault="006701C6">
            <w:pPr>
              <w:pStyle w:val="TableText"/>
              <w:spacing w:line="244"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32</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4" w:line="224" w:lineRule="auto"/>
              <w:ind w:left="44" w:right="137" w:firstLine="2"/>
              <w:rPr>
                <w:rFonts w:ascii="仿宋" w:eastAsia="仿宋" w:hAnsi="仿宋" w:cs="仿宋"/>
                <w:sz w:val="24"/>
                <w:szCs w:val="24"/>
              </w:rPr>
            </w:pPr>
            <w:r>
              <w:rPr>
                <w:rFonts w:ascii="仿宋" w:eastAsia="仿宋" w:hAnsi="仿宋" w:cs="仿宋"/>
                <w:spacing w:val="-2"/>
                <w:sz w:val="24"/>
                <w:szCs w:val="24"/>
              </w:rPr>
              <w:t>灌浆结束标准不符合规范要求，注浆不饱</w:t>
            </w:r>
            <w:r>
              <w:rPr>
                <w:rFonts w:ascii="仿宋" w:eastAsia="仿宋" w:hAnsi="仿宋" w:cs="仿宋"/>
                <w:spacing w:val="15"/>
                <w:sz w:val="24"/>
                <w:szCs w:val="24"/>
              </w:rPr>
              <w:t xml:space="preserve"> </w:t>
            </w:r>
            <w:r>
              <w:rPr>
                <w:rFonts w:ascii="仿宋" w:eastAsia="仿宋" w:hAnsi="仿宋" w:cs="仿宋"/>
                <w:sz w:val="24"/>
                <w:szCs w:val="24"/>
              </w:rPr>
              <w:t>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2"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27"/>
        </w:trPr>
        <w:tc>
          <w:tcPr>
            <w:tcW w:w="762" w:type="dxa"/>
          </w:tcPr>
          <w:p w:rsidR="006701C6" w:rsidRDefault="00000000">
            <w:pPr>
              <w:spacing w:before="194" w:line="180" w:lineRule="auto"/>
              <w:ind w:left="273"/>
              <w:rPr>
                <w:rFonts w:ascii="仿宋" w:eastAsia="仿宋" w:hAnsi="仿宋" w:cs="仿宋"/>
                <w:sz w:val="24"/>
                <w:szCs w:val="24"/>
              </w:rPr>
            </w:pPr>
            <w:r>
              <w:rPr>
                <w:rFonts w:ascii="仿宋" w:eastAsia="仿宋" w:hAnsi="仿宋" w:cs="仿宋"/>
                <w:spacing w:val="-7"/>
                <w:sz w:val="24"/>
                <w:szCs w:val="24"/>
              </w:rPr>
              <w:t>33</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7" w:lineRule="auto"/>
              <w:ind w:left="148" w:right="124"/>
              <w:jc w:val="both"/>
              <w:rPr>
                <w:rFonts w:ascii="仿宋" w:eastAsia="仿宋" w:hAnsi="仿宋" w:cs="仿宋"/>
                <w:sz w:val="24"/>
                <w:szCs w:val="24"/>
              </w:rPr>
            </w:pPr>
            <w:r>
              <w:rPr>
                <w:rFonts w:ascii="仿宋" w:eastAsia="仿宋" w:hAnsi="仿宋" w:cs="仿宋"/>
                <w:spacing w:val="-8"/>
                <w:sz w:val="24"/>
                <w:szCs w:val="24"/>
              </w:rPr>
              <w:t>基面</w:t>
            </w:r>
            <w:r>
              <w:rPr>
                <w:rFonts w:ascii="仿宋" w:eastAsia="仿宋" w:hAnsi="仿宋" w:cs="仿宋"/>
                <w:sz w:val="24"/>
                <w:szCs w:val="24"/>
              </w:rPr>
              <w:t xml:space="preserve"> </w:t>
            </w:r>
            <w:r>
              <w:rPr>
                <w:rFonts w:ascii="仿宋" w:eastAsia="仿宋" w:hAnsi="仿宋" w:cs="仿宋"/>
                <w:spacing w:val="-8"/>
                <w:sz w:val="24"/>
                <w:szCs w:val="24"/>
              </w:rPr>
              <w:t>清理</w:t>
            </w:r>
            <w:r>
              <w:rPr>
                <w:rFonts w:ascii="仿宋" w:eastAsia="仿宋" w:hAnsi="仿宋" w:cs="仿宋"/>
                <w:sz w:val="24"/>
                <w:szCs w:val="24"/>
              </w:rPr>
              <w:t xml:space="preserve"> </w:t>
            </w:r>
            <w:r>
              <w:rPr>
                <w:rFonts w:ascii="仿宋" w:eastAsia="仿宋" w:hAnsi="仿宋" w:cs="仿宋"/>
                <w:spacing w:val="-8"/>
                <w:sz w:val="24"/>
                <w:szCs w:val="24"/>
              </w:rPr>
              <w:t>和处</w:t>
            </w:r>
            <w:r>
              <w:rPr>
                <w:rFonts w:ascii="仿宋" w:eastAsia="仿宋" w:hAnsi="仿宋" w:cs="仿宋"/>
                <w:sz w:val="24"/>
                <w:szCs w:val="24"/>
              </w:rPr>
              <w:t xml:space="preserve"> </w:t>
            </w:r>
            <w:r>
              <w:rPr>
                <w:rFonts w:ascii="仿宋" w:eastAsia="仿宋" w:hAnsi="仿宋" w:cs="仿宋"/>
                <w:spacing w:val="44"/>
                <w:w w:val="125"/>
                <w:sz w:val="24"/>
                <w:szCs w:val="24"/>
              </w:rPr>
              <w:t>理</w:t>
            </w:r>
          </w:p>
        </w:tc>
        <w:tc>
          <w:tcPr>
            <w:tcW w:w="1304"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000000">
            <w:pPr>
              <w:spacing w:before="78" w:line="223" w:lineRule="auto"/>
              <w:ind w:left="306" w:right="158" w:hanging="120"/>
              <w:rPr>
                <w:rFonts w:ascii="仿宋" w:eastAsia="仿宋" w:hAnsi="仿宋" w:cs="仿宋"/>
                <w:sz w:val="24"/>
                <w:szCs w:val="24"/>
              </w:rPr>
            </w:pPr>
            <w:r>
              <w:rPr>
                <w:rFonts w:ascii="仿宋" w:eastAsia="仿宋" w:hAnsi="仿宋" w:cs="仿宋"/>
                <w:spacing w:val="-4"/>
                <w:sz w:val="24"/>
                <w:szCs w:val="24"/>
              </w:rPr>
              <w:t>基面清理</w:t>
            </w:r>
            <w:r>
              <w:rPr>
                <w:rFonts w:ascii="仿宋" w:eastAsia="仿宋" w:hAnsi="仿宋" w:cs="仿宋"/>
                <w:sz w:val="24"/>
                <w:szCs w:val="24"/>
              </w:rPr>
              <w:t xml:space="preserve"> </w:t>
            </w:r>
            <w:r>
              <w:rPr>
                <w:rFonts w:ascii="仿宋" w:eastAsia="仿宋" w:hAnsi="仿宋" w:cs="仿宋"/>
                <w:spacing w:val="-6"/>
                <w:sz w:val="24"/>
                <w:szCs w:val="24"/>
              </w:rPr>
              <w:t>和处理</w:t>
            </w:r>
          </w:p>
        </w:tc>
        <w:tc>
          <w:tcPr>
            <w:tcW w:w="4500" w:type="dxa"/>
          </w:tcPr>
          <w:p w:rsidR="006701C6" w:rsidRDefault="00000000">
            <w:pPr>
              <w:spacing w:before="152" w:line="221" w:lineRule="auto"/>
              <w:ind w:left="42"/>
              <w:rPr>
                <w:rFonts w:ascii="仿宋" w:eastAsia="仿宋" w:hAnsi="仿宋" w:cs="仿宋"/>
                <w:sz w:val="24"/>
                <w:szCs w:val="24"/>
              </w:rPr>
            </w:pPr>
            <w:r>
              <w:rPr>
                <w:rFonts w:ascii="仿宋" w:eastAsia="仿宋" w:hAnsi="仿宋" w:cs="仿宋"/>
                <w:spacing w:val="-1"/>
                <w:sz w:val="24"/>
                <w:szCs w:val="24"/>
              </w:rPr>
              <w:t>树根、草皮、乱石等杂物清理不彻底</w:t>
            </w:r>
          </w:p>
        </w:tc>
        <w:tc>
          <w:tcPr>
            <w:tcW w:w="863" w:type="dxa"/>
          </w:tcPr>
          <w:p w:rsidR="006701C6" w:rsidRDefault="006701C6">
            <w:pPr>
              <w:pStyle w:val="TableText"/>
            </w:pPr>
          </w:p>
        </w:tc>
        <w:tc>
          <w:tcPr>
            <w:tcW w:w="863" w:type="dxa"/>
          </w:tcPr>
          <w:p w:rsidR="006701C6" w:rsidRDefault="00000000">
            <w:pPr>
              <w:spacing w:before="15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0" w:line="180" w:lineRule="auto"/>
              <w:ind w:left="273"/>
              <w:rPr>
                <w:rFonts w:ascii="仿宋" w:eastAsia="仿宋" w:hAnsi="仿宋" w:cs="仿宋"/>
                <w:sz w:val="24"/>
                <w:szCs w:val="24"/>
              </w:rPr>
            </w:pPr>
            <w:r>
              <w:rPr>
                <w:rFonts w:ascii="仿宋" w:eastAsia="仿宋" w:hAnsi="仿宋" w:cs="仿宋"/>
                <w:spacing w:val="-7"/>
                <w:sz w:val="24"/>
                <w:szCs w:val="24"/>
              </w:rPr>
              <w:t>34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1" w:line="224" w:lineRule="auto"/>
              <w:ind w:left="53" w:right="137" w:hanging="8"/>
              <w:rPr>
                <w:rFonts w:ascii="仿宋" w:eastAsia="仿宋" w:hAnsi="仿宋" w:cs="仿宋"/>
                <w:sz w:val="24"/>
                <w:szCs w:val="24"/>
              </w:rPr>
            </w:pPr>
            <w:r>
              <w:rPr>
                <w:rFonts w:ascii="仿宋" w:eastAsia="仿宋" w:hAnsi="仿宋" w:cs="仿宋"/>
                <w:spacing w:val="-1"/>
                <w:sz w:val="24"/>
                <w:szCs w:val="24"/>
              </w:rPr>
              <w:t>坟墓、洞穴、水井、泉眼、沟槽、有害裂</w:t>
            </w:r>
            <w:r>
              <w:rPr>
                <w:rFonts w:ascii="仿宋" w:eastAsia="仿宋" w:hAnsi="仿宋" w:cs="仿宋"/>
                <w:sz w:val="24"/>
                <w:szCs w:val="24"/>
              </w:rPr>
              <w:t xml:space="preserve"> </w:t>
            </w:r>
            <w:r>
              <w:rPr>
                <w:rFonts w:ascii="仿宋" w:eastAsia="仿宋" w:hAnsi="仿宋" w:cs="仿宋"/>
                <w:spacing w:val="-3"/>
                <w:sz w:val="24"/>
                <w:szCs w:val="24"/>
              </w:rPr>
              <w:t>隙等未处理，或未按规定处理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1" w:line="180" w:lineRule="auto"/>
              <w:ind w:left="273"/>
              <w:rPr>
                <w:rFonts w:ascii="仿宋" w:eastAsia="仿宋" w:hAnsi="仿宋" w:cs="仿宋"/>
                <w:sz w:val="24"/>
                <w:szCs w:val="24"/>
              </w:rPr>
            </w:pPr>
            <w:r>
              <w:rPr>
                <w:rFonts w:ascii="仿宋" w:eastAsia="仿宋" w:hAnsi="仿宋" w:cs="仿宋"/>
                <w:spacing w:val="-7"/>
                <w:sz w:val="24"/>
                <w:szCs w:val="24"/>
              </w:rPr>
              <w:t>35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1" w:line="225" w:lineRule="auto"/>
              <w:ind w:left="51" w:right="377" w:hanging="6"/>
              <w:rPr>
                <w:rFonts w:ascii="仿宋" w:eastAsia="仿宋" w:hAnsi="仿宋" w:cs="仿宋"/>
                <w:sz w:val="24"/>
                <w:szCs w:val="24"/>
              </w:rPr>
            </w:pPr>
            <w:r>
              <w:rPr>
                <w:rFonts w:ascii="仿宋" w:eastAsia="仿宋" w:hAnsi="仿宋" w:cs="仿宋"/>
                <w:spacing w:val="-2"/>
                <w:sz w:val="24"/>
                <w:szCs w:val="24"/>
              </w:rPr>
              <w:t>未按规定清理基面土层（含沟塘、垃圾</w:t>
            </w:r>
            <w:r>
              <w:rPr>
                <w:rFonts w:ascii="仿宋" w:eastAsia="仿宋" w:hAnsi="仿宋" w:cs="仿宋"/>
                <w:spacing w:val="15"/>
                <w:sz w:val="24"/>
                <w:szCs w:val="24"/>
              </w:rPr>
              <w:t xml:space="preserve"> </w:t>
            </w:r>
            <w:r>
              <w:rPr>
                <w:rFonts w:ascii="仿宋" w:eastAsia="仿宋" w:hAnsi="仿宋" w:cs="仿宋"/>
                <w:spacing w:val="-13"/>
                <w:sz w:val="24"/>
                <w:szCs w:val="24"/>
              </w:rPr>
              <w:t>等）</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531"/>
        </w:trPr>
        <w:tc>
          <w:tcPr>
            <w:tcW w:w="762" w:type="dxa"/>
          </w:tcPr>
          <w:p w:rsidR="006701C6" w:rsidRDefault="006701C6">
            <w:pPr>
              <w:pStyle w:val="TableText"/>
              <w:spacing w:line="309" w:lineRule="auto"/>
            </w:pPr>
          </w:p>
          <w:p w:rsidR="006701C6" w:rsidRDefault="006701C6">
            <w:pPr>
              <w:pStyle w:val="TableText"/>
              <w:spacing w:line="309"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6701C6">
            <w:pPr>
              <w:pStyle w:val="TableText"/>
              <w:spacing w:line="288" w:lineRule="auto"/>
            </w:pPr>
          </w:p>
          <w:p w:rsidR="006701C6" w:rsidRDefault="006701C6">
            <w:pPr>
              <w:pStyle w:val="TableText"/>
              <w:spacing w:line="289" w:lineRule="auto"/>
            </w:pPr>
          </w:p>
          <w:p w:rsidR="006701C6" w:rsidRDefault="00000000">
            <w:pPr>
              <w:spacing w:before="78" w:line="222" w:lineRule="auto"/>
              <w:ind w:left="46"/>
              <w:rPr>
                <w:rFonts w:ascii="仿宋" w:eastAsia="仿宋" w:hAnsi="仿宋" w:cs="仿宋"/>
                <w:sz w:val="24"/>
                <w:szCs w:val="24"/>
              </w:rPr>
            </w:pPr>
            <w:r>
              <w:rPr>
                <w:rFonts w:ascii="仿宋" w:eastAsia="仿宋" w:hAnsi="仿宋" w:cs="仿宋"/>
                <w:spacing w:val="-2"/>
                <w:sz w:val="24"/>
                <w:szCs w:val="24"/>
              </w:rPr>
              <w:t>清理后基础不满足规范或设计要求</w:t>
            </w:r>
          </w:p>
        </w:tc>
        <w:tc>
          <w:tcPr>
            <w:tcW w:w="863" w:type="dxa"/>
          </w:tcPr>
          <w:p w:rsidR="006701C6" w:rsidRDefault="006701C6">
            <w:pPr>
              <w:pStyle w:val="TableText"/>
            </w:pPr>
          </w:p>
        </w:tc>
        <w:tc>
          <w:tcPr>
            <w:tcW w:w="863" w:type="dxa"/>
          </w:tcPr>
          <w:p w:rsidR="006701C6" w:rsidRDefault="00000000">
            <w:pPr>
              <w:spacing w:before="181" w:line="230" w:lineRule="auto"/>
              <w:ind w:left="156"/>
              <w:rPr>
                <w:rFonts w:ascii="仿宋" w:eastAsia="仿宋" w:hAnsi="仿宋" w:cs="仿宋"/>
                <w:sz w:val="19"/>
                <w:szCs w:val="19"/>
              </w:rPr>
            </w:pPr>
            <w:r>
              <w:rPr>
                <w:rFonts w:ascii="仿宋" w:eastAsia="仿宋" w:hAnsi="仿宋" w:cs="仿宋"/>
                <w:spacing w:val="4"/>
                <w:sz w:val="19"/>
                <w:szCs w:val="19"/>
              </w:rPr>
              <w:t>断面尺</w:t>
            </w:r>
          </w:p>
          <w:p w:rsidR="006701C6" w:rsidRDefault="00000000">
            <w:pPr>
              <w:spacing w:before="10" w:line="232" w:lineRule="auto"/>
              <w:ind w:left="156"/>
              <w:rPr>
                <w:rFonts w:ascii="仿宋" w:eastAsia="仿宋" w:hAnsi="仿宋" w:cs="仿宋"/>
                <w:sz w:val="19"/>
                <w:szCs w:val="19"/>
              </w:rPr>
            </w:pPr>
            <w:r>
              <w:rPr>
                <w:rFonts w:ascii="仿宋" w:eastAsia="仿宋" w:hAnsi="仿宋" w:cs="仿宋"/>
                <w:spacing w:val="4"/>
                <w:sz w:val="19"/>
                <w:szCs w:val="19"/>
              </w:rPr>
              <w:t>寸及平</w:t>
            </w:r>
          </w:p>
          <w:p w:rsidR="006701C6" w:rsidRDefault="00000000">
            <w:pPr>
              <w:spacing w:before="8" w:line="232" w:lineRule="auto"/>
              <w:ind w:left="149"/>
              <w:rPr>
                <w:rFonts w:ascii="仿宋" w:eastAsia="仿宋" w:hAnsi="仿宋" w:cs="仿宋"/>
                <w:sz w:val="19"/>
                <w:szCs w:val="19"/>
              </w:rPr>
            </w:pPr>
            <w:r>
              <w:rPr>
                <w:rFonts w:ascii="仿宋" w:eastAsia="仿宋" w:hAnsi="仿宋" w:cs="仿宋"/>
                <w:spacing w:val="6"/>
                <w:sz w:val="19"/>
                <w:szCs w:val="19"/>
              </w:rPr>
              <w:t>整度不</w:t>
            </w:r>
          </w:p>
          <w:p w:rsidR="006701C6" w:rsidRDefault="00000000">
            <w:pPr>
              <w:spacing w:before="8" w:line="231" w:lineRule="auto"/>
              <w:ind w:left="150"/>
              <w:rPr>
                <w:rFonts w:ascii="仿宋" w:eastAsia="仿宋" w:hAnsi="仿宋" w:cs="仿宋"/>
                <w:sz w:val="19"/>
                <w:szCs w:val="19"/>
              </w:rPr>
            </w:pPr>
            <w:r>
              <w:rPr>
                <w:rFonts w:ascii="仿宋" w:eastAsia="仿宋" w:hAnsi="仿宋" w:cs="仿宋"/>
                <w:spacing w:val="6"/>
                <w:sz w:val="19"/>
                <w:szCs w:val="19"/>
              </w:rPr>
              <w:t>满足要</w:t>
            </w:r>
          </w:p>
          <w:p w:rsidR="006701C6" w:rsidRDefault="00000000">
            <w:pPr>
              <w:spacing w:before="9" w:line="231" w:lineRule="auto"/>
              <w:ind w:left="357"/>
              <w:rPr>
                <w:rFonts w:ascii="仿宋" w:eastAsia="仿宋" w:hAnsi="仿宋" w:cs="仿宋"/>
                <w:sz w:val="19"/>
                <w:szCs w:val="19"/>
              </w:rPr>
            </w:pPr>
            <w:r>
              <w:rPr>
                <w:rFonts w:ascii="仿宋" w:eastAsia="仿宋" w:hAnsi="仿宋" w:cs="仿宋"/>
                <w:sz w:val="19"/>
                <w:szCs w:val="19"/>
              </w:rPr>
              <w:t>求</w:t>
            </w:r>
          </w:p>
        </w:tc>
        <w:tc>
          <w:tcPr>
            <w:tcW w:w="872" w:type="dxa"/>
          </w:tcPr>
          <w:p w:rsidR="006701C6" w:rsidRDefault="00000000">
            <w:pPr>
              <w:spacing w:before="181" w:line="232" w:lineRule="auto"/>
              <w:ind w:left="156"/>
              <w:rPr>
                <w:rFonts w:ascii="仿宋" w:eastAsia="仿宋" w:hAnsi="仿宋" w:cs="仿宋"/>
                <w:sz w:val="19"/>
                <w:szCs w:val="19"/>
              </w:rPr>
            </w:pPr>
            <w:r>
              <w:rPr>
                <w:rFonts w:ascii="仿宋" w:eastAsia="仿宋" w:hAnsi="仿宋" w:cs="仿宋"/>
                <w:spacing w:val="4"/>
                <w:sz w:val="19"/>
                <w:szCs w:val="19"/>
              </w:rPr>
              <w:t>发生扰</w:t>
            </w:r>
          </w:p>
          <w:p w:rsidR="006701C6" w:rsidRDefault="00000000">
            <w:pPr>
              <w:spacing w:before="7" w:line="233" w:lineRule="auto"/>
              <w:ind w:left="153"/>
              <w:rPr>
                <w:rFonts w:ascii="仿宋" w:eastAsia="仿宋" w:hAnsi="仿宋" w:cs="仿宋"/>
                <w:sz w:val="19"/>
                <w:szCs w:val="19"/>
              </w:rPr>
            </w:pPr>
            <w:r>
              <w:rPr>
                <w:rFonts w:ascii="仿宋" w:eastAsia="仿宋" w:hAnsi="仿宋" w:cs="仿宋"/>
                <w:spacing w:val="5"/>
                <w:sz w:val="19"/>
                <w:szCs w:val="19"/>
              </w:rPr>
              <w:t>动或承</w:t>
            </w:r>
          </w:p>
          <w:p w:rsidR="006701C6" w:rsidRDefault="00000000">
            <w:pPr>
              <w:spacing w:before="7" w:line="231" w:lineRule="auto"/>
              <w:ind w:left="150"/>
              <w:rPr>
                <w:rFonts w:ascii="仿宋" w:eastAsia="仿宋" w:hAnsi="仿宋" w:cs="仿宋"/>
                <w:sz w:val="19"/>
                <w:szCs w:val="19"/>
              </w:rPr>
            </w:pPr>
            <w:r>
              <w:rPr>
                <w:rFonts w:ascii="仿宋" w:eastAsia="仿宋" w:hAnsi="仿宋" w:cs="仿宋"/>
                <w:spacing w:val="6"/>
                <w:sz w:val="19"/>
                <w:szCs w:val="19"/>
              </w:rPr>
              <w:t>载力不</w:t>
            </w:r>
          </w:p>
          <w:p w:rsidR="006701C6" w:rsidRDefault="00000000">
            <w:pPr>
              <w:spacing w:before="9" w:line="231" w:lineRule="auto"/>
              <w:ind w:left="151"/>
              <w:rPr>
                <w:rFonts w:ascii="仿宋" w:eastAsia="仿宋" w:hAnsi="仿宋" w:cs="仿宋"/>
                <w:sz w:val="19"/>
                <w:szCs w:val="19"/>
              </w:rPr>
            </w:pPr>
            <w:r>
              <w:rPr>
                <w:rFonts w:ascii="仿宋" w:eastAsia="仿宋" w:hAnsi="仿宋" w:cs="仿宋"/>
                <w:spacing w:val="6"/>
                <w:sz w:val="19"/>
                <w:szCs w:val="19"/>
              </w:rPr>
              <w:t>满足要</w:t>
            </w:r>
          </w:p>
          <w:p w:rsidR="006701C6" w:rsidRDefault="00000000">
            <w:pPr>
              <w:spacing w:before="9" w:line="231" w:lineRule="auto"/>
              <w:ind w:left="358"/>
              <w:rPr>
                <w:rFonts w:ascii="仿宋" w:eastAsia="仿宋" w:hAnsi="仿宋" w:cs="仿宋"/>
                <w:sz w:val="19"/>
                <w:szCs w:val="19"/>
              </w:rPr>
            </w:pPr>
            <w:r>
              <w:rPr>
                <w:rFonts w:ascii="仿宋" w:eastAsia="仿宋" w:hAnsi="仿宋" w:cs="仿宋"/>
                <w:sz w:val="19"/>
                <w:szCs w:val="19"/>
              </w:rPr>
              <w:t>求</w:t>
            </w:r>
          </w:p>
        </w:tc>
      </w:tr>
      <w:tr w:rsidR="006701C6">
        <w:trPr>
          <w:trHeight w:val="527"/>
        </w:trPr>
        <w:tc>
          <w:tcPr>
            <w:tcW w:w="762" w:type="dxa"/>
          </w:tcPr>
          <w:p w:rsidR="006701C6" w:rsidRDefault="00000000">
            <w:pPr>
              <w:spacing w:before="198" w:line="180" w:lineRule="auto"/>
              <w:ind w:left="273"/>
              <w:rPr>
                <w:rFonts w:ascii="仿宋" w:eastAsia="仿宋" w:hAnsi="仿宋" w:cs="仿宋"/>
                <w:sz w:val="24"/>
                <w:szCs w:val="24"/>
              </w:rPr>
            </w:pPr>
            <w:r>
              <w:rPr>
                <w:rFonts w:ascii="仿宋" w:eastAsia="仿宋" w:hAnsi="仿宋" w:cs="仿宋"/>
                <w:spacing w:val="-7"/>
                <w:sz w:val="24"/>
                <w:szCs w:val="24"/>
              </w:rPr>
              <w:t>37</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56" w:line="221" w:lineRule="auto"/>
              <w:ind w:left="43"/>
              <w:rPr>
                <w:rFonts w:ascii="仿宋" w:eastAsia="仿宋" w:hAnsi="仿宋" w:cs="仿宋"/>
                <w:sz w:val="24"/>
                <w:szCs w:val="24"/>
              </w:rPr>
            </w:pPr>
            <w:r>
              <w:rPr>
                <w:rFonts w:ascii="仿宋" w:eastAsia="仿宋" w:hAnsi="仿宋" w:cs="仿宋"/>
                <w:spacing w:val="-2"/>
                <w:sz w:val="24"/>
                <w:szCs w:val="24"/>
              </w:rPr>
              <w:t>截水槽（墙）坡度不符合设计要求</w:t>
            </w:r>
          </w:p>
        </w:tc>
        <w:tc>
          <w:tcPr>
            <w:tcW w:w="863" w:type="dxa"/>
          </w:tcPr>
          <w:p w:rsidR="006701C6" w:rsidRDefault="006701C6">
            <w:pPr>
              <w:pStyle w:val="TableText"/>
            </w:pPr>
          </w:p>
        </w:tc>
        <w:tc>
          <w:tcPr>
            <w:tcW w:w="863" w:type="dxa"/>
          </w:tcPr>
          <w:p w:rsidR="006701C6" w:rsidRDefault="00000000">
            <w:pPr>
              <w:spacing w:before="15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273"/>
              <w:rPr>
                <w:rFonts w:ascii="仿宋" w:eastAsia="仿宋" w:hAnsi="仿宋" w:cs="仿宋"/>
                <w:sz w:val="24"/>
                <w:szCs w:val="24"/>
              </w:rPr>
            </w:pPr>
            <w:r>
              <w:rPr>
                <w:rFonts w:ascii="仿宋" w:eastAsia="仿宋" w:hAnsi="仿宋" w:cs="仿宋"/>
                <w:spacing w:val="-7"/>
                <w:sz w:val="24"/>
                <w:szCs w:val="24"/>
              </w:rPr>
              <w:t>38</w:t>
            </w:r>
          </w:p>
        </w:tc>
        <w:tc>
          <w:tcPr>
            <w:tcW w:w="752" w:type="dxa"/>
            <w:vMerge w:val="restart"/>
            <w:tcBorders>
              <w:bottom w:val="nil"/>
            </w:tcBorders>
          </w:tcPr>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000000">
            <w:pPr>
              <w:spacing w:before="78" w:line="224" w:lineRule="auto"/>
              <w:ind w:left="148" w:right="124" w:firstLine="2"/>
              <w:rPr>
                <w:rFonts w:ascii="仿宋" w:eastAsia="仿宋" w:hAnsi="仿宋" w:cs="仿宋"/>
                <w:sz w:val="24"/>
                <w:szCs w:val="24"/>
              </w:rPr>
            </w:pPr>
            <w:r>
              <w:rPr>
                <w:rFonts w:ascii="仿宋" w:eastAsia="仿宋" w:hAnsi="仿宋" w:cs="仿宋"/>
                <w:spacing w:val="-10"/>
                <w:sz w:val="24"/>
                <w:szCs w:val="24"/>
              </w:rPr>
              <w:t>土方</w:t>
            </w:r>
            <w:r>
              <w:rPr>
                <w:rFonts w:ascii="仿宋" w:eastAsia="仿宋" w:hAnsi="仿宋" w:cs="仿宋"/>
                <w:sz w:val="24"/>
                <w:szCs w:val="24"/>
              </w:rPr>
              <w:t xml:space="preserve"> </w:t>
            </w:r>
            <w:r>
              <w:rPr>
                <w:rFonts w:ascii="仿宋" w:eastAsia="仿宋" w:hAnsi="仿宋" w:cs="仿宋"/>
                <w:spacing w:val="-8"/>
                <w:sz w:val="24"/>
                <w:szCs w:val="24"/>
              </w:rPr>
              <w:t>开挖</w:t>
            </w:r>
          </w:p>
        </w:tc>
        <w:tc>
          <w:tcPr>
            <w:tcW w:w="1304"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4" w:lineRule="auto"/>
              <w:ind w:left="426" w:right="59" w:hanging="360"/>
              <w:rPr>
                <w:rFonts w:ascii="仿宋" w:eastAsia="仿宋" w:hAnsi="仿宋" w:cs="仿宋"/>
                <w:sz w:val="24"/>
                <w:szCs w:val="24"/>
              </w:rPr>
            </w:pPr>
            <w:r>
              <w:rPr>
                <w:rFonts w:ascii="仿宋" w:eastAsia="仿宋" w:hAnsi="仿宋" w:cs="仿宋"/>
                <w:spacing w:val="-8"/>
                <w:sz w:val="24"/>
                <w:szCs w:val="24"/>
              </w:rPr>
              <w:t>基坑（槽）</w:t>
            </w:r>
            <w:r>
              <w:rPr>
                <w:rFonts w:ascii="仿宋" w:eastAsia="仿宋" w:hAnsi="仿宋" w:cs="仿宋"/>
                <w:spacing w:val="2"/>
                <w:sz w:val="24"/>
                <w:szCs w:val="24"/>
              </w:rPr>
              <w:t xml:space="preserve"> </w:t>
            </w:r>
            <w:r>
              <w:rPr>
                <w:rFonts w:ascii="仿宋" w:eastAsia="仿宋" w:hAnsi="仿宋" w:cs="仿宋"/>
                <w:spacing w:val="-8"/>
                <w:sz w:val="24"/>
                <w:szCs w:val="24"/>
              </w:rPr>
              <w:t>开挖</w:t>
            </w:r>
          </w:p>
        </w:tc>
        <w:tc>
          <w:tcPr>
            <w:tcW w:w="4500" w:type="dxa"/>
          </w:tcPr>
          <w:p w:rsidR="006701C6" w:rsidRDefault="00000000">
            <w:pPr>
              <w:spacing w:before="126" w:line="225" w:lineRule="auto"/>
              <w:ind w:left="42" w:right="137"/>
              <w:rPr>
                <w:rFonts w:ascii="仿宋" w:eastAsia="仿宋" w:hAnsi="仿宋" w:cs="仿宋"/>
                <w:sz w:val="24"/>
                <w:szCs w:val="24"/>
              </w:rPr>
            </w:pPr>
            <w:r>
              <w:rPr>
                <w:rFonts w:ascii="仿宋" w:eastAsia="仿宋" w:hAnsi="仿宋" w:cs="仿宋"/>
                <w:spacing w:val="-1"/>
                <w:sz w:val="24"/>
                <w:szCs w:val="24"/>
              </w:rPr>
              <w:t>基坑（槽）长、宽、底部标高偏差不符合</w:t>
            </w:r>
            <w:r>
              <w:rPr>
                <w:rFonts w:ascii="仿宋" w:eastAsia="仿宋" w:hAnsi="仿宋" w:cs="仿宋"/>
                <w:spacing w:val="1"/>
                <w:sz w:val="24"/>
                <w:szCs w:val="24"/>
              </w:rPr>
              <w:t xml:space="preserve"> </w:t>
            </w:r>
            <w:r>
              <w:rPr>
                <w:rFonts w:ascii="仿宋" w:eastAsia="仿宋" w:hAnsi="仿宋" w:cs="仿宋"/>
                <w:spacing w:val="-4"/>
                <w:sz w:val="24"/>
                <w:szCs w:val="24"/>
              </w:rPr>
              <w:t>规范规定</w:t>
            </w:r>
          </w:p>
        </w:tc>
        <w:tc>
          <w:tcPr>
            <w:tcW w:w="863" w:type="dxa"/>
          </w:tcPr>
          <w:p w:rsidR="006701C6" w:rsidRDefault="006701C6">
            <w:pPr>
              <w:pStyle w:val="TableText"/>
            </w:pPr>
          </w:p>
        </w:tc>
        <w:tc>
          <w:tcPr>
            <w:tcW w:w="863" w:type="dxa"/>
          </w:tcPr>
          <w:p w:rsidR="006701C6" w:rsidRDefault="00000000">
            <w:pPr>
              <w:spacing w:before="2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9" w:line="180" w:lineRule="auto"/>
              <w:ind w:left="273"/>
              <w:rPr>
                <w:rFonts w:ascii="仿宋" w:eastAsia="仿宋" w:hAnsi="仿宋" w:cs="仿宋"/>
                <w:sz w:val="24"/>
                <w:szCs w:val="24"/>
              </w:rPr>
            </w:pPr>
            <w:r>
              <w:rPr>
                <w:rFonts w:ascii="仿宋" w:eastAsia="仿宋" w:hAnsi="仿宋" w:cs="仿宋"/>
                <w:spacing w:val="-7"/>
                <w:sz w:val="24"/>
                <w:szCs w:val="24"/>
              </w:rPr>
              <w:t>39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57" w:line="221" w:lineRule="auto"/>
              <w:ind w:left="43"/>
              <w:rPr>
                <w:rFonts w:ascii="仿宋" w:eastAsia="仿宋" w:hAnsi="仿宋" w:cs="仿宋"/>
                <w:sz w:val="24"/>
                <w:szCs w:val="24"/>
              </w:rPr>
            </w:pPr>
            <w:r>
              <w:rPr>
                <w:rFonts w:ascii="仿宋" w:eastAsia="仿宋" w:hAnsi="仿宋" w:cs="仿宋"/>
                <w:spacing w:val="-2"/>
                <w:sz w:val="24"/>
                <w:szCs w:val="24"/>
              </w:rPr>
              <w:t>基坑边坡坡比陡于设计边坡</w:t>
            </w:r>
          </w:p>
        </w:tc>
        <w:tc>
          <w:tcPr>
            <w:tcW w:w="863" w:type="dxa"/>
          </w:tcPr>
          <w:p w:rsidR="006701C6" w:rsidRDefault="006701C6">
            <w:pPr>
              <w:pStyle w:val="TableText"/>
            </w:pPr>
          </w:p>
        </w:tc>
        <w:tc>
          <w:tcPr>
            <w:tcW w:w="863" w:type="dxa"/>
          </w:tcPr>
          <w:p w:rsidR="006701C6" w:rsidRDefault="00000000">
            <w:pPr>
              <w:spacing w:before="15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0" w:line="180" w:lineRule="auto"/>
              <w:ind w:left="268"/>
              <w:rPr>
                <w:rFonts w:ascii="仿宋" w:eastAsia="仿宋" w:hAnsi="仿宋" w:cs="仿宋"/>
                <w:sz w:val="24"/>
                <w:szCs w:val="24"/>
              </w:rPr>
            </w:pPr>
            <w:r>
              <w:rPr>
                <w:rFonts w:ascii="仿宋" w:eastAsia="仿宋" w:hAnsi="仿宋" w:cs="仿宋"/>
                <w:spacing w:val="-4"/>
                <w:sz w:val="24"/>
                <w:szCs w:val="24"/>
              </w:rPr>
              <w:t>40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59" w:line="219" w:lineRule="auto"/>
              <w:ind w:left="43"/>
              <w:rPr>
                <w:rFonts w:ascii="仿宋" w:eastAsia="仿宋" w:hAnsi="仿宋" w:cs="仿宋"/>
                <w:sz w:val="24"/>
                <w:szCs w:val="24"/>
              </w:rPr>
            </w:pPr>
            <w:r>
              <w:rPr>
                <w:rFonts w:ascii="仿宋" w:eastAsia="仿宋" w:hAnsi="仿宋" w:cs="仿宋"/>
                <w:spacing w:val="-2"/>
                <w:sz w:val="24"/>
                <w:szCs w:val="24"/>
              </w:rPr>
              <w:t>基坑边坡失稳、滑塌</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4" w:line="181" w:lineRule="auto"/>
              <w:ind w:left="268"/>
              <w:rPr>
                <w:rFonts w:ascii="仿宋" w:eastAsia="仿宋" w:hAnsi="仿宋" w:cs="仿宋"/>
                <w:sz w:val="24"/>
                <w:szCs w:val="24"/>
              </w:rPr>
            </w:pPr>
            <w:r>
              <w:rPr>
                <w:rFonts w:ascii="仿宋" w:eastAsia="仿宋" w:hAnsi="仿宋" w:cs="仿宋"/>
                <w:spacing w:val="-4"/>
                <w:sz w:val="24"/>
                <w:szCs w:val="24"/>
              </w:rPr>
              <w:t>41</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274" w:line="222" w:lineRule="auto"/>
              <w:ind w:left="43"/>
              <w:rPr>
                <w:rFonts w:ascii="仿宋" w:eastAsia="仿宋" w:hAnsi="仿宋" w:cs="仿宋"/>
                <w:sz w:val="24"/>
                <w:szCs w:val="24"/>
              </w:rPr>
            </w:pPr>
            <w:r>
              <w:rPr>
                <w:rFonts w:ascii="仿宋" w:eastAsia="仿宋" w:hAnsi="仿宋" w:cs="仿宋"/>
                <w:spacing w:val="-2"/>
                <w:sz w:val="24"/>
                <w:szCs w:val="24"/>
              </w:rPr>
              <w:t>基底扰动，未加处理</w:t>
            </w:r>
          </w:p>
        </w:tc>
        <w:tc>
          <w:tcPr>
            <w:tcW w:w="863" w:type="dxa"/>
          </w:tcPr>
          <w:p w:rsidR="006701C6" w:rsidRDefault="00000000">
            <w:pPr>
              <w:spacing w:before="168" w:line="232" w:lineRule="auto"/>
              <w:ind w:left="152"/>
              <w:rPr>
                <w:rFonts w:ascii="仿宋" w:eastAsia="仿宋" w:hAnsi="仿宋" w:cs="仿宋"/>
                <w:sz w:val="19"/>
                <w:szCs w:val="19"/>
              </w:rPr>
            </w:pPr>
            <w:r>
              <w:rPr>
                <w:rFonts w:ascii="仿宋" w:eastAsia="仿宋" w:hAnsi="仿宋" w:cs="仿宋"/>
                <w:spacing w:val="4"/>
                <w:sz w:val="19"/>
                <w:szCs w:val="19"/>
              </w:rPr>
              <w:t>面积≤</w:t>
            </w:r>
          </w:p>
          <w:p w:rsidR="006701C6" w:rsidRDefault="00000000">
            <w:pPr>
              <w:spacing w:before="8" w:line="257" w:lineRule="exact"/>
              <w:ind w:left="258"/>
              <w:rPr>
                <w:rFonts w:ascii="仿宋" w:eastAsia="仿宋" w:hAnsi="仿宋" w:cs="仿宋"/>
                <w:sz w:val="19"/>
                <w:szCs w:val="19"/>
              </w:rPr>
            </w:pPr>
            <w:r>
              <w:rPr>
                <w:rFonts w:ascii="仿宋" w:eastAsia="仿宋" w:hAnsi="仿宋" w:cs="仿宋"/>
                <w:spacing w:val="-4"/>
                <w:position w:val="1"/>
                <w:sz w:val="19"/>
                <w:szCs w:val="19"/>
              </w:rPr>
              <w:t>10㎡</w:t>
            </w:r>
          </w:p>
        </w:tc>
        <w:tc>
          <w:tcPr>
            <w:tcW w:w="863" w:type="dxa"/>
          </w:tcPr>
          <w:p w:rsidR="006701C6" w:rsidRDefault="00000000">
            <w:pPr>
              <w:spacing w:before="46" w:line="227" w:lineRule="auto"/>
              <w:ind w:left="153" w:right="109" w:firstLine="4"/>
              <w:jc w:val="both"/>
              <w:rPr>
                <w:rFonts w:ascii="仿宋" w:eastAsia="仿宋" w:hAnsi="仿宋" w:cs="仿宋"/>
                <w:sz w:val="19"/>
                <w:szCs w:val="19"/>
              </w:rPr>
            </w:pPr>
            <w:r>
              <w:rPr>
                <w:rFonts w:ascii="仿宋" w:eastAsia="仿宋" w:hAnsi="仿宋" w:cs="仿宋"/>
                <w:spacing w:val="20"/>
                <w:sz w:val="19"/>
                <w:szCs w:val="19"/>
              </w:rPr>
              <w:t>10㎡&lt;</w:t>
            </w:r>
            <w:r>
              <w:rPr>
                <w:rFonts w:ascii="仿宋" w:eastAsia="仿宋" w:hAnsi="仿宋" w:cs="仿宋"/>
                <w:sz w:val="19"/>
                <w:szCs w:val="19"/>
              </w:rPr>
              <w:t xml:space="preserve"> </w:t>
            </w: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pacing w:val="31"/>
                <w:sz w:val="19"/>
                <w:szCs w:val="19"/>
              </w:rPr>
              <w:t>20㎡</w:t>
            </w:r>
          </w:p>
        </w:tc>
        <w:tc>
          <w:tcPr>
            <w:tcW w:w="872" w:type="dxa"/>
          </w:tcPr>
          <w:p w:rsidR="006701C6" w:rsidRDefault="00000000">
            <w:pPr>
              <w:spacing w:before="168" w:line="245" w:lineRule="auto"/>
              <w:ind w:left="247" w:right="141" w:hanging="93"/>
              <w:rPr>
                <w:rFonts w:ascii="仿宋" w:eastAsia="仿宋" w:hAnsi="仿宋" w:cs="仿宋"/>
                <w:sz w:val="19"/>
                <w:szCs w:val="19"/>
              </w:rPr>
            </w:pP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z w:val="19"/>
                <w:szCs w:val="19"/>
              </w:rPr>
              <w:t>20㎡</w:t>
            </w:r>
          </w:p>
        </w:tc>
      </w:tr>
      <w:tr w:rsidR="006701C6">
        <w:trPr>
          <w:trHeight w:val="526"/>
        </w:trPr>
        <w:tc>
          <w:tcPr>
            <w:tcW w:w="762" w:type="dxa"/>
          </w:tcPr>
          <w:p w:rsidR="006701C6" w:rsidRDefault="00000000">
            <w:pPr>
              <w:spacing w:before="201" w:line="180" w:lineRule="auto"/>
              <w:ind w:left="268"/>
              <w:rPr>
                <w:rFonts w:ascii="仿宋" w:eastAsia="仿宋" w:hAnsi="仿宋" w:cs="仿宋"/>
                <w:sz w:val="24"/>
                <w:szCs w:val="24"/>
              </w:rPr>
            </w:pPr>
            <w:r>
              <w:rPr>
                <w:rFonts w:ascii="仿宋" w:eastAsia="仿宋" w:hAnsi="仿宋" w:cs="仿宋"/>
                <w:spacing w:val="-4"/>
                <w:sz w:val="24"/>
                <w:szCs w:val="24"/>
              </w:rPr>
              <w:t>42</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000000">
            <w:pPr>
              <w:spacing w:before="78" w:line="222" w:lineRule="auto"/>
              <w:ind w:left="194"/>
              <w:rPr>
                <w:rFonts w:ascii="仿宋" w:eastAsia="仿宋" w:hAnsi="仿宋" w:cs="仿宋"/>
                <w:sz w:val="24"/>
                <w:szCs w:val="24"/>
              </w:rPr>
            </w:pPr>
            <w:r>
              <w:rPr>
                <w:rFonts w:ascii="仿宋" w:eastAsia="仿宋" w:hAnsi="仿宋" w:cs="仿宋"/>
                <w:spacing w:val="-6"/>
                <w:sz w:val="24"/>
                <w:szCs w:val="24"/>
              </w:rPr>
              <w:t>渠道开挖</w:t>
            </w:r>
          </w:p>
        </w:tc>
        <w:tc>
          <w:tcPr>
            <w:tcW w:w="4500" w:type="dxa"/>
          </w:tcPr>
          <w:p w:rsidR="006701C6" w:rsidRDefault="00000000">
            <w:pPr>
              <w:spacing w:before="160" w:line="222" w:lineRule="auto"/>
              <w:ind w:left="51"/>
              <w:rPr>
                <w:rFonts w:ascii="仿宋" w:eastAsia="仿宋" w:hAnsi="仿宋" w:cs="仿宋"/>
                <w:sz w:val="24"/>
                <w:szCs w:val="24"/>
              </w:rPr>
            </w:pPr>
            <w:r>
              <w:rPr>
                <w:rFonts w:ascii="仿宋" w:eastAsia="仿宋" w:hAnsi="仿宋" w:cs="仿宋"/>
                <w:spacing w:val="-2"/>
                <w:sz w:val="24"/>
                <w:szCs w:val="24"/>
              </w:rPr>
              <w:t>渠道中心线、拐点坐标偏差值不满足规定</w:t>
            </w:r>
          </w:p>
        </w:tc>
        <w:tc>
          <w:tcPr>
            <w:tcW w:w="863" w:type="dxa"/>
          </w:tcPr>
          <w:p w:rsidR="006701C6" w:rsidRDefault="006701C6">
            <w:pPr>
              <w:pStyle w:val="TableText"/>
            </w:pPr>
          </w:p>
        </w:tc>
        <w:tc>
          <w:tcPr>
            <w:tcW w:w="863" w:type="dxa"/>
          </w:tcPr>
          <w:p w:rsidR="006701C6" w:rsidRDefault="00000000">
            <w:pPr>
              <w:spacing w:before="16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2" w:line="180" w:lineRule="auto"/>
              <w:ind w:left="268"/>
              <w:rPr>
                <w:rFonts w:ascii="仿宋" w:eastAsia="仿宋" w:hAnsi="仿宋" w:cs="仿宋"/>
                <w:sz w:val="24"/>
                <w:szCs w:val="24"/>
              </w:rPr>
            </w:pPr>
            <w:r>
              <w:rPr>
                <w:rFonts w:ascii="仿宋" w:eastAsia="仿宋" w:hAnsi="仿宋" w:cs="仿宋"/>
                <w:spacing w:val="-4"/>
                <w:sz w:val="24"/>
                <w:szCs w:val="24"/>
              </w:rPr>
              <w:t>43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61" w:line="222" w:lineRule="auto"/>
              <w:ind w:left="51"/>
              <w:rPr>
                <w:rFonts w:ascii="仿宋" w:eastAsia="仿宋" w:hAnsi="仿宋" w:cs="仿宋"/>
                <w:sz w:val="24"/>
                <w:szCs w:val="24"/>
              </w:rPr>
            </w:pPr>
            <w:r>
              <w:rPr>
                <w:rFonts w:ascii="仿宋" w:eastAsia="仿宋" w:hAnsi="仿宋" w:cs="仿宋"/>
                <w:spacing w:val="-2"/>
                <w:sz w:val="24"/>
                <w:szCs w:val="24"/>
              </w:rPr>
              <w:t>渠道底高程不满足设计要求</w:t>
            </w:r>
          </w:p>
        </w:tc>
        <w:tc>
          <w:tcPr>
            <w:tcW w:w="863" w:type="dxa"/>
          </w:tcPr>
          <w:p w:rsidR="006701C6" w:rsidRDefault="006701C6">
            <w:pPr>
              <w:pStyle w:val="TableText"/>
            </w:pPr>
          </w:p>
        </w:tc>
        <w:tc>
          <w:tcPr>
            <w:tcW w:w="863" w:type="dxa"/>
          </w:tcPr>
          <w:p w:rsidR="006701C6" w:rsidRDefault="00000000">
            <w:pPr>
              <w:spacing w:before="16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0" w:lineRule="auto"/>
              <w:ind w:left="268"/>
              <w:rPr>
                <w:rFonts w:ascii="仿宋" w:eastAsia="仿宋" w:hAnsi="仿宋" w:cs="仿宋"/>
                <w:sz w:val="24"/>
                <w:szCs w:val="24"/>
              </w:rPr>
            </w:pPr>
            <w:r>
              <w:rPr>
                <w:rFonts w:ascii="仿宋" w:eastAsia="仿宋" w:hAnsi="仿宋" w:cs="仿宋"/>
                <w:spacing w:val="-4"/>
                <w:sz w:val="24"/>
                <w:szCs w:val="24"/>
              </w:rPr>
              <w:t>44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3" w:lineRule="auto"/>
              <w:ind w:left="50" w:right="137"/>
              <w:rPr>
                <w:rFonts w:ascii="仿宋" w:eastAsia="仿宋" w:hAnsi="仿宋" w:cs="仿宋"/>
                <w:sz w:val="24"/>
                <w:szCs w:val="24"/>
              </w:rPr>
            </w:pPr>
            <w:r>
              <w:rPr>
                <w:rFonts w:ascii="仿宋" w:eastAsia="仿宋" w:hAnsi="仿宋" w:cs="仿宋"/>
                <w:spacing w:val="-2"/>
                <w:sz w:val="24"/>
                <w:szCs w:val="24"/>
              </w:rPr>
              <w:t>渠道底宽、边坡超挖或欠挖不符合设计要</w:t>
            </w:r>
            <w:r>
              <w:rPr>
                <w:rFonts w:ascii="仿宋" w:eastAsia="仿宋" w:hAnsi="仿宋" w:cs="仿宋"/>
                <w:spacing w:val="11"/>
                <w:sz w:val="24"/>
                <w:szCs w:val="24"/>
              </w:rPr>
              <w:t xml:space="preserve"> </w:t>
            </w:r>
            <w:r>
              <w:rPr>
                <w:rFonts w:ascii="仿宋" w:eastAsia="仿宋" w:hAnsi="仿宋" w:cs="仿宋"/>
                <w:sz w:val="24"/>
                <w:szCs w:val="24"/>
              </w:rPr>
              <w:t>求</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4" w:line="180" w:lineRule="auto"/>
              <w:ind w:left="268"/>
              <w:rPr>
                <w:rFonts w:ascii="仿宋" w:eastAsia="仿宋" w:hAnsi="仿宋" w:cs="仿宋"/>
                <w:sz w:val="24"/>
                <w:szCs w:val="24"/>
              </w:rPr>
            </w:pPr>
            <w:r>
              <w:rPr>
                <w:rFonts w:ascii="仿宋" w:eastAsia="仿宋" w:hAnsi="仿宋" w:cs="仿宋"/>
                <w:spacing w:val="-4"/>
                <w:sz w:val="24"/>
                <w:szCs w:val="24"/>
              </w:rPr>
              <w:t>45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63" w:line="222" w:lineRule="auto"/>
              <w:ind w:left="44"/>
              <w:rPr>
                <w:rFonts w:ascii="仿宋" w:eastAsia="仿宋" w:hAnsi="仿宋" w:cs="仿宋"/>
                <w:sz w:val="24"/>
                <w:szCs w:val="24"/>
              </w:rPr>
            </w:pPr>
            <w:r>
              <w:rPr>
                <w:rFonts w:ascii="仿宋" w:eastAsia="仿宋" w:hAnsi="仿宋" w:cs="仿宋"/>
                <w:spacing w:val="-1"/>
                <w:sz w:val="24"/>
                <w:szCs w:val="24"/>
              </w:rPr>
              <w:t>超挖处理质量不合格，不满足设计要求</w:t>
            </w:r>
          </w:p>
        </w:tc>
        <w:tc>
          <w:tcPr>
            <w:tcW w:w="863" w:type="dxa"/>
          </w:tcPr>
          <w:p w:rsidR="006701C6" w:rsidRDefault="006701C6">
            <w:pPr>
              <w:pStyle w:val="TableText"/>
            </w:pPr>
          </w:p>
        </w:tc>
        <w:tc>
          <w:tcPr>
            <w:tcW w:w="863" w:type="dxa"/>
          </w:tcPr>
          <w:p w:rsidR="006701C6" w:rsidRDefault="00000000">
            <w:pPr>
              <w:spacing w:before="16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4" w:line="180" w:lineRule="auto"/>
              <w:ind w:left="268"/>
              <w:rPr>
                <w:rFonts w:ascii="仿宋" w:eastAsia="仿宋" w:hAnsi="仿宋" w:cs="仿宋"/>
                <w:sz w:val="24"/>
                <w:szCs w:val="24"/>
              </w:rPr>
            </w:pPr>
            <w:r>
              <w:rPr>
                <w:rFonts w:ascii="仿宋" w:eastAsia="仿宋" w:hAnsi="仿宋" w:cs="仿宋"/>
                <w:spacing w:val="-4"/>
                <w:sz w:val="24"/>
                <w:szCs w:val="24"/>
              </w:rPr>
              <w:t>46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63" w:line="222" w:lineRule="auto"/>
              <w:ind w:left="51"/>
              <w:rPr>
                <w:rFonts w:ascii="仿宋" w:eastAsia="仿宋" w:hAnsi="仿宋" w:cs="仿宋"/>
                <w:sz w:val="24"/>
                <w:szCs w:val="24"/>
              </w:rPr>
            </w:pPr>
            <w:r>
              <w:rPr>
                <w:rFonts w:ascii="仿宋" w:eastAsia="仿宋" w:hAnsi="仿宋" w:cs="仿宋"/>
                <w:spacing w:val="-2"/>
                <w:sz w:val="24"/>
                <w:szCs w:val="24"/>
              </w:rPr>
              <w:t>渠基承载力不满足设计要求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6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145"/>
        </w:trPr>
        <w:tc>
          <w:tcPr>
            <w:tcW w:w="762" w:type="dxa"/>
          </w:tcPr>
          <w:p w:rsidR="006701C6" w:rsidRDefault="006701C6">
            <w:pPr>
              <w:pStyle w:val="TableText"/>
              <w:spacing w:line="434"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1" w:line="224" w:lineRule="auto"/>
              <w:ind w:left="42" w:right="137"/>
              <w:jc w:val="both"/>
              <w:rPr>
                <w:rFonts w:ascii="仿宋" w:eastAsia="仿宋" w:hAnsi="仿宋" w:cs="仿宋"/>
                <w:sz w:val="24"/>
                <w:szCs w:val="24"/>
              </w:rPr>
            </w:pPr>
            <w:r>
              <w:rPr>
                <w:rFonts w:ascii="仿宋" w:eastAsia="仿宋" w:hAnsi="仿宋" w:cs="仿宋"/>
                <w:spacing w:val="-1"/>
                <w:sz w:val="24"/>
                <w:szCs w:val="24"/>
              </w:rPr>
              <w:t>开挖后未及时衬砌或回填，表面未采取保</w:t>
            </w:r>
            <w:r>
              <w:rPr>
                <w:rFonts w:ascii="仿宋" w:eastAsia="仿宋" w:hAnsi="仿宋" w:cs="仿宋"/>
                <w:spacing w:val="1"/>
                <w:sz w:val="24"/>
                <w:szCs w:val="24"/>
              </w:rPr>
              <w:t xml:space="preserve"> </w:t>
            </w:r>
            <w:r>
              <w:rPr>
                <w:rFonts w:ascii="仿宋" w:eastAsia="仿宋" w:hAnsi="仿宋" w:cs="仿宋"/>
                <w:spacing w:val="-1"/>
                <w:sz w:val="24"/>
                <w:szCs w:val="24"/>
              </w:rPr>
              <w:t>护措施，或预留保护层厚度不符合规程规</w:t>
            </w:r>
            <w:r>
              <w:rPr>
                <w:rFonts w:ascii="仿宋" w:eastAsia="仿宋" w:hAnsi="仿宋" w:cs="仿宋"/>
                <w:spacing w:val="1"/>
                <w:sz w:val="24"/>
                <w:szCs w:val="24"/>
              </w:rPr>
              <w:t xml:space="preserve"> </w:t>
            </w:r>
            <w:r>
              <w:rPr>
                <w:rFonts w:ascii="仿宋" w:eastAsia="仿宋" w:hAnsi="仿宋" w:cs="仿宋"/>
                <w:spacing w:val="-2"/>
                <w:sz w:val="24"/>
                <w:szCs w:val="24"/>
              </w:rPr>
              <w:t>范或合同技术要求</w:t>
            </w:r>
          </w:p>
        </w:tc>
        <w:tc>
          <w:tcPr>
            <w:tcW w:w="863" w:type="dxa"/>
          </w:tcPr>
          <w:p w:rsidR="006701C6" w:rsidRDefault="006701C6">
            <w:pPr>
              <w:pStyle w:val="TableText"/>
              <w:spacing w:line="392"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5" w:line="222" w:lineRule="auto"/>
              <w:ind w:left="47" w:right="192"/>
              <w:rPr>
                <w:rFonts w:ascii="仿宋" w:eastAsia="仿宋" w:hAnsi="仿宋" w:cs="仿宋"/>
                <w:sz w:val="24"/>
                <w:szCs w:val="24"/>
              </w:rPr>
            </w:pPr>
            <w:r>
              <w:rPr>
                <w:rFonts w:ascii="仿宋" w:eastAsia="仿宋" w:hAnsi="仿宋" w:cs="仿宋"/>
                <w:spacing w:val="-5"/>
                <w:sz w:val="24"/>
                <w:szCs w:val="24"/>
              </w:rPr>
              <w:t>边坡开挖成型后，安全防护措施不到位，</w:t>
            </w:r>
            <w:r>
              <w:rPr>
                <w:rFonts w:ascii="仿宋" w:eastAsia="仿宋" w:hAnsi="仿宋" w:cs="仿宋"/>
                <w:spacing w:val="13"/>
                <w:sz w:val="24"/>
                <w:szCs w:val="24"/>
              </w:rPr>
              <w:t xml:space="preserve"> </w:t>
            </w:r>
            <w:r>
              <w:rPr>
                <w:rFonts w:ascii="仿宋" w:eastAsia="仿宋" w:hAnsi="仿宋" w:cs="仿宋"/>
                <w:spacing w:val="-3"/>
                <w:sz w:val="24"/>
                <w:szCs w:val="24"/>
              </w:rPr>
              <w:t>局部失稳、滑塌</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66"/>
        </w:trPr>
        <w:tc>
          <w:tcPr>
            <w:tcW w:w="762" w:type="dxa"/>
          </w:tcPr>
          <w:p w:rsidR="006701C6" w:rsidRDefault="006701C6">
            <w:pPr>
              <w:pStyle w:val="TableText"/>
              <w:spacing w:line="243"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49</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4" w:line="229" w:lineRule="auto"/>
              <w:ind w:left="45" w:right="137" w:firstLine="5"/>
              <w:rPr>
                <w:rFonts w:ascii="仿宋" w:eastAsia="仿宋" w:hAnsi="仿宋" w:cs="仿宋"/>
                <w:sz w:val="24"/>
                <w:szCs w:val="24"/>
              </w:rPr>
            </w:pPr>
            <w:r>
              <w:rPr>
                <w:rFonts w:ascii="仿宋" w:eastAsia="仿宋" w:hAnsi="仿宋" w:cs="仿宋"/>
                <w:spacing w:val="-2"/>
                <w:sz w:val="24"/>
                <w:szCs w:val="24"/>
              </w:rPr>
              <w:t>渠道成型后渠底有扰动、不平整，未加处</w:t>
            </w:r>
            <w:r>
              <w:rPr>
                <w:rFonts w:ascii="仿宋" w:eastAsia="仿宋" w:hAnsi="仿宋" w:cs="仿宋"/>
                <w:spacing w:val="11"/>
                <w:sz w:val="24"/>
                <w:szCs w:val="24"/>
              </w:rPr>
              <w:t xml:space="preserve"> </w:t>
            </w:r>
            <w:r>
              <w:rPr>
                <w:rFonts w:ascii="仿宋" w:eastAsia="仿宋" w:hAnsi="仿宋" w:cs="仿宋"/>
                <w:sz w:val="24"/>
                <w:szCs w:val="24"/>
              </w:rPr>
              <w:t>理</w:t>
            </w:r>
          </w:p>
        </w:tc>
        <w:tc>
          <w:tcPr>
            <w:tcW w:w="863" w:type="dxa"/>
          </w:tcPr>
          <w:p w:rsidR="006701C6" w:rsidRDefault="00000000">
            <w:pPr>
              <w:spacing w:before="174" w:line="232" w:lineRule="auto"/>
              <w:ind w:left="152"/>
              <w:rPr>
                <w:rFonts w:ascii="仿宋" w:eastAsia="仿宋" w:hAnsi="仿宋" w:cs="仿宋"/>
                <w:sz w:val="19"/>
                <w:szCs w:val="19"/>
              </w:rPr>
            </w:pPr>
            <w:r>
              <w:rPr>
                <w:rFonts w:ascii="仿宋" w:eastAsia="仿宋" w:hAnsi="仿宋" w:cs="仿宋"/>
                <w:spacing w:val="4"/>
                <w:sz w:val="19"/>
                <w:szCs w:val="19"/>
              </w:rPr>
              <w:t>面积≤</w:t>
            </w:r>
          </w:p>
          <w:p w:rsidR="006701C6" w:rsidRDefault="00000000">
            <w:pPr>
              <w:spacing w:before="9" w:line="257" w:lineRule="exact"/>
              <w:ind w:left="258"/>
              <w:rPr>
                <w:rFonts w:ascii="仿宋" w:eastAsia="仿宋" w:hAnsi="仿宋" w:cs="仿宋"/>
                <w:sz w:val="19"/>
                <w:szCs w:val="19"/>
              </w:rPr>
            </w:pPr>
            <w:r>
              <w:rPr>
                <w:rFonts w:ascii="仿宋" w:eastAsia="仿宋" w:hAnsi="仿宋" w:cs="仿宋"/>
                <w:spacing w:val="-4"/>
                <w:position w:val="1"/>
                <w:sz w:val="19"/>
                <w:szCs w:val="19"/>
              </w:rPr>
              <w:t>10㎡</w:t>
            </w:r>
          </w:p>
        </w:tc>
        <w:tc>
          <w:tcPr>
            <w:tcW w:w="863" w:type="dxa"/>
          </w:tcPr>
          <w:p w:rsidR="006701C6" w:rsidRDefault="00000000">
            <w:pPr>
              <w:spacing w:before="52" w:line="228" w:lineRule="auto"/>
              <w:ind w:left="153" w:right="109" w:firstLine="4"/>
              <w:jc w:val="both"/>
              <w:rPr>
                <w:rFonts w:ascii="仿宋" w:eastAsia="仿宋" w:hAnsi="仿宋" w:cs="仿宋"/>
                <w:sz w:val="19"/>
                <w:szCs w:val="19"/>
              </w:rPr>
            </w:pPr>
            <w:r>
              <w:rPr>
                <w:rFonts w:ascii="仿宋" w:eastAsia="仿宋" w:hAnsi="仿宋" w:cs="仿宋"/>
                <w:spacing w:val="20"/>
                <w:sz w:val="19"/>
                <w:szCs w:val="19"/>
              </w:rPr>
              <w:t>10㎡&lt;</w:t>
            </w:r>
            <w:r>
              <w:rPr>
                <w:rFonts w:ascii="仿宋" w:eastAsia="仿宋" w:hAnsi="仿宋" w:cs="仿宋"/>
                <w:sz w:val="19"/>
                <w:szCs w:val="19"/>
              </w:rPr>
              <w:t xml:space="preserve"> </w:t>
            </w: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pacing w:val="31"/>
                <w:sz w:val="19"/>
                <w:szCs w:val="19"/>
              </w:rPr>
              <w:t>20㎡</w:t>
            </w:r>
          </w:p>
        </w:tc>
        <w:tc>
          <w:tcPr>
            <w:tcW w:w="872" w:type="dxa"/>
          </w:tcPr>
          <w:p w:rsidR="006701C6" w:rsidRDefault="00000000">
            <w:pPr>
              <w:spacing w:before="175" w:line="245" w:lineRule="auto"/>
              <w:ind w:left="247" w:right="141" w:hanging="93"/>
              <w:rPr>
                <w:rFonts w:ascii="仿宋" w:eastAsia="仿宋" w:hAnsi="仿宋" w:cs="仿宋"/>
                <w:sz w:val="19"/>
                <w:szCs w:val="19"/>
              </w:rPr>
            </w:pP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z w:val="19"/>
                <w:szCs w:val="19"/>
              </w:rPr>
              <w:t>20㎡</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8" w:line="180" w:lineRule="auto"/>
              <w:ind w:left="273"/>
              <w:rPr>
                <w:rFonts w:ascii="仿宋" w:eastAsia="仿宋" w:hAnsi="仿宋" w:cs="仿宋"/>
                <w:sz w:val="24"/>
                <w:szCs w:val="24"/>
              </w:rPr>
            </w:pPr>
            <w:r>
              <w:rPr>
                <w:rFonts w:ascii="仿宋" w:eastAsia="仿宋" w:hAnsi="仿宋" w:cs="仿宋"/>
                <w:spacing w:val="-7"/>
                <w:sz w:val="24"/>
                <w:szCs w:val="24"/>
              </w:rPr>
              <w:t>50</w:t>
            </w:r>
          </w:p>
        </w:tc>
        <w:tc>
          <w:tcPr>
            <w:tcW w:w="752" w:type="dxa"/>
            <w:vMerge w:val="restart"/>
            <w:tcBorders>
              <w:bottom w:val="nil"/>
            </w:tcBorders>
          </w:tcPr>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000000">
            <w:pPr>
              <w:spacing w:before="78" w:line="224" w:lineRule="auto"/>
              <w:ind w:left="148" w:right="124" w:firstLine="2"/>
              <w:rPr>
                <w:rFonts w:ascii="仿宋" w:eastAsia="仿宋" w:hAnsi="仿宋" w:cs="仿宋"/>
                <w:sz w:val="24"/>
                <w:szCs w:val="24"/>
              </w:rPr>
            </w:pPr>
            <w:r>
              <w:rPr>
                <w:rFonts w:ascii="仿宋" w:eastAsia="仿宋" w:hAnsi="仿宋" w:cs="仿宋"/>
                <w:spacing w:val="-10"/>
                <w:sz w:val="24"/>
                <w:szCs w:val="24"/>
              </w:rPr>
              <w:t>土方</w:t>
            </w:r>
            <w:r>
              <w:rPr>
                <w:rFonts w:ascii="仿宋" w:eastAsia="仿宋" w:hAnsi="仿宋" w:cs="仿宋"/>
                <w:sz w:val="24"/>
                <w:szCs w:val="24"/>
              </w:rPr>
              <w:t xml:space="preserve"> </w:t>
            </w:r>
            <w:r>
              <w:rPr>
                <w:rFonts w:ascii="仿宋" w:eastAsia="仿宋" w:hAnsi="仿宋" w:cs="仿宋"/>
                <w:spacing w:val="-8"/>
                <w:sz w:val="24"/>
                <w:szCs w:val="24"/>
              </w:rPr>
              <w:t>开挖</w:t>
            </w:r>
          </w:p>
        </w:tc>
        <w:tc>
          <w:tcPr>
            <w:tcW w:w="1304" w:type="dxa"/>
            <w:vMerge w:val="restart"/>
            <w:tcBorders>
              <w:bottom w:val="nil"/>
            </w:tcBorders>
          </w:tcPr>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000000">
            <w:pPr>
              <w:spacing w:before="78" w:line="225" w:lineRule="auto"/>
              <w:ind w:left="305"/>
              <w:rPr>
                <w:rFonts w:ascii="仿宋" w:eastAsia="仿宋" w:hAnsi="仿宋" w:cs="仿宋"/>
                <w:sz w:val="24"/>
                <w:szCs w:val="24"/>
              </w:rPr>
            </w:pPr>
            <w:r>
              <w:rPr>
                <w:rFonts w:ascii="仿宋" w:eastAsia="仿宋" w:hAnsi="仿宋" w:cs="仿宋"/>
                <w:spacing w:val="-6"/>
                <w:sz w:val="24"/>
                <w:szCs w:val="24"/>
              </w:rPr>
              <w:t>膨胀土</w:t>
            </w:r>
          </w:p>
          <w:p w:rsidR="006701C6" w:rsidRDefault="00000000">
            <w:pPr>
              <w:spacing w:line="222" w:lineRule="auto"/>
              <w:ind w:left="426"/>
              <w:rPr>
                <w:rFonts w:ascii="仿宋" w:eastAsia="仿宋" w:hAnsi="仿宋" w:cs="仿宋"/>
                <w:sz w:val="24"/>
                <w:szCs w:val="24"/>
              </w:rPr>
            </w:pPr>
            <w:r>
              <w:rPr>
                <w:rFonts w:ascii="仿宋" w:eastAsia="仿宋" w:hAnsi="仿宋" w:cs="仿宋"/>
                <w:spacing w:val="-8"/>
                <w:sz w:val="24"/>
                <w:szCs w:val="24"/>
              </w:rPr>
              <w:t>开挖</w:t>
            </w:r>
          </w:p>
        </w:tc>
        <w:tc>
          <w:tcPr>
            <w:tcW w:w="4500" w:type="dxa"/>
          </w:tcPr>
          <w:p w:rsidR="006701C6" w:rsidRDefault="00000000">
            <w:pPr>
              <w:spacing w:before="120" w:line="224" w:lineRule="auto"/>
              <w:ind w:left="45" w:right="137" w:firstLine="5"/>
              <w:rPr>
                <w:rFonts w:ascii="仿宋" w:eastAsia="仿宋" w:hAnsi="仿宋" w:cs="仿宋"/>
                <w:sz w:val="24"/>
                <w:szCs w:val="24"/>
              </w:rPr>
            </w:pPr>
            <w:r>
              <w:rPr>
                <w:rFonts w:ascii="仿宋" w:eastAsia="仿宋" w:hAnsi="仿宋" w:cs="仿宋"/>
                <w:spacing w:val="-2"/>
                <w:sz w:val="24"/>
                <w:szCs w:val="24"/>
              </w:rPr>
              <w:t>渠底及边坡渗水（含泉眼）未妥善引排或</w:t>
            </w:r>
            <w:r>
              <w:rPr>
                <w:rFonts w:ascii="仿宋" w:eastAsia="仿宋" w:hAnsi="仿宋" w:cs="仿宋"/>
                <w:spacing w:val="11"/>
                <w:sz w:val="24"/>
                <w:szCs w:val="24"/>
              </w:rPr>
              <w:t xml:space="preserve"> </w:t>
            </w:r>
            <w:r>
              <w:rPr>
                <w:rFonts w:ascii="仿宋" w:eastAsia="仿宋" w:hAnsi="仿宋" w:cs="仿宋"/>
                <w:spacing w:val="-2"/>
                <w:sz w:val="24"/>
                <w:szCs w:val="24"/>
              </w:rPr>
              <w:t>封堵，建基面被水浸泡软化或失水干裂</w:t>
            </w:r>
          </w:p>
        </w:tc>
        <w:tc>
          <w:tcPr>
            <w:tcW w:w="863" w:type="dxa"/>
          </w:tcPr>
          <w:p w:rsidR="006701C6" w:rsidRDefault="006701C6">
            <w:pPr>
              <w:pStyle w:val="TableText"/>
            </w:pPr>
          </w:p>
        </w:tc>
        <w:tc>
          <w:tcPr>
            <w:tcW w:w="863" w:type="dxa"/>
          </w:tcPr>
          <w:p w:rsidR="006701C6" w:rsidRDefault="00000000">
            <w:pPr>
              <w:spacing w:before="26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161" w:line="234" w:lineRule="auto"/>
              <w:ind w:left="352" w:right="116" w:hanging="198"/>
              <w:rPr>
                <w:rFonts w:ascii="仿宋" w:eastAsia="仿宋" w:hAnsi="仿宋" w:cs="仿宋"/>
                <w:sz w:val="19"/>
                <w:szCs w:val="19"/>
              </w:rPr>
            </w:pPr>
            <w:r>
              <w:rPr>
                <w:rFonts w:ascii="仿宋" w:eastAsia="仿宋" w:hAnsi="仿宋" w:cs="仿宋"/>
                <w:spacing w:val="5"/>
                <w:sz w:val="19"/>
                <w:szCs w:val="19"/>
              </w:rPr>
              <w:t>边坡失</w:t>
            </w:r>
            <w:r>
              <w:rPr>
                <w:rFonts w:ascii="仿宋" w:eastAsia="仿宋" w:hAnsi="仿宋" w:cs="仿宋"/>
                <w:sz w:val="19"/>
                <w:szCs w:val="19"/>
              </w:rPr>
              <w:t xml:space="preserve"> 稳</w:t>
            </w:r>
          </w:p>
        </w:tc>
      </w:tr>
      <w:tr w:rsidR="006701C6">
        <w:trPr>
          <w:trHeight w:val="565"/>
        </w:trPr>
        <w:tc>
          <w:tcPr>
            <w:tcW w:w="762" w:type="dxa"/>
          </w:tcPr>
          <w:p w:rsidR="006701C6" w:rsidRDefault="00000000">
            <w:pPr>
              <w:spacing w:before="212" w:line="181" w:lineRule="auto"/>
              <w:ind w:left="273"/>
              <w:rPr>
                <w:rFonts w:ascii="仿宋" w:eastAsia="仿宋" w:hAnsi="仿宋" w:cs="仿宋"/>
                <w:sz w:val="24"/>
                <w:szCs w:val="24"/>
              </w:rPr>
            </w:pPr>
            <w:r>
              <w:rPr>
                <w:rFonts w:ascii="仿宋" w:eastAsia="仿宋" w:hAnsi="仿宋" w:cs="仿宋"/>
                <w:spacing w:val="-7"/>
                <w:sz w:val="24"/>
                <w:szCs w:val="24"/>
              </w:rPr>
              <w:t>51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1" w:line="222" w:lineRule="auto"/>
              <w:ind w:left="43"/>
              <w:rPr>
                <w:rFonts w:ascii="仿宋" w:eastAsia="仿宋" w:hAnsi="仿宋" w:cs="仿宋"/>
                <w:sz w:val="24"/>
                <w:szCs w:val="24"/>
              </w:rPr>
            </w:pPr>
            <w:r>
              <w:rPr>
                <w:rFonts w:ascii="仿宋" w:eastAsia="仿宋" w:hAnsi="仿宋" w:cs="仿宋"/>
                <w:spacing w:val="-1"/>
                <w:sz w:val="24"/>
                <w:szCs w:val="24"/>
              </w:rPr>
              <w:t>坡面及渠底欠挖;有补坡、拍坡现象</w:t>
            </w:r>
          </w:p>
        </w:tc>
        <w:tc>
          <w:tcPr>
            <w:tcW w:w="863" w:type="dxa"/>
          </w:tcPr>
          <w:p w:rsidR="006701C6" w:rsidRDefault="006701C6">
            <w:pPr>
              <w:pStyle w:val="TableText"/>
            </w:pPr>
          </w:p>
        </w:tc>
        <w:tc>
          <w:tcPr>
            <w:tcW w:w="863" w:type="dxa"/>
          </w:tcPr>
          <w:p w:rsidR="006701C6" w:rsidRDefault="00000000">
            <w:pPr>
              <w:spacing w:before="1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0" w:line="180" w:lineRule="auto"/>
              <w:ind w:left="273"/>
              <w:rPr>
                <w:rFonts w:ascii="仿宋" w:eastAsia="仿宋" w:hAnsi="仿宋" w:cs="仿宋"/>
                <w:sz w:val="24"/>
                <w:szCs w:val="24"/>
              </w:rPr>
            </w:pPr>
            <w:r>
              <w:rPr>
                <w:rFonts w:ascii="仿宋" w:eastAsia="仿宋" w:hAnsi="仿宋" w:cs="仿宋"/>
                <w:spacing w:val="-7"/>
                <w:sz w:val="24"/>
                <w:szCs w:val="24"/>
              </w:rPr>
              <w:t>52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4" w:line="223" w:lineRule="auto"/>
              <w:ind w:left="43" w:right="137" w:hanging="1"/>
              <w:rPr>
                <w:rFonts w:ascii="仿宋" w:eastAsia="仿宋" w:hAnsi="仿宋" w:cs="仿宋"/>
                <w:sz w:val="24"/>
                <w:szCs w:val="24"/>
              </w:rPr>
            </w:pPr>
            <w:r>
              <w:rPr>
                <w:rFonts w:ascii="仿宋" w:eastAsia="仿宋" w:hAnsi="仿宋" w:cs="仿宋"/>
                <w:spacing w:val="-1"/>
                <w:sz w:val="24"/>
                <w:szCs w:val="24"/>
              </w:rPr>
              <w:t>新老土结合面未开挖成台阶状，不符合技</w:t>
            </w:r>
            <w:r>
              <w:rPr>
                <w:rFonts w:ascii="仿宋" w:eastAsia="仿宋" w:hAnsi="仿宋" w:cs="仿宋"/>
                <w:spacing w:val="1"/>
                <w:sz w:val="24"/>
                <w:szCs w:val="24"/>
              </w:rPr>
              <w:t xml:space="preserve"> </w:t>
            </w:r>
            <w:r>
              <w:rPr>
                <w:rFonts w:ascii="仿宋" w:eastAsia="仿宋" w:hAnsi="仿宋" w:cs="仿宋"/>
                <w:spacing w:val="-6"/>
                <w:sz w:val="24"/>
                <w:szCs w:val="24"/>
              </w:rPr>
              <w:t>术标准</w:t>
            </w:r>
          </w:p>
        </w:tc>
        <w:tc>
          <w:tcPr>
            <w:tcW w:w="863" w:type="dxa"/>
          </w:tcPr>
          <w:p w:rsidR="006701C6" w:rsidRDefault="006701C6">
            <w:pPr>
              <w:pStyle w:val="TableText"/>
            </w:pPr>
          </w:p>
        </w:tc>
        <w:tc>
          <w:tcPr>
            <w:tcW w:w="863" w:type="dxa"/>
          </w:tcPr>
          <w:p w:rsidR="006701C6" w:rsidRDefault="00000000">
            <w:pPr>
              <w:spacing w:before="26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73"/>
              <w:rPr>
                <w:rFonts w:ascii="仿宋" w:eastAsia="仿宋" w:hAnsi="仿宋" w:cs="仿宋"/>
                <w:sz w:val="24"/>
                <w:szCs w:val="24"/>
              </w:rPr>
            </w:pPr>
            <w:r>
              <w:rPr>
                <w:rFonts w:ascii="仿宋" w:eastAsia="仿宋" w:hAnsi="仿宋" w:cs="仿宋"/>
                <w:spacing w:val="-7"/>
                <w:sz w:val="24"/>
                <w:szCs w:val="24"/>
              </w:rPr>
              <w:t>53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19" w:lineRule="auto"/>
              <w:ind w:left="43"/>
              <w:rPr>
                <w:rFonts w:ascii="仿宋" w:eastAsia="仿宋" w:hAnsi="仿宋" w:cs="仿宋"/>
                <w:sz w:val="24"/>
                <w:szCs w:val="24"/>
              </w:rPr>
            </w:pPr>
            <w:r>
              <w:rPr>
                <w:rFonts w:ascii="仿宋" w:eastAsia="仿宋" w:hAnsi="仿宋" w:cs="仿宋"/>
                <w:spacing w:val="-1"/>
                <w:sz w:val="24"/>
                <w:szCs w:val="24"/>
              </w:rPr>
              <w:t>坡面抗滑稳定措施实施不到位，局部滑坡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2" w:line="180" w:lineRule="auto"/>
              <w:ind w:left="273"/>
              <w:rPr>
                <w:rFonts w:ascii="仿宋" w:eastAsia="仿宋" w:hAnsi="仿宋" w:cs="仿宋"/>
                <w:sz w:val="24"/>
                <w:szCs w:val="24"/>
              </w:rPr>
            </w:pPr>
            <w:r>
              <w:rPr>
                <w:rFonts w:ascii="仿宋" w:eastAsia="仿宋" w:hAnsi="仿宋" w:cs="仿宋"/>
                <w:spacing w:val="-7"/>
                <w:sz w:val="24"/>
                <w:szCs w:val="24"/>
              </w:rPr>
              <w:t>54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4" w:lineRule="auto"/>
              <w:ind w:left="60" w:right="137" w:hanging="9"/>
              <w:rPr>
                <w:rFonts w:ascii="仿宋" w:eastAsia="仿宋" w:hAnsi="仿宋" w:cs="仿宋"/>
                <w:sz w:val="24"/>
                <w:szCs w:val="24"/>
              </w:rPr>
            </w:pPr>
            <w:r>
              <w:rPr>
                <w:rFonts w:ascii="仿宋" w:eastAsia="仿宋" w:hAnsi="仿宋" w:cs="仿宋"/>
                <w:spacing w:val="-2"/>
                <w:sz w:val="24"/>
                <w:szCs w:val="24"/>
              </w:rPr>
              <w:t>渠坡变形体、滑床未全部挖除；滑坡清理</w:t>
            </w:r>
            <w:r>
              <w:rPr>
                <w:rFonts w:ascii="仿宋" w:eastAsia="仿宋" w:hAnsi="仿宋" w:cs="仿宋"/>
                <w:spacing w:val="11"/>
                <w:sz w:val="24"/>
                <w:szCs w:val="24"/>
              </w:rPr>
              <w:t xml:space="preserve"> </w:t>
            </w:r>
            <w:r>
              <w:rPr>
                <w:rFonts w:ascii="仿宋" w:eastAsia="仿宋" w:hAnsi="仿宋" w:cs="仿宋"/>
                <w:spacing w:val="-3"/>
                <w:sz w:val="24"/>
                <w:szCs w:val="24"/>
              </w:rPr>
              <w:t>时，周边土体有扰动现象</w:t>
            </w:r>
          </w:p>
        </w:tc>
        <w:tc>
          <w:tcPr>
            <w:tcW w:w="863" w:type="dxa"/>
          </w:tcPr>
          <w:p w:rsidR="006701C6" w:rsidRDefault="006701C6">
            <w:pPr>
              <w:pStyle w:val="TableText"/>
            </w:pPr>
          </w:p>
        </w:tc>
        <w:tc>
          <w:tcPr>
            <w:tcW w:w="863" w:type="dxa"/>
          </w:tcPr>
          <w:p w:rsidR="006701C6" w:rsidRDefault="00000000">
            <w:pPr>
              <w:spacing w:before="2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8" w:line="179" w:lineRule="auto"/>
              <w:ind w:left="273"/>
              <w:rPr>
                <w:rFonts w:ascii="仿宋" w:eastAsia="仿宋" w:hAnsi="仿宋" w:cs="仿宋"/>
                <w:sz w:val="24"/>
                <w:szCs w:val="24"/>
              </w:rPr>
            </w:pPr>
            <w:r>
              <w:rPr>
                <w:rFonts w:ascii="仿宋" w:eastAsia="仿宋" w:hAnsi="仿宋" w:cs="仿宋"/>
                <w:spacing w:val="-7"/>
                <w:sz w:val="24"/>
                <w:szCs w:val="24"/>
              </w:rPr>
              <w:t>55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22" w:lineRule="auto"/>
              <w:ind w:left="51"/>
              <w:rPr>
                <w:rFonts w:ascii="仿宋" w:eastAsia="仿宋" w:hAnsi="仿宋" w:cs="仿宋"/>
                <w:sz w:val="24"/>
                <w:szCs w:val="24"/>
              </w:rPr>
            </w:pPr>
            <w:r>
              <w:rPr>
                <w:rFonts w:ascii="仿宋" w:eastAsia="仿宋" w:hAnsi="仿宋" w:cs="仿宋"/>
                <w:spacing w:val="-2"/>
                <w:sz w:val="24"/>
                <w:szCs w:val="24"/>
              </w:rPr>
              <w:t>渠基承载力不满足设计要求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0" w:lineRule="auto"/>
              <w:ind w:left="273"/>
              <w:rPr>
                <w:rFonts w:ascii="仿宋" w:eastAsia="仿宋" w:hAnsi="仿宋" w:cs="仿宋"/>
                <w:sz w:val="24"/>
                <w:szCs w:val="24"/>
              </w:rPr>
            </w:pPr>
            <w:r>
              <w:rPr>
                <w:rFonts w:ascii="仿宋" w:eastAsia="仿宋" w:hAnsi="仿宋" w:cs="仿宋"/>
                <w:spacing w:val="-7"/>
                <w:sz w:val="24"/>
                <w:szCs w:val="24"/>
              </w:rPr>
              <w:t>56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21" w:lineRule="auto"/>
              <w:ind w:left="43"/>
              <w:rPr>
                <w:rFonts w:ascii="仿宋" w:eastAsia="仿宋" w:hAnsi="仿宋" w:cs="仿宋"/>
                <w:sz w:val="24"/>
                <w:szCs w:val="24"/>
              </w:rPr>
            </w:pPr>
            <w:r>
              <w:rPr>
                <w:rFonts w:ascii="仿宋" w:eastAsia="仿宋" w:hAnsi="仿宋" w:cs="仿宋"/>
                <w:spacing w:val="-1"/>
                <w:sz w:val="24"/>
                <w:szCs w:val="24"/>
              </w:rPr>
              <w:t>开挖边坡未预留保护层或保护不到位</w:t>
            </w:r>
          </w:p>
        </w:tc>
        <w:tc>
          <w:tcPr>
            <w:tcW w:w="863" w:type="dxa"/>
          </w:tcPr>
          <w:p w:rsidR="006701C6" w:rsidRDefault="006701C6">
            <w:pPr>
              <w:pStyle w:val="TableText"/>
            </w:pPr>
          </w:p>
        </w:tc>
        <w:tc>
          <w:tcPr>
            <w:tcW w:w="863" w:type="dxa"/>
          </w:tcPr>
          <w:p w:rsidR="006701C6" w:rsidRDefault="00000000">
            <w:pPr>
              <w:spacing w:before="17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79" w:lineRule="auto"/>
              <w:ind w:left="273"/>
              <w:rPr>
                <w:rFonts w:ascii="仿宋" w:eastAsia="仿宋" w:hAnsi="仿宋" w:cs="仿宋"/>
                <w:sz w:val="24"/>
                <w:szCs w:val="24"/>
              </w:rPr>
            </w:pPr>
            <w:r>
              <w:rPr>
                <w:rFonts w:ascii="仿宋" w:eastAsia="仿宋" w:hAnsi="仿宋" w:cs="仿宋"/>
                <w:spacing w:val="-7"/>
                <w:sz w:val="24"/>
                <w:szCs w:val="24"/>
              </w:rPr>
              <w:t>57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3" w:line="222" w:lineRule="auto"/>
              <w:ind w:left="51"/>
              <w:rPr>
                <w:rFonts w:ascii="仿宋" w:eastAsia="仿宋" w:hAnsi="仿宋" w:cs="仿宋"/>
                <w:sz w:val="24"/>
                <w:szCs w:val="24"/>
              </w:rPr>
            </w:pPr>
            <w:r>
              <w:rPr>
                <w:rFonts w:ascii="仿宋" w:eastAsia="仿宋" w:hAnsi="仿宋" w:cs="仿宋"/>
                <w:spacing w:val="-2"/>
                <w:sz w:val="24"/>
                <w:szCs w:val="24"/>
              </w:rPr>
              <w:t>渠底有扰动、不平整，未加处理</w:t>
            </w:r>
          </w:p>
        </w:tc>
        <w:tc>
          <w:tcPr>
            <w:tcW w:w="863" w:type="dxa"/>
          </w:tcPr>
          <w:p w:rsidR="006701C6" w:rsidRDefault="00000000">
            <w:pPr>
              <w:spacing w:before="166" w:line="232" w:lineRule="auto"/>
              <w:ind w:left="152"/>
              <w:rPr>
                <w:rFonts w:ascii="仿宋" w:eastAsia="仿宋" w:hAnsi="仿宋" w:cs="仿宋"/>
                <w:sz w:val="19"/>
                <w:szCs w:val="19"/>
              </w:rPr>
            </w:pPr>
            <w:r>
              <w:rPr>
                <w:rFonts w:ascii="仿宋" w:eastAsia="仿宋" w:hAnsi="仿宋" w:cs="仿宋"/>
                <w:spacing w:val="4"/>
                <w:sz w:val="19"/>
                <w:szCs w:val="19"/>
              </w:rPr>
              <w:t>面积≤</w:t>
            </w:r>
          </w:p>
          <w:p w:rsidR="006701C6" w:rsidRDefault="00000000">
            <w:pPr>
              <w:spacing w:before="9" w:line="257" w:lineRule="exact"/>
              <w:ind w:left="258"/>
              <w:rPr>
                <w:rFonts w:ascii="仿宋" w:eastAsia="仿宋" w:hAnsi="仿宋" w:cs="仿宋"/>
                <w:sz w:val="19"/>
                <w:szCs w:val="19"/>
              </w:rPr>
            </w:pPr>
            <w:r>
              <w:rPr>
                <w:rFonts w:ascii="仿宋" w:eastAsia="仿宋" w:hAnsi="仿宋" w:cs="仿宋"/>
                <w:spacing w:val="-4"/>
                <w:position w:val="1"/>
                <w:sz w:val="19"/>
                <w:szCs w:val="19"/>
              </w:rPr>
              <w:t>10㎡</w:t>
            </w:r>
          </w:p>
        </w:tc>
        <w:tc>
          <w:tcPr>
            <w:tcW w:w="863" w:type="dxa"/>
          </w:tcPr>
          <w:p w:rsidR="006701C6" w:rsidRDefault="00000000">
            <w:pPr>
              <w:spacing w:before="43" w:line="228" w:lineRule="auto"/>
              <w:ind w:left="153" w:right="109" w:firstLine="4"/>
              <w:jc w:val="both"/>
              <w:rPr>
                <w:rFonts w:ascii="仿宋" w:eastAsia="仿宋" w:hAnsi="仿宋" w:cs="仿宋"/>
                <w:sz w:val="19"/>
                <w:szCs w:val="19"/>
              </w:rPr>
            </w:pPr>
            <w:r>
              <w:rPr>
                <w:rFonts w:ascii="仿宋" w:eastAsia="仿宋" w:hAnsi="仿宋" w:cs="仿宋"/>
                <w:spacing w:val="20"/>
                <w:sz w:val="19"/>
                <w:szCs w:val="19"/>
              </w:rPr>
              <w:t>10㎡&lt;</w:t>
            </w:r>
            <w:r>
              <w:rPr>
                <w:rFonts w:ascii="仿宋" w:eastAsia="仿宋" w:hAnsi="仿宋" w:cs="仿宋"/>
                <w:sz w:val="19"/>
                <w:szCs w:val="19"/>
              </w:rPr>
              <w:t xml:space="preserve"> </w:t>
            </w: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pacing w:val="31"/>
                <w:sz w:val="19"/>
                <w:szCs w:val="19"/>
              </w:rPr>
              <w:t>20㎡</w:t>
            </w:r>
          </w:p>
        </w:tc>
        <w:tc>
          <w:tcPr>
            <w:tcW w:w="872" w:type="dxa"/>
          </w:tcPr>
          <w:p w:rsidR="006701C6" w:rsidRDefault="00000000">
            <w:pPr>
              <w:spacing w:before="167" w:line="245" w:lineRule="auto"/>
              <w:ind w:left="247" w:right="141" w:hanging="93"/>
              <w:rPr>
                <w:rFonts w:ascii="仿宋" w:eastAsia="仿宋" w:hAnsi="仿宋" w:cs="仿宋"/>
                <w:sz w:val="19"/>
                <w:szCs w:val="19"/>
              </w:rPr>
            </w:pPr>
            <w:r>
              <w:rPr>
                <w:rFonts w:ascii="仿宋" w:eastAsia="仿宋" w:hAnsi="仿宋" w:cs="仿宋"/>
                <w:spacing w:val="-4"/>
                <w:sz w:val="19"/>
                <w:szCs w:val="19"/>
              </w:rPr>
              <w:t>面积＞</w:t>
            </w:r>
            <w:r>
              <w:rPr>
                <w:rFonts w:ascii="仿宋" w:eastAsia="仿宋" w:hAnsi="仿宋" w:cs="仿宋"/>
                <w:spacing w:val="1"/>
                <w:sz w:val="19"/>
                <w:szCs w:val="19"/>
              </w:rPr>
              <w:t xml:space="preserve"> </w:t>
            </w:r>
            <w:r>
              <w:rPr>
                <w:rFonts w:ascii="仿宋" w:eastAsia="仿宋" w:hAnsi="仿宋" w:cs="仿宋"/>
                <w:sz w:val="19"/>
                <w:szCs w:val="19"/>
              </w:rPr>
              <w:t>20㎡</w:t>
            </w:r>
          </w:p>
        </w:tc>
      </w:tr>
      <w:tr w:rsidR="006701C6">
        <w:trPr>
          <w:trHeight w:val="565"/>
        </w:trPr>
        <w:tc>
          <w:tcPr>
            <w:tcW w:w="762" w:type="dxa"/>
          </w:tcPr>
          <w:p w:rsidR="006701C6" w:rsidRDefault="00000000">
            <w:pPr>
              <w:spacing w:before="219" w:line="180" w:lineRule="auto"/>
              <w:ind w:left="273"/>
              <w:rPr>
                <w:rFonts w:ascii="仿宋" w:eastAsia="仿宋" w:hAnsi="仿宋" w:cs="仿宋"/>
                <w:sz w:val="24"/>
                <w:szCs w:val="24"/>
              </w:rPr>
            </w:pPr>
            <w:r>
              <w:rPr>
                <w:rFonts w:ascii="仿宋" w:eastAsia="仿宋" w:hAnsi="仿宋" w:cs="仿宋"/>
                <w:spacing w:val="-7"/>
                <w:sz w:val="24"/>
                <w:szCs w:val="24"/>
              </w:rPr>
              <w:t>58</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77" w:line="221" w:lineRule="auto"/>
              <w:ind w:left="51"/>
              <w:rPr>
                <w:rFonts w:ascii="仿宋" w:eastAsia="仿宋" w:hAnsi="仿宋" w:cs="仿宋"/>
                <w:sz w:val="24"/>
                <w:szCs w:val="24"/>
              </w:rPr>
            </w:pPr>
            <w:r>
              <w:rPr>
                <w:rFonts w:ascii="仿宋" w:eastAsia="仿宋" w:hAnsi="仿宋" w:cs="仿宋"/>
                <w:spacing w:val="-3"/>
                <w:sz w:val="24"/>
                <w:szCs w:val="24"/>
              </w:rPr>
              <w:t>渠道边坡陡于设计边坡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80" w:lineRule="auto"/>
              <w:ind w:left="273"/>
              <w:rPr>
                <w:rFonts w:ascii="仿宋" w:eastAsia="仿宋" w:hAnsi="仿宋" w:cs="仿宋"/>
                <w:sz w:val="24"/>
                <w:szCs w:val="24"/>
              </w:rPr>
            </w:pPr>
            <w:r>
              <w:rPr>
                <w:rFonts w:ascii="仿宋" w:eastAsia="仿宋" w:hAnsi="仿宋" w:cs="仿宋"/>
                <w:spacing w:val="-7"/>
                <w:sz w:val="24"/>
                <w:szCs w:val="24"/>
              </w:rPr>
              <w:t>59</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5" w:lineRule="auto"/>
              <w:ind w:left="147" w:right="124" w:firstLine="1"/>
              <w:rPr>
                <w:rFonts w:ascii="仿宋" w:eastAsia="仿宋" w:hAnsi="仿宋" w:cs="仿宋"/>
                <w:sz w:val="24"/>
                <w:szCs w:val="24"/>
              </w:rPr>
            </w:pPr>
            <w:r>
              <w:rPr>
                <w:rFonts w:ascii="仿宋" w:eastAsia="仿宋" w:hAnsi="仿宋" w:cs="仿宋"/>
                <w:spacing w:val="-9"/>
                <w:sz w:val="24"/>
                <w:szCs w:val="24"/>
              </w:rPr>
              <w:t>顶涵</w:t>
            </w:r>
            <w:r>
              <w:rPr>
                <w:rFonts w:ascii="仿宋" w:eastAsia="仿宋" w:hAnsi="仿宋" w:cs="仿宋"/>
                <w:sz w:val="24"/>
                <w:szCs w:val="24"/>
              </w:rPr>
              <w:t xml:space="preserve"> </w:t>
            </w:r>
            <w:r>
              <w:rPr>
                <w:rFonts w:ascii="仿宋" w:eastAsia="仿宋" w:hAnsi="仿宋" w:cs="仿宋"/>
                <w:spacing w:val="-8"/>
                <w:sz w:val="24"/>
                <w:szCs w:val="24"/>
              </w:rPr>
              <w:t>施工</w:t>
            </w:r>
          </w:p>
        </w:tc>
        <w:tc>
          <w:tcPr>
            <w:tcW w:w="1304"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000000">
            <w:pPr>
              <w:spacing w:before="78" w:line="223" w:lineRule="auto"/>
              <w:ind w:left="187"/>
              <w:rPr>
                <w:rFonts w:ascii="仿宋" w:eastAsia="仿宋" w:hAnsi="仿宋" w:cs="仿宋"/>
                <w:sz w:val="24"/>
                <w:szCs w:val="24"/>
              </w:rPr>
            </w:pPr>
            <w:r>
              <w:rPr>
                <w:rFonts w:ascii="仿宋" w:eastAsia="仿宋" w:hAnsi="仿宋" w:cs="仿宋"/>
                <w:spacing w:val="-5"/>
                <w:sz w:val="24"/>
                <w:szCs w:val="24"/>
              </w:rPr>
              <w:t>顶涵施工</w:t>
            </w:r>
          </w:p>
        </w:tc>
        <w:tc>
          <w:tcPr>
            <w:tcW w:w="4500" w:type="dxa"/>
          </w:tcPr>
          <w:p w:rsidR="006701C6" w:rsidRDefault="00000000">
            <w:pPr>
              <w:spacing w:before="128" w:line="228" w:lineRule="auto"/>
              <w:ind w:left="47" w:right="137" w:hanging="3"/>
              <w:rPr>
                <w:rFonts w:ascii="仿宋" w:eastAsia="仿宋" w:hAnsi="仿宋" w:cs="仿宋"/>
                <w:sz w:val="24"/>
                <w:szCs w:val="24"/>
              </w:rPr>
            </w:pPr>
            <w:r>
              <w:rPr>
                <w:rFonts w:ascii="仿宋" w:eastAsia="仿宋" w:hAnsi="仿宋" w:cs="仿宋"/>
                <w:spacing w:val="-1"/>
                <w:sz w:val="24"/>
                <w:szCs w:val="24"/>
              </w:rPr>
              <w:t>顶力中心线与桥涵中心线偏差值不满足规</w:t>
            </w:r>
            <w:r>
              <w:rPr>
                <w:rFonts w:ascii="仿宋" w:eastAsia="仿宋" w:hAnsi="仿宋" w:cs="仿宋"/>
                <w:sz w:val="24"/>
                <w:szCs w:val="24"/>
              </w:rPr>
              <w:t xml:space="preserve"> 定</w:t>
            </w:r>
          </w:p>
        </w:tc>
        <w:tc>
          <w:tcPr>
            <w:tcW w:w="863" w:type="dxa"/>
          </w:tcPr>
          <w:p w:rsidR="006701C6" w:rsidRDefault="006701C6">
            <w:pPr>
              <w:pStyle w:val="TableText"/>
            </w:pPr>
          </w:p>
        </w:tc>
        <w:tc>
          <w:tcPr>
            <w:tcW w:w="863" w:type="dxa"/>
          </w:tcPr>
          <w:p w:rsidR="006701C6" w:rsidRDefault="00000000">
            <w:pPr>
              <w:spacing w:before="27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70"/>
              <w:rPr>
                <w:rFonts w:ascii="仿宋" w:eastAsia="仿宋" w:hAnsi="仿宋" w:cs="仿宋"/>
                <w:sz w:val="24"/>
                <w:szCs w:val="24"/>
              </w:rPr>
            </w:pPr>
            <w:r>
              <w:rPr>
                <w:rFonts w:ascii="仿宋" w:eastAsia="仿宋" w:hAnsi="仿宋" w:cs="仿宋"/>
                <w:spacing w:val="-6"/>
                <w:sz w:val="24"/>
                <w:szCs w:val="24"/>
              </w:rPr>
              <w:t>60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19" w:lineRule="auto"/>
              <w:ind w:left="48"/>
              <w:rPr>
                <w:rFonts w:ascii="仿宋" w:eastAsia="仿宋" w:hAnsi="仿宋" w:cs="仿宋"/>
                <w:sz w:val="24"/>
                <w:szCs w:val="24"/>
              </w:rPr>
            </w:pPr>
            <w:r>
              <w:rPr>
                <w:rFonts w:ascii="仿宋" w:eastAsia="仿宋" w:hAnsi="仿宋" w:cs="仿宋"/>
                <w:spacing w:val="-2"/>
                <w:sz w:val="24"/>
                <w:szCs w:val="24"/>
              </w:rPr>
              <w:t>滑板的强度、刚度和稳定性不满足要求</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1" w:lineRule="auto"/>
              <w:ind w:left="270"/>
              <w:rPr>
                <w:rFonts w:ascii="仿宋" w:eastAsia="仿宋" w:hAnsi="仿宋" w:cs="仿宋"/>
                <w:sz w:val="24"/>
                <w:szCs w:val="24"/>
              </w:rPr>
            </w:pPr>
            <w:r>
              <w:rPr>
                <w:rFonts w:ascii="仿宋" w:eastAsia="仿宋" w:hAnsi="仿宋" w:cs="仿宋"/>
                <w:spacing w:val="-6"/>
                <w:sz w:val="24"/>
                <w:szCs w:val="24"/>
              </w:rPr>
              <w:t>61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2" w:lineRule="auto"/>
              <w:ind w:left="43"/>
              <w:rPr>
                <w:rFonts w:ascii="仿宋" w:eastAsia="仿宋" w:hAnsi="仿宋" w:cs="仿宋"/>
                <w:sz w:val="24"/>
                <w:szCs w:val="24"/>
              </w:rPr>
            </w:pPr>
            <w:r>
              <w:rPr>
                <w:rFonts w:ascii="仿宋" w:eastAsia="仿宋" w:hAnsi="仿宋" w:cs="仿宋"/>
                <w:spacing w:val="-1"/>
                <w:sz w:val="24"/>
                <w:szCs w:val="24"/>
              </w:rPr>
              <w:t>侧墙平整度和垂直度不满足规范要求</w:t>
            </w:r>
          </w:p>
        </w:tc>
        <w:tc>
          <w:tcPr>
            <w:tcW w:w="863" w:type="dxa"/>
          </w:tcPr>
          <w:p w:rsidR="006701C6" w:rsidRDefault="006701C6">
            <w:pPr>
              <w:pStyle w:val="TableText"/>
            </w:pPr>
          </w:p>
        </w:tc>
        <w:tc>
          <w:tcPr>
            <w:tcW w:w="863" w:type="dxa"/>
          </w:tcPr>
          <w:p w:rsidR="006701C6" w:rsidRDefault="00000000">
            <w:pPr>
              <w:spacing w:before="1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0" w:lineRule="auto"/>
              <w:ind w:left="270"/>
              <w:rPr>
                <w:rFonts w:ascii="仿宋" w:eastAsia="仿宋" w:hAnsi="仿宋" w:cs="仿宋"/>
                <w:sz w:val="24"/>
                <w:szCs w:val="24"/>
              </w:rPr>
            </w:pPr>
            <w:r>
              <w:rPr>
                <w:rFonts w:ascii="仿宋" w:eastAsia="仿宋" w:hAnsi="仿宋" w:cs="仿宋"/>
                <w:spacing w:val="-6"/>
                <w:sz w:val="24"/>
                <w:szCs w:val="24"/>
              </w:rPr>
              <w:t>62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3" w:lineRule="auto"/>
              <w:ind w:left="42" w:right="137" w:firstLine="2"/>
              <w:rPr>
                <w:rFonts w:ascii="仿宋" w:eastAsia="仿宋" w:hAnsi="仿宋" w:cs="仿宋"/>
                <w:sz w:val="24"/>
                <w:szCs w:val="24"/>
              </w:rPr>
            </w:pPr>
            <w:r>
              <w:rPr>
                <w:rFonts w:ascii="仿宋" w:eastAsia="仿宋" w:hAnsi="仿宋" w:cs="仿宋"/>
                <w:spacing w:val="-1"/>
                <w:sz w:val="24"/>
                <w:szCs w:val="24"/>
              </w:rPr>
              <w:t>涵管的轴线和前后两端的高程偏差不满足</w:t>
            </w:r>
            <w:r>
              <w:rPr>
                <w:rFonts w:ascii="仿宋" w:eastAsia="仿宋" w:hAnsi="仿宋" w:cs="仿宋"/>
                <w:sz w:val="24"/>
                <w:szCs w:val="24"/>
              </w:rPr>
              <w:t xml:space="preserve"> </w:t>
            </w:r>
            <w:r>
              <w:rPr>
                <w:rFonts w:ascii="仿宋" w:eastAsia="仿宋" w:hAnsi="仿宋" w:cs="仿宋"/>
                <w:spacing w:val="-4"/>
                <w:sz w:val="24"/>
                <w:szCs w:val="24"/>
              </w:rPr>
              <w:t>规范要求</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989"/>
        </w:trPr>
        <w:tc>
          <w:tcPr>
            <w:tcW w:w="762" w:type="dxa"/>
          </w:tcPr>
          <w:p w:rsidR="006701C6" w:rsidRDefault="006701C6">
            <w:pPr>
              <w:pStyle w:val="TableText"/>
              <w:spacing w:line="356"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03" w:line="224" w:lineRule="auto"/>
              <w:ind w:left="45" w:right="137"/>
              <w:jc w:val="both"/>
              <w:rPr>
                <w:rFonts w:ascii="仿宋" w:eastAsia="仿宋" w:hAnsi="仿宋" w:cs="仿宋"/>
                <w:sz w:val="24"/>
                <w:szCs w:val="24"/>
              </w:rPr>
            </w:pPr>
            <w:r>
              <w:rPr>
                <w:rFonts w:ascii="仿宋" w:eastAsia="仿宋" w:hAnsi="仿宋" w:cs="仿宋"/>
                <w:spacing w:val="-1"/>
                <w:sz w:val="24"/>
                <w:szCs w:val="24"/>
              </w:rPr>
              <w:t>涵管上部和顶进时轴线进尺存在超挖，管</w:t>
            </w:r>
            <w:r>
              <w:rPr>
                <w:rFonts w:ascii="仿宋" w:eastAsia="仿宋" w:hAnsi="仿宋" w:cs="仿宋"/>
                <w:sz w:val="24"/>
                <w:szCs w:val="24"/>
              </w:rPr>
              <w:t xml:space="preserve"> </w:t>
            </w:r>
            <w:r>
              <w:rPr>
                <w:rFonts w:ascii="仿宋" w:eastAsia="仿宋" w:hAnsi="仿宋" w:cs="仿宋"/>
                <w:spacing w:val="-1"/>
                <w:sz w:val="24"/>
                <w:szCs w:val="24"/>
              </w:rPr>
              <w:t>涵顶进开挖面下部存在超挖，不符合设计</w:t>
            </w:r>
            <w:r>
              <w:rPr>
                <w:rFonts w:ascii="仿宋" w:eastAsia="仿宋" w:hAnsi="仿宋" w:cs="仿宋"/>
                <w:sz w:val="24"/>
                <w:szCs w:val="24"/>
              </w:rPr>
              <w:t xml:space="preserve"> </w:t>
            </w:r>
            <w:r>
              <w:rPr>
                <w:rFonts w:ascii="仿宋" w:eastAsia="仿宋" w:hAnsi="仿宋" w:cs="仿宋"/>
                <w:spacing w:val="-4"/>
                <w:sz w:val="24"/>
                <w:szCs w:val="24"/>
              </w:rPr>
              <w:t>或规范要求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15"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4" w:line="180" w:lineRule="auto"/>
              <w:ind w:left="270"/>
              <w:rPr>
                <w:rFonts w:ascii="仿宋" w:eastAsia="仿宋" w:hAnsi="仿宋" w:cs="仿宋"/>
                <w:sz w:val="24"/>
                <w:szCs w:val="24"/>
              </w:rPr>
            </w:pPr>
            <w:r>
              <w:rPr>
                <w:rFonts w:ascii="仿宋" w:eastAsia="仿宋" w:hAnsi="仿宋" w:cs="仿宋"/>
                <w:spacing w:val="-6"/>
                <w:sz w:val="24"/>
                <w:szCs w:val="24"/>
              </w:rPr>
              <w:t>64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2" w:line="222" w:lineRule="auto"/>
              <w:ind w:left="59"/>
              <w:rPr>
                <w:rFonts w:ascii="仿宋" w:eastAsia="仿宋" w:hAnsi="仿宋" w:cs="仿宋"/>
                <w:sz w:val="24"/>
                <w:szCs w:val="24"/>
              </w:rPr>
            </w:pPr>
            <w:r>
              <w:rPr>
                <w:rFonts w:ascii="仿宋" w:eastAsia="仿宋" w:hAnsi="仿宋" w:cs="仿宋"/>
                <w:spacing w:val="-4"/>
                <w:sz w:val="24"/>
                <w:szCs w:val="24"/>
              </w:rPr>
              <w:t>防坍塌措施不到位</w:t>
            </w:r>
          </w:p>
        </w:tc>
        <w:tc>
          <w:tcPr>
            <w:tcW w:w="863" w:type="dxa"/>
          </w:tcPr>
          <w:p w:rsidR="006701C6" w:rsidRDefault="006701C6">
            <w:pPr>
              <w:pStyle w:val="TableText"/>
            </w:pPr>
          </w:p>
        </w:tc>
        <w:tc>
          <w:tcPr>
            <w:tcW w:w="863" w:type="dxa"/>
          </w:tcPr>
          <w:p w:rsidR="006701C6" w:rsidRDefault="00000000">
            <w:pPr>
              <w:spacing w:before="18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0" w:lineRule="auto"/>
              <w:ind w:left="270"/>
              <w:rPr>
                <w:rFonts w:ascii="仿宋" w:eastAsia="仿宋" w:hAnsi="仿宋" w:cs="仿宋"/>
                <w:sz w:val="24"/>
                <w:szCs w:val="24"/>
              </w:rPr>
            </w:pPr>
            <w:r>
              <w:rPr>
                <w:rFonts w:ascii="仿宋" w:eastAsia="仿宋" w:hAnsi="仿宋" w:cs="仿宋"/>
                <w:spacing w:val="-6"/>
                <w:sz w:val="24"/>
                <w:szCs w:val="24"/>
              </w:rPr>
              <w:t>65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19" w:lineRule="auto"/>
              <w:ind w:left="47"/>
              <w:rPr>
                <w:rFonts w:ascii="仿宋" w:eastAsia="仿宋" w:hAnsi="仿宋" w:cs="仿宋"/>
                <w:sz w:val="24"/>
                <w:szCs w:val="24"/>
              </w:rPr>
            </w:pPr>
            <w:r>
              <w:rPr>
                <w:rFonts w:ascii="仿宋" w:eastAsia="仿宋" w:hAnsi="仿宋" w:cs="仿宋"/>
                <w:spacing w:val="-3"/>
                <w:sz w:val="24"/>
                <w:szCs w:val="24"/>
              </w:rPr>
              <w:t>局部失稳、坍塌</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6" w:line="180" w:lineRule="auto"/>
              <w:ind w:left="270"/>
              <w:rPr>
                <w:rFonts w:ascii="仿宋" w:eastAsia="仿宋" w:hAnsi="仿宋" w:cs="仿宋"/>
                <w:sz w:val="24"/>
                <w:szCs w:val="24"/>
              </w:rPr>
            </w:pPr>
            <w:r>
              <w:rPr>
                <w:rFonts w:ascii="仿宋" w:eastAsia="仿宋" w:hAnsi="仿宋" w:cs="仿宋"/>
                <w:spacing w:val="-6"/>
                <w:sz w:val="24"/>
                <w:szCs w:val="24"/>
              </w:rPr>
              <w:t>66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21" w:lineRule="auto"/>
              <w:ind w:left="49"/>
              <w:rPr>
                <w:rFonts w:ascii="仿宋" w:eastAsia="仿宋" w:hAnsi="仿宋" w:cs="仿宋"/>
                <w:sz w:val="24"/>
                <w:szCs w:val="24"/>
              </w:rPr>
            </w:pPr>
            <w:r>
              <w:rPr>
                <w:rFonts w:ascii="仿宋" w:eastAsia="仿宋" w:hAnsi="仿宋" w:cs="仿宋"/>
                <w:spacing w:val="-2"/>
                <w:sz w:val="24"/>
                <w:szCs w:val="24"/>
              </w:rPr>
              <w:t>节间接缝未按设计要求进行防水处理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75"/>
        </w:trPr>
        <w:tc>
          <w:tcPr>
            <w:tcW w:w="762" w:type="dxa"/>
          </w:tcPr>
          <w:p w:rsidR="006701C6" w:rsidRDefault="00000000">
            <w:pPr>
              <w:spacing w:before="227" w:line="180" w:lineRule="auto"/>
              <w:ind w:left="270"/>
              <w:rPr>
                <w:rFonts w:ascii="仿宋" w:eastAsia="仿宋" w:hAnsi="仿宋" w:cs="仿宋"/>
                <w:sz w:val="24"/>
                <w:szCs w:val="24"/>
              </w:rPr>
            </w:pPr>
            <w:r>
              <w:rPr>
                <w:rFonts w:ascii="仿宋" w:eastAsia="仿宋" w:hAnsi="仿宋" w:cs="仿宋"/>
                <w:spacing w:val="-6"/>
                <w:sz w:val="24"/>
                <w:szCs w:val="24"/>
              </w:rPr>
              <w:t>67</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6" w:line="220" w:lineRule="auto"/>
              <w:ind w:left="44"/>
              <w:rPr>
                <w:rFonts w:ascii="仿宋" w:eastAsia="仿宋" w:hAnsi="仿宋" w:cs="仿宋"/>
                <w:sz w:val="24"/>
                <w:szCs w:val="24"/>
              </w:rPr>
            </w:pPr>
            <w:r>
              <w:rPr>
                <w:rFonts w:ascii="仿宋" w:eastAsia="仿宋" w:hAnsi="仿宋" w:cs="仿宋"/>
                <w:spacing w:val="-2"/>
                <w:sz w:val="24"/>
                <w:szCs w:val="24"/>
              </w:rPr>
              <w:t>顶入施工时带水作业</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6"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531"/>
        </w:trPr>
        <w:tc>
          <w:tcPr>
            <w:tcW w:w="762" w:type="dxa"/>
          </w:tcPr>
          <w:p w:rsidR="006701C6" w:rsidRDefault="006701C6">
            <w:pPr>
              <w:pStyle w:val="TableText"/>
              <w:spacing w:line="308" w:lineRule="auto"/>
            </w:pPr>
          </w:p>
          <w:p w:rsidR="006701C6" w:rsidRDefault="006701C6">
            <w:pPr>
              <w:pStyle w:val="TableText"/>
              <w:spacing w:line="308"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68</w:t>
            </w:r>
          </w:p>
        </w:tc>
        <w:tc>
          <w:tcPr>
            <w:tcW w:w="75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5" w:lineRule="auto"/>
              <w:ind w:left="153" w:right="124" w:hanging="2"/>
              <w:jc w:val="both"/>
              <w:rPr>
                <w:rFonts w:ascii="仿宋" w:eastAsia="仿宋" w:hAnsi="仿宋" w:cs="仿宋"/>
                <w:sz w:val="24"/>
                <w:szCs w:val="24"/>
              </w:rPr>
            </w:pPr>
            <w:r>
              <w:rPr>
                <w:rFonts w:ascii="仿宋" w:eastAsia="仿宋" w:hAnsi="仿宋" w:cs="仿宋"/>
                <w:spacing w:val="-10"/>
                <w:sz w:val="24"/>
                <w:szCs w:val="24"/>
              </w:rPr>
              <w:t>土石</w:t>
            </w:r>
            <w:r>
              <w:rPr>
                <w:rFonts w:ascii="仿宋" w:eastAsia="仿宋" w:hAnsi="仿宋" w:cs="仿宋"/>
                <w:sz w:val="24"/>
                <w:szCs w:val="24"/>
              </w:rPr>
              <w:t xml:space="preserve"> </w:t>
            </w:r>
            <w:r>
              <w:rPr>
                <w:rFonts w:ascii="仿宋" w:eastAsia="仿宋" w:hAnsi="仿宋" w:cs="仿宋"/>
                <w:spacing w:val="-11"/>
                <w:sz w:val="24"/>
                <w:szCs w:val="24"/>
              </w:rPr>
              <w:t>方填</w:t>
            </w:r>
            <w:r>
              <w:rPr>
                <w:rFonts w:ascii="仿宋" w:eastAsia="仿宋" w:hAnsi="仿宋" w:cs="仿宋"/>
                <w:sz w:val="24"/>
                <w:szCs w:val="24"/>
              </w:rPr>
              <w:t xml:space="preserve"> </w:t>
            </w:r>
            <w:r>
              <w:rPr>
                <w:rFonts w:ascii="仿宋" w:eastAsia="仿宋" w:hAnsi="仿宋" w:cs="仿宋"/>
                <w:spacing w:val="38"/>
                <w:w w:val="125"/>
                <w:sz w:val="24"/>
                <w:szCs w:val="24"/>
              </w:rPr>
              <w:t>筑</w:t>
            </w:r>
          </w:p>
        </w:tc>
        <w:tc>
          <w:tcPr>
            <w:tcW w:w="1304"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000000">
            <w:pPr>
              <w:spacing w:before="78" w:line="223" w:lineRule="auto"/>
              <w:ind w:left="429"/>
              <w:rPr>
                <w:rFonts w:ascii="仿宋" w:eastAsia="仿宋" w:hAnsi="仿宋" w:cs="仿宋"/>
                <w:sz w:val="24"/>
                <w:szCs w:val="24"/>
              </w:rPr>
            </w:pPr>
            <w:r>
              <w:rPr>
                <w:rFonts w:ascii="仿宋" w:eastAsia="仿宋" w:hAnsi="仿宋" w:cs="仿宋"/>
                <w:spacing w:val="-10"/>
                <w:sz w:val="24"/>
                <w:szCs w:val="24"/>
              </w:rPr>
              <w:t>土方</w:t>
            </w:r>
          </w:p>
          <w:p w:rsidR="006701C6" w:rsidRDefault="00000000">
            <w:pPr>
              <w:spacing w:before="1" w:line="220" w:lineRule="auto"/>
              <w:ind w:left="71"/>
              <w:rPr>
                <w:rFonts w:ascii="仿宋" w:eastAsia="仿宋" w:hAnsi="仿宋" w:cs="仿宋"/>
                <w:sz w:val="24"/>
                <w:szCs w:val="24"/>
              </w:rPr>
            </w:pPr>
            <w:r>
              <w:rPr>
                <w:rFonts w:ascii="仿宋" w:eastAsia="仿宋" w:hAnsi="仿宋" w:cs="仿宋"/>
                <w:spacing w:val="-5"/>
                <w:sz w:val="24"/>
                <w:szCs w:val="24"/>
              </w:rPr>
              <w:t>（碎石土）</w:t>
            </w:r>
          </w:p>
          <w:p w:rsidR="006701C6" w:rsidRDefault="00000000">
            <w:pPr>
              <w:spacing w:before="5" w:line="223" w:lineRule="auto"/>
              <w:ind w:left="428"/>
              <w:rPr>
                <w:rFonts w:ascii="仿宋" w:eastAsia="仿宋" w:hAnsi="仿宋" w:cs="仿宋"/>
                <w:sz w:val="24"/>
                <w:szCs w:val="24"/>
              </w:rPr>
            </w:pPr>
            <w:r>
              <w:rPr>
                <w:rFonts w:ascii="仿宋" w:eastAsia="仿宋" w:hAnsi="仿宋" w:cs="仿宋"/>
                <w:spacing w:val="-9"/>
                <w:sz w:val="24"/>
                <w:szCs w:val="24"/>
              </w:rPr>
              <w:t>填筑</w:t>
            </w:r>
          </w:p>
        </w:tc>
        <w:tc>
          <w:tcPr>
            <w:tcW w:w="4500" w:type="dxa"/>
          </w:tcPr>
          <w:p w:rsidR="006701C6" w:rsidRDefault="00000000">
            <w:pPr>
              <w:spacing w:before="216" w:line="224" w:lineRule="auto"/>
              <w:ind w:left="45" w:right="137"/>
              <w:rPr>
                <w:rFonts w:ascii="仿宋" w:eastAsia="仿宋" w:hAnsi="仿宋" w:cs="仿宋"/>
                <w:sz w:val="24"/>
                <w:szCs w:val="24"/>
              </w:rPr>
            </w:pPr>
            <w:r>
              <w:rPr>
                <w:rFonts w:ascii="仿宋" w:eastAsia="仿宋" w:hAnsi="仿宋" w:cs="仿宋"/>
                <w:spacing w:val="-2"/>
                <w:sz w:val="24"/>
                <w:szCs w:val="24"/>
              </w:rPr>
              <w:t>土料、砂砾料、堆石料等填筑料材质、粒</w:t>
            </w:r>
            <w:r>
              <w:rPr>
                <w:rFonts w:ascii="仿宋" w:eastAsia="仿宋" w:hAnsi="仿宋" w:cs="仿宋"/>
                <w:spacing w:val="16"/>
                <w:sz w:val="24"/>
                <w:szCs w:val="24"/>
              </w:rPr>
              <w:t xml:space="preserve"> </w:t>
            </w:r>
            <w:r>
              <w:rPr>
                <w:rFonts w:ascii="仿宋" w:eastAsia="仿宋" w:hAnsi="仿宋" w:cs="仿宋"/>
                <w:spacing w:val="-1"/>
                <w:sz w:val="24"/>
                <w:szCs w:val="24"/>
              </w:rPr>
              <w:t>径、土石比例、级配等质量指标不合格；</w:t>
            </w:r>
            <w:r>
              <w:rPr>
                <w:rFonts w:ascii="仿宋" w:eastAsia="仿宋" w:hAnsi="仿宋" w:cs="仿宋"/>
                <w:sz w:val="24"/>
                <w:szCs w:val="24"/>
              </w:rPr>
              <w:t xml:space="preserve"> </w:t>
            </w:r>
            <w:r>
              <w:rPr>
                <w:rFonts w:ascii="仿宋" w:eastAsia="仿宋" w:hAnsi="仿宋" w:cs="仿宋"/>
                <w:spacing w:val="-1"/>
                <w:sz w:val="24"/>
                <w:szCs w:val="24"/>
              </w:rPr>
              <w:t>含水率、铺设厚度等参数不符合碾压试验</w:t>
            </w:r>
            <w:r>
              <w:rPr>
                <w:rFonts w:ascii="仿宋" w:eastAsia="仿宋" w:hAnsi="仿宋" w:cs="仿宋"/>
                <w:sz w:val="24"/>
                <w:szCs w:val="24"/>
              </w:rPr>
              <w:t xml:space="preserve"> </w:t>
            </w:r>
            <w:r>
              <w:rPr>
                <w:rFonts w:ascii="仿宋" w:eastAsia="仿宋" w:hAnsi="仿宋" w:cs="仿宋"/>
                <w:spacing w:val="-1"/>
                <w:sz w:val="24"/>
                <w:szCs w:val="24"/>
              </w:rPr>
              <w:t>要求；夹杂草根、树根、建筑垃圾等杂物</w:t>
            </w:r>
          </w:p>
        </w:tc>
        <w:tc>
          <w:tcPr>
            <w:tcW w:w="863" w:type="dxa"/>
          </w:tcPr>
          <w:p w:rsidR="006701C6" w:rsidRDefault="006701C6">
            <w:pPr>
              <w:pStyle w:val="TableText"/>
            </w:pPr>
          </w:p>
        </w:tc>
        <w:tc>
          <w:tcPr>
            <w:tcW w:w="863" w:type="dxa"/>
          </w:tcPr>
          <w:p w:rsidR="006701C6" w:rsidRDefault="006701C6">
            <w:pPr>
              <w:pStyle w:val="TableText"/>
              <w:spacing w:line="303" w:lineRule="auto"/>
            </w:pPr>
          </w:p>
          <w:p w:rsidR="006701C6" w:rsidRDefault="006701C6">
            <w:pPr>
              <w:pStyle w:val="TableText"/>
              <w:spacing w:line="304" w:lineRule="auto"/>
            </w:pPr>
          </w:p>
          <w:p w:rsidR="006701C6" w:rsidRDefault="00000000">
            <w:pPr>
              <w:spacing w:before="62" w:line="259" w:lineRule="exact"/>
              <w:ind w:left="395"/>
              <w:rPr>
                <w:rFonts w:ascii="仿宋" w:eastAsia="仿宋" w:hAnsi="仿宋" w:cs="仿宋"/>
                <w:sz w:val="19"/>
                <w:szCs w:val="19"/>
              </w:rPr>
            </w:pPr>
            <w:r>
              <w:rPr>
                <w:rFonts w:ascii="仿宋" w:eastAsia="仿宋" w:hAnsi="仿宋" w:cs="仿宋"/>
                <w:position w:val="1"/>
                <w:sz w:val="19"/>
                <w:szCs w:val="19"/>
              </w:rPr>
              <w:t>√</w:t>
            </w:r>
          </w:p>
        </w:tc>
        <w:tc>
          <w:tcPr>
            <w:tcW w:w="872" w:type="dxa"/>
          </w:tcPr>
          <w:p w:rsidR="006701C6" w:rsidRDefault="006701C6">
            <w:pPr>
              <w:pStyle w:val="TableText"/>
            </w:pPr>
          </w:p>
          <w:p w:rsidR="006701C6" w:rsidRDefault="00000000">
            <w:pPr>
              <w:spacing w:before="61" w:line="229" w:lineRule="auto"/>
              <w:ind w:left="152"/>
              <w:rPr>
                <w:rFonts w:ascii="仿宋" w:eastAsia="仿宋" w:hAnsi="仿宋" w:cs="仿宋"/>
                <w:sz w:val="19"/>
                <w:szCs w:val="19"/>
              </w:rPr>
            </w:pPr>
            <w:r>
              <w:rPr>
                <w:rFonts w:ascii="仿宋" w:eastAsia="仿宋" w:hAnsi="仿宋" w:cs="仿宋"/>
                <w:spacing w:val="6"/>
                <w:sz w:val="19"/>
                <w:szCs w:val="19"/>
              </w:rPr>
              <w:t>填筑料</w:t>
            </w:r>
          </w:p>
          <w:p w:rsidR="006701C6" w:rsidRDefault="00000000">
            <w:pPr>
              <w:spacing w:before="12" w:line="232" w:lineRule="auto"/>
              <w:ind w:left="155"/>
              <w:rPr>
                <w:rFonts w:ascii="仿宋" w:eastAsia="仿宋" w:hAnsi="仿宋" w:cs="仿宋"/>
                <w:sz w:val="19"/>
                <w:szCs w:val="19"/>
              </w:rPr>
            </w:pPr>
            <w:r>
              <w:rPr>
                <w:rFonts w:ascii="仿宋" w:eastAsia="仿宋" w:hAnsi="仿宋" w:cs="仿宋"/>
                <w:spacing w:val="5"/>
                <w:sz w:val="19"/>
                <w:szCs w:val="19"/>
              </w:rPr>
              <w:t>质量指</w:t>
            </w:r>
          </w:p>
          <w:p w:rsidR="006701C6" w:rsidRDefault="00000000">
            <w:pPr>
              <w:spacing w:before="8" w:line="231" w:lineRule="auto"/>
              <w:ind w:left="150"/>
              <w:rPr>
                <w:rFonts w:ascii="仿宋" w:eastAsia="仿宋" w:hAnsi="仿宋" w:cs="仿宋"/>
                <w:sz w:val="19"/>
                <w:szCs w:val="19"/>
              </w:rPr>
            </w:pPr>
            <w:r>
              <w:rPr>
                <w:rFonts w:ascii="仿宋" w:eastAsia="仿宋" w:hAnsi="仿宋" w:cs="仿宋"/>
                <w:spacing w:val="6"/>
                <w:sz w:val="19"/>
                <w:szCs w:val="19"/>
              </w:rPr>
              <w:t>标不合</w:t>
            </w:r>
          </w:p>
          <w:p w:rsidR="006701C6" w:rsidRDefault="00000000">
            <w:pPr>
              <w:spacing w:before="9" w:line="231" w:lineRule="auto"/>
              <w:ind w:left="352"/>
              <w:rPr>
                <w:rFonts w:ascii="仿宋" w:eastAsia="仿宋" w:hAnsi="仿宋" w:cs="仿宋"/>
                <w:sz w:val="19"/>
                <w:szCs w:val="19"/>
              </w:rPr>
            </w:pPr>
            <w:r>
              <w:rPr>
                <w:rFonts w:ascii="仿宋" w:eastAsia="仿宋" w:hAnsi="仿宋" w:cs="仿宋"/>
                <w:sz w:val="19"/>
                <w:szCs w:val="19"/>
              </w:rPr>
              <w:t>格</w:t>
            </w:r>
          </w:p>
        </w:tc>
      </w:tr>
      <w:tr w:rsidR="006701C6">
        <w:trPr>
          <w:trHeight w:val="757"/>
        </w:trPr>
        <w:tc>
          <w:tcPr>
            <w:tcW w:w="762" w:type="dxa"/>
          </w:tcPr>
          <w:p w:rsidR="006701C6" w:rsidRDefault="00000000">
            <w:pPr>
              <w:spacing w:before="311" w:line="180" w:lineRule="auto"/>
              <w:ind w:left="270"/>
              <w:rPr>
                <w:rFonts w:ascii="仿宋" w:eastAsia="仿宋" w:hAnsi="仿宋" w:cs="仿宋"/>
                <w:sz w:val="24"/>
                <w:szCs w:val="24"/>
              </w:rPr>
            </w:pPr>
            <w:r>
              <w:rPr>
                <w:rFonts w:ascii="仿宋" w:eastAsia="仿宋" w:hAnsi="仿宋" w:cs="仿宋"/>
                <w:spacing w:val="-6"/>
                <w:sz w:val="24"/>
                <w:szCs w:val="24"/>
              </w:rPr>
              <w:t>69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69" w:line="221" w:lineRule="auto"/>
              <w:ind w:left="43"/>
              <w:rPr>
                <w:rFonts w:ascii="仿宋" w:eastAsia="仿宋" w:hAnsi="仿宋" w:cs="仿宋"/>
                <w:sz w:val="24"/>
                <w:szCs w:val="24"/>
              </w:rPr>
            </w:pPr>
            <w:r>
              <w:rPr>
                <w:rFonts w:ascii="仿宋" w:eastAsia="仿宋" w:hAnsi="仿宋" w:cs="仿宋"/>
                <w:spacing w:val="-2"/>
                <w:sz w:val="24"/>
                <w:szCs w:val="24"/>
              </w:rPr>
              <w:t>建筑物周边回填未均衡上升</w:t>
            </w:r>
          </w:p>
        </w:tc>
        <w:tc>
          <w:tcPr>
            <w:tcW w:w="863" w:type="dxa"/>
          </w:tcPr>
          <w:p w:rsidR="006701C6" w:rsidRDefault="006701C6">
            <w:pPr>
              <w:pStyle w:val="TableText"/>
            </w:pPr>
          </w:p>
        </w:tc>
        <w:tc>
          <w:tcPr>
            <w:tcW w:w="863" w:type="dxa"/>
          </w:tcPr>
          <w:p w:rsidR="006701C6" w:rsidRDefault="00000000">
            <w:pPr>
              <w:spacing w:before="164" w:line="238" w:lineRule="auto"/>
              <w:ind w:left="294" w:right="109" w:hanging="143"/>
              <w:rPr>
                <w:rFonts w:ascii="仿宋" w:eastAsia="仿宋" w:hAnsi="仿宋" w:cs="仿宋"/>
                <w:sz w:val="19"/>
                <w:szCs w:val="19"/>
              </w:rPr>
            </w:pPr>
            <w:r>
              <w:rPr>
                <w:rFonts w:ascii="仿宋" w:eastAsia="仿宋" w:hAnsi="仿宋" w:cs="仿宋"/>
                <w:spacing w:val="5"/>
                <w:sz w:val="19"/>
                <w:szCs w:val="19"/>
              </w:rPr>
              <w:t>相差≤</w:t>
            </w:r>
            <w:r>
              <w:rPr>
                <w:rFonts w:ascii="仿宋" w:eastAsia="仿宋" w:hAnsi="仿宋" w:cs="仿宋"/>
                <w:spacing w:val="1"/>
                <w:sz w:val="19"/>
                <w:szCs w:val="19"/>
              </w:rPr>
              <w:t xml:space="preserve"> </w:t>
            </w:r>
            <w:r>
              <w:rPr>
                <w:rFonts w:ascii="仿宋" w:eastAsia="仿宋" w:hAnsi="仿宋" w:cs="仿宋"/>
                <w:spacing w:val="3"/>
                <w:sz w:val="19"/>
                <w:szCs w:val="19"/>
              </w:rPr>
              <w:t>2层</w:t>
            </w:r>
          </w:p>
        </w:tc>
        <w:tc>
          <w:tcPr>
            <w:tcW w:w="872" w:type="dxa"/>
          </w:tcPr>
          <w:p w:rsidR="006701C6" w:rsidRDefault="00000000">
            <w:pPr>
              <w:spacing w:before="164" w:line="238" w:lineRule="auto"/>
              <w:ind w:left="295" w:right="141" w:hanging="143"/>
              <w:rPr>
                <w:rFonts w:ascii="仿宋" w:eastAsia="仿宋" w:hAnsi="仿宋" w:cs="仿宋"/>
                <w:sz w:val="19"/>
                <w:szCs w:val="19"/>
              </w:rPr>
            </w:pPr>
            <w:r>
              <w:rPr>
                <w:rFonts w:ascii="仿宋" w:eastAsia="仿宋" w:hAnsi="仿宋" w:cs="仿宋"/>
                <w:spacing w:val="-3"/>
                <w:sz w:val="19"/>
                <w:szCs w:val="19"/>
              </w:rPr>
              <w:t>相差＞</w:t>
            </w:r>
            <w:r>
              <w:rPr>
                <w:rFonts w:ascii="仿宋" w:eastAsia="仿宋" w:hAnsi="仿宋" w:cs="仿宋"/>
                <w:spacing w:val="1"/>
                <w:sz w:val="19"/>
                <w:szCs w:val="19"/>
              </w:rPr>
              <w:t xml:space="preserve"> </w:t>
            </w:r>
            <w:r>
              <w:rPr>
                <w:rFonts w:ascii="仿宋" w:eastAsia="仿宋" w:hAnsi="仿宋" w:cs="仿宋"/>
                <w:spacing w:val="3"/>
                <w:sz w:val="19"/>
                <w:szCs w:val="19"/>
              </w:rPr>
              <w:t>2层</w:t>
            </w:r>
          </w:p>
        </w:tc>
      </w:tr>
      <w:tr w:rsidR="006701C6">
        <w:trPr>
          <w:trHeight w:val="757"/>
        </w:trPr>
        <w:tc>
          <w:tcPr>
            <w:tcW w:w="762" w:type="dxa"/>
          </w:tcPr>
          <w:p w:rsidR="006701C6" w:rsidRDefault="00000000">
            <w:pPr>
              <w:spacing w:before="312" w:line="180" w:lineRule="auto"/>
              <w:ind w:left="274"/>
              <w:rPr>
                <w:rFonts w:ascii="仿宋" w:eastAsia="仿宋" w:hAnsi="仿宋" w:cs="仿宋"/>
                <w:sz w:val="24"/>
                <w:szCs w:val="24"/>
              </w:rPr>
            </w:pPr>
            <w:r>
              <w:rPr>
                <w:rFonts w:ascii="仿宋" w:eastAsia="仿宋" w:hAnsi="仿宋" w:cs="仿宋"/>
                <w:spacing w:val="-8"/>
                <w:sz w:val="24"/>
                <w:szCs w:val="24"/>
              </w:rPr>
              <w:t>70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5" w:line="223" w:lineRule="auto"/>
              <w:ind w:left="47" w:right="137" w:hanging="5"/>
              <w:rPr>
                <w:rFonts w:ascii="仿宋" w:eastAsia="仿宋" w:hAnsi="仿宋" w:cs="仿宋"/>
                <w:sz w:val="24"/>
                <w:szCs w:val="24"/>
              </w:rPr>
            </w:pPr>
            <w:r>
              <w:rPr>
                <w:rFonts w:ascii="仿宋" w:eastAsia="仿宋" w:hAnsi="仿宋" w:cs="仿宋"/>
                <w:spacing w:val="-1"/>
                <w:sz w:val="24"/>
                <w:szCs w:val="24"/>
              </w:rPr>
              <w:t>碾压土体产生弹簧土和剪切破坏，未按规</w:t>
            </w:r>
            <w:r>
              <w:rPr>
                <w:rFonts w:ascii="仿宋" w:eastAsia="仿宋" w:hAnsi="仿宋" w:cs="仿宋"/>
                <w:spacing w:val="1"/>
                <w:sz w:val="24"/>
                <w:szCs w:val="24"/>
              </w:rPr>
              <w:t xml:space="preserve"> </w:t>
            </w:r>
            <w:r>
              <w:rPr>
                <w:rFonts w:ascii="仿宋" w:eastAsia="仿宋" w:hAnsi="仿宋" w:cs="仿宋"/>
                <w:spacing w:val="-5"/>
                <w:sz w:val="24"/>
                <w:szCs w:val="24"/>
              </w:rPr>
              <w:t>定进行处理</w:t>
            </w:r>
          </w:p>
        </w:tc>
        <w:tc>
          <w:tcPr>
            <w:tcW w:w="863" w:type="dxa"/>
          </w:tcPr>
          <w:p w:rsidR="006701C6" w:rsidRDefault="006701C6">
            <w:pPr>
              <w:pStyle w:val="TableText"/>
            </w:pPr>
          </w:p>
        </w:tc>
        <w:tc>
          <w:tcPr>
            <w:tcW w:w="863" w:type="dxa"/>
          </w:tcPr>
          <w:p w:rsidR="006701C6" w:rsidRDefault="00000000">
            <w:pPr>
              <w:spacing w:before="289" w:line="256" w:lineRule="exact"/>
              <w:ind w:left="158"/>
              <w:rPr>
                <w:rFonts w:ascii="仿宋" w:eastAsia="仿宋" w:hAnsi="仿宋" w:cs="仿宋"/>
                <w:sz w:val="19"/>
                <w:szCs w:val="19"/>
              </w:rPr>
            </w:pPr>
            <w:r>
              <w:rPr>
                <w:rFonts w:ascii="仿宋" w:eastAsia="仿宋" w:hAnsi="仿宋" w:cs="仿宋"/>
                <w:position w:val="1"/>
                <w:sz w:val="19"/>
                <w:szCs w:val="19"/>
              </w:rPr>
              <w:t>≤10㎡</w:t>
            </w:r>
          </w:p>
        </w:tc>
        <w:tc>
          <w:tcPr>
            <w:tcW w:w="872" w:type="dxa"/>
          </w:tcPr>
          <w:p w:rsidR="006701C6" w:rsidRDefault="00000000">
            <w:pPr>
              <w:spacing w:before="289" w:line="257" w:lineRule="exact"/>
              <w:ind w:left="163"/>
              <w:rPr>
                <w:rFonts w:ascii="仿宋" w:eastAsia="仿宋" w:hAnsi="仿宋" w:cs="仿宋"/>
                <w:sz w:val="19"/>
                <w:szCs w:val="19"/>
              </w:rPr>
            </w:pPr>
            <w:r>
              <w:rPr>
                <w:rFonts w:ascii="仿宋" w:eastAsia="仿宋" w:hAnsi="仿宋" w:cs="仿宋"/>
                <w:spacing w:val="22"/>
                <w:position w:val="1"/>
                <w:sz w:val="19"/>
                <w:szCs w:val="19"/>
              </w:rPr>
              <w:t>&gt;10㎡</w:t>
            </w:r>
          </w:p>
        </w:tc>
      </w:tr>
      <w:tr w:rsidR="006701C6">
        <w:trPr>
          <w:trHeight w:val="757"/>
        </w:trPr>
        <w:tc>
          <w:tcPr>
            <w:tcW w:w="762" w:type="dxa"/>
          </w:tcPr>
          <w:p w:rsidR="006701C6" w:rsidRDefault="00000000">
            <w:pPr>
              <w:spacing w:before="312" w:line="181" w:lineRule="auto"/>
              <w:ind w:left="274"/>
              <w:rPr>
                <w:rFonts w:ascii="仿宋" w:eastAsia="仿宋" w:hAnsi="仿宋" w:cs="仿宋"/>
                <w:sz w:val="24"/>
                <w:szCs w:val="24"/>
              </w:rPr>
            </w:pPr>
            <w:r>
              <w:rPr>
                <w:rFonts w:ascii="仿宋" w:eastAsia="仿宋" w:hAnsi="仿宋" w:cs="仿宋"/>
                <w:spacing w:val="-8"/>
                <w:sz w:val="24"/>
                <w:szCs w:val="24"/>
              </w:rPr>
              <w:t>71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7" w:line="223" w:lineRule="auto"/>
              <w:ind w:left="45" w:right="137" w:hanging="3"/>
              <w:rPr>
                <w:rFonts w:ascii="仿宋" w:eastAsia="仿宋" w:hAnsi="仿宋" w:cs="仿宋"/>
                <w:sz w:val="24"/>
                <w:szCs w:val="24"/>
              </w:rPr>
            </w:pPr>
            <w:r>
              <w:rPr>
                <w:rFonts w:ascii="仿宋" w:eastAsia="仿宋" w:hAnsi="仿宋" w:cs="仿宋"/>
                <w:spacing w:val="-1"/>
                <w:sz w:val="24"/>
                <w:szCs w:val="24"/>
              </w:rPr>
              <w:t>铺填边线不满足要求，坡面土体压实度未</w:t>
            </w:r>
            <w:r>
              <w:rPr>
                <w:rFonts w:ascii="仿宋" w:eastAsia="仿宋" w:hAnsi="仿宋" w:cs="仿宋"/>
                <w:spacing w:val="1"/>
                <w:sz w:val="24"/>
                <w:szCs w:val="24"/>
              </w:rPr>
              <w:t xml:space="preserve"> </w:t>
            </w:r>
            <w:r>
              <w:rPr>
                <w:rFonts w:ascii="仿宋" w:eastAsia="仿宋" w:hAnsi="仿宋" w:cs="仿宋"/>
                <w:spacing w:val="-4"/>
                <w:sz w:val="24"/>
                <w:szCs w:val="24"/>
              </w:rPr>
              <w:t>达设计要求</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9" w:line="180" w:lineRule="auto"/>
              <w:ind w:left="274"/>
              <w:rPr>
                <w:rFonts w:ascii="仿宋" w:eastAsia="仿宋" w:hAnsi="仿宋" w:cs="仿宋"/>
                <w:sz w:val="24"/>
                <w:szCs w:val="24"/>
              </w:rPr>
            </w:pPr>
            <w:r>
              <w:rPr>
                <w:rFonts w:ascii="仿宋" w:eastAsia="仿宋" w:hAnsi="仿宋" w:cs="仿宋"/>
                <w:spacing w:val="-8"/>
                <w:sz w:val="24"/>
                <w:szCs w:val="24"/>
              </w:rPr>
              <w:t>72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58" w:line="222" w:lineRule="auto"/>
              <w:ind w:left="43"/>
              <w:rPr>
                <w:rFonts w:ascii="仿宋" w:eastAsia="仿宋" w:hAnsi="仿宋" w:cs="仿宋"/>
                <w:sz w:val="24"/>
                <w:szCs w:val="24"/>
              </w:rPr>
            </w:pPr>
            <w:r>
              <w:rPr>
                <w:rFonts w:ascii="仿宋" w:eastAsia="仿宋" w:hAnsi="仿宋" w:cs="仿宋"/>
                <w:spacing w:val="-2"/>
                <w:sz w:val="24"/>
                <w:szCs w:val="24"/>
              </w:rPr>
              <w:t>压实指标未达到设计要求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4" w:line="180" w:lineRule="auto"/>
              <w:ind w:left="274"/>
              <w:rPr>
                <w:rFonts w:ascii="仿宋" w:eastAsia="仿宋" w:hAnsi="仿宋" w:cs="仿宋"/>
                <w:sz w:val="24"/>
                <w:szCs w:val="24"/>
              </w:rPr>
            </w:pPr>
            <w:r>
              <w:rPr>
                <w:rFonts w:ascii="仿宋" w:eastAsia="仿宋" w:hAnsi="仿宋" w:cs="仿宋"/>
                <w:spacing w:val="-8"/>
                <w:sz w:val="24"/>
                <w:szCs w:val="24"/>
              </w:rPr>
              <w:t>73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3" w:lineRule="auto"/>
              <w:ind w:left="43" w:right="137" w:firstLine="2"/>
              <w:rPr>
                <w:rFonts w:ascii="仿宋" w:eastAsia="仿宋" w:hAnsi="仿宋" w:cs="仿宋"/>
                <w:sz w:val="24"/>
                <w:szCs w:val="24"/>
              </w:rPr>
            </w:pPr>
            <w:r>
              <w:rPr>
                <w:rFonts w:ascii="仿宋" w:eastAsia="仿宋" w:hAnsi="仿宋" w:cs="仿宋"/>
                <w:spacing w:val="-2"/>
                <w:sz w:val="24"/>
                <w:szCs w:val="24"/>
              </w:rPr>
              <w:t>土石坝、堤防等填筑体高程、宽度、边坡</w:t>
            </w:r>
            <w:r>
              <w:rPr>
                <w:rFonts w:ascii="仿宋" w:eastAsia="仿宋" w:hAnsi="仿宋" w:cs="仿宋"/>
                <w:spacing w:val="16"/>
                <w:sz w:val="24"/>
                <w:szCs w:val="24"/>
              </w:rPr>
              <w:t xml:space="preserve"> </w:t>
            </w:r>
            <w:r>
              <w:rPr>
                <w:rFonts w:ascii="仿宋" w:eastAsia="仿宋" w:hAnsi="仿宋" w:cs="仿宋"/>
                <w:spacing w:val="-1"/>
                <w:sz w:val="24"/>
                <w:szCs w:val="24"/>
              </w:rPr>
              <w:t>坡度、填筑轴线等外观质量指标偏差超标</w:t>
            </w:r>
          </w:p>
        </w:tc>
        <w:tc>
          <w:tcPr>
            <w:tcW w:w="863" w:type="dxa"/>
          </w:tcPr>
          <w:p w:rsidR="006701C6" w:rsidRDefault="006701C6">
            <w:pPr>
              <w:pStyle w:val="TableText"/>
            </w:pPr>
          </w:p>
        </w:tc>
        <w:tc>
          <w:tcPr>
            <w:tcW w:w="863" w:type="dxa"/>
          </w:tcPr>
          <w:p w:rsidR="006701C6" w:rsidRDefault="00000000">
            <w:pPr>
              <w:spacing w:before="2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44" w:line="231" w:lineRule="auto"/>
              <w:ind w:left="98"/>
              <w:rPr>
                <w:rFonts w:ascii="仿宋" w:eastAsia="仿宋" w:hAnsi="仿宋" w:cs="仿宋"/>
                <w:sz w:val="19"/>
                <w:szCs w:val="19"/>
              </w:rPr>
            </w:pPr>
            <w:r>
              <w:rPr>
                <w:rFonts w:ascii="仿宋" w:eastAsia="仿宋" w:hAnsi="仿宋" w:cs="仿宋"/>
                <w:spacing w:val="6"/>
                <w:sz w:val="19"/>
                <w:szCs w:val="19"/>
              </w:rPr>
              <w:t>超2倍允</w:t>
            </w:r>
          </w:p>
          <w:p w:rsidR="006701C6" w:rsidRDefault="00000000">
            <w:pPr>
              <w:spacing w:before="9" w:line="231" w:lineRule="auto"/>
              <w:ind w:left="153"/>
              <w:rPr>
                <w:rFonts w:ascii="仿宋" w:eastAsia="仿宋" w:hAnsi="仿宋" w:cs="仿宋"/>
                <w:sz w:val="19"/>
                <w:szCs w:val="19"/>
              </w:rPr>
            </w:pPr>
            <w:r>
              <w:rPr>
                <w:rFonts w:ascii="仿宋" w:eastAsia="仿宋" w:hAnsi="仿宋" w:cs="仿宋"/>
                <w:spacing w:val="5"/>
                <w:sz w:val="19"/>
                <w:szCs w:val="19"/>
              </w:rPr>
              <w:t>许偏差</w:t>
            </w:r>
          </w:p>
          <w:p w:rsidR="006701C6" w:rsidRDefault="00000000">
            <w:pPr>
              <w:spacing w:before="9" w:line="202" w:lineRule="auto"/>
              <w:ind w:left="352"/>
              <w:rPr>
                <w:rFonts w:ascii="仿宋" w:eastAsia="仿宋" w:hAnsi="仿宋" w:cs="仿宋"/>
                <w:sz w:val="19"/>
                <w:szCs w:val="19"/>
              </w:rPr>
            </w:pPr>
            <w:r>
              <w:rPr>
                <w:rFonts w:ascii="仿宋" w:eastAsia="仿宋" w:hAnsi="仿宋" w:cs="仿宋"/>
                <w:sz w:val="19"/>
                <w:szCs w:val="19"/>
              </w:rPr>
              <w:t>值</w:t>
            </w:r>
          </w:p>
        </w:tc>
      </w:tr>
      <w:tr w:rsidR="006701C6">
        <w:trPr>
          <w:trHeight w:val="757"/>
        </w:trPr>
        <w:tc>
          <w:tcPr>
            <w:tcW w:w="762" w:type="dxa"/>
          </w:tcPr>
          <w:p w:rsidR="006701C6" w:rsidRDefault="00000000">
            <w:pPr>
              <w:spacing w:before="315" w:line="180" w:lineRule="auto"/>
              <w:ind w:left="274"/>
              <w:rPr>
                <w:rFonts w:ascii="仿宋" w:eastAsia="仿宋" w:hAnsi="仿宋" w:cs="仿宋"/>
                <w:sz w:val="24"/>
                <w:szCs w:val="24"/>
              </w:rPr>
            </w:pPr>
            <w:r>
              <w:rPr>
                <w:rFonts w:ascii="仿宋" w:eastAsia="仿宋" w:hAnsi="仿宋" w:cs="仿宋"/>
                <w:spacing w:val="-8"/>
                <w:sz w:val="24"/>
                <w:szCs w:val="24"/>
              </w:rPr>
              <w:t>74</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9" w:line="223" w:lineRule="auto"/>
              <w:ind w:left="44" w:right="137"/>
              <w:rPr>
                <w:rFonts w:ascii="仿宋" w:eastAsia="仿宋" w:hAnsi="仿宋" w:cs="仿宋"/>
                <w:sz w:val="24"/>
                <w:szCs w:val="24"/>
              </w:rPr>
            </w:pPr>
            <w:r>
              <w:rPr>
                <w:rFonts w:ascii="仿宋" w:eastAsia="仿宋" w:hAnsi="仿宋" w:cs="仿宋"/>
                <w:spacing w:val="-1"/>
                <w:sz w:val="24"/>
                <w:szCs w:val="24"/>
              </w:rPr>
              <w:t>填筑层发生不均匀沉陷、裂缝、滑坡；土</w:t>
            </w:r>
            <w:r>
              <w:rPr>
                <w:rFonts w:ascii="仿宋" w:eastAsia="仿宋" w:hAnsi="仿宋" w:cs="仿宋"/>
                <w:sz w:val="24"/>
                <w:szCs w:val="24"/>
              </w:rPr>
              <w:t xml:space="preserve"> </w:t>
            </w:r>
            <w:r>
              <w:rPr>
                <w:rFonts w:ascii="仿宋" w:eastAsia="仿宋" w:hAnsi="仿宋" w:cs="仿宋"/>
                <w:spacing w:val="-3"/>
                <w:sz w:val="24"/>
                <w:szCs w:val="24"/>
              </w:rPr>
              <w:t>体洇湿、渗水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8" w:line="179" w:lineRule="auto"/>
              <w:ind w:left="274"/>
              <w:rPr>
                <w:rFonts w:ascii="仿宋" w:eastAsia="仿宋" w:hAnsi="仿宋" w:cs="仿宋"/>
                <w:sz w:val="24"/>
                <w:szCs w:val="24"/>
              </w:rPr>
            </w:pPr>
            <w:r>
              <w:rPr>
                <w:rFonts w:ascii="仿宋" w:eastAsia="仿宋" w:hAnsi="仿宋" w:cs="仿宋"/>
                <w:spacing w:val="-8"/>
                <w:sz w:val="24"/>
                <w:szCs w:val="24"/>
              </w:rPr>
              <w:t>75</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7" w:lineRule="auto"/>
            </w:pPr>
          </w:p>
          <w:p w:rsidR="006701C6" w:rsidRDefault="006701C6">
            <w:pPr>
              <w:pStyle w:val="TableText"/>
              <w:spacing w:line="257" w:lineRule="auto"/>
            </w:pPr>
          </w:p>
          <w:p w:rsidR="006701C6" w:rsidRDefault="00000000">
            <w:pPr>
              <w:spacing w:before="78" w:line="224" w:lineRule="auto"/>
              <w:ind w:left="311"/>
              <w:rPr>
                <w:rFonts w:ascii="仿宋" w:eastAsia="仿宋" w:hAnsi="仿宋" w:cs="仿宋"/>
                <w:sz w:val="24"/>
                <w:szCs w:val="24"/>
              </w:rPr>
            </w:pPr>
            <w:r>
              <w:rPr>
                <w:rFonts w:ascii="仿宋" w:eastAsia="仿宋" w:hAnsi="仿宋" w:cs="仿宋"/>
                <w:spacing w:val="-7"/>
                <w:sz w:val="24"/>
                <w:szCs w:val="24"/>
              </w:rPr>
              <w:t>结合面</w:t>
            </w:r>
          </w:p>
          <w:p w:rsidR="006701C6" w:rsidRDefault="00000000">
            <w:pPr>
              <w:spacing w:before="1" w:line="228" w:lineRule="auto"/>
              <w:ind w:left="427"/>
              <w:rPr>
                <w:rFonts w:ascii="仿宋" w:eastAsia="仿宋" w:hAnsi="仿宋" w:cs="仿宋"/>
                <w:sz w:val="24"/>
                <w:szCs w:val="24"/>
              </w:rPr>
            </w:pPr>
            <w:r>
              <w:rPr>
                <w:rFonts w:ascii="仿宋" w:eastAsia="仿宋" w:hAnsi="仿宋" w:cs="仿宋"/>
                <w:spacing w:val="-9"/>
                <w:sz w:val="24"/>
                <w:szCs w:val="24"/>
              </w:rPr>
              <w:t>处理</w:t>
            </w:r>
          </w:p>
        </w:tc>
        <w:tc>
          <w:tcPr>
            <w:tcW w:w="4500" w:type="dxa"/>
          </w:tcPr>
          <w:p w:rsidR="006701C6" w:rsidRDefault="00000000">
            <w:pPr>
              <w:spacing w:before="128" w:line="224" w:lineRule="auto"/>
              <w:ind w:left="45" w:right="192"/>
              <w:rPr>
                <w:rFonts w:ascii="仿宋" w:eastAsia="仿宋" w:hAnsi="仿宋" w:cs="仿宋"/>
                <w:sz w:val="24"/>
                <w:szCs w:val="24"/>
              </w:rPr>
            </w:pPr>
            <w:r>
              <w:rPr>
                <w:rFonts w:ascii="仿宋" w:eastAsia="仿宋" w:hAnsi="仿宋" w:cs="仿宋"/>
                <w:spacing w:val="-5"/>
                <w:sz w:val="24"/>
                <w:szCs w:val="24"/>
              </w:rPr>
              <w:t>填筑结合面处理不到位，未刨毛、洒水，</w:t>
            </w:r>
            <w:r>
              <w:rPr>
                <w:rFonts w:ascii="仿宋" w:eastAsia="仿宋" w:hAnsi="仿宋" w:cs="仿宋"/>
                <w:spacing w:val="16"/>
                <w:sz w:val="24"/>
                <w:szCs w:val="24"/>
              </w:rPr>
              <w:t xml:space="preserve"> </w:t>
            </w:r>
            <w:r>
              <w:rPr>
                <w:rFonts w:ascii="仿宋" w:eastAsia="仿宋" w:hAnsi="仿宋" w:cs="仿宋"/>
                <w:spacing w:val="-3"/>
                <w:sz w:val="24"/>
                <w:szCs w:val="24"/>
              </w:rPr>
              <w:t>层间结合不良</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201" w:line="180" w:lineRule="auto"/>
              <w:ind w:left="274"/>
              <w:rPr>
                <w:rFonts w:ascii="仿宋" w:eastAsia="仿宋" w:hAnsi="仿宋" w:cs="仿宋"/>
                <w:sz w:val="24"/>
                <w:szCs w:val="24"/>
              </w:rPr>
            </w:pPr>
            <w:r>
              <w:rPr>
                <w:rFonts w:ascii="仿宋" w:eastAsia="仿宋" w:hAnsi="仿宋" w:cs="仿宋"/>
                <w:spacing w:val="-8"/>
                <w:sz w:val="24"/>
                <w:szCs w:val="24"/>
              </w:rPr>
              <w:t>76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59" w:line="221" w:lineRule="auto"/>
              <w:ind w:left="48"/>
              <w:rPr>
                <w:rFonts w:ascii="仿宋" w:eastAsia="仿宋" w:hAnsi="仿宋" w:cs="仿宋"/>
                <w:sz w:val="24"/>
                <w:szCs w:val="24"/>
              </w:rPr>
            </w:pPr>
            <w:r>
              <w:rPr>
                <w:rFonts w:ascii="仿宋" w:eastAsia="仿宋" w:hAnsi="仿宋" w:cs="仿宋"/>
                <w:spacing w:val="-2"/>
                <w:sz w:val="24"/>
                <w:szCs w:val="24"/>
              </w:rPr>
              <w:t>结合面坡度不符合技术标准或设计要求</w:t>
            </w:r>
          </w:p>
        </w:tc>
        <w:tc>
          <w:tcPr>
            <w:tcW w:w="863" w:type="dxa"/>
          </w:tcPr>
          <w:p w:rsidR="006701C6" w:rsidRDefault="006701C6">
            <w:pPr>
              <w:pStyle w:val="TableText"/>
            </w:pPr>
          </w:p>
        </w:tc>
        <w:tc>
          <w:tcPr>
            <w:tcW w:w="863" w:type="dxa"/>
          </w:tcPr>
          <w:p w:rsidR="006701C6" w:rsidRDefault="00000000">
            <w:pPr>
              <w:spacing w:before="16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32" w:lineRule="auto"/>
            </w:pPr>
          </w:p>
          <w:p w:rsidR="006701C6" w:rsidRDefault="00000000">
            <w:pPr>
              <w:spacing w:before="78" w:line="179" w:lineRule="auto"/>
              <w:ind w:left="274"/>
              <w:rPr>
                <w:rFonts w:ascii="仿宋" w:eastAsia="仿宋" w:hAnsi="仿宋" w:cs="仿宋"/>
                <w:sz w:val="24"/>
                <w:szCs w:val="24"/>
              </w:rPr>
            </w:pPr>
            <w:r>
              <w:rPr>
                <w:rFonts w:ascii="仿宋" w:eastAsia="仿宋" w:hAnsi="仿宋" w:cs="仿宋"/>
                <w:spacing w:val="-8"/>
                <w:sz w:val="24"/>
                <w:szCs w:val="24"/>
              </w:rPr>
              <w:t>77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3" w:lineRule="auto"/>
              <w:ind w:left="45" w:right="137"/>
              <w:jc w:val="both"/>
              <w:rPr>
                <w:rFonts w:ascii="仿宋" w:eastAsia="仿宋" w:hAnsi="仿宋" w:cs="仿宋"/>
                <w:sz w:val="24"/>
                <w:szCs w:val="24"/>
              </w:rPr>
            </w:pPr>
            <w:r>
              <w:rPr>
                <w:rFonts w:ascii="仿宋" w:eastAsia="仿宋" w:hAnsi="仿宋" w:cs="仿宋"/>
                <w:spacing w:val="-1"/>
                <w:sz w:val="24"/>
                <w:szCs w:val="24"/>
              </w:rPr>
              <w:t>在交叉建筑物表面或岩石面未按规范要求</w:t>
            </w:r>
            <w:r>
              <w:rPr>
                <w:rFonts w:ascii="仿宋" w:eastAsia="仿宋" w:hAnsi="仿宋" w:cs="仿宋"/>
                <w:sz w:val="24"/>
                <w:szCs w:val="24"/>
              </w:rPr>
              <w:t xml:space="preserve"> </w:t>
            </w:r>
            <w:r>
              <w:rPr>
                <w:rFonts w:ascii="仿宋" w:eastAsia="仿宋" w:hAnsi="仿宋" w:cs="仿宋"/>
                <w:spacing w:val="-1"/>
                <w:sz w:val="24"/>
                <w:szCs w:val="24"/>
              </w:rPr>
              <w:t>涂刷粘土泥浆；涂浆厚度、涂刷高度、涂</w:t>
            </w:r>
            <w:r>
              <w:rPr>
                <w:rFonts w:ascii="仿宋" w:eastAsia="仿宋" w:hAnsi="仿宋" w:cs="仿宋"/>
                <w:sz w:val="24"/>
                <w:szCs w:val="24"/>
              </w:rPr>
              <w:t xml:space="preserve"> </w:t>
            </w:r>
            <w:r>
              <w:rPr>
                <w:rFonts w:ascii="仿宋" w:eastAsia="仿宋" w:hAnsi="仿宋" w:cs="仿宋"/>
                <w:spacing w:val="-2"/>
                <w:sz w:val="24"/>
                <w:szCs w:val="24"/>
              </w:rPr>
              <w:t>刷时间不符合规范要求</w:t>
            </w:r>
          </w:p>
        </w:tc>
        <w:tc>
          <w:tcPr>
            <w:tcW w:w="863" w:type="dxa"/>
          </w:tcPr>
          <w:p w:rsidR="006701C6" w:rsidRDefault="006701C6">
            <w:pPr>
              <w:pStyle w:val="TableText"/>
            </w:pPr>
          </w:p>
        </w:tc>
        <w:tc>
          <w:tcPr>
            <w:tcW w:w="863" w:type="dxa"/>
          </w:tcPr>
          <w:p w:rsidR="006701C6" w:rsidRDefault="006701C6">
            <w:pPr>
              <w:pStyle w:val="TableText"/>
              <w:spacing w:line="389"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78</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0" w:line="224" w:lineRule="auto"/>
              <w:ind w:left="47" w:right="377" w:hanging="4"/>
              <w:rPr>
                <w:rFonts w:ascii="仿宋" w:eastAsia="仿宋" w:hAnsi="仿宋" w:cs="仿宋"/>
                <w:sz w:val="24"/>
                <w:szCs w:val="24"/>
              </w:rPr>
            </w:pPr>
            <w:r>
              <w:rPr>
                <w:rFonts w:ascii="仿宋" w:eastAsia="仿宋" w:hAnsi="仿宋" w:cs="仿宋"/>
                <w:spacing w:val="-1"/>
                <w:sz w:val="24"/>
                <w:szCs w:val="24"/>
              </w:rPr>
              <w:t>建筑物转角、交叉等空间狭小部位未夯</w:t>
            </w:r>
            <w:r>
              <w:rPr>
                <w:rFonts w:ascii="仿宋" w:eastAsia="仿宋" w:hAnsi="仿宋" w:cs="仿宋"/>
                <w:sz w:val="24"/>
                <w:szCs w:val="24"/>
              </w:rPr>
              <w:t xml:space="preserve"> </w:t>
            </w:r>
            <w:r>
              <w:rPr>
                <w:rFonts w:ascii="仿宋" w:eastAsia="仿宋" w:hAnsi="仿宋" w:cs="仿宋"/>
                <w:spacing w:val="-2"/>
                <w:sz w:val="24"/>
                <w:szCs w:val="24"/>
              </w:rPr>
              <w:t>实，压实指标未达到设计要求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86"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79</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91" w:lineRule="auto"/>
            </w:pPr>
          </w:p>
          <w:p w:rsidR="006701C6" w:rsidRDefault="006701C6">
            <w:pPr>
              <w:pStyle w:val="TableText"/>
              <w:spacing w:line="292" w:lineRule="auto"/>
            </w:pPr>
          </w:p>
          <w:p w:rsidR="006701C6" w:rsidRDefault="00000000">
            <w:pPr>
              <w:spacing w:before="78" w:line="225" w:lineRule="auto"/>
              <w:ind w:left="307"/>
              <w:rPr>
                <w:rFonts w:ascii="仿宋" w:eastAsia="仿宋" w:hAnsi="仿宋" w:cs="仿宋"/>
                <w:sz w:val="24"/>
                <w:szCs w:val="24"/>
              </w:rPr>
            </w:pPr>
            <w:r>
              <w:rPr>
                <w:rFonts w:ascii="仿宋" w:eastAsia="仿宋" w:hAnsi="仿宋" w:cs="仿宋"/>
                <w:spacing w:val="-6"/>
                <w:sz w:val="24"/>
                <w:szCs w:val="24"/>
              </w:rPr>
              <w:t>反滤料</w:t>
            </w:r>
          </w:p>
          <w:p w:rsidR="006701C6" w:rsidRDefault="00000000">
            <w:pPr>
              <w:spacing w:line="223" w:lineRule="auto"/>
              <w:ind w:left="425"/>
              <w:rPr>
                <w:rFonts w:ascii="仿宋" w:eastAsia="仿宋" w:hAnsi="仿宋" w:cs="仿宋"/>
                <w:sz w:val="24"/>
                <w:szCs w:val="24"/>
              </w:rPr>
            </w:pPr>
            <w:r>
              <w:rPr>
                <w:rFonts w:ascii="仿宋" w:eastAsia="仿宋" w:hAnsi="仿宋" w:cs="仿宋"/>
                <w:spacing w:val="-8"/>
                <w:sz w:val="24"/>
                <w:szCs w:val="24"/>
              </w:rPr>
              <w:t>铺筑</w:t>
            </w:r>
          </w:p>
        </w:tc>
        <w:tc>
          <w:tcPr>
            <w:tcW w:w="4500" w:type="dxa"/>
          </w:tcPr>
          <w:p w:rsidR="006701C6" w:rsidRDefault="00000000">
            <w:pPr>
              <w:spacing w:before="131" w:line="224" w:lineRule="auto"/>
              <w:ind w:left="41" w:right="137" w:firstLine="2"/>
              <w:rPr>
                <w:rFonts w:ascii="仿宋" w:eastAsia="仿宋" w:hAnsi="仿宋" w:cs="仿宋"/>
                <w:sz w:val="24"/>
                <w:szCs w:val="24"/>
              </w:rPr>
            </w:pPr>
            <w:r>
              <w:rPr>
                <w:rFonts w:ascii="仿宋" w:eastAsia="仿宋" w:hAnsi="仿宋" w:cs="仿宋"/>
                <w:spacing w:val="-1"/>
                <w:sz w:val="24"/>
                <w:szCs w:val="24"/>
              </w:rPr>
              <w:t>反滤层厚度不满足设计要求；结构层次不</w:t>
            </w:r>
            <w:r>
              <w:rPr>
                <w:rFonts w:ascii="仿宋" w:eastAsia="仿宋" w:hAnsi="仿宋" w:cs="仿宋"/>
                <w:sz w:val="24"/>
                <w:szCs w:val="24"/>
              </w:rPr>
              <w:t xml:space="preserve"> </w:t>
            </w:r>
            <w:r>
              <w:rPr>
                <w:rFonts w:ascii="仿宋" w:eastAsia="仿宋" w:hAnsi="仿宋" w:cs="仿宋"/>
                <w:spacing w:val="-1"/>
                <w:sz w:val="24"/>
                <w:szCs w:val="24"/>
              </w:rPr>
              <w:t>清，有混料现象；分段施工时层间错位、</w:t>
            </w:r>
            <w:r>
              <w:rPr>
                <w:rFonts w:ascii="仿宋" w:eastAsia="仿宋" w:hAnsi="仿宋" w:cs="仿宋"/>
                <w:spacing w:val="2"/>
                <w:sz w:val="24"/>
                <w:szCs w:val="24"/>
              </w:rPr>
              <w:t xml:space="preserve"> </w:t>
            </w:r>
            <w:r>
              <w:rPr>
                <w:rFonts w:ascii="仿宋" w:eastAsia="仿宋" w:hAnsi="仿宋" w:cs="仿宋"/>
                <w:spacing w:val="-2"/>
                <w:sz w:val="24"/>
                <w:szCs w:val="24"/>
              </w:rPr>
              <w:t>缺断；相对密度不满足设计要求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44" w:lineRule="auto"/>
            </w:pPr>
          </w:p>
          <w:p w:rsidR="006701C6" w:rsidRDefault="00000000">
            <w:pPr>
              <w:spacing w:before="78" w:line="316"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80</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5" w:line="223" w:lineRule="auto"/>
              <w:ind w:left="42" w:right="137" w:firstLine="1"/>
              <w:rPr>
                <w:rFonts w:ascii="仿宋" w:eastAsia="仿宋" w:hAnsi="仿宋" w:cs="仿宋"/>
                <w:sz w:val="24"/>
                <w:szCs w:val="24"/>
              </w:rPr>
            </w:pPr>
            <w:r>
              <w:rPr>
                <w:rFonts w:ascii="仿宋" w:eastAsia="仿宋" w:hAnsi="仿宋" w:cs="仿宋"/>
                <w:spacing w:val="-1"/>
                <w:sz w:val="24"/>
                <w:szCs w:val="24"/>
              </w:rPr>
              <w:t>反滤料透水性、级配、反滤体尺寸不满足</w:t>
            </w:r>
            <w:r>
              <w:rPr>
                <w:rFonts w:ascii="仿宋" w:eastAsia="仿宋" w:hAnsi="仿宋" w:cs="仿宋"/>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49"/>
        </w:trPr>
        <w:tc>
          <w:tcPr>
            <w:tcW w:w="762" w:type="dxa"/>
          </w:tcPr>
          <w:p w:rsidR="006701C6" w:rsidRDefault="006701C6">
            <w:pPr>
              <w:pStyle w:val="TableText"/>
              <w:spacing w:line="266" w:lineRule="auto"/>
            </w:pPr>
          </w:p>
          <w:p w:rsidR="006701C6" w:rsidRDefault="006701C6">
            <w:pPr>
              <w:pStyle w:val="TableText"/>
              <w:spacing w:line="267" w:lineRule="auto"/>
            </w:pPr>
          </w:p>
          <w:p w:rsidR="006701C6" w:rsidRDefault="00000000">
            <w:pPr>
              <w:spacing w:before="78" w:line="181" w:lineRule="auto"/>
              <w:ind w:left="269"/>
              <w:rPr>
                <w:rFonts w:ascii="仿宋" w:eastAsia="仿宋" w:hAnsi="仿宋" w:cs="仿宋"/>
                <w:sz w:val="24"/>
                <w:szCs w:val="24"/>
              </w:rPr>
            </w:pPr>
            <w:r>
              <w:rPr>
                <w:rFonts w:ascii="仿宋" w:eastAsia="仿宋" w:hAnsi="仿宋" w:cs="仿宋"/>
                <w:spacing w:val="-5"/>
                <w:sz w:val="24"/>
                <w:szCs w:val="24"/>
              </w:rPr>
              <w:t>81</w:t>
            </w:r>
          </w:p>
        </w:tc>
        <w:tc>
          <w:tcPr>
            <w:tcW w:w="752" w:type="dxa"/>
            <w:vMerge/>
            <w:tcBorders>
              <w:top w:val="nil"/>
            </w:tcBorders>
          </w:tcPr>
          <w:p w:rsidR="006701C6" w:rsidRDefault="006701C6">
            <w:pPr>
              <w:pStyle w:val="TableText"/>
            </w:pPr>
          </w:p>
        </w:tc>
        <w:tc>
          <w:tcPr>
            <w:tcW w:w="1304" w:type="dxa"/>
          </w:tcPr>
          <w:p w:rsidR="006701C6" w:rsidRDefault="006701C6">
            <w:pPr>
              <w:pStyle w:val="TableText"/>
              <w:spacing w:line="347" w:lineRule="auto"/>
            </w:pPr>
          </w:p>
          <w:p w:rsidR="006701C6" w:rsidRDefault="00000000">
            <w:pPr>
              <w:spacing w:before="78" w:line="225" w:lineRule="auto"/>
              <w:ind w:left="309"/>
              <w:rPr>
                <w:rFonts w:ascii="仿宋" w:eastAsia="仿宋" w:hAnsi="仿宋" w:cs="仿宋"/>
                <w:sz w:val="24"/>
                <w:szCs w:val="24"/>
              </w:rPr>
            </w:pPr>
            <w:r>
              <w:rPr>
                <w:rFonts w:ascii="仿宋" w:eastAsia="仿宋" w:hAnsi="仿宋" w:cs="仿宋"/>
                <w:spacing w:val="-7"/>
                <w:sz w:val="24"/>
                <w:szCs w:val="24"/>
              </w:rPr>
              <w:t>土工袋</w:t>
            </w:r>
          </w:p>
          <w:p w:rsidR="006701C6" w:rsidRDefault="00000000">
            <w:pPr>
              <w:spacing w:line="227" w:lineRule="auto"/>
              <w:ind w:left="307"/>
              <w:rPr>
                <w:rFonts w:ascii="仿宋" w:eastAsia="仿宋" w:hAnsi="仿宋" w:cs="仿宋"/>
                <w:sz w:val="24"/>
                <w:szCs w:val="24"/>
              </w:rPr>
            </w:pPr>
            <w:r>
              <w:rPr>
                <w:rFonts w:ascii="仿宋" w:eastAsia="仿宋" w:hAnsi="仿宋" w:cs="仿宋"/>
                <w:spacing w:val="-6"/>
                <w:sz w:val="24"/>
                <w:szCs w:val="24"/>
              </w:rPr>
              <w:t>处理层</w:t>
            </w:r>
          </w:p>
        </w:tc>
        <w:tc>
          <w:tcPr>
            <w:tcW w:w="4500" w:type="dxa"/>
          </w:tcPr>
          <w:p w:rsidR="006701C6" w:rsidRDefault="00000000">
            <w:pPr>
              <w:spacing w:before="134" w:line="224" w:lineRule="auto"/>
              <w:ind w:left="42" w:right="137" w:firstLine="3"/>
              <w:jc w:val="both"/>
              <w:rPr>
                <w:rFonts w:ascii="仿宋" w:eastAsia="仿宋" w:hAnsi="仿宋" w:cs="仿宋"/>
                <w:sz w:val="24"/>
                <w:szCs w:val="24"/>
              </w:rPr>
            </w:pPr>
            <w:r>
              <w:rPr>
                <w:rFonts w:ascii="仿宋" w:eastAsia="仿宋" w:hAnsi="仿宋" w:cs="仿宋"/>
                <w:spacing w:val="-2"/>
                <w:sz w:val="24"/>
                <w:szCs w:val="24"/>
              </w:rPr>
              <w:t>土工袋的间隙及其间隙回填不符合施工技</w:t>
            </w:r>
            <w:r>
              <w:rPr>
                <w:rFonts w:ascii="仿宋" w:eastAsia="仿宋" w:hAnsi="仿宋" w:cs="仿宋"/>
                <w:spacing w:val="16"/>
                <w:sz w:val="24"/>
                <w:szCs w:val="24"/>
              </w:rPr>
              <w:t xml:space="preserve"> </w:t>
            </w:r>
            <w:r>
              <w:rPr>
                <w:rFonts w:ascii="仿宋" w:eastAsia="仿宋" w:hAnsi="仿宋" w:cs="仿宋"/>
                <w:spacing w:val="-1"/>
                <w:sz w:val="24"/>
                <w:szCs w:val="24"/>
              </w:rPr>
              <w:t>术要求；土工袋处理层坡面形成后的外切</w:t>
            </w:r>
            <w:r>
              <w:rPr>
                <w:rFonts w:ascii="仿宋" w:eastAsia="仿宋" w:hAnsi="仿宋" w:cs="仿宋"/>
                <w:spacing w:val="1"/>
                <w:sz w:val="24"/>
                <w:szCs w:val="24"/>
              </w:rPr>
              <w:t xml:space="preserve"> </w:t>
            </w:r>
            <w:r>
              <w:rPr>
                <w:rFonts w:ascii="仿宋" w:eastAsia="仿宋" w:hAnsi="仿宋" w:cs="仿宋"/>
                <w:spacing w:val="-1"/>
                <w:sz w:val="24"/>
                <w:szCs w:val="24"/>
              </w:rPr>
              <w:t>平整度不符合施工技术要求；叠袋坡超过</w:t>
            </w:r>
            <w:r>
              <w:rPr>
                <w:rFonts w:ascii="仿宋" w:eastAsia="仿宋" w:hAnsi="仿宋" w:cs="仿宋"/>
                <w:spacing w:val="1"/>
                <w:sz w:val="24"/>
                <w:szCs w:val="24"/>
              </w:rPr>
              <w:t xml:space="preserve"> </w:t>
            </w:r>
            <w:r>
              <w:rPr>
                <w:rFonts w:ascii="仿宋" w:eastAsia="仿宋" w:hAnsi="仿宋" w:cs="仿宋"/>
                <w:spacing w:val="-2"/>
                <w:sz w:val="24"/>
                <w:szCs w:val="24"/>
              </w:rPr>
              <w:t>规范要求，且未采取防冲措施</w:t>
            </w:r>
          </w:p>
        </w:tc>
        <w:tc>
          <w:tcPr>
            <w:tcW w:w="863" w:type="dxa"/>
          </w:tcPr>
          <w:p w:rsidR="006701C6" w:rsidRDefault="006701C6">
            <w:pPr>
              <w:pStyle w:val="TableText"/>
            </w:pPr>
          </w:p>
        </w:tc>
        <w:tc>
          <w:tcPr>
            <w:tcW w:w="863" w:type="dxa"/>
          </w:tcPr>
          <w:p w:rsidR="006701C6" w:rsidRDefault="006701C6">
            <w:pPr>
              <w:pStyle w:val="TableText"/>
              <w:spacing w:line="246" w:lineRule="auto"/>
            </w:pPr>
          </w:p>
          <w:p w:rsidR="006701C6" w:rsidRDefault="006701C6">
            <w:pPr>
              <w:pStyle w:val="TableText"/>
              <w:spacing w:line="247"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8" w:line="180" w:lineRule="auto"/>
              <w:ind w:left="269"/>
              <w:rPr>
                <w:rFonts w:ascii="仿宋" w:eastAsia="仿宋" w:hAnsi="仿宋" w:cs="仿宋"/>
                <w:sz w:val="24"/>
                <w:szCs w:val="24"/>
              </w:rPr>
            </w:pPr>
            <w:r>
              <w:rPr>
                <w:rFonts w:ascii="仿宋" w:eastAsia="仿宋" w:hAnsi="仿宋" w:cs="仿宋"/>
                <w:spacing w:val="-5"/>
                <w:sz w:val="24"/>
                <w:szCs w:val="24"/>
              </w:rPr>
              <w:t>82</w:t>
            </w:r>
          </w:p>
        </w:tc>
        <w:tc>
          <w:tcPr>
            <w:tcW w:w="75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4" w:lineRule="auto"/>
              <w:ind w:left="153" w:right="124" w:hanging="2"/>
              <w:jc w:val="both"/>
              <w:rPr>
                <w:rFonts w:ascii="仿宋" w:eastAsia="仿宋" w:hAnsi="仿宋" w:cs="仿宋"/>
                <w:sz w:val="24"/>
                <w:szCs w:val="24"/>
              </w:rPr>
            </w:pPr>
            <w:r>
              <w:rPr>
                <w:rFonts w:ascii="仿宋" w:eastAsia="仿宋" w:hAnsi="仿宋" w:cs="仿宋"/>
                <w:spacing w:val="-10"/>
                <w:sz w:val="24"/>
                <w:szCs w:val="24"/>
              </w:rPr>
              <w:t>土石</w:t>
            </w:r>
            <w:r>
              <w:rPr>
                <w:rFonts w:ascii="仿宋" w:eastAsia="仿宋" w:hAnsi="仿宋" w:cs="仿宋"/>
                <w:sz w:val="24"/>
                <w:szCs w:val="24"/>
              </w:rPr>
              <w:t xml:space="preserve"> </w:t>
            </w:r>
            <w:r>
              <w:rPr>
                <w:rFonts w:ascii="仿宋" w:eastAsia="仿宋" w:hAnsi="仿宋" w:cs="仿宋"/>
                <w:spacing w:val="-11"/>
                <w:sz w:val="24"/>
                <w:szCs w:val="24"/>
              </w:rPr>
              <w:t>方填</w:t>
            </w:r>
            <w:r>
              <w:rPr>
                <w:rFonts w:ascii="仿宋" w:eastAsia="仿宋" w:hAnsi="仿宋" w:cs="仿宋"/>
                <w:sz w:val="24"/>
                <w:szCs w:val="24"/>
              </w:rPr>
              <w:t xml:space="preserve"> </w:t>
            </w:r>
            <w:r>
              <w:rPr>
                <w:rFonts w:ascii="仿宋" w:eastAsia="仿宋" w:hAnsi="仿宋" w:cs="仿宋"/>
                <w:spacing w:val="38"/>
                <w:w w:val="125"/>
                <w:sz w:val="24"/>
                <w:szCs w:val="24"/>
              </w:rPr>
              <w:t>筑</w:t>
            </w:r>
          </w:p>
        </w:tc>
        <w:tc>
          <w:tcPr>
            <w:tcW w:w="1304" w:type="dxa"/>
          </w:tcPr>
          <w:p w:rsidR="006701C6" w:rsidRDefault="00000000">
            <w:pPr>
              <w:spacing w:before="121" w:line="225" w:lineRule="auto"/>
              <w:ind w:left="309"/>
              <w:rPr>
                <w:rFonts w:ascii="仿宋" w:eastAsia="仿宋" w:hAnsi="仿宋" w:cs="仿宋"/>
                <w:sz w:val="24"/>
                <w:szCs w:val="24"/>
              </w:rPr>
            </w:pPr>
            <w:r>
              <w:rPr>
                <w:rFonts w:ascii="仿宋" w:eastAsia="仿宋" w:hAnsi="仿宋" w:cs="仿宋"/>
                <w:spacing w:val="-7"/>
                <w:sz w:val="24"/>
                <w:szCs w:val="24"/>
              </w:rPr>
              <w:t>土工袋</w:t>
            </w:r>
          </w:p>
          <w:p w:rsidR="006701C6" w:rsidRDefault="00000000">
            <w:pPr>
              <w:spacing w:line="227" w:lineRule="auto"/>
              <w:ind w:left="307"/>
              <w:rPr>
                <w:rFonts w:ascii="仿宋" w:eastAsia="仿宋" w:hAnsi="仿宋" w:cs="仿宋"/>
                <w:sz w:val="24"/>
                <w:szCs w:val="24"/>
              </w:rPr>
            </w:pPr>
            <w:r>
              <w:rPr>
                <w:rFonts w:ascii="仿宋" w:eastAsia="仿宋" w:hAnsi="仿宋" w:cs="仿宋"/>
                <w:spacing w:val="-6"/>
                <w:sz w:val="24"/>
                <w:szCs w:val="24"/>
              </w:rPr>
              <w:t>处理层</w:t>
            </w:r>
          </w:p>
        </w:tc>
        <w:tc>
          <w:tcPr>
            <w:tcW w:w="4500" w:type="dxa"/>
          </w:tcPr>
          <w:p w:rsidR="006701C6" w:rsidRDefault="00000000">
            <w:pPr>
              <w:spacing w:before="120" w:line="224" w:lineRule="auto"/>
              <w:ind w:left="47" w:right="137" w:hanging="1"/>
              <w:rPr>
                <w:rFonts w:ascii="仿宋" w:eastAsia="仿宋" w:hAnsi="仿宋" w:cs="仿宋"/>
                <w:sz w:val="24"/>
                <w:szCs w:val="24"/>
              </w:rPr>
            </w:pPr>
            <w:r>
              <w:rPr>
                <w:rFonts w:ascii="仿宋" w:eastAsia="仿宋" w:hAnsi="仿宋" w:cs="仿宋"/>
                <w:spacing w:val="-2"/>
                <w:sz w:val="24"/>
                <w:szCs w:val="24"/>
              </w:rPr>
              <w:t>土工袋处理层的压实质量不满足施工技术</w:t>
            </w:r>
            <w:r>
              <w:rPr>
                <w:rFonts w:ascii="仿宋" w:eastAsia="仿宋" w:hAnsi="仿宋" w:cs="仿宋"/>
                <w:spacing w:val="16"/>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39"/>
        </w:trPr>
        <w:tc>
          <w:tcPr>
            <w:tcW w:w="762" w:type="dxa"/>
          </w:tcPr>
          <w:p w:rsidR="006701C6" w:rsidRDefault="006701C6">
            <w:pPr>
              <w:pStyle w:val="TableText"/>
              <w:spacing w:line="260" w:lineRule="auto"/>
            </w:pPr>
          </w:p>
          <w:p w:rsidR="006701C6" w:rsidRDefault="006701C6">
            <w:pPr>
              <w:pStyle w:val="TableText"/>
              <w:spacing w:line="261"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83</w:t>
            </w:r>
          </w:p>
        </w:tc>
        <w:tc>
          <w:tcPr>
            <w:tcW w:w="752" w:type="dxa"/>
            <w:vMerge/>
            <w:tcBorders>
              <w:top w:val="nil"/>
              <w:bottom w:val="nil"/>
            </w:tcBorders>
          </w:tcPr>
          <w:p w:rsidR="006701C6" w:rsidRDefault="006701C6">
            <w:pPr>
              <w:pStyle w:val="TableText"/>
            </w:pPr>
          </w:p>
        </w:tc>
        <w:tc>
          <w:tcPr>
            <w:tcW w:w="1304" w:type="dxa"/>
          </w:tcPr>
          <w:p w:rsidR="006701C6" w:rsidRDefault="00000000">
            <w:pPr>
              <w:spacing w:before="268" w:line="225" w:lineRule="auto"/>
              <w:ind w:left="305"/>
              <w:rPr>
                <w:rFonts w:ascii="仿宋" w:eastAsia="仿宋" w:hAnsi="仿宋" w:cs="仿宋"/>
                <w:sz w:val="24"/>
                <w:szCs w:val="24"/>
              </w:rPr>
            </w:pPr>
            <w:r>
              <w:rPr>
                <w:rFonts w:ascii="仿宋" w:eastAsia="仿宋" w:hAnsi="仿宋" w:cs="仿宋"/>
                <w:spacing w:val="-6"/>
                <w:sz w:val="24"/>
                <w:szCs w:val="24"/>
              </w:rPr>
              <w:t>膨胀土</w:t>
            </w:r>
          </w:p>
          <w:p w:rsidR="006701C6" w:rsidRDefault="00000000">
            <w:pPr>
              <w:spacing w:line="223" w:lineRule="auto"/>
              <w:ind w:left="311"/>
              <w:rPr>
                <w:rFonts w:ascii="仿宋" w:eastAsia="仿宋" w:hAnsi="仿宋" w:cs="仿宋"/>
                <w:sz w:val="24"/>
                <w:szCs w:val="24"/>
              </w:rPr>
            </w:pPr>
            <w:r>
              <w:rPr>
                <w:rFonts w:ascii="仿宋" w:eastAsia="仿宋" w:hAnsi="仿宋" w:cs="仿宋"/>
                <w:spacing w:val="-7"/>
                <w:sz w:val="24"/>
                <w:szCs w:val="24"/>
              </w:rPr>
              <w:t>（岩）</w:t>
            </w:r>
          </w:p>
          <w:p w:rsidR="006701C6" w:rsidRDefault="00000000">
            <w:pPr>
              <w:spacing w:line="220" w:lineRule="auto"/>
              <w:ind w:left="305"/>
              <w:rPr>
                <w:rFonts w:ascii="仿宋" w:eastAsia="仿宋" w:hAnsi="仿宋" w:cs="仿宋"/>
                <w:sz w:val="24"/>
                <w:szCs w:val="24"/>
              </w:rPr>
            </w:pPr>
            <w:r>
              <w:rPr>
                <w:rFonts w:ascii="仿宋" w:eastAsia="仿宋" w:hAnsi="仿宋" w:cs="仿宋"/>
                <w:spacing w:val="-6"/>
                <w:sz w:val="24"/>
                <w:szCs w:val="24"/>
              </w:rPr>
              <w:t>利用料</w:t>
            </w:r>
          </w:p>
        </w:tc>
        <w:tc>
          <w:tcPr>
            <w:tcW w:w="4500" w:type="dxa"/>
          </w:tcPr>
          <w:p w:rsidR="006701C6" w:rsidRDefault="00000000">
            <w:pPr>
              <w:spacing w:before="268" w:line="223" w:lineRule="auto"/>
              <w:ind w:left="43" w:right="137"/>
              <w:jc w:val="both"/>
              <w:rPr>
                <w:rFonts w:ascii="仿宋" w:eastAsia="仿宋" w:hAnsi="仿宋" w:cs="仿宋"/>
                <w:sz w:val="24"/>
                <w:szCs w:val="24"/>
              </w:rPr>
            </w:pPr>
            <w:r>
              <w:rPr>
                <w:rFonts w:ascii="仿宋" w:eastAsia="仿宋" w:hAnsi="仿宋" w:cs="仿宋"/>
                <w:spacing w:val="-1"/>
                <w:sz w:val="24"/>
                <w:szCs w:val="24"/>
              </w:rPr>
              <w:t>用于土工格栅加筋、土工袋处理填筑的膨</w:t>
            </w:r>
            <w:r>
              <w:rPr>
                <w:rFonts w:ascii="仿宋" w:eastAsia="仿宋" w:hAnsi="仿宋" w:cs="仿宋"/>
                <w:spacing w:val="1"/>
                <w:sz w:val="24"/>
                <w:szCs w:val="24"/>
              </w:rPr>
              <w:t xml:space="preserve"> </w:t>
            </w:r>
            <w:r>
              <w:rPr>
                <w:rFonts w:ascii="仿宋" w:eastAsia="仿宋" w:hAnsi="仿宋" w:cs="仿宋"/>
                <w:spacing w:val="-5"/>
                <w:sz w:val="24"/>
                <w:szCs w:val="24"/>
              </w:rPr>
              <w:t>胀土（岩）开挖利用料最大粒径、</w:t>
            </w:r>
            <w:r>
              <w:rPr>
                <w:rFonts w:ascii="仿宋" w:eastAsia="仿宋" w:hAnsi="仿宋" w:cs="仿宋"/>
                <w:spacing w:val="-48"/>
                <w:sz w:val="24"/>
                <w:szCs w:val="24"/>
              </w:rPr>
              <w:t xml:space="preserve"> </w:t>
            </w:r>
            <w:r>
              <w:rPr>
                <w:rFonts w:ascii="仿宋" w:eastAsia="仿宋" w:hAnsi="仿宋" w:cs="仿宋"/>
                <w:spacing w:val="-5"/>
                <w:sz w:val="24"/>
                <w:szCs w:val="24"/>
              </w:rPr>
              <w:t>自由膨</w:t>
            </w:r>
            <w:r>
              <w:rPr>
                <w:rFonts w:ascii="仿宋" w:eastAsia="仿宋" w:hAnsi="仿宋" w:cs="仿宋"/>
                <w:sz w:val="24"/>
                <w:szCs w:val="24"/>
              </w:rPr>
              <w:t xml:space="preserve"> </w:t>
            </w:r>
            <w:r>
              <w:rPr>
                <w:rFonts w:ascii="仿宋" w:eastAsia="仿宋" w:hAnsi="仿宋" w:cs="仿宋"/>
                <w:spacing w:val="-2"/>
                <w:sz w:val="24"/>
                <w:szCs w:val="24"/>
              </w:rPr>
              <w:t>胀率和含水率等指标不符合技术标准</w:t>
            </w:r>
          </w:p>
        </w:tc>
        <w:tc>
          <w:tcPr>
            <w:tcW w:w="863" w:type="dxa"/>
          </w:tcPr>
          <w:p w:rsidR="006701C6" w:rsidRDefault="006701C6">
            <w:pPr>
              <w:pStyle w:val="TableText"/>
            </w:pPr>
          </w:p>
        </w:tc>
        <w:tc>
          <w:tcPr>
            <w:tcW w:w="863" w:type="dxa"/>
          </w:tcPr>
          <w:p w:rsidR="006701C6" w:rsidRDefault="006701C6">
            <w:pPr>
              <w:pStyle w:val="TableText"/>
            </w:pPr>
          </w:p>
          <w:p w:rsidR="006701C6" w:rsidRDefault="006701C6">
            <w:pPr>
              <w:pStyle w:val="TableText"/>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269"/>
              <w:rPr>
                <w:rFonts w:ascii="仿宋" w:eastAsia="仿宋" w:hAnsi="仿宋" w:cs="仿宋"/>
                <w:sz w:val="24"/>
                <w:szCs w:val="24"/>
              </w:rPr>
            </w:pPr>
            <w:r>
              <w:rPr>
                <w:rFonts w:ascii="仿宋" w:eastAsia="仿宋" w:hAnsi="仿宋" w:cs="仿宋"/>
                <w:spacing w:val="-5"/>
                <w:sz w:val="24"/>
                <w:szCs w:val="24"/>
              </w:rPr>
              <w:t>84</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6701C6">
            <w:pPr>
              <w:pStyle w:val="TableText"/>
              <w:spacing w:line="248" w:lineRule="auto"/>
            </w:pPr>
          </w:p>
          <w:p w:rsidR="006701C6" w:rsidRDefault="00000000">
            <w:pPr>
              <w:spacing w:before="78" w:line="225" w:lineRule="auto"/>
              <w:ind w:left="185" w:right="158" w:firstLine="3"/>
              <w:rPr>
                <w:rFonts w:ascii="仿宋" w:eastAsia="仿宋" w:hAnsi="仿宋" w:cs="仿宋"/>
                <w:sz w:val="24"/>
                <w:szCs w:val="24"/>
              </w:rPr>
            </w:pPr>
            <w:r>
              <w:rPr>
                <w:rFonts w:ascii="仿宋" w:eastAsia="仿宋" w:hAnsi="仿宋" w:cs="仿宋"/>
                <w:spacing w:val="-5"/>
                <w:sz w:val="24"/>
                <w:szCs w:val="24"/>
              </w:rPr>
              <w:t>土工格栅</w:t>
            </w:r>
            <w:r>
              <w:rPr>
                <w:rFonts w:ascii="仿宋" w:eastAsia="仿宋" w:hAnsi="仿宋" w:cs="仿宋"/>
                <w:sz w:val="24"/>
                <w:szCs w:val="24"/>
              </w:rPr>
              <w:t xml:space="preserve"> </w:t>
            </w:r>
            <w:r>
              <w:rPr>
                <w:rFonts w:ascii="仿宋" w:eastAsia="仿宋" w:hAnsi="仿宋" w:cs="仿宋"/>
                <w:spacing w:val="-4"/>
                <w:sz w:val="24"/>
                <w:szCs w:val="24"/>
              </w:rPr>
              <w:t>加筋处理</w:t>
            </w:r>
          </w:p>
        </w:tc>
        <w:tc>
          <w:tcPr>
            <w:tcW w:w="4500" w:type="dxa"/>
          </w:tcPr>
          <w:p w:rsidR="006701C6" w:rsidRDefault="00000000">
            <w:pPr>
              <w:spacing w:before="123" w:line="224" w:lineRule="auto"/>
              <w:ind w:left="42" w:right="180" w:firstLine="3"/>
              <w:rPr>
                <w:rFonts w:ascii="仿宋" w:eastAsia="仿宋" w:hAnsi="仿宋" w:cs="仿宋"/>
                <w:sz w:val="24"/>
                <w:szCs w:val="24"/>
              </w:rPr>
            </w:pPr>
            <w:r>
              <w:rPr>
                <w:rFonts w:ascii="仿宋" w:eastAsia="仿宋" w:hAnsi="仿宋" w:cs="仿宋"/>
                <w:spacing w:val="-4"/>
                <w:sz w:val="24"/>
                <w:szCs w:val="24"/>
              </w:rPr>
              <w:t>土工格栅存在重叠、卷曲、扭结、折损、</w:t>
            </w:r>
            <w:r>
              <w:rPr>
                <w:rFonts w:ascii="仿宋" w:eastAsia="仿宋" w:hAnsi="仿宋" w:cs="仿宋"/>
                <w:spacing w:val="8"/>
                <w:sz w:val="24"/>
                <w:szCs w:val="24"/>
              </w:rPr>
              <w:t xml:space="preserve"> </w:t>
            </w:r>
            <w:r>
              <w:rPr>
                <w:rFonts w:ascii="仿宋" w:eastAsia="仿宋" w:hAnsi="仿宋" w:cs="仿宋"/>
                <w:spacing w:val="-2"/>
                <w:sz w:val="24"/>
                <w:szCs w:val="24"/>
              </w:rPr>
              <w:t>刺破、撕裂损坏等现象</w:t>
            </w:r>
          </w:p>
        </w:tc>
        <w:tc>
          <w:tcPr>
            <w:tcW w:w="863" w:type="dxa"/>
          </w:tcPr>
          <w:p w:rsidR="006701C6" w:rsidRDefault="006701C6">
            <w:pPr>
              <w:pStyle w:val="TableText"/>
            </w:pPr>
          </w:p>
        </w:tc>
        <w:tc>
          <w:tcPr>
            <w:tcW w:w="863" w:type="dxa"/>
          </w:tcPr>
          <w:p w:rsidR="006701C6" w:rsidRDefault="00000000">
            <w:pPr>
              <w:spacing w:before="27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0" w:lineRule="auto"/>
              <w:ind w:left="269"/>
              <w:rPr>
                <w:rFonts w:ascii="仿宋" w:eastAsia="仿宋" w:hAnsi="仿宋" w:cs="仿宋"/>
                <w:sz w:val="24"/>
                <w:szCs w:val="24"/>
              </w:rPr>
            </w:pPr>
            <w:r>
              <w:rPr>
                <w:rFonts w:ascii="仿宋" w:eastAsia="仿宋" w:hAnsi="仿宋" w:cs="仿宋"/>
                <w:spacing w:val="-5"/>
                <w:sz w:val="24"/>
                <w:szCs w:val="24"/>
              </w:rPr>
              <w:t>85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3" w:lineRule="auto"/>
              <w:ind w:left="49" w:right="137" w:hanging="3"/>
              <w:rPr>
                <w:rFonts w:ascii="仿宋" w:eastAsia="仿宋" w:hAnsi="仿宋" w:cs="仿宋"/>
                <w:sz w:val="24"/>
                <w:szCs w:val="24"/>
              </w:rPr>
            </w:pPr>
            <w:r>
              <w:rPr>
                <w:rFonts w:ascii="仿宋" w:eastAsia="仿宋" w:hAnsi="仿宋" w:cs="仿宋"/>
                <w:spacing w:val="-2"/>
                <w:sz w:val="24"/>
                <w:szCs w:val="24"/>
              </w:rPr>
              <w:t>土工格栅锚固、铺设和搭接不满足规范要</w:t>
            </w:r>
            <w:r>
              <w:rPr>
                <w:rFonts w:ascii="仿宋" w:eastAsia="仿宋" w:hAnsi="仿宋" w:cs="仿宋"/>
                <w:spacing w:val="16"/>
                <w:sz w:val="24"/>
                <w:szCs w:val="24"/>
              </w:rPr>
              <w:t xml:space="preserve"> </w:t>
            </w:r>
            <w:r>
              <w:rPr>
                <w:rFonts w:ascii="仿宋" w:eastAsia="仿宋" w:hAnsi="仿宋" w:cs="仿宋"/>
                <w:sz w:val="24"/>
                <w:szCs w:val="24"/>
              </w:rPr>
              <w:t>求</w:t>
            </w:r>
          </w:p>
        </w:tc>
        <w:tc>
          <w:tcPr>
            <w:tcW w:w="863" w:type="dxa"/>
          </w:tcPr>
          <w:p w:rsidR="006701C6" w:rsidRDefault="006701C6">
            <w:pPr>
              <w:pStyle w:val="TableText"/>
            </w:pPr>
          </w:p>
        </w:tc>
        <w:tc>
          <w:tcPr>
            <w:tcW w:w="863" w:type="dxa"/>
          </w:tcPr>
          <w:p w:rsidR="006701C6" w:rsidRDefault="00000000">
            <w:pPr>
              <w:spacing w:before="2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0" w:lineRule="auto"/>
              <w:ind w:left="269"/>
              <w:rPr>
                <w:rFonts w:ascii="仿宋" w:eastAsia="仿宋" w:hAnsi="仿宋" w:cs="仿宋"/>
                <w:sz w:val="24"/>
                <w:szCs w:val="24"/>
              </w:rPr>
            </w:pPr>
            <w:r>
              <w:rPr>
                <w:rFonts w:ascii="仿宋" w:eastAsia="仿宋" w:hAnsi="仿宋" w:cs="仿宋"/>
                <w:spacing w:val="-5"/>
                <w:sz w:val="24"/>
                <w:szCs w:val="24"/>
              </w:rPr>
              <w:t>86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4" w:line="223" w:lineRule="auto"/>
              <w:ind w:left="40" w:right="137" w:firstLine="1"/>
              <w:rPr>
                <w:rFonts w:ascii="仿宋" w:eastAsia="仿宋" w:hAnsi="仿宋" w:cs="仿宋"/>
                <w:sz w:val="24"/>
                <w:szCs w:val="24"/>
              </w:rPr>
            </w:pPr>
            <w:r>
              <w:rPr>
                <w:rFonts w:ascii="仿宋" w:eastAsia="仿宋" w:hAnsi="仿宋" w:cs="仿宋"/>
                <w:spacing w:val="-1"/>
                <w:sz w:val="24"/>
                <w:szCs w:val="24"/>
              </w:rPr>
              <w:t>碾压层间结合面有空白、风干等现象，或</w:t>
            </w:r>
            <w:r>
              <w:rPr>
                <w:rFonts w:ascii="仿宋" w:eastAsia="仿宋" w:hAnsi="仿宋" w:cs="仿宋"/>
                <w:spacing w:val="1"/>
                <w:sz w:val="24"/>
                <w:szCs w:val="24"/>
              </w:rPr>
              <w:t xml:space="preserve"> </w:t>
            </w:r>
            <w:r>
              <w:rPr>
                <w:rFonts w:ascii="仿宋" w:eastAsia="仿宋" w:hAnsi="仿宋" w:cs="仿宋"/>
                <w:spacing w:val="-2"/>
                <w:sz w:val="24"/>
                <w:szCs w:val="24"/>
              </w:rPr>
              <w:t>有撒入泥土、砂砾料及杂物等</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269"/>
              <w:rPr>
                <w:rFonts w:ascii="仿宋" w:eastAsia="仿宋" w:hAnsi="仿宋" w:cs="仿宋"/>
                <w:sz w:val="24"/>
                <w:szCs w:val="24"/>
              </w:rPr>
            </w:pPr>
            <w:r>
              <w:rPr>
                <w:rFonts w:ascii="仿宋" w:eastAsia="仿宋" w:hAnsi="仿宋" w:cs="仿宋"/>
                <w:spacing w:val="-5"/>
                <w:sz w:val="24"/>
                <w:szCs w:val="24"/>
              </w:rPr>
              <w:t>87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3" w:lineRule="auto"/>
              <w:ind w:left="49" w:right="137" w:firstLine="1"/>
              <w:rPr>
                <w:rFonts w:ascii="仿宋" w:eastAsia="仿宋" w:hAnsi="仿宋" w:cs="仿宋"/>
                <w:sz w:val="24"/>
                <w:szCs w:val="24"/>
              </w:rPr>
            </w:pPr>
            <w:r>
              <w:rPr>
                <w:rFonts w:ascii="仿宋" w:eastAsia="仿宋" w:hAnsi="仿宋" w:cs="仿宋"/>
                <w:spacing w:val="-2"/>
                <w:sz w:val="24"/>
                <w:szCs w:val="24"/>
              </w:rPr>
              <w:t>高密度聚乙烯（HDPE）土工格栅检测指标</w:t>
            </w:r>
            <w:r>
              <w:rPr>
                <w:rFonts w:ascii="仿宋" w:eastAsia="仿宋" w:hAnsi="仿宋" w:cs="仿宋"/>
                <w:spacing w:val="15"/>
                <w:sz w:val="24"/>
                <w:szCs w:val="24"/>
              </w:rPr>
              <w:t xml:space="preserve"> </w:t>
            </w:r>
            <w:r>
              <w:rPr>
                <w:rFonts w:ascii="仿宋" w:eastAsia="仿宋" w:hAnsi="仿宋" w:cs="仿宋"/>
                <w:spacing w:val="-4"/>
                <w:sz w:val="24"/>
                <w:szCs w:val="24"/>
              </w:rPr>
              <w:t>不符合规范要求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8" w:line="180" w:lineRule="auto"/>
              <w:ind w:left="269"/>
              <w:rPr>
                <w:rFonts w:ascii="仿宋" w:eastAsia="仿宋" w:hAnsi="仿宋" w:cs="仿宋"/>
                <w:sz w:val="24"/>
                <w:szCs w:val="24"/>
              </w:rPr>
            </w:pPr>
            <w:r>
              <w:rPr>
                <w:rFonts w:ascii="仿宋" w:eastAsia="仿宋" w:hAnsi="仿宋" w:cs="仿宋"/>
                <w:spacing w:val="-5"/>
                <w:sz w:val="24"/>
                <w:szCs w:val="24"/>
              </w:rPr>
              <w:t>88</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76" w:line="221" w:lineRule="auto"/>
              <w:ind w:left="44"/>
              <w:rPr>
                <w:rFonts w:ascii="仿宋" w:eastAsia="仿宋" w:hAnsi="仿宋" w:cs="仿宋"/>
                <w:sz w:val="24"/>
                <w:szCs w:val="24"/>
              </w:rPr>
            </w:pPr>
            <w:r>
              <w:rPr>
                <w:rFonts w:ascii="仿宋" w:eastAsia="仿宋" w:hAnsi="仿宋" w:cs="仿宋"/>
                <w:spacing w:val="-2"/>
                <w:sz w:val="24"/>
                <w:szCs w:val="24"/>
              </w:rPr>
              <w:t>换填部位压实度不符合设计要求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5" w:line="180" w:lineRule="auto"/>
              <w:ind w:left="269"/>
              <w:rPr>
                <w:rFonts w:ascii="仿宋" w:eastAsia="仿宋" w:hAnsi="仿宋" w:cs="仿宋"/>
                <w:sz w:val="24"/>
                <w:szCs w:val="24"/>
              </w:rPr>
            </w:pPr>
            <w:r>
              <w:rPr>
                <w:rFonts w:ascii="仿宋" w:eastAsia="仿宋" w:hAnsi="仿宋" w:cs="仿宋"/>
                <w:spacing w:val="-5"/>
                <w:sz w:val="24"/>
                <w:szCs w:val="24"/>
              </w:rPr>
              <w:t>89</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4" w:lineRule="auto"/>
              <w:ind w:left="427" w:right="38" w:hanging="362"/>
              <w:rPr>
                <w:rFonts w:ascii="仿宋" w:eastAsia="仿宋" w:hAnsi="仿宋" w:cs="仿宋"/>
                <w:sz w:val="24"/>
                <w:szCs w:val="24"/>
              </w:rPr>
            </w:pPr>
            <w:r>
              <w:rPr>
                <w:rFonts w:ascii="仿宋" w:eastAsia="仿宋" w:hAnsi="仿宋" w:cs="仿宋"/>
                <w:spacing w:val="-4"/>
                <w:sz w:val="24"/>
                <w:szCs w:val="24"/>
              </w:rPr>
              <w:t>水泥改性土</w:t>
            </w:r>
            <w:r>
              <w:rPr>
                <w:rFonts w:ascii="仿宋" w:eastAsia="仿宋" w:hAnsi="仿宋" w:cs="仿宋"/>
                <w:spacing w:val="3"/>
                <w:sz w:val="24"/>
                <w:szCs w:val="24"/>
              </w:rPr>
              <w:t xml:space="preserve"> </w:t>
            </w:r>
            <w:r>
              <w:rPr>
                <w:rFonts w:ascii="仿宋" w:eastAsia="仿宋" w:hAnsi="仿宋" w:cs="仿宋"/>
                <w:spacing w:val="-9"/>
                <w:sz w:val="24"/>
                <w:szCs w:val="24"/>
              </w:rPr>
              <w:t>填筑</w:t>
            </w:r>
          </w:p>
        </w:tc>
        <w:tc>
          <w:tcPr>
            <w:tcW w:w="4500" w:type="dxa"/>
          </w:tcPr>
          <w:p w:rsidR="006701C6" w:rsidRDefault="00000000">
            <w:pPr>
              <w:spacing w:before="127" w:line="224" w:lineRule="auto"/>
              <w:ind w:left="45" w:right="137" w:hanging="3"/>
              <w:rPr>
                <w:rFonts w:ascii="仿宋" w:eastAsia="仿宋" w:hAnsi="仿宋" w:cs="仿宋"/>
                <w:sz w:val="24"/>
                <w:szCs w:val="24"/>
              </w:rPr>
            </w:pPr>
            <w:r>
              <w:rPr>
                <w:rFonts w:ascii="仿宋" w:eastAsia="仿宋" w:hAnsi="仿宋" w:cs="仿宋"/>
                <w:spacing w:val="-1"/>
                <w:sz w:val="24"/>
                <w:szCs w:val="24"/>
              </w:rPr>
              <w:t>水泥改性土平均水泥含量、均匀度和标准</w:t>
            </w:r>
            <w:r>
              <w:rPr>
                <w:rFonts w:ascii="仿宋" w:eastAsia="仿宋" w:hAnsi="仿宋" w:cs="仿宋"/>
                <w:spacing w:val="1"/>
                <w:sz w:val="24"/>
                <w:szCs w:val="24"/>
              </w:rPr>
              <w:t xml:space="preserve"> </w:t>
            </w:r>
            <w:r>
              <w:rPr>
                <w:rFonts w:ascii="仿宋" w:eastAsia="仿宋" w:hAnsi="仿宋" w:cs="仿宋"/>
                <w:spacing w:val="-2"/>
                <w:sz w:val="24"/>
                <w:szCs w:val="24"/>
              </w:rPr>
              <w:t>差不满足施工技术要求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0" w:line="180" w:lineRule="auto"/>
              <w:ind w:left="269"/>
              <w:rPr>
                <w:rFonts w:ascii="仿宋" w:eastAsia="仿宋" w:hAnsi="仿宋" w:cs="仿宋"/>
                <w:sz w:val="24"/>
                <w:szCs w:val="24"/>
              </w:rPr>
            </w:pPr>
            <w:r>
              <w:rPr>
                <w:rFonts w:ascii="仿宋" w:eastAsia="仿宋" w:hAnsi="仿宋" w:cs="仿宋"/>
                <w:spacing w:val="-5"/>
                <w:sz w:val="24"/>
                <w:szCs w:val="24"/>
              </w:rPr>
              <w:t>90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0" w:lineRule="auto"/>
              <w:ind w:left="46"/>
              <w:rPr>
                <w:rFonts w:ascii="仿宋" w:eastAsia="仿宋" w:hAnsi="仿宋" w:cs="仿宋"/>
                <w:sz w:val="24"/>
                <w:szCs w:val="24"/>
              </w:rPr>
            </w:pPr>
            <w:r>
              <w:rPr>
                <w:rFonts w:ascii="仿宋" w:eastAsia="仿宋" w:hAnsi="仿宋" w:cs="仿宋"/>
                <w:spacing w:val="-2"/>
                <w:sz w:val="24"/>
                <w:szCs w:val="24"/>
              </w:rPr>
              <w:t>土料的颗粒粒径不符合施工技术要求</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1" w:lineRule="auto"/>
              <w:ind w:left="269"/>
              <w:rPr>
                <w:rFonts w:ascii="仿宋" w:eastAsia="仿宋" w:hAnsi="仿宋" w:cs="仿宋"/>
                <w:sz w:val="24"/>
                <w:szCs w:val="24"/>
              </w:rPr>
            </w:pPr>
            <w:r>
              <w:rPr>
                <w:rFonts w:ascii="仿宋" w:eastAsia="仿宋" w:hAnsi="仿宋" w:cs="仿宋"/>
                <w:spacing w:val="-5"/>
                <w:sz w:val="24"/>
                <w:szCs w:val="24"/>
              </w:rPr>
              <w:t>91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9" w:line="223" w:lineRule="auto"/>
              <w:ind w:left="48" w:right="137" w:hanging="6"/>
              <w:rPr>
                <w:rFonts w:ascii="仿宋" w:eastAsia="仿宋" w:hAnsi="仿宋" w:cs="仿宋"/>
                <w:sz w:val="24"/>
                <w:szCs w:val="24"/>
              </w:rPr>
            </w:pPr>
            <w:r>
              <w:rPr>
                <w:rFonts w:ascii="仿宋" w:eastAsia="仿宋" w:hAnsi="仿宋" w:cs="仿宋"/>
                <w:spacing w:val="-1"/>
                <w:sz w:val="24"/>
                <w:szCs w:val="24"/>
              </w:rPr>
              <w:t>水泥品种和强度等级，土料的自由膨胀率</w:t>
            </w:r>
            <w:r>
              <w:rPr>
                <w:rFonts w:ascii="仿宋" w:eastAsia="仿宋" w:hAnsi="仿宋" w:cs="仿宋"/>
                <w:spacing w:val="1"/>
                <w:sz w:val="24"/>
                <w:szCs w:val="24"/>
              </w:rPr>
              <w:t xml:space="preserve"> </w:t>
            </w:r>
            <w:r>
              <w:rPr>
                <w:rFonts w:ascii="仿宋" w:eastAsia="仿宋" w:hAnsi="仿宋" w:cs="仿宋"/>
                <w:spacing w:val="-4"/>
                <w:sz w:val="24"/>
                <w:szCs w:val="24"/>
              </w:rPr>
              <w:t>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8" w:line="180" w:lineRule="auto"/>
              <w:ind w:left="269"/>
              <w:rPr>
                <w:rFonts w:ascii="仿宋" w:eastAsia="仿宋" w:hAnsi="仿宋" w:cs="仿宋"/>
                <w:sz w:val="24"/>
                <w:szCs w:val="24"/>
              </w:rPr>
            </w:pPr>
            <w:r>
              <w:rPr>
                <w:rFonts w:ascii="仿宋" w:eastAsia="仿宋" w:hAnsi="仿宋" w:cs="仿宋"/>
                <w:spacing w:val="-5"/>
                <w:sz w:val="24"/>
                <w:szCs w:val="24"/>
              </w:rPr>
              <w:t>92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1" w:line="223" w:lineRule="auto"/>
              <w:ind w:left="44" w:right="137" w:firstLine="12"/>
              <w:rPr>
                <w:rFonts w:ascii="仿宋" w:eastAsia="仿宋" w:hAnsi="仿宋" w:cs="仿宋"/>
                <w:sz w:val="24"/>
                <w:szCs w:val="24"/>
              </w:rPr>
            </w:pPr>
            <w:r>
              <w:rPr>
                <w:rFonts w:ascii="仿宋" w:eastAsia="仿宋" w:hAnsi="仿宋" w:cs="仿宋"/>
                <w:spacing w:val="-2"/>
                <w:sz w:val="24"/>
                <w:szCs w:val="24"/>
              </w:rPr>
              <w:t>改性土填筑施工超填的余料直接用于渠坡</w:t>
            </w:r>
            <w:r>
              <w:rPr>
                <w:rFonts w:ascii="仿宋" w:eastAsia="仿宋" w:hAnsi="仿宋" w:cs="仿宋"/>
                <w:spacing w:val="5"/>
                <w:sz w:val="24"/>
                <w:szCs w:val="24"/>
              </w:rPr>
              <w:t xml:space="preserve"> </w:t>
            </w:r>
            <w:r>
              <w:rPr>
                <w:rFonts w:ascii="仿宋" w:eastAsia="仿宋" w:hAnsi="仿宋" w:cs="仿宋"/>
                <w:spacing w:val="-2"/>
                <w:sz w:val="24"/>
                <w:szCs w:val="24"/>
              </w:rPr>
              <w:t>换填部位及渠堤外包填筑体部位</w:t>
            </w:r>
          </w:p>
        </w:tc>
        <w:tc>
          <w:tcPr>
            <w:tcW w:w="863" w:type="dxa"/>
          </w:tcPr>
          <w:p w:rsidR="006701C6" w:rsidRDefault="006701C6">
            <w:pPr>
              <w:pStyle w:val="TableText"/>
            </w:pPr>
          </w:p>
        </w:tc>
        <w:tc>
          <w:tcPr>
            <w:tcW w:w="863" w:type="dxa"/>
          </w:tcPr>
          <w:p w:rsidR="006701C6" w:rsidRDefault="00000000">
            <w:pPr>
              <w:spacing w:before="170" w:line="235" w:lineRule="auto"/>
              <w:ind w:left="352" w:right="108" w:hanging="201"/>
              <w:rPr>
                <w:rFonts w:ascii="仿宋" w:eastAsia="仿宋" w:hAnsi="仿宋" w:cs="仿宋"/>
                <w:sz w:val="19"/>
                <w:szCs w:val="19"/>
              </w:rPr>
            </w:pPr>
            <w:r>
              <w:rPr>
                <w:rFonts w:ascii="仿宋" w:eastAsia="仿宋" w:hAnsi="仿宋" w:cs="仿宋"/>
                <w:spacing w:val="6"/>
                <w:sz w:val="19"/>
                <w:szCs w:val="19"/>
              </w:rPr>
              <w:t>其他部</w:t>
            </w:r>
            <w:r>
              <w:rPr>
                <w:rFonts w:ascii="仿宋" w:eastAsia="仿宋" w:hAnsi="仿宋" w:cs="仿宋"/>
                <w:sz w:val="19"/>
                <w:szCs w:val="19"/>
              </w:rPr>
              <w:t xml:space="preserve"> 位</w:t>
            </w:r>
          </w:p>
        </w:tc>
        <w:tc>
          <w:tcPr>
            <w:tcW w:w="872" w:type="dxa"/>
          </w:tcPr>
          <w:p w:rsidR="006701C6" w:rsidRDefault="00000000">
            <w:pPr>
              <w:spacing w:before="170" w:line="235" w:lineRule="auto"/>
              <w:ind w:left="152" w:right="116" w:firstLine="4"/>
              <w:rPr>
                <w:rFonts w:ascii="仿宋" w:eastAsia="仿宋" w:hAnsi="仿宋" w:cs="仿宋"/>
                <w:sz w:val="19"/>
                <w:szCs w:val="19"/>
              </w:rPr>
            </w:pPr>
            <w:r>
              <w:rPr>
                <w:rFonts w:ascii="仿宋" w:eastAsia="仿宋" w:hAnsi="仿宋" w:cs="仿宋"/>
                <w:spacing w:val="4"/>
                <w:sz w:val="19"/>
                <w:szCs w:val="19"/>
              </w:rPr>
              <w:t>渠坡换</w:t>
            </w:r>
            <w:r>
              <w:rPr>
                <w:rFonts w:ascii="仿宋" w:eastAsia="仿宋" w:hAnsi="仿宋" w:cs="仿宋"/>
                <w:sz w:val="19"/>
                <w:szCs w:val="19"/>
              </w:rPr>
              <w:t xml:space="preserve"> </w:t>
            </w:r>
            <w:r>
              <w:rPr>
                <w:rFonts w:ascii="仿宋" w:eastAsia="仿宋" w:hAnsi="仿宋" w:cs="仿宋"/>
                <w:spacing w:val="6"/>
                <w:sz w:val="19"/>
                <w:szCs w:val="19"/>
              </w:rPr>
              <w:t>填部位</w:t>
            </w:r>
          </w:p>
        </w:tc>
      </w:tr>
      <w:tr w:rsidR="006701C6">
        <w:trPr>
          <w:trHeight w:val="757"/>
        </w:trPr>
        <w:tc>
          <w:tcPr>
            <w:tcW w:w="762" w:type="dxa"/>
          </w:tcPr>
          <w:p w:rsidR="006701C6" w:rsidRDefault="00000000">
            <w:pPr>
              <w:spacing w:before="318" w:line="180" w:lineRule="auto"/>
              <w:ind w:left="269"/>
              <w:rPr>
                <w:rFonts w:ascii="仿宋" w:eastAsia="仿宋" w:hAnsi="仿宋" w:cs="仿宋"/>
                <w:sz w:val="24"/>
                <w:szCs w:val="24"/>
              </w:rPr>
            </w:pPr>
            <w:r>
              <w:rPr>
                <w:rFonts w:ascii="仿宋" w:eastAsia="仿宋" w:hAnsi="仿宋" w:cs="仿宋"/>
                <w:spacing w:val="-5"/>
                <w:sz w:val="24"/>
                <w:szCs w:val="24"/>
              </w:rPr>
              <w:t>93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7" w:line="220" w:lineRule="auto"/>
              <w:ind w:left="56"/>
              <w:rPr>
                <w:rFonts w:ascii="仿宋" w:eastAsia="仿宋" w:hAnsi="仿宋" w:cs="仿宋"/>
                <w:sz w:val="24"/>
                <w:szCs w:val="24"/>
              </w:rPr>
            </w:pPr>
            <w:r>
              <w:rPr>
                <w:rFonts w:ascii="仿宋" w:eastAsia="仿宋" w:hAnsi="仿宋" w:cs="仿宋"/>
                <w:spacing w:val="-2"/>
                <w:sz w:val="24"/>
                <w:szCs w:val="24"/>
              </w:rPr>
              <w:t>改性土填筑碾压时间不满足施工技术要求</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1" w:line="224" w:lineRule="auto"/>
              <w:ind w:left="45" w:right="137"/>
              <w:rPr>
                <w:rFonts w:ascii="仿宋" w:eastAsia="仿宋" w:hAnsi="仿宋" w:cs="仿宋"/>
                <w:sz w:val="24"/>
                <w:szCs w:val="24"/>
              </w:rPr>
            </w:pPr>
            <w:r>
              <w:rPr>
                <w:rFonts w:ascii="仿宋" w:eastAsia="仿宋" w:hAnsi="仿宋" w:cs="仿宋"/>
                <w:spacing w:val="-1"/>
                <w:sz w:val="24"/>
                <w:szCs w:val="24"/>
              </w:rPr>
              <w:t>填筑体衔接部位结合面处理不符合技术标</w:t>
            </w:r>
            <w:r>
              <w:rPr>
                <w:rFonts w:ascii="仿宋" w:eastAsia="仿宋" w:hAnsi="仿宋" w:cs="仿宋"/>
                <w:sz w:val="24"/>
                <w:szCs w:val="24"/>
              </w:rPr>
              <w:t xml:space="preserve"> 准</w:t>
            </w:r>
          </w:p>
        </w:tc>
        <w:tc>
          <w:tcPr>
            <w:tcW w:w="863" w:type="dxa"/>
          </w:tcPr>
          <w:p w:rsidR="006701C6" w:rsidRDefault="006701C6">
            <w:pPr>
              <w:pStyle w:val="TableText"/>
            </w:pPr>
          </w:p>
        </w:tc>
        <w:tc>
          <w:tcPr>
            <w:tcW w:w="863" w:type="dxa"/>
          </w:tcPr>
          <w:p w:rsidR="006701C6" w:rsidRDefault="00000000">
            <w:pPr>
              <w:spacing w:before="2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0" w:lineRule="auto"/>
              <w:ind w:left="269"/>
              <w:rPr>
                <w:rFonts w:ascii="仿宋" w:eastAsia="仿宋" w:hAnsi="仿宋" w:cs="仿宋"/>
                <w:sz w:val="24"/>
                <w:szCs w:val="24"/>
              </w:rPr>
            </w:pPr>
            <w:r>
              <w:rPr>
                <w:rFonts w:ascii="仿宋" w:eastAsia="仿宋" w:hAnsi="仿宋" w:cs="仿宋"/>
                <w:spacing w:val="-5"/>
                <w:sz w:val="24"/>
                <w:szCs w:val="24"/>
              </w:rPr>
              <w:t>95</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3" w:line="220" w:lineRule="auto"/>
              <w:ind w:left="56"/>
              <w:rPr>
                <w:rFonts w:ascii="仿宋" w:eastAsia="仿宋" w:hAnsi="仿宋" w:cs="仿宋"/>
                <w:sz w:val="24"/>
                <w:szCs w:val="24"/>
              </w:rPr>
            </w:pPr>
            <w:r>
              <w:rPr>
                <w:rFonts w:ascii="仿宋" w:eastAsia="仿宋" w:hAnsi="仿宋" w:cs="仿宋"/>
                <w:spacing w:val="-2"/>
                <w:sz w:val="24"/>
                <w:szCs w:val="24"/>
              </w:rPr>
              <w:t>改性土填筑压实度不满足施工技术要求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96</w:t>
            </w:r>
          </w:p>
        </w:tc>
        <w:tc>
          <w:tcPr>
            <w:tcW w:w="752" w:type="dxa"/>
            <w:vMerge w:val="restart"/>
            <w:tcBorders>
              <w:bottom w:val="nil"/>
            </w:tcBorders>
          </w:tcPr>
          <w:p w:rsidR="006701C6" w:rsidRDefault="006701C6">
            <w:pPr>
              <w:pStyle w:val="TableText"/>
              <w:spacing w:line="295" w:lineRule="auto"/>
            </w:pPr>
          </w:p>
          <w:p w:rsidR="006701C6" w:rsidRDefault="00000000">
            <w:pPr>
              <w:spacing w:before="78" w:line="224" w:lineRule="auto"/>
              <w:ind w:left="153" w:right="124" w:hanging="5"/>
              <w:rPr>
                <w:rFonts w:ascii="仿宋" w:eastAsia="仿宋" w:hAnsi="仿宋" w:cs="仿宋"/>
                <w:sz w:val="24"/>
                <w:szCs w:val="24"/>
              </w:rPr>
            </w:pPr>
            <w:r>
              <w:rPr>
                <w:rFonts w:ascii="仿宋" w:eastAsia="仿宋" w:hAnsi="仿宋" w:cs="仿宋"/>
                <w:spacing w:val="-8"/>
                <w:sz w:val="24"/>
                <w:szCs w:val="24"/>
              </w:rPr>
              <w:t>堤、</w:t>
            </w:r>
            <w:r>
              <w:rPr>
                <w:rFonts w:ascii="仿宋" w:eastAsia="仿宋" w:hAnsi="仿宋" w:cs="仿宋"/>
                <w:sz w:val="24"/>
                <w:szCs w:val="24"/>
              </w:rPr>
              <w:t xml:space="preserve"> </w:t>
            </w:r>
            <w:r>
              <w:rPr>
                <w:rFonts w:ascii="仿宋" w:eastAsia="仿宋" w:hAnsi="仿宋" w:cs="仿宋"/>
                <w:spacing w:val="-11"/>
                <w:sz w:val="24"/>
                <w:szCs w:val="24"/>
              </w:rPr>
              <w:t>坝工</w:t>
            </w:r>
            <w:r>
              <w:rPr>
                <w:rFonts w:ascii="仿宋" w:eastAsia="仿宋" w:hAnsi="仿宋" w:cs="仿宋"/>
                <w:sz w:val="24"/>
                <w:szCs w:val="24"/>
              </w:rPr>
              <w:t xml:space="preserve"> </w:t>
            </w:r>
            <w:r>
              <w:rPr>
                <w:rFonts w:ascii="仿宋" w:eastAsia="仿宋" w:hAnsi="仿宋" w:cs="仿宋"/>
                <w:spacing w:val="38"/>
                <w:w w:val="125"/>
                <w:sz w:val="24"/>
                <w:szCs w:val="24"/>
              </w:rPr>
              <w:t>程</w:t>
            </w:r>
          </w:p>
        </w:tc>
        <w:tc>
          <w:tcPr>
            <w:tcW w:w="1304" w:type="dxa"/>
            <w:vMerge w:val="restart"/>
            <w:tcBorders>
              <w:bottom w:val="nil"/>
            </w:tcBorders>
          </w:tcPr>
          <w:p w:rsidR="006701C6" w:rsidRDefault="006701C6">
            <w:pPr>
              <w:pStyle w:val="TableText"/>
              <w:spacing w:line="441" w:lineRule="auto"/>
            </w:pPr>
          </w:p>
          <w:p w:rsidR="006701C6" w:rsidRDefault="00000000">
            <w:pPr>
              <w:spacing w:before="78" w:line="224" w:lineRule="auto"/>
              <w:ind w:left="306"/>
              <w:rPr>
                <w:rFonts w:ascii="仿宋" w:eastAsia="仿宋" w:hAnsi="仿宋" w:cs="仿宋"/>
                <w:sz w:val="24"/>
                <w:szCs w:val="24"/>
              </w:rPr>
            </w:pPr>
            <w:r>
              <w:rPr>
                <w:rFonts w:ascii="仿宋" w:eastAsia="仿宋" w:hAnsi="仿宋" w:cs="仿宋"/>
                <w:spacing w:val="1"/>
                <w:sz w:val="24"/>
                <w:szCs w:val="24"/>
              </w:rPr>
              <w:t>堤、坝</w:t>
            </w:r>
          </w:p>
          <w:p w:rsidR="006701C6" w:rsidRDefault="00000000">
            <w:pPr>
              <w:spacing w:line="221" w:lineRule="auto"/>
              <w:ind w:left="431"/>
              <w:rPr>
                <w:rFonts w:ascii="仿宋" w:eastAsia="仿宋" w:hAnsi="仿宋" w:cs="仿宋"/>
                <w:sz w:val="24"/>
                <w:szCs w:val="24"/>
              </w:rPr>
            </w:pPr>
            <w:r>
              <w:rPr>
                <w:rFonts w:ascii="仿宋" w:eastAsia="仿宋" w:hAnsi="仿宋" w:cs="仿宋"/>
                <w:spacing w:val="-11"/>
                <w:sz w:val="24"/>
                <w:szCs w:val="24"/>
              </w:rPr>
              <w:t>维护</w:t>
            </w:r>
          </w:p>
        </w:tc>
        <w:tc>
          <w:tcPr>
            <w:tcW w:w="4500" w:type="dxa"/>
          </w:tcPr>
          <w:p w:rsidR="006701C6" w:rsidRDefault="00000000">
            <w:pPr>
              <w:spacing w:before="132" w:line="224" w:lineRule="auto"/>
              <w:ind w:left="42" w:right="137" w:firstLine="11"/>
              <w:rPr>
                <w:rFonts w:ascii="仿宋" w:eastAsia="仿宋" w:hAnsi="仿宋" w:cs="仿宋"/>
                <w:sz w:val="24"/>
                <w:szCs w:val="24"/>
              </w:rPr>
            </w:pPr>
            <w:r>
              <w:rPr>
                <w:rFonts w:ascii="仿宋" w:eastAsia="仿宋" w:hAnsi="仿宋" w:cs="仿宋"/>
                <w:spacing w:val="-2"/>
                <w:sz w:val="24"/>
                <w:szCs w:val="24"/>
              </w:rPr>
              <w:t>削坡平整度，渠肩线、底脚线偏差不符合</w:t>
            </w:r>
            <w:r>
              <w:rPr>
                <w:rFonts w:ascii="仿宋" w:eastAsia="仿宋" w:hAnsi="仿宋" w:cs="仿宋"/>
                <w:spacing w:val="8"/>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000000">
            <w:pPr>
              <w:spacing w:before="2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66"/>
        </w:trPr>
        <w:tc>
          <w:tcPr>
            <w:tcW w:w="762" w:type="dxa"/>
          </w:tcPr>
          <w:p w:rsidR="006701C6" w:rsidRDefault="006701C6">
            <w:pPr>
              <w:pStyle w:val="TableText"/>
              <w:spacing w:line="243"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97</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3" w:line="224" w:lineRule="auto"/>
              <w:ind w:left="61" w:right="137" w:hanging="17"/>
              <w:rPr>
                <w:rFonts w:ascii="仿宋" w:eastAsia="仿宋" w:hAnsi="仿宋" w:cs="仿宋"/>
                <w:sz w:val="24"/>
                <w:szCs w:val="24"/>
              </w:rPr>
            </w:pPr>
            <w:r>
              <w:rPr>
                <w:rFonts w:ascii="仿宋" w:eastAsia="仿宋" w:hAnsi="仿宋" w:cs="仿宋"/>
                <w:spacing w:val="-1"/>
                <w:sz w:val="24"/>
                <w:szCs w:val="24"/>
              </w:rPr>
              <w:t>各种杂草、树根、杂物、杂质土、弹簧土</w:t>
            </w:r>
            <w:r>
              <w:rPr>
                <w:rFonts w:ascii="仿宋" w:eastAsia="仿宋" w:hAnsi="仿宋" w:cs="仿宋"/>
                <w:sz w:val="24"/>
                <w:szCs w:val="24"/>
              </w:rPr>
              <w:t xml:space="preserve"> </w:t>
            </w:r>
            <w:r>
              <w:rPr>
                <w:rFonts w:ascii="仿宋" w:eastAsia="仿宋" w:hAnsi="仿宋" w:cs="仿宋"/>
                <w:spacing w:val="-4"/>
                <w:sz w:val="24"/>
                <w:szCs w:val="24"/>
              </w:rPr>
              <w:t>、浮土等未清理干净</w:t>
            </w:r>
          </w:p>
        </w:tc>
        <w:tc>
          <w:tcPr>
            <w:tcW w:w="863" w:type="dxa"/>
          </w:tcPr>
          <w:p w:rsidR="006701C6" w:rsidRDefault="006701C6">
            <w:pPr>
              <w:pStyle w:val="TableText"/>
            </w:pPr>
          </w:p>
        </w:tc>
        <w:tc>
          <w:tcPr>
            <w:tcW w:w="863" w:type="dxa"/>
          </w:tcPr>
          <w:p w:rsidR="006701C6" w:rsidRDefault="00000000">
            <w:pPr>
              <w:spacing w:before="2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10" w:lineRule="auto"/>
      </w:pPr>
    </w:p>
    <w:p w:rsidR="006701C6" w:rsidRDefault="006701C6">
      <w:pPr>
        <w:pStyle w:val="a3"/>
        <w:spacing w:line="310" w:lineRule="auto"/>
      </w:pPr>
    </w:p>
    <w:p w:rsidR="006701C6" w:rsidRDefault="006701C6">
      <w:pPr>
        <w:pStyle w:val="a3"/>
        <w:spacing w:line="311"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附件3-2</w:t>
      </w:r>
    </w:p>
    <w:p w:rsidR="006701C6" w:rsidRDefault="006701C6">
      <w:pPr>
        <w:pStyle w:val="a3"/>
        <w:spacing w:line="375" w:lineRule="auto"/>
      </w:pPr>
    </w:p>
    <w:p w:rsidR="006701C6" w:rsidRDefault="00000000">
      <w:pPr>
        <w:spacing w:before="91" w:line="221" w:lineRule="auto"/>
        <w:ind w:left="3128"/>
        <w:rPr>
          <w:rFonts w:ascii="黑体" w:eastAsia="黑体" w:hAnsi="黑体" w:cs="黑体"/>
          <w:sz w:val="28"/>
          <w:szCs w:val="28"/>
        </w:rPr>
      </w:pPr>
      <w:r>
        <w:rPr>
          <w:rFonts w:ascii="黑体" w:eastAsia="黑体" w:hAnsi="黑体" w:cs="黑体"/>
          <w:spacing w:val="4"/>
          <w:sz w:val="28"/>
          <w:szCs w:val="28"/>
          <w14:textOutline w14:w="5080" w14:cap="sq" w14:cmpd="sng" w14:algn="ctr">
            <w14:solidFill>
              <w14:srgbClr w14:val="000000"/>
            </w14:solidFill>
            <w14:prstDash w14:val="solid"/>
            <w14:bevel/>
          </w14:textOutline>
        </w:rPr>
        <w:t>土石方工程质量缺陷分类标准</w:t>
      </w:r>
    </w:p>
    <w:p w:rsidR="006701C6" w:rsidRDefault="006701C6">
      <w:pPr>
        <w:spacing w:line="161"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69"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5" w:line="230"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69"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725"/>
        </w:trPr>
        <w:tc>
          <w:tcPr>
            <w:tcW w:w="762" w:type="dxa"/>
          </w:tcPr>
          <w:p w:rsidR="006701C6" w:rsidRDefault="006701C6">
            <w:pPr>
              <w:pStyle w:val="TableText"/>
              <w:spacing w:line="356" w:lineRule="auto"/>
            </w:pPr>
          </w:p>
          <w:p w:rsidR="006701C6" w:rsidRDefault="006701C6">
            <w:pPr>
              <w:pStyle w:val="TableText"/>
              <w:spacing w:line="356"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98</w:t>
            </w:r>
          </w:p>
        </w:tc>
        <w:tc>
          <w:tcPr>
            <w:tcW w:w="75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4" w:lineRule="auto"/>
              <w:ind w:left="153" w:right="124" w:hanging="5"/>
              <w:rPr>
                <w:rFonts w:ascii="仿宋" w:eastAsia="仿宋" w:hAnsi="仿宋" w:cs="仿宋"/>
                <w:sz w:val="24"/>
                <w:szCs w:val="24"/>
              </w:rPr>
            </w:pPr>
            <w:r>
              <w:rPr>
                <w:rFonts w:ascii="仿宋" w:eastAsia="仿宋" w:hAnsi="仿宋" w:cs="仿宋"/>
                <w:spacing w:val="-8"/>
                <w:sz w:val="24"/>
                <w:szCs w:val="24"/>
              </w:rPr>
              <w:t>堤、</w:t>
            </w:r>
            <w:r>
              <w:rPr>
                <w:rFonts w:ascii="仿宋" w:eastAsia="仿宋" w:hAnsi="仿宋" w:cs="仿宋"/>
                <w:sz w:val="24"/>
                <w:szCs w:val="24"/>
              </w:rPr>
              <w:t xml:space="preserve"> </w:t>
            </w:r>
            <w:r>
              <w:rPr>
                <w:rFonts w:ascii="仿宋" w:eastAsia="仿宋" w:hAnsi="仿宋" w:cs="仿宋"/>
                <w:spacing w:val="-11"/>
                <w:sz w:val="24"/>
                <w:szCs w:val="24"/>
              </w:rPr>
              <w:t>坝工</w:t>
            </w:r>
            <w:r>
              <w:rPr>
                <w:rFonts w:ascii="仿宋" w:eastAsia="仿宋" w:hAnsi="仿宋" w:cs="仿宋"/>
                <w:sz w:val="24"/>
                <w:szCs w:val="24"/>
              </w:rPr>
              <w:t xml:space="preserve"> </w:t>
            </w:r>
            <w:r>
              <w:rPr>
                <w:rFonts w:ascii="仿宋" w:eastAsia="仿宋" w:hAnsi="仿宋" w:cs="仿宋"/>
                <w:spacing w:val="38"/>
                <w:w w:val="125"/>
                <w:sz w:val="24"/>
                <w:szCs w:val="24"/>
              </w:rPr>
              <w:t>程</w:t>
            </w:r>
          </w:p>
        </w:tc>
        <w:tc>
          <w:tcPr>
            <w:tcW w:w="1304" w:type="dxa"/>
            <w:vMerge w:val="restart"/>
            <w:tcBorders>
              <w:bottom w:val="nil"/>
            </w:tcBorders>
          </w:tcPr>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4" w:lineRule="auto"/>
              <w:ind w:left="306"/>
              <w:rPr>
                <w:rFonts w:ascii="仿宋" w:eastAsia="仿宋" w:hAnsi="仿宋" w:cs="仿宋"/>
                <w:sz w:val="24"/>
                <w:szCs w:val="24"/>
              </w:rPr>
            </w:pPr>
            <w:r>
              <w:rPr>
                <w:rFonts w:ascii="仿宋" w:eastAsia="仿宋" w:hAnsi="仿宋" w:cs="仿宋"/>
                <w:spacing w:val="1"/>
                <w:sz w:val="24"/>
                <w:szCs w:val="24"/>
              </w:rPr>
              <w:t>堤、坝</w:t>
            </w:r>
          </w:p>
          <w:p w:rsidR="006701C6" w:rsidRDefault="00000000">
            <w:pPr>
              <w:spacing w:before="1" w:line="222" w:lineRule="auto"/>
              <w:ind w:left="431"/>
              <w:rPr>
                <w:rFonts w:ascii="仿宋" w:eastAsia="仿宋" w:hAnsi="仿宋" w:cs="仿宋"/>
                <w:sz w:val="24"/>
                <w:szCs w:val="24"/>
              </w:rPr>
            </w:pPr>
            <w:r>
              <w:rPr>
                <w:rFonts w:ascii="仿宋" w:eastAsia="仿宋" w:hAnsi="仿宋" w:cs="仿宋"/>
                <w:spacing w:val="-11"/>
                <w:sz w:val="24"/>
                <w:szCs w:val="24"/>
              </w:rPr>
              <w:t>维护</w:t>
            </w:r>
          </w:p>
        </w:tc>
        <w:tc>
          <w:tcPr>
            <w:tcW w:w="4500" w:type="dxa"/>
          </w:tcPr>
          <w:p w:rsidR="006701C6" w:rsidRDefault="006701C6">
            <w:pPr>
              <w:pStyle w:val="TableText"/>
              <w:spacing w:line="335" w:lineRule="auto"/>
            </w:pPr>
          </w:p>
          <w:p w:rsidR="006701C6" w:rsidRDefault="006701C6">
            <w:pPr>
              <w:pStyle w:val="TableText"/>
              <w:spacing w:line="336" w:lineRule="auto"/>
            </w:pPr>
          </w:p>
          <w:p w:rsidR="006701C6" w:rsidRDefault="00000000">
            <w:pPr>
              <w:spacing w:before="78" w:line="219" w:lineRule="auto"/>
              <w:ind w:left="48"/>
              <w:rPr>
                <w:rFonts w:ascii="仿宋" w:eastAsia="仿宋" w:hAnsi="仿宋" w:cs="仿宋"/>
                <w:sz w:val="24"/>
                <w:szCs w:val="24"/>
              </w:rPr>
            </w:pPr>
            <w:r>
              <w:rPr>
                <w:rFonts w:ascii="仿宋" w:eastAsia="仿宋" w:hAnsi="仿宋" w:cs="仿宋"/>
                <w:spacing w:val="-2"/>
                <w:sz w:val="24"/>
                <w:szCs w:val="24"/>
              </w:rPr>
              <w:t>边坡或防洪堤存在雨淋沟、洞穴等</w:t>
            </w:r>
          </w:p>
        </w:tc>
        <w:tc>
          <w:tcPr>
            <w:tcW w:w="863" w:type="dxa"/>
          </w:tcPr>
          <w:p w:rsidR="006701C6" w:rsidRDefault="006701C6">
            <w:pPr>
              <w:pStyle w:val="TableText"/>
              <w:spacing w:line="458" w:lineRule="auto"/>
            </w:pPr>
          </w:p>
          <w:p w:rsidR="006701C6" w:rsidRDefault="00000000">
            <w:pPr>
              <w:spacing w:before="62" w:line="244" w:lineRule="auto"/>
              <w:ind w:left="150" w:right="57" w:hanging="46"/>
              <w:jc w:val="both"/>
              <w:rPr>
                <w:rFonts w:ascii="仿宋" w:eastAsia="仿宋" w:hAnsi="仿宋" w:cs="仿宋"/>
                <w:sz w:val="19"/>
                <w:szCs w:val="19"/>
              </w:rPr>
            </w:pPr>
            <w:r>
              <w:rPr>
                <w:rFonts w:ascii="仿宋" w:eastAsia="仿宋" w:hAnsi="仿宋" w:cs="仿宋"/>
                <w:spacing w:val="3"/>
                <w:sz w:val="19"/>
                <w:szCs w:val="19"/>
              </w:rPr>
              <w:t>1处/50m</w:t>
            </w:r>
            <w:r>
              <w:rPr>
                <w:rFonts w:ascii="仿宋" w:eastAsia="仿宋" w:hAnsi="仿宋" w:cs="仿宋"/>
                <w:spacing w:val="1"/>
                <w:sz w:val="19"/>
                <w:szCs w:val="19"/>
              </w:rPr>
              <w:t xml:space="preserve"> </w:t>
            </w:r>
            <w:r>
              <w:rPr>
                <w:rFonts w:ascii="仿宋" w:eastAsia="仿宋" w:hAnsi="仿宋" w:cs="仿宋"/>
                <w:spacing w:val="5"/>
                <w:sz w:val="19"/>
                <w:szCs w:val="19"/>
              </w:rPr>
              <w:t>且深度</w:t>
            </w:r>
            <w:r>
              <w:rPr>
                <w:rFonts w:ascii="仿宋" w:eastAsia="仿宋" w:hAnsi="仿宋" w:cs="仿宋"/>
                <w:spacing w:val="1"/>
                <w:sz w:val="19"/>
                <w:szCs w:val="19"/>
              </w:rPr>
              <w:t xml:space="preserve"> </w:t>
            </w:r>
            <w:r>
              <w:rPr>
                <w:rFonts w:ascii="仿宋" w:eastAsia="仿宋" w:hAnsi="仿宋" w:cs="仿宋"/>
                <w:spacing w:val="5"/>
                <w:sz w:val="19"/>
                <w:szCs w:val="19"/>
              </w:rPr>
              <w:t>＜50</w:t>
            </w:r>
            <w:r>
              <w:rPr>
                <w:rFonts w:ascii="仿宋" w:eastAsia="仿宋" w:hAnsi="仿宋" w:cs="仿宋"/>
                <w:sz w:val="19"/>
                <w:szCs w:val="19"/>
              </w:rPr>
              <w:t>cm</w:t>
            </w:r>
          </w:p>
        </w:tc>
        <w:tc>
          <w:tcPr>
            <w:tcW w:w="863" w:type="dxa"/>
          </w:tcPr>
          <w:p w:rsidR="006701C6" w:rsidRDefault="006701C6">
            <w:pPr>
              <w:pStyle w:val="TableText"/>
              <w:spacing w:line="335" w:lineRule="auto"/>
            </w:pPr>
          </w:p>
          <w:p w:rsidR="006701C6" w:rsidRDefault="006701C6">
            <w:pPr>
              <w:pStyle w:val="TableText"/>
              <w:spacing w:line="335" w:lineRule="auto"/>
            </w:pPr>
          </w:p>
          <w:p w:rsidR="006701C6" w:rsidRDefault="00000000">
            <w:pPr>
              <w:spacing w:before="78" w:line="316"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2248"/>
        </w:trPr>
        <w:tc>
          <w:tcPr>
            <w:tcW w:w="762" w:type="dxa"/>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6701C6">
            <w:pPr>
              <w:pStyle w:val="TableText"/>
              <w:spacing w:line="311" w:lineRule="auto"/>
            </w:pPr>
          </w:p>
          <w:p w:rsidR="006701C6" w:rsidRDefault="006701C6">
            <w:pPr>
              <w:pStyle w:val="TableText"/>
              <w:spacing w:line="311" w:lineRule="auto"/>
            </w:pPr>
          </w:p>
          <w:p w:rsidR="006701C6" w:rsidRDefault="006701C6">
            <w:pPr>
              <w:pStyle w:val="TableText"/>
              <w:spacing w:line="311" w:lineRule="auto"/>
            </w:pPr>
          </w:p>
          <w:p w:rsidR="006701C6" w:rsidRDefault="00000000">
            <w:pPr>
              <w:spacing w:before="78" w:line="219" w:lineRule="auto"/>
              <w:ind w:left="43"/>
              <w:rPr>
                <w:rFonts w:ascii="仿宋" w:eastAsia="仿宋" w:hAnsi="仿宋" w:cs="仿宋"/>
                <w:sz w:val="24"/>
                <w:szCs w:val="24"/>
              </w:rPr>
            </w:pPr>
            <w:r>
              <w:rPr>
                <w:rFonts w:ascii="仿宋" w:eastAsia="仿宋" w:hAnsi="仿宋" w:cs="仿宋"/>
                <w:spacing w:val="-1"/>
                <w:sz w:val="24"/>
                <w:szCs w:val="24"/>
              </w:rPr>
              <w:t>坡面变形、沉陷、滑塌或存在纵向裂缝</w:t>
            </w:r>
          </w:p>
        </w:tc>
        <w:tc>
          <w:tcPr>
            <w:tcW w:w="863" w:type="dxa"/>
          </w:tcPr>
          <w:p w:rsidR="006701C6" w:rsidRDefault="006701C6">
            <w:pPr>
              <w:pStyle w:val="TableText"/>
            </w:pPr>
          </w:p>
        </w:tc>
        <w:tc>
          <w:tcPr>
            <w:tcW w:w="863" w:type="dxa"/>
          </w:tcPr>
          <w:p w:rsidR="006701C6" w:rsidRDefault="00000000">
            <w:pPr>
              <w:spacing w:before="47" w:line="230" w:lineRule="auto"/>
              <w:ind w:left="153"/>
              <w:rPr>
                <w:rFonts w:ascii="仿宋" w:eastAsia="仿宋" w:hAnsi="仿宋" w:cs="仿宋"/>
                <w:sz w:val="19"/>
                <w:szCs w:val="19"/>
              </w:rPr>
            </w:pPr>
            <w:r>
              <w:rPr>
                <w:rFonts w:ascii="仿宋" w:eastAsia="仿宋" w:hAnsi="仿宋" w:cs="仿宋"/>
                <w:spacing w:val="5"/>
                <w:sz w:val="19"/>
                <w:szCs w:val="19"/>
              </w:rPr>
              <w:t>单个面</w:t>
            </w:r>
          </w:p>
          <w:p w:rsidR="006701C6" w:rsidRDefault="00000000">
            <w:pPr>
              <w:spacing w:before="10" w:line="232" w:lineRule="auto"/>
              <w:ind w:left="151"/>
              <w:rPr>
                <w:rFonts w:ascii="仿宋" w:eastAsia="仿宋" w:hAnsi="仿宋" w:cs="仿宋"/>
                <w:sz w:val="19"/>
                <w:szCs w:val="19"/>
              </w:rPr>
            </w:pPr>
            <w:r>
              <w:rPr>
                <w:rFonts w:ascii="仿宋" w:eastAsia="仿宋" w:hAnsi="仿宋" w:cs="仿宋"/>
                <w:spacing w:val="4"/>
                <w:sz w:val="19"/>
                <w:szCs w:val="19"/>
              </w:rPr>
              <w:t>积＜20</w:t>
            </w:r>
          </w:p>
          <w:p w:rsidR="006701C6" w:rsidRDefault="00000000">
            <w:pPr>
              <w:spacing w:before="8"/>
              <w:ind w:left="347"/>
              <w:rPr>
                <w:rFonts w:ascii="仿宋" w:eastAsia="仿宋" w:hAnsi="仿宋" w:cs="仿宋"/>
                <w:sz w:val="19"/>
                <w:szCs w:val="19"/>
              </w:rPr>
            </w:pPr>
            <w:r>
              <w:rPr>
                <w:rFonts w:ascii="仿宋" w:eastAsia="仿宋" w:hAnsi="仿宋" w:cs="仿宋"/>
                <w:sz w:val="19"/>
                <w:szCs w:val="19"/>
              </w:rPr>
              <w:t>㎡</w:t>
            </w:r>
          </w:p>
          <w:p w:rsidR="006701C6" w:rsidRDefault="00000000">
            <w:pPr>
              <w:spacing w:line="232" w:lineRule="auto"/>
              <w:ind w:left="152"/>
              <w:rPr>
                <w:rFonts w:ascii="仿宋" w:eastAsia="仿宋" w:hAnsi="仿宋" w:cs="仿宋"/>
                <w:sz w:val="19"/>
                <w:szCs w:val="19"/>
              </w:rPr>
            </w:pPr>
            <w:r>
              <w:rPr>
                <w:rFonts w:ascii="仿宋" w:eastAsia="仿宋" w:hAnsi="仿宋" w:cs="仿宋"/>
                <w:spacing w:val="5"/>
                <w:sz w:val="19"/>
                <w:szCs w:val="19"/>
              </w:rPr>
              <w:t>或裂缝</w:t>
            </w:r>
          </w:p>
          <w:p w:rsidR="006701C6" w:rsidRDefault="00000000">
            <w:pPr>
              <w:spacing w:before="7" w:line="232" w:lineRule="auto"/>
              <w:ind w:left="151"/>
              <w:rPr>
                <w:rFonts w:ascii="仿宋" w:eastAsia="仿宋" w:hAnsi="仿宋" w:cs="仿宋"/>
                <w:sz w:val="19"/>
                <w:szCs w:val="19"/>
              </w:rPr>
            </w:pPr>
            <w:r>
              <w:rPr>
                <w:rFonts w:ascii="仿宋" w:eastAsia="仿宋" w:hAnsi="仿宋" w:cs="仿宋"/>
                <w:spacing w:val="29"/>
                <w:sz w:val="19"/>
                <w:szCs w:val="19"/>
              </w:rPr>
              <w:t>宽度&lt;</w:t>
            </w:r>
          </w:p>
          <w:p w:rsidR="006701C6" w:rsidRDefault="00000000">
            <w:pPr>
              <w:spacing w:before="9"/>
              <w:ind w:left="294"/>
              <w:rPr>
                <w:rFonts w:ascii="仿宋" w:eastAsia="仿宋" w:hAnsi="仿宋" w:cs="仿宋"/>
                <w:sz w:val="19"/>
                <w:szCs w:val="19"/>
              </w:rPr>
            </w:pPr>
            <w:r>
              <w:rPr>
                <w:rFonts w:ascii="仿宋" w:eastAsia="仿宋" w:hAnsi="仿宋" w:cs="仿宋"/>
                <w:spacing w:val="9"/>
                <w:sz w:val="19"/>
                <w:szCs w:val="19"/>
              </w:rPr>
              <w:t>2</w:t>
            </w:r>
            <w:r>
              <w:rPr>
                <w:rFonts w:ascii="仿宋" w:eastAsia="仿宋" w:hAnsi="仿宋" w:cs="仿宋"/>
                <w:sz w:val="19"/>
                <w:szCs w:val="19"/>
              </w:rPr>
              <w:t>cm</w:t>
            </w:r>
          </w:p>
          <w:p w:rsidR="006701C6" w:rsidRDefault="00000000">
            <w:pPr>
              <w:spacing w:line="232" w:lineRule="auto"/>
              <w:ind w:left="152"/>
              <w:rPr>
                <w:rFonts w:ascii="仿宋" w:eastAsia="仿宋" w:hAnsi="仿宋" w:cs="仿宋"/>
                <w:sz w:val="19"/>
                <w:szCs w:val="19"/>
              </w:rPr>
            </w:pPr>
            <w:r>
              <w:rPr>
                <w:rFonts w:ascii="仿宋" w:eastAsia="仿宋" w:hAnsi="仿宋" w:cs="仿宋"/>
                <w:spacing w:val="5"/>
                <w:sz w:val="19"/>
                <w:szCs w:val="19"/>
              </w:rPr>
              <w:t>或裂缝</w:t>
            </w:r>
          </w:p>
          <w:p w:rsidR="006701C6" w:rsidRDefault="00000000">
            <w:pPr>
              <w:spacing w:before="8" w:line="232" w:lineRule="auto"/>
              <w:ind w:left="149"/>
              <w:rPr>
                <w:rFonts w:ascii="仿宋" w:eastAsia="仿宋" w:hAnsi="仿宋" w:cs="仿宋"/>
                <w:sz w:val="19"/>
                <w:szCs w:val="19"/>
              </w:rPr>
            </w:pPr>
            <w:r>
              <w:rPr>
                <w:rFonts w:ascii="仿宋" w:eastAsia="仿宋" w:hAnsi="仿宋" w:cs="仿宋"/>
                <w:spacing w:val="29"/>
                <w:sz w:val="19"/>
                <w:szCs w:val="19"/>
              </w:rPr>
              <w:t>长度&lt;</w:t>
            </w:r>
          </w:p>
          <w:p w:rsidR="006701C6" w:rsidRDefault="00000000">
            <w:pPr>
              <w:spacing w:before="8" w:line="208" w:lineRule="auto"/>
              <w:ind w:left="307"/>
              <w:rPr>
                <w:rFonts w:ascii="仿宋" w:eastAsia="仿宋" w:hAnsi="仿宋" w:cs="仿宋"/>
                <w:sz w:val="19"/>
                <w:szCs w:val="19"/>
              </w:rPr>
            </w:pPr>
            <w:r>
              <w:rPr>
                <w:rFonts w:ascii="仿宋" w:eastAsia="仿宋" w:hAnsi="仿宋" w:cs="仿宋"/>
                <w:spacing w:val="-2"/>
                <w:sz w:val="19"/>
                <w:szCs w:val="19"/>
              </w:rPr>
              <w:t>10m</w:t>
            </w:r>
          </w:p>
        </w:tc>
        <w:tc>
          <w:tcPr>
            <w:tcW w:w="872" w:type="dxa"/>
          </w:tcPr>
          <w:p w:rsidR="006701C6" w:rsidRDefault="006701C6">
            <w:pPr>
              <w:pStyle w:val="TableText"/>
              <w:spacing w:line="311" w:lineRule="auto"/>
            </w:pPr>
          </w:p>
          <w:p w:rsidR="006701C6" w:rsidRDefault="006701C6">
            <w:pPr>
              <w:pStyle w:val="TableText"/>
              <w:spacing w:line="311" w:lineRule="auto"/>
            </w:pPr>
          </w:p>
          <w:p w:rsidR="006701C6" w:rsidRDefault="006701C6">
            <w:pPr>
              <w:pStyle w:val="TableText"/>
              <w:spacing w:line="311"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1" w:lineRule="auto"/>
              <w:ind w:left="226"/>
              <w:rPr>
                <w:rFonts w:ascii="仿宋" w:eastAsia="仿宋" w:hAnsi="仿宋" w:cs="仿宋"/>
                <w:sz w:val="24"/>
                <w:szCs w:val="24"/>
              </w:rPr>
            </w:pPr>
            <w:r>
              <w:rPr>
                <w:rFonts w:ascii="仿宋" w:eastAsia="仿宋" w:hAnsi="仿宋" w:cs="仿宋"/>
                <w:spacing w:val="-9"/>
                <w:sz w:val="24"/>
                <w:szCs w:val="24"/>
              </w:rPr>
              <w:t>100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3" w:lineRule="auto"/>
              <w:ind w:left="59"/>
              <w:rPr>
                <w:rFonts w:ascii="仿宋" w:eastAsia="仿宋" w:hAnsi="仿宋" w:cs="仿宋"/>
                <w:sz w:val="24"/>
                <w:szCs w:val="24"/>
              </w:rPr>
            </w:pPr>
            <w:r>
              <w:rPr>
                <w:rFonts w:ascii="仿宋" w:eastAsia="仿宋" w:hAnsi="仿宋" w:cs="仿宋"/>
                <w:spacing w:val="-4"/>
                <w:sz w:val="24"/>
                <w:szCs w:val="24"/>
              </w:rPr>
              <w:t>防洪堤坍塌、溃口</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8" w:line="181" w:lineRule="auto"/>
              <w:ind w:left="226"/>
              <w:rPr>
                <w:rFonts w:ascii="仿宋" w:eastAsia="仿宋" w:hAnsi="仿宋" w:cs="仿宋"/>
                <w:sz w:val="24"/>
                <w:szCs w:val="24"/>
              </w:rPr>
            </w:pPr>
            <w:r>
              <w:rPr>
                <w:rFonts w:ascii="仿宋" w:eastAsia="仿宋" w:hAnsi="仿宋" w:cs="仿宋"/>
                <w:spacing w:val="-9"/>
                <w:sz w:val="24"/>
                <w:szCs w:val="24"/>
              </w:rPr>
              <w:t>101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2" w:lineRule="auto"/>
              <w:ind w:left="48"/>
              <w:rPr>
                <w:rFonts w:ascii="仿宋" w:eastAsia="仿宋" w:hAnsi="仿宋" w:cs="仿宋"/>
                <w:sz w:val="24"/>
                <w:szCs w:val="24"/>
              </w:rPr>
            </w:pPr>
            <w:r>
              <w:rPr>
                <w:rFonts w:ascii="仿宋" w:eastAsia="仿宋" w:hAnsi="仿宋" w:cs="仿宋"/>
                <w:spacing w:val="-3"/>
                <w:sz w:val="24"/>
                <w:szCs w:val="24"/>
              </w:rPr>
              <w:t>边坡防护体损坏</w:t>
            </w:r>
          </w:p>
        </w:tc>
        <w:tc>
          <w:tcPr>
            <w:tcW w:w="863" w:type="dxa"/>
          </w:tcPr>
          <w:p w:rsidR="006701C6" w:rsidRDefault="00000000">
            <w:pPr>
              <w:spacing w:before="178"/>
              <w:ind w:left="104"/>
              <w:rPr>
                <w:rFonts w:ascii="仿宋" w:eastAsia="仿宋" w:hAnsi="仿宋" w:cs="仿宋"/>
                <w:sz w:val="24"/>
                <w:szCs w:val="24"/>
              </w:rPr>
            </w:pPr>
            <w:r>
              <w:rPr>
                <w:rFonts w:ascii="仿宋" w:eastAsia="仿宋" w:hAnsi="仿宋" w:cs="仿宋"/>
                <w:spacing w:val="-7"/>
                <w:sz w:val="24"/>
                <w:szCs w:val="24"/>
              </w:rPr>
              <w:t>≤10㎡</w:t>
            </w:r>
          </w:p>
        </w:tc>
        <w:tc>
          <w:tcPr>
            <w:tcW w:w="863" w:type="dxa"/>
          </w:tcPr>
          <w:p w:rsidR="006701C6" w:rsidRDefault="00000000">
            <w:pPr>
              <w:spacing w:before="178" w:line="241" w:lineRule="auto"/>
              <w:ind w:left="110"/>
              <w:rPr>
                <w:rFonts w:ascii="仿宋" w:eastAsia="仿宋" w:hAnsi="仿宋" w:cs="仿宋"/>
                <w:sz w:val="24"/>
                <w:szCs w:val="24"/>
              </w:rPr>
            </w:pPr>
            <w:r>
              <w:rPr>
                <w:rFonts w:ascii="仿宋" w:eastAsia="仿宋" w:hAnsi="仿宋" w:cs="仿宋"/>
                <w:spacing w:val="22"/>
                <w:sz w:val="24"/>
                <w:szCs w:val="24"/>
              </w:rPr>
              <w:t>&gt;10㎡</w:t>
            </w:r>
          </w:p>
        </w:tc>
        <w:tc>
          <w:tcPr>
            <w:tcW w:w="872" w:type="dxa"/>
          </w:tcPr>
          <w:p w:rsidR="006701C6" w:rsidRDefault="006701C6">
            <w:pPr>
              <w:pStyle w:val="TableText"/>
            </w:pPr>
          </w:p>
        </w:tc>
      </w:tr>
      <w:tr w:rsidR="006701C6">
        <w:trPr>
          <w:trHeight w:val="989"/>
        </w:trPr>
        <w:tc>
          <w:tcPr>
            <w:tcW w:w="762" w:type="dxa"/>
          </w:tcPr>
          <w:p w:rsidR="006701C6" w:rsidRDefault="006701C6">
            <w:pPr>
              <w:pStyle w:val="TableText"/>
              <w:spacing w:line="353"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6701C6">
            <w:pPr>
              <w:pStyle w:val="TableText"/>
              <w:spacing w:line="313" w:lineRule="auto"/>
            </w:pPr>
          </w:p>
          <w:p w:rsidR="006701C6" w:rsidRDefault="00000000">
            <w:pPr>
              <w:spacing w:before="78" w:line="222" w:lineRule="auto"/>
              <w:ind w:left="42"/>
              <w:rPr>
                <w:rFonts w:ascii="仿宋" w:eastAsia="仿宋" w:hAnsi="仿宋" w:cs="仿宋"/>
                <w:sz w:val="24"/>
                <w:szCs w:val="24"/>
              </w:rPr>
            </w:pPr>
            <w:r>
              <w:rPr>
                <w:rFonts w:ascii="仿宋" w:eastAsia="仿宋" w:hAnsi="仿宋" w:cs="仿宋"/>
                <w:spacing w:val="-2"/>
                <w:sz w:val="24"/>
                <w:szCs w:val="24"/>
              </w:rPr>
              <w:t>横向排水管堵塞、损坏</w:t>
            </w:r>
          </w:p>
        </w:tc>
        <w:tc>
          <w:tcPr>
            <w:tcW w:w="863" w:type="dxa"/>
          </w:tcPr>
          <w:p w:rsidR="006701C6" w:rsidRDefault="006701C6">
            <w:pPr>
              <w:pStyle w:val="TableText"/>
              <w:spacing w:line="313"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000000">
            <w:pPr>
              <w:spacing w:before="161" w:line="232" w:lineRule="auto"/>
              <w:ind w:left="150"/>
              <w:rPr>
                <w:rFonts w:ascii="仿宋" w:eastAsia="仿宋" w:hAnsi="仿宋" w:cs="仿宋"/>
                <w:sz w:val="19"/>
                <w:szCs w:val="19"/>
              </w:rPr>
            </w:pPr>
            <w:r>
              <w:rPr>
                <w:rFonts w:ascii="仿宋" w:eastAsia="仿宋" w:hAnsi="仿宋" w:cs="仿宋"/>
                <w:spacing w:val="2"/>
                <w:sz w:val="19"/>
                <w:szCs w:val="19"/>
              </w:rPr>
              <w:t>换填、</w:t>
            </w:r>
          </w:p>
          <w:p w:rsidR="006701C6" w:rsidRDefault="00000000">
            <w:pPr>
              <w:spacing w:before="9" w:line="236" w:lineRule="auto"/>
              <w:ind w:left="353" w:right="108" w:hanging="197"/>
              <w:rPr>
                <w:rFonts w:ascii="仿宋" w:eastAsia="仿宋" w:hAnsi="仿宋" w:cs="仿宋"/>
                <w:sz w:val="19"/>
                <w:szCs w:val="19"/>
              </w:rPr>
            </w:pPr>
            <w:r>
              <w:rPr>
                <w:rFonts w:ascii="仿宋" w:eastAsia="仿宋" w:hAnsi="仿宋" w:cs="仿宋"/>
                <w:spacing w:val="4"/>
                <w:sz w:val="19"/>
                <w:szCs w:val="19"/>
              </w:rPr>
              <w:t>高填方</w:t>
            </w:r>
            <w:r>
              <w:rPr>
                <w:rFonts w:ascii="仿宋" w:eastAsia="仿宋" w:hAnsi="仿宋" w:cs="仿宋"/>
                <w:sz w:val="19"/>
                <w:szCs w:val="19"/>
              </w:rPr>
              <w:t xml:space="preserve"> 段</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1" w:lineRule="auto"/>
              <w:ind w:left="226"/>
              <w:rPr>
                <w:rFonts w:ascii="仿宋" w:eastAsia="仿宋" w:hAnsi="仿宋" w:cs="仿宋"/>
                <w:sz w:val="24"/>
                <w:szCs w:val="24"/>
              </w:rPr>
            </w:pPr>
            <w:r>
              <w:rPr>
                <w:rFonts w:ascii="仿宋" w:eastAsia="仿宋" w:hAnsi="仿宋" w:cs="仿宋"/>
                <w:spacing w:val="-9"/>
                <w:sz w:val="24"/>
                <w:szCs w:val="24"/>
              </w:rPr>
              <w:t>103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0" w:line="224" w:lineRule="auto"/>
              <w:ind w:left="47" w:right="137"/>
              <w:rPr>
                <w:rFonts w:ascii="仿宋" w:eastAsia="仿宋" w:hAnsi="仿宋" w:cs="仿宋"/>
                <w:sz w:val="24"/>
                <w:szCs w:val="24"/>
              </w:rPr>
            </w:pPr>
            <w:r>
              <w:rPr>
                <w:rFonts w:ascii="仿宋" w:eastAsia="仿宋" w:hAnsi="仿宋" w:cs="仿宋"/>
                <w:spacing w:val="-2"/>
                <w:sz w:val="24"/>
                <w:szCs w:val="24"/>
              </w:rPr>
              <w:t>边坡加固结构（坡面梁、抗滑桩等）变形</w:t>
            </w:r>
            <w:r>
              <w:rPr>
                <w:rFonts w:ascii="仿宋" w:eastAsia="仿宋" w:hAnsi="仿宋" w:cs="仿宋"/>
                <w:spacing w:val="14"/>
                <w:sz w:val="24"/>
                <w:szCs w:val="24"/>
              </w:rPr>
              <w:t xml:space="preserve"> </w:t>
            </w:r>
            <w:r>
              <w:rPr>
                <w:rFonts w:ascii="仿宋" w:eastAsia="仿宋" w:hAnsi="仿宋" w:cs="仿宋"/>
                <w:spacing w:val="-7"/>
                <w:sz w:val="24"/>
                <w:szCs w:val="24"/>
              </w:rPr>
              <w:t>或失效</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202" w:line="181" w:lineRule="auto"/>
              <w:ind w:left="226"/>
              <w:rPr>
                <w:rFonts w:ascii="仿宋" w:eastAsia="仿宋" w:hAnsi="仿宋" w:cs="仿宋"/>
                <w:sz w:val="24"/>
                <w:szCs w:val="24"/>
              </w:rPr>
            </w:pPr>
            <w:r>
              <w:rPr>
                <w:rFonts w:ascii="仿宋" w:eastAsia="仿宋" w:hAnsi="仿宋" w:cs="仿宋"/>
                <w:spacing w:val="-9"/>
                <w:sz w:val="24"/>
                <w:szCs w:val="24"/>
              </w:rPr>
              <w:t>104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62" w:line="220" w:lineRule="auto"/>
              <w:ind w:left="43"/>
              <w:rPr>
                <w:rFonts w:ascii="仿宋" w:eastAsia="仿宋" w:hAnsi="仿宋" w:cs="仿宋"/>
                <w:sz w:val="24"/>
                <w:szCs w:val="24"/>
              </w:rPr>
            </w:pPr>
            <w:r>
              <w:rPr>
                <w:rFonts w:ascii="仿宋" w:eastAsia="仿宋" w:hAnsi="仿宋" w:cs="仿宋"/>
                <w:spacing w:val="-3"/>
                <w:sz w:val="24"/>
                <w:szCs w:val="24"/>
              </w:rPr>
              <w:t>坡脚积水、浸泡</w:t>
            </w:r>
          </w:p>
        </w:tc>
        <w:tc>
          <w:tcPr>
            <w:tcW w:w="863" w:type="dxa"/>
          </w:tcPr>
          <w:p w:rsidR="006701C6" w:rsidRDefault="006701C6">
            <w:pPr>
              <w:pStyle w:val="TableText"/>
            </w:pPr>
          </w:p>
        </w:tc>
        <w:tc>
          <w:tcPr>
            <w:tcW w:w="863" w:type="dxa"/>
          </w:tcPr>
          <w:p w:rsidR="006701C6" w:rsidRDefault="00000000">
            <w:pPr>
              <w:spacing w:before="16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1" w:lineRule="auto"/>
              <w:ind w:left="226"/>
              <w:rPr>
                <w:rFonts w:ascii="仿宋" w:eastAsia="仿宋" w:hAnsi="仿宋" w:cs="仿宋"/>
                <w:sz w:val="24"/>
                <w:szCs w:val="24"/>
              </w:rPr>
            </w:pPr>
            <w:r>
              <w:rPr>
                <w:rFonts w:ascii="仿宋" w:eastAsia="仿宋" w:hAnsi="仿宋" w:cs="仿宋"/>
                <w:spacing w:val="-9"/>
                <w:sz w:val="24"/>
                <w:szCs w:val="24"/>
              </w:rPr>
              <w:t>105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62" w:line="222" w:lineRule="auto"/>
              <w:ind w:left="44"/>
              <w:rPr>
                <w:rFonts w:ascii="仿宋" w:eastAsia="仿宋" w:hAnsi="仿宋" w:cs="仿宋"/>
                <w:sz w:val="24"/>
                <w:szCs w:val="24"/>
              </w:rPr>
            </w:pPr>
            <w:r>
              <w:rPr>
                <w:rFonts w:ascii="仿宋" w:eastAsia="仿宋" w:hAnsi="仿宋" w:cs="仿宋"/>
                <w:spacing w:val="-2"/>
                <w:sz w:val="24"/>
                <w:szCs w:val="24"/>
              </w:rPr>
              <w:t>反滤体塌陷、土体流失</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6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299" w:line="181" w:lineRule="auto"/>
              <w:ind w:left="226"/>
              <w:rPr>
                <w:rFonts w:ascii="仿宋" w:eastAsia="仿宋" w:hAnsi="仿宋" w:cs="仿宋"/>
                <w:sz w:val="24"/>
                <w:szCs w:val="24"/>
              </w:rPr>
            </w:pPr>
            <w:r>
              <w:rPr>
                <w:rFonts w:ascii="仿宋" w:eastAsia="仿宋" w:hAnsi="仿宋" w:cs="仿宋"/>
                <w:spacing w:val="-9"/>
                <w:sz w:val="24"/>
                <w:szCs w:val="24"/>
              </w:rPr>
              <w:t>106</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14" w:line="223" w:lineRule="auto"/>
              <w:ind w:left="42" w:right="137" w:firstLine="8"/>
              <w:rPr>
                <w:rFonts w:ascii="仿宋" w:eastAsia="仿宋" w:hAnsi="仿宋" w:cs="仿宋"/>
                <w:sz w:val="24"/>
                <w:szCs w:val="24"/>
              </w:rPr>
            </w:pPr>
            <w:r>
              <w:rPr>
                <w:rFonts w:ascii="仿宋" w:eastAsia="仿宋" w:hAnsi="仿宋" w:cs="仿宋"/>
                <w:spacing w:val="-2"/>
                <w:sz w:val="24"/>
                <w:szCs w:val="24"/>
              </w:rPr>
              <w:t>穿渠建筑物与填土接触面土体冲刷、流失</w:t>
            </w:r>
            <w:r>
              <w:rPr>
                <w:rFonts w:ascii="仿宋" w:eastAsia="仿宋" w:hAnsi="仿宋" w:cs="仿宋"/>
                <w:spacing w:val="11"/>
                <w:sz w:val="24"/>
                <w:szCs w:val="24"/>
              </w:rPr>
              <w:t xml:space="preserve"> </w:t>
            </w:r>
            <w:r>
              <w:rPr>
                <w:rFonts w:ascii="仿宋" w:eastAsia="仿宋" w:hAnsi="仿宋" w:cs="仿宋"/>
                <w:spacing w:val="-8"/>
                <w:sz w:val="24"/>
                <w:szCs w:val="24"/>
              </w:rPr>
              <w:t>破坏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39"/>
        </w:trPr>
        <w:tc>
          <w:tcPr>
            <w:tcW w:w="762" w:type="dxa"/>
          </w:tcPr>
          <w:p w:rsidR="006701C6" w:rsidRDefault="006701C6">
            <w:pPr>
              <w:pStyle w:val="TableText"/>
              <w:spacing w:line="265" w:lineRule="auto"/>
            </w:pPr>
          </w:p>
          <w:p w:rsidR="006701C6" w:rsidRDefault="006701C6">
            <w:pPr>
              <w:pStyle w:val="TableText"/>
              <w:spacing w:line="265"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107</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000000">
            <w:pPr>
              <w:spacing w:before="78" w:line="224" w:lineRule="auto"/>
              <w:ind w:left="306" w:right="179" w:hanging="120"/>
              <w:rPr>
                <w:rFonts w:ascii="仿宋" w:eastAsia="仿宋" w:hAnsi="仿宋" w:cs="仿宋"/>
                <w:sz w:val="24"/>
                <w:szCs w:val="24"/>
              </w:rPr>
            </w:pPr>
            <w:r>
              <w:rPr>
                <w:rFonts w:ascii="仿宋" w:eastAsia="仿宋" w:hAnsi="仿宋" w:cs="仿宋"/>
                <w:spacing w:val="-10"/>
                <w:sz w:val="24"/>
                <w:szCs w:val="24"/>
              </w:rPr>
              <w:t>堤（坝）</w:t>
            </w:r>
            <w:r>
              <w:rPr>
                <w:rFonts w:ascii="仿宋" w:eastAsia="仿宋" w:hAnsi="仿宋" w:cs="仿宋"/>
                <w:spacing w:val="2"/>
                <w:sz w:val="24"/>
                <w:szCs w:val="24"/>
              </w:rPr>
              <w:t xml:space="preserve"> </w:t>
            </w:r>
            <w:r>
              <w:rPr>
                <w:rFonts w:ascii="仿宋" w:eastAsia="仿宋" w:hAnsi="仿宋" w:cs="仿宋"/>
                <w:spacing w:val="-6"/>
                <w:sz w:val="24"/>
                <w:szCs w:val="24"/>
              </w:rPr>
              <w:t>顶道路</w:t>
            </w:r>
          </w:p>
        </w:tc>
        <w:tc>
          <w:tcPr>
            <w:tcW w:w="4500" w:type="dxa"/>
          </w:tcPr>
          <w:p w:rsidR="006701C6" w:rsidRDefault="006701C6">
            <w:pPr>
              <w:pStyle w:val="TableText"/>
              <w:spacing w:line="244" w:lineRule="auto"/>
            </w:pPr>
          </w:p>
          <w:p w:rsidR="006701C6" w:rsidRDefault="006701C6">
            <w:pPr>
              <w:pStyle w:val="TableText"/>
              <w:spacing w:line="245" w:lineRule="auto"/>
            </w:pPr>
          </w:p>
          <w:p w:rsidR="006701C6" w:rsidRDefault="00000000">
            <w:pPr>
              <w:spacing w:before="78" w:line="222" w:lineRule="auto"/>
              <w:ind w:left="41"/>
              <w:rPr>
                <w:rFonts w:ascii="仿宋" w:eastAsia="仿宋" w:hAnsi="仿宋" w:cs="仿宋"/>
                <w:sz w:val="24"/>
                <w:szCs w:val="24"/>
              </w:rPr>
            </w:pPr>
            <w:r>
              <w:rPr>
                <w:rFonts w:ascii="仿宋" w:eastAsia="仿宋" w:hAnsi="仿宋" w:cs="仿宋"/>
                <w:spacing w:val="-2"/>
                <w:sz w:val="24"/>
                <w:szCs w:val="24"/>
              </w:rPr>
              <w:t>硬化道路沉陷，碾压破坏</w:t>
            </w:r>
          </w:p>
        </w:tc>
        <w:tc>
          <w:tcPr>
            <w:tcW w:w="863" w:type="dxa"/>
          </w:tcPr>
          <w:p w:rsidR="006701C6" w:rsidRDefault="00000000">
            <w:pPr>
              <w:spacing w:before="216" w:line="243" w:lineRule="auto"/>
              <w:ind w:left="151" w:right="109" w:hanging="1"/>
              <w:rPr>
                <w:rFonts w:ascii="仿宋" w:eastAsia="仿宋" w:hAnsi="仿宋" w:cs="仿宋"/>
                <w:sz w:val="19"/>
                <w:szCs w:val="19"/>
              </w:rPr>
            </w:pPr>
            <w:r>
              <w:rPr>
                <w:rFonts w:ascii="仿宋" w:eastAsia="仿宋" w:hAnsi="仿宋" w:cs="仿宋"/>
                <w:spacing w:val="29"/>
                <w:sz w:val="19"/>
                <w:szCs w:val="19"/>
              </w:rPr>
              <w:t>深度&lt;</w:t>
            </w:r>
            <w:r>
              <w:rPr>
                <w:rFonts w:ascii="仿宋" w:eastAsia="仿宋" w:hAnsi="仿宋" w:cs="仿宋"/>
                <w:sz w:val="19"/>
                <w:szCs w:val="19"/>
              </w:rPr>
              <w:t xml:space="preserve"> </w:t>
            </w:r>
            <w:r>
              <w:rPr>
                <w:rFonts w:ascii="仿宋" w:eastAsia="仿宋" w:hAnsi="仿宋" w:cs="仿宋"/>
                <w:spacing w:val="5"/>
                <w:sz w:val="19"/>
                <w:szCs w:val="19"/>
              </w:rPr>
              <w:t>10</w:t>
            </w:r>
            <w:r>
              <w:rPr>
                <w:rFonts w:ascii="仿宋" w:eastAsia="仿宋" w:hAnsi="仿宋" w:cs="仿宋"/>
                <w:sz w:val="19"/>
                <w:szCs w:val="19"/>
              </w:rPr>
              <w:t>cm</w:t>
            </w:r>
            <w:r>
              <w:rPr>
                <w:rFonts w:ascii="仿宋" w:eastAsia="仿宋" w:hAnsi="仿宋" w:cs="仿宋"/>
                <w:spacing w:val="5"/>
                <w:sz w:val="19"/>
                <w:szCs w:val="19"/>
              </w:rPr>
              <w:t>，</w:t>
            </w:r>
            <w:r>
              <w:rPr>
                <w:rFonts w:ascii="仿宋" w:eastAsia="仿宋" w:hAnsi="仿宋" w:cs="仿宋"/>
                <w:sz w:val="19"/>
                <w:szCs w:val="19"/>
              </w:rPr>
              <w:t xml:space="preserve"> </w:t>
            </w:r>
            <w:r>
              <w:rPr>
                <w:rFonts w:ascii="仿宋" w:eastAsia="仿宋" w:hAnsi="仿宋" w:cs="仿宋"/>
                <w:spacing w:val="5"/>
                <w:sz w:val="19"/>
                <w:szCs w:val="19"/>
              </w:rPr>
              <w:t>或面积</w:t>
            </w:r>
            <w:r>
              <w:rPr>
                <w:rFonts w:ascii="仿宋" w:eastAsia="仿宋" w:hAnsi="仿宋" w:cs="仿宋"/>
                <w:sz w:val="19"/>
                <w:szCs w:val="19"/>
              </w:rPr>
              <w:t xml:space="preserve"> </w:t>
            </w:r>
            <w:r>
              <w:rPr>
                <w:rFonts w:ascii="仿宋" w:eastAsia="仿宋" w:hAnsi="仿宋" w:cs="仿宋"/>
                <w:spacing w:val="1"/>
                <w:sz w:val="19"/>
                <w:szCs w:val="19"/>
              </w:rPr>
              <w:t>＜50㎡</w:t>
            </w:r>
          </w:p>
        </w:tc>
        <w:tc>
          <w:tcPr>
            <w:tcW w:w="863" w:type="dxa"/>
          </w:tcPr>
          <w:p w:rsidR="006701C6" w:rsidRDefault="00000000">
            <w:pPr>
              <w:spacing w:before="94"/>
              <w:ind w:left="145" w:right="108" w:firstLine="12"/>
              <w:rPr>
                <w:rFonts w:ascii="仿宋" w:eastAsia="仿宋" w:hAnsi="仿宋" w:cs="仿宋"/>
                <w:sz w:val="19"/>
                <w:szCs w:val="19"/>
              </w:rPr>
            </w:pPr>
            <w:r>
              <w:rPr>
                <w:rFonts w:ascii="仿宋" w:eastAsia="仿宋" w:hAnsi="仿宋" w:cs="仿宋"/>
                <w:spacing w:val="3"/>
                <w:sz w:val="19"/>
                <w:szCs w:val="19"/>
              </w:rPr>
              <w:t>10</w:t>
            </w:r>
            <w:r>
              <w:rPr>
                <w:rFonts w:ascii="仿宋" w:eastAsia="仿宋" w:hAnsi="仿宋" w:cs="仿宋"/>
                <w:sz w:val="19"/>
                <w:szCs w:val="19"/>
              </w:rPr>
              <w:t>cm</w:t>
            </w:r>
            <w:r>
              <w:rPr>
                <w:rFonts w:ascii="仿宋" w:eastAsia="仿宋" w:hAnsi="仿宋" w:cs="仿宋"/>
                <w:spacing w:val="3"/>
                <w:sz w:val="19"/>
                <w:szCs w:val="19"/>
              </w:rPr>
              <w:t>≤</w:t>
            </w:r>
            <w:r>
              <w:rPr>
                <w:rFonts w:ascii="仿宋" w:eastAsia="仿宋" w:hAnsi="仿宋" w:cs="仿宋"/>
                <w:sz w:val="19"/>
                <w:szCs w:val="19"/>
              </w:rPr>
              <w:t xml:space="preserve"> </w:t>
            </w:r>
            <w:r>
              <w:rPr>
                <w:rFonts w:ascii="仿宋" w:eastAsia="仿宋" w:hAnsi="仿宋" w:cs="仿宋"/>
                <w:spacing w:val="31"/>
                <w:sz w:val="19"/>
                <w:szCs w:val="19"/>
              </w:rPr>
              <w:t>深度&lt;</w:t>
            </w:r>
            <w:r>
              <w:rPr>
                <w:rFonts w:ascii="仿宋" w:eastAsia="仿宋" w:hAnsi="仿宋" w:cs="仿宋"/>
                <w:sz w:val="19"/>
                <w:szCs w:val="19"/>
              </w:rPr>
              <w:t xml:space="preserve"> </w:t>
            </w:r>
            <w:r>
              <w:rPr>
                <w:rFonts w:ascii="仿宋" w:eastAsia="仿宋" w:hAnsi="仿宋" w:cs="仿宋"/>
                <w:spacing w:val="7"/>
                <w:sz w:val="19"/>
                <w:szCs w:val="19"/>
              </w:rPr>
              <w:t>20</w:t>
            </w:r>
            <w:r>
              <w:rPr>
                <w:rFonts w:ascii="仿宋" w:eastAsia="仿宋" w:hAnsi="仿宋" w:cs="仿宋"/>
                <w:sz w:val="19"/>
                <w:szCs w:val="19"/>
              </w:rPr>
              <w:t>cm</w:t>
            </w:r>
            <w:r>
              <w:rPr>
                <w:rFonts w:ascii="仿宋" w:eastAsia="仿宋" w:hAnsi="仿宋" w:cs="仿宋"/>
                <w:spacing w:val="7"/>
                <w:sz w:val="19"/>
                <w:szCs w:val="19"/>
              </w:rPr>
              <w:t>，</w:t>
            </w:r>
            <w:r>
              <w:rPr>
                <w:rFonts w:ascii="仿宋" w:eastAsia="仿宋" w:hAnsi="仿宋" w:cs="仿宋"/>
                <w:spacing w:val="1"/>
                <w:sz w:val="19"/>
                <w:szCs w:val="19"/>
              </w:rPr>
              <w:t xml:space="preserve"> </w:t>
            </w:r>
            <w:r>
              <w:rPr>
                <w:rFonts w:ascii="仿宋" w:eastAsia="仿宋" w:hAnsi="仿宋" w:cs="仿宋"/>
                <w:spacing w:val="7"/>
                <w:sz w:val="19"/>
                <w:szCs w:val="19"/>
              </w:rPr>
              <w:t>或面积</w:t>
            </w:r>
            <w:r>
              <w:rPr>
                <w:rFonts w:ascii="仿宋" w:eastAsia="仿宋" w:hAnsi="仿宋" w:cs="仿宋"/>
                <w:spacing w:val="1"/>
                <w:sz w:val="19"/>
                <w:szCs w:val="19"/>
              </w:rPr>
              <w:t xml:space="preserve"> </w:t>
            </w:r>
            <w:r>
              <w:rPr>
                <w:rFonts w:ascii="仿宋" w:eastAsia="仿宋" w:hAnsi="仿宋" w:cs="仿宋"/>
                <w:spacing w:val="3"/>
                <w:sz w:val="19"/>
                <w:szCs w:val="19"/>
              </w:rPr>
              <w:t>≥50㎡</w:t>
            </w:r>
          </w:p>
        </w:tc>
        <w:tc>
          <w:tcPr>
            <w:tcW w:w="872" w:type="dxa"/>
          </w:tcPr>
          <w:p w:rsidR="006701C6" w:rsidRDefault="006701C6">
            <w:pPr>
              <w:pStyle w:val="TableText"/>
              <w:spacing w:line="401" w:lineRule="auto"/>
            </w:pPr>
          </w:p>
          <w:p w:rsidR="006701C6" w:rsidRDefault="00000000">
            <w:pPr>
              <w:spacing w:before="61" w:line="245" w:lineRule="auto"/>
              <w:ind w:left="247" w:right="117" w:hanging="95"/>
              <w:rPr>
                <w:rFonts w:ascii="仿宋" w:eastAsia="仿宋" w:hAnsi="仿宋" w:cs="仿宋"/>
                <w:sz w:val="19"/>
                <w:szCs w:val="19"/>
              </w:rPr>
            </w:pPr>
            <w:r>
              <w:rPr>
                <w:rFonts w:ascii="仿宋" w:eastAsia="仿宋" w:hAnsi="仿宋" w:cs="仿宋"/>
                <w:spacing w:val="5"/>
                <w:sz w:val="19"/>
                <w:szCs w:val="19"/>
              </w:rPr>
              <w:t>深度≥</w:t>
            </w:r>
            <w:r>
              <w:rPr>
                <w:rFonts w:ascii="仿宋" w:eastAsia="仿宋" w:hAnsi="仿宋" w:cs="仿宋"/>
                <w:spacing w:val="1"/>
                <w:sz w:val="19"/>
                <w:szCs w:val="19"/>
              </w:rPr>
              <w:t xml:space="preserve"> </w:t>
            </w:r>
            <w:r>
              <w:rPr>
                <w:rFonts w:ascii="仿宋" w:eastAsia="仿宋" w:hAnsi="仿宋" w:cs="仿宋"/>
                <w:spacing w:val="6"/>
                <w:sz w:val="19"/>
                <w:szCs w:val="19"/>
              </w:rPr>
              <w:t>20</w:t>
            </w:r>
            <w:r>
              <w:rPr>
                <w:rFonts w:ascii="仿宋" w:eastAsia="仿宋" w:hAnsi="仿宋" w:cs="仿宋"/>
                <w:sz w:val="19"/>
                <w:szCs w:val="19"/>
              </w:rPr>
              <w:t>cm</w:t>
            </w: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81" w:line="222" w:lineRule="auto"/>
              <w:ind w:left="44"/>
              <w:rPr>
                <w:rFonts w:ascii="仿宋" w:eastAsia="仿宋" w:hAnsi="仿宋" w:cs="仿宋"/>
                <w:sz w:val="24"/>
                <w:szCs w:val="24"/>
              </w:rPr>
            </w:pPr>
            <w:r>
              <w:rPr>
                <w:rFonts w:ascii="仿宋" w:eastAsia="仿宋" w:hAnsi="仿宋" w:cs="仿宋"/>
                <w:spacing w:val="-3"/>
                <w:sz w:val="24"/>
                <w:szCs w:val="24"/>
              </w:rPr>
              <w:t>道路路面开裂</w:t>
            </w:r>
          </w:p>
        </w:tc>
        <w:tc>
          <w:tcPr>
            <w:tcW w:w="863" w:type="dxa"/>
          </w:tcPr>
          <w:p w:rsidR="006701C6" w:rsidRDefault="00000000">
            <w:pPr>
              <w:spacing w:before="174" w:line="231" w:lineRule="auto"/>
              <w:ind w:left="150"/>
              <w:rPr>
                <w:rFonts w:ascii="仿宋" w:eastAsia="仿宋" w:hAnsi="仿宋" w:cs="仿宋"/>
                <w:sz w:val="19"/>
                <w:szCs w:val="19"/>
              </w:rPr>
            </w:pPr>
            <w:r>
              <w:rPr>
                <w:rFonts w:ascii="仿宋" w:eastAsia="仿宋" w:hAnsi="仿宋" w:cs="仿宋"/>
                <w:spacing w:val="5"/>
                <w:sz w:val="19"/>
                <w:szCs w:val="19"/>
              </w:rPr>
              <w:t>深度≤</w:t>
            </w:r>
          </w:p>
          <w:p w:rsidR="006701C6" w:rsidRDefault="00000000">
            <w:pPr>
              <w:spacing w:before="8" w:line="236" w:lineRule="auto"/>
              <w:ind w:left="253"/>
              <w:rPr>
                <w:rFonts w:ascii="仿宋" w:eastAsia="仿宋" w:hAnsi="仿宋" w:cs="仿宋"/>
                <w:sz w:val="19"/>
                <w:szCs w:val="19"/>
              </w:rPr>
            </w:pPr>
            <w:r>
              <w:rPr>
                <w:rFonts w:ascii="仿宋" w:eastAsia="仿宋" w:hAnsi="仿宋" w:cs="仿宋"/>
                <w:spacing w:val="1"/>
                <w:sz w:val="19"/>
                <w:szCs w:val="19"/>
              </w:rPr>
              <w:t>面层</w:t>
            </w:r>
          </w:p>
        </w:tc>
        <w:tc>
          <w:tcPr>
            <w:tcW w:w="863" w:type="dxa"/>
          </w:tcPr>
          <w:p w:rsidR="006701C6" w:rsidRDefault="00000000">
            <w:pPr>
              <w:spacing w:before="174" w:line="236" w:lineRule="auto"/>
              <w:ind w:left="148" w:right="108" w:firstLine="2"/>
              <w:rPr>
                <w:rFonts w:ascii="仿宋" w:eastAsia="仿宋" w:hAnsi="仿宋" w:cs="仿宋"/>
                <w:sz w:val="19"/>
                <w:szCs w:val="19"/>
              </w:rPr>
            </w:pPr>
            <w:r>
              <w:rPr>
                <w:rFonts w:ascii="仿宋" w:eastAsia="仿宋" w:hAnsi="仿宋" w:cs="仿宋"/>
                <w:spacing w:val="5"/>
                <w:sz w:val="19"/>
                <w:szCs w:val="19"/>
              </w:rPr>
              <w:t>深度≤</w:t>
            </w:r>
            <w:r>
              <w:rPr>
                <w:rFonts w:ascii="仿宋" w:eastAsia="仿宋" w:hAnsi="仿宋" w:cs="仿宋"/>
                <w:spacing w:val="1"/>
                <w:sz w:val="19"/>
                <w:szCs w:val="19"/>
              </w:rPr>
              <w:t xml:space="preserve"> </w:t>
            </w:r>
            <w:r>
              <w:rPr>
                <w:rFonts w:ascii="仿宋" w:eastAsia="仿宋" w:hAnsi="仿宋" w:cs="仿宋"/>
                <w:spacing w:val="7"/>
                <w:sz w:val="19"/>
                <w:szCs w:val="19"/>
              </w:rPr>
              <w:t>路基层</w:t>
            </w:r>
          </w:p>
        </w:tc>
        <w:tc>
          <w:tcPr>
            <w:tcW w:w="872" w:type="dxa"/>
          </w:tcPr>
          <w:p w:rsidR="006701C6" w:rsidRDefault="00000000">
            <w:pPr>
              <w:spacing w:before="174" w:line="236" w:lineRule="auto"/>
              <w:ind w:left="149" w:right="116" w:firstLine="2"/>
              <w:rPr>
                <w:rFonts w:ascii="仿宋" w:eastAsia="仿宋" w:hAnsi="仿宋" w:cs="仿宋"/>
                <w:sz w:val="19"/>
                <w:szCs w:val="19"/>
              </w:rPr>
            </w:pPr>
            <w:r>
              <w:rPr>
                <w:rFonts w:ascii="仿宋" w:eastAsia="仿宋" w:hAnsi="仿宋" w:cs="仿宋"/>
                <w:spacing w:val="-3"/>
                <w:sz w:val="19"/>
                <w:szCs w:val="19"/>
              </w:rPr>
              <w:t>深度＞</w:t>
            </w:r>
            <w:r>
              <w:rPr>
                <w:rFonts w:ascii="仿宋" w:eastAsia="仿宋" w:hAnsi="仿宋" w:cs="仿宋"/>
                <w:spacing w:val="1"/>
                <w:sz w:val="19"/>
                <w:szCs w:val="19"/>
              </w:rPr>
              <w:t xml:space="preserve"> </w:t>
            </w:r>
            <w:r>
              <w:rPr>
                <w:rFonts w:ascii="仿宋" w:eastAsia="仿宋" w:hAnsi="仿宋" w:cs="仿宋"/>
                <w:spacing w:val="7"/>
                <w:sz w:val="19"/>
                <w:szCs w:val="19"/>
              </w:rPr>
              <w:t>路基层</w:t>
            </w:r>
          </w:p>
        </w:tc>
      </w:tr>
      <w:tr w:rsidR="006701C6">
        <w:trPr>
          <w:trHeight w:val="719"/>
        </w:trPr>
        <w:tc>
          <w:tcPr>
            <w:tcW w:w="762" w:type="dxa"/>
          </w:tcPr>
          <w:p w:rsidR="006701C6" w:rsidRDefault="00000000">
            <w:pPr>
              <w:spacing w:before="302" w:line="181" w:lineRule="auto"/>
              <w:ind w:left="226"/>
              <w:rPr>
                <w:rFonts w:ascii="仿宋" w:eastAsia="仿宋" w:hAnsi="仿宋" w:cs="仿宋"/>
                <w:sz w:val="24"/>
                <w:szCs w:val="24"/>
              </w:rPr>
            </w:pPr>
            <w:r>
              <w:rPr>
                <w:rFonts w:ascii="仿宋" w:eastAsia="仿宋" w:hAnsi="仿宋" w:cs="仿宋"/>
                <w:spacing w:val="-9"/>
                <w:sz w:val="24"/>
                <w:szCs w:val="24"/>
              </w:rPr>
              <w:t>109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17" w:line="222" w:lineRule="auto"/>
              <w:ind w:left="43" w:right="137" w:hanging="2"/>
              <w:rPr>
                <w:rFonts w:ascii="仿宋" w:eastAsia="仿宋" w:hAnsi="仿宋" w:cs="仿宋"/>
                <w:sz w:val="24"/>
                <w:szCs w:val="24"/>
              </w:rPr>
            </w:pPr>
            <w:r>
              <w:rPr>
                <w:rFonts w:ascii="仿宋" w:eastAsia="仿宋" w:hAnsi="仿宋" w:cs="仿宋"/>
                <w:spacing w:val="-1"/>
                <w:sz w:val="24"/>
                <w:szCs w:val="24"/>
              </w:rPr>
              <w:t>路缘石（防浪墙）、防撞护栏、界桩、界</w:t>
            </w:r>
            <w:r>
              <w:rPr>
                <w:rFonts w:ascii="仿宋" w:eastAsia="仿宋" w:hAnsi="仿宋" w:cs="仿宋"/>
                <w:spacing w:val="2"/>
                <w:sz w:val="24"/>
                <w:szCs w:val="24"/>
              </w:rPr>
              <w:t xml:space="preserve"> </w:t>
            </w:r>
            <w:r>
              <w:rPr>
                <w:rFonts w:ascii="仿宋" w:eastAsia="仿宋" w:hAnsi="仿宋" w:cs="仿宋"/>
                <w:spacing w:val="-3"/>
                <w:sz w:val="24"/>
                <w:szCs w:val="24"/>
              </w:rPr>
              <w:t>碑、警示柱等损坏</w:t>
            </w:r>
          </w:p>
        </w:tc>
        <w:tc>
          <w:tcPr>
            <w:tcW w:w="863" w:type="dxa"/>
          </w:tcPr>
          <w:p w:rsidR="006701C6" w:rsidRDefault="00000000">
            <w:pPr>
              <w:spacing w:before="26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28"/>
        </w:trPr>
        <w:tc>
          <w:tcPr>
            <w:tcW w:w="762" w:type="dxa"/>
          </w:tcPr>
          <w:p w:rsidR="006701C6" w:rsidRDefault="00000000">
            <w:pPr>
              <w:spacing w:before="303" w:line="181" w:lineRule="auto"/>
              <w:ind w:left="226"/>
              <w:rPr>
                <w:rFonts w:ascii="仿宋" w:eastAsia="仿宋" w:hAnsi="仿宋" w:cs="仿宋"/>
                <w:sz w:val="24"/>
                <w:szCs w:val="24"/>
              </w:rPr>
            </w:pPr>
            <w:r>
              <w:rPr>
                <w:rFonts w:ascii="仿宋" w:eastAsia="仿宋" w:hAnsi="仿宋" w:cs="仿宋"/>
                <w:spacing w:val="-9"/>
                <w:sz w:val="24"/>
                <w:szCs w:val="24"/>
              </w:rPr>
              <w:t>110</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15" w:line="224" w:lineRule="auto"/>
              <w:ind w:left="44" w:right="137" w:firstLine="2"/>
              <w:rPr>
                <w:rFonts w:ascii="仿宋" w:eastAsia="仿宋" w:hAnsi="仿宋" w:cs="仿宋"/>
                <w:sz w:val="24"/>
                <w:szCs w:val="24"/>
              </w:rPr>
            </w:pPr>
            <w:r>
              <w:rPr>
                <w:rFonts w:ascii="仿宋" w:eastAsia="仿宋" w:hAnsi="仿宋" w:cs="仿宋"/>
                <w:spacing w:val="-2"/>
                <w:sz w:val="24"/>
                <w:szCs w:val="24"/>
              </w:rPr>
              <w:t>混凝土衬砌封顶板与路缘石（防浪墙）间</w:t>
            </w:r>
            <w:r>
              <w:rPr>
                <w:rFonts w:ascii="仿宋" w:eastAsia="仿宋" w:hAnsi="仿宋" w:cs="仿宋"/>
                <w:spacing w:val="15"/>
                <w:sz w:val="24"/>
                <w:szCs w:val="24"/>
              </w:rPr>
              <w:t xml:space="preserve"> </w:t>
            </w:r>
            <w:r>
              <w:rPr>
                <w:rFonts w:ascii="仿宋" w:eastAsia="仿宋" w:hAnsi="仿宋" w:cs="仿宋"/>
                <w:spacing w:val="-2"/>
                <w:sz w:val="24"/>
                <w:szCs w:val="24"/>
              </w:rPr>
              <w:t>嵌缝不饱满、开裂、脱落</w:t>
            </w:r>
          </w:p>
        </w:tc>
        <w:tc>
          <w:tcPr>
            <w:tcW w:w="863" w:type="dxa"/>
          </w:tcPr>
          <w:p w:rsidR="006701C6" w:rsidRDefault="006701C6">
            <w:pPr>
              <w:pStyle w:val="TableText"/>
            </w:pPr>
          </w:p>
        </w:tc>
        <w:tc>
          <w:tcPr>
            <w:tcW w:w="863" w:type="dxa"/>
          </w:tcPr>
          <w:p w:rsidR="006701C6" w:rsidRDefault="00000000">
            <w:pPr>
              <w:spacing w:before="26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107"/>
        </w:trPr>
        <w:tc>
          <w:tcPr>
            <w:tcW w:w="762" w:type="dxa"/>
          </w:tcPr>
          <w:p w:rsidR="006701C6" w:rsidRDefault="006701C6">
            <w:pPr>
              <w:pStyle w:val="TableText"/>
              <w:spacing w:line="403" w:lineRule="auto"/>
            </w:pPr>
          </w:p>
          <w:p w:rsidR="006701C6" w:rsidRDefault="00000000">
            <w:pPr>
              <w:spacing w:before="78" w:line="181" w:lineRule="auto"/>
              <w:ind w:left="346"/>
              <w:rPr>
                <w:rFonts w:ascii="仿宋" w:eastAsia="仿宋" w:hAnsi="仿宋" w:cs="仿宋"/>
                <w:sz w:val="24"/>
                <w:szCs w:val="24"/>
              </w:rPr>
            </w:pPr>
            <w:r>
              <w:rPr>
                <w:rFonts w:ascii="仿宋" w:eastAsia="仿宋" w:hAnsi="仿宋" w:cs="仿宋"/>
                <w:sz w:val="24"/>
                <w:szCs w:val="24"/>
              </w:rPr>
              <w:t>1</w:t>
            </w:r>
          </w:p>
        </w:tc>
        <w:tc>
          <w:tcPr>
            <w:tcW w:w="752"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3" w:lineRule="auto"/>
              <w:ind w:left="153" w:right="124" w:hanging="6"/>
              <w:rPr>
                <w:rFonts w:ascii="仿宋" w:eastAsia="仿宋" w:hAnsi="仿宋" w:cs="仿宋"/>
                <w:sz w:val="24"/>
                <w:szCs w:val="24"/>
              </w:rPr>
            </w:pPr>
            <w:r>
              <w:rPr>
                <w:rFonts w:ascii="仿宋" w:eastAsia="仿宋" w:hAnsi="仿宋" w:cs="仿宋"/>
                <w:spacing w:val="-8"/>
                <w:sz w:val="24"/>
                <w:szCs w:val="24"/>
              </w:rPr>
              <w:t>模板</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303" w:type="dxa"/>
            <w:vMerge w:val="restart"/>
            <w:tcBorders>
              <w:bottom w:val="nil"/>
            </w:tcBorders>
          </w:tcPr>
          <w:p w:rsidR="006701C6" w:rsidRDefault="006701C6">
            <w:pPr>
              <w:pStyle w:val="TableText"/>
              <w:spacing w:line="313" w:lineRule="auto"/>
            </w:pPr>
          </w:p>
          <w:p w:rsidR="006701C6" w:rsidRDefault="006701C6">
            <w:pPr>
              <w:pStyle w:val="TableText"/>
              <w:spacing w:line="314" w:lineRule="auto"/>
            </w:pPr>
          </w:p>
          <w:p w:rsidR="006701C6" w:rsidRDefault="006701C6">
            <w:pPr>
              <w:pStyle w:val="TableText"/>
              <w:spacing w:line="314" w:lineRule="auto"/>
            </w:pPr>
          </w:p>
          <w:p w:rsidR="006701C6" w:rsidRDefault="00000000">
            <w:pPr>
              <w:spacing w:before="78" w:line="222" w:lineRule="auto"/>
              <w:ind w:left="185"/>
              <w:rPr>
                <w:rFonts w:ascii="仿宋" w:eastAsia="仿宋" w:hAnsi="仿宋" w:cs="仿宋"/>
                <w:sz w:val="24"/>
                <w:szCs w:val="24"/>
              </w:rPr>
            </w:pPr>
            <w:r>
              <w:rPr>
                <w:rFonts w:ascii="仿宋" w:eastAsia="仿宋" w:hAnsi="仿宋" w:cs="仿宋"/>
                <w:spacing w:val="-4"/>
                <w:sz w:val="24"/>
                <w:szCs w:val="24"/>
              </w:rPr>
              <w:t>模板加工</w:t>
            </w:r>
          </w:p>
        </w:tc>
        <w:tc>
          <w:tcPr>
            <w:tcW w:w="4690" w:type="dxa"/>
          </w:tcPr>
          <w:p w:rsidR="006701C6" w:rsidRDefault="00000000">
            <w:pPr>
              <w:spacing w:before="154" w:line="222" w:lineRule="auto"/>
              <w:ind w:left="48"/>
              <w:rPr>
                <w:rFonts w:ascii="仿宋" w:eastAsia="仿宋" w:hAnsi="仿宋" w:cs="仿宋"/>
                <w:sz w:val="24"/>
                <w:szCs w:val="24"/>
              </w:rPr>
            </w:pPr>
            <w:r>
              <w:rPr>
                <w:rFonts w:ascii="仿宋" w:eastAsia="仿宋" w:hAnsi="仿宋" w:cs="仿宋"/>
                <w:spacing w:val="-2"/>
                <w:sz w:val="24"/>
                <w:szCs w:val="24"/>
              </w:rPr>
              <w:t>局部平整度偏差超标，影响混凝土外观质</w:t>
            </w:r>
          </w:p>
          <w:p w:rsidR="006701C6" w:rsidRDefault="00000000">
            <w:pPr>
              <w:spacing w:before="2" w:line="223" w:lineRule="auto"/>
              <w:ind w:left="46" w:right="86" w:firstLine="1"/>
              <w:rPr>
                <w:rFonts w:ascii="仿宋" w:eastAsia="仿宋" w:hAnsi="仿宋" w:cs="仿宋"/>
                <w:sz w:val="24"/>
                <w:szCs w:val="24"/>
              </w:rPr>
            </w:pPr>
            <w:r>
              <w:rPr>
                <w:rFonts w:ascii="仿宋" w:eastAsia="仿宋" w:hAnsi="仿宋" w:cs="仿宋"/>
                <w:spacing w:val="-2"/>
                <w:sz w:val="24"/>
                <w:szCs w:val="24"/>
              </w:rPr>
              <w:t>量；钢模板未按要求涂刷防锈材料；木面板</w:t>
            </w:r>
            <w:r>
              <w:rPr>
                <w:rFonts w:ascii="仿宋" w:eastAsia="仿宋" w:hAnsi="仿宋" w:cs="仿宋"/>
                <w:spacing w:val="17"/>
                <w:sz w:val="24"/>
                <w:szCs w:val="24"/>
              </w:rPr>
              <w:t xml:space="preserve"> </w:t>
            </w:r>
            <w:r>
              <w:rPr>
                <w:rFonts w:ascii="仿宋" w:eastAsia="仿宋" w:hAnsi="仿宋" w:cs="仿宋"/>
                <w:spacing w:val="-2"/>
                <w:sz w:val="24"/>
                <w:szCs w:val="24"/>
              </w:rPr>
              <w:t>未贴镀锌铁皮或其他隔层</w:t>
            </w:r>
          </w:p>
        </w:tc>
        <w:tc>
          <w:tcPr>
            <w:tcW w:w="863" w:type="dxa"/>
          </w:tcPr>
          <w:p w:rsidR="006701C6" w:rsidRDefault="006701C6">
            <w:pPr>
              <w:pStyle w:val="TableText"/>
              <w:spacing w:line="363"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331"/>
              <w:rPr>
                <w:rFonts w:ascii="仿宋" w:eastAsia="仿宋" w:hAnsi="仿宋" w:cs="仿宋"/>
                <w:sz w:val="24"/>
                <w:szCs w:val="24"/>
              </w:rPr>
            </w:pPr>
            <w:r>
              <w:rPr>
                <w:rFonts w:ascii="仿宋" w:eastAsia="仿宋" w:hAnsi="仿宋" w:cs="仿宋"/>
                <w:sz w:val="24"/>
                <w:szCs w:val="24"/>
              </w:rPr>
              <w:t>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4" w:line="222" w:lineRule="auto"/>
              <w:ind w:left="43"/>
              <w:rPr>
                <w:rFonts w:ascii="仿宋" w:eastAsia="仿宋" w:hAnsi="仿宋" w:cs="仿宋"/>
                <w:sz w:val="24"/>
                <w:szCs w:val="24"/>
              </w:rPr>
            </w:pPr>
            <w:r>
              <w:rPr>
                <w:rFonts w:ascii="仿宋" w:eastAsia="仿宋" w:hAnsi="仿宋" w:cs="仿宋"/>
                <w:spacing w:val="-2"/>
                <w:sz w:val="24"/>
                <w:szCs w:val="24"/>
              </w:rPr>
              <w:t>模板的材质不满足设计要求</w:t>
            </w:r>
          </w:p>
        </w:tc>
        <w:tc>
          <w:tcPr>
            <w:tcW w:w="863" w:type="dxa"/>
          </w:tcPr>
          <w:p w:rsidR="006701C6" w:rsidRDefault="006701C6">
            <w:pPr>
              <w:pStyle w:val="TableText"/>
            </w:pPr>
          </w:p>
        </w:tc>
        <w:tc>
          <w:tcPr>
            <w:tcW w:w="863" w:type="dxa"/>
          </w:tcPr>
          <w:p w:rsidR="006701C6" w:rsidRDefault="00000000">
            <w:pPr>
              <w:spacing w:before="1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333"/>
              <w:rPr>
                <w:rFonts w:ascii="仿宋" w:eastAsia="仿宋" w:hAnsi="仿宋" w:cs="仿宋"/>
                <w:sz w:val="24"/>
                <w:szCs w:val="24"/>
              </w:rPr>
            </w:pPr>
            <w:r>
              <w:rPr>
                <w:rFonts w:ascii="仿宋" w:eastAsia="仿宋" w:hAnsi="仿宋" w:cs="仿宋"/>
                <w:sz w:val="24"/>
                <w:szCs w:val="24"/>
              </w:rPr>
              <w:t>3</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75" w:line="222" w:lineRule="auto"/>
              <w:ind w:left="43"/>
              <w:rPr>
                <w:rFonts w:ascii="仿宋" w:eastAsia="仿宋" w:hAnsi="仿宋" w:cs="仿宋"/>
                <w:sz w:val="24"/>
                <w:szCs w:val="24"/>
              </w:rPr>
            </w:pPr>
            <w:r>
              <w:rPr>
                <w:rFonts w:ascii="仿宋" w:eastAsia="仿宋" w:hAnsi="仿宋" w:cs="仿宋"/>
                <w:spacing w:val="-1"/>
                <w:sz w:val="24"/>
                <w:szCs w:val="24"/>
              </w:rPr>
              <w:t>模板的加工偏差未达到规程规范或设计要求</w:t>
            </w:r>
          </w:p>
        </w:tc>
        <w:tc>
          <w:tcPr>
            <w:tcW w:w="863" w:type="dxa"/>
          </w:tcPr>
          <w:p w:rsidR="006701C6" w:rsidRDefault="006701C6">
            <w:pPr>
              <w:pStyle w:val="TableText"/>
            </w:pPr>
          </w:p>
        </w:tc>
        <w:tc>
          <w:tcPr>
            <w:tcW w:w="863" w:type="dxa"/>
          </w:tcPr>
          <w:p w:rsidR="006701C6" w:rsidRDefault="00000000">
            <w:pPr>
              <w:spacing w:before="1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99"/>
        </w:trPr>
        <w:tc>
          <w:tcPr>
            <w:tcW w:w="762" w:type="dxa"/>
          </w:tcPr>
          <w:p w:rsidR="006701C6" w:rsidRDefault="00000000">
            <w:pPr>
              <w:spacing w:before="286" w:line="180" w:lineRule="auto"/>
              <w:ind w:left="328"/>
              <w:rPr>
                <w:rFonts w:ascii="仿宋" w:eastAsia="仿宋" w:hAnsi="仿宋" w:cs="仿宋"/>
                <w:sz w:val="24"/>
                <w:szCs w:val="24"/>
              </w:rPr>
            </w:pPr>
            <w:r>
              <w:rPr>
                <w:rFonts w:ascii="仿宋" w:eastAsia="仿宋" w:hAnsi="仿宋" w:cs="仿宋"/>
                <w:sz w:val="24"/>
                <w:szCs w:val="24"/>
              </w:rPr>
              <w:t>4</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000000">
            <w:pPr>
              <w:spacing w:before="78" w:line="222" w:lineRule="auto"/>
              <w:ind w:left="185"/>
              <w:rPr>
                <w:rFonts w:ascii="仿宋" w:eastAsia="仿宋" w:hAnsi="仿宋" w:cs="仿宋"/>
                <w:sz w:val="24"/>
                <w:szCs w:val="24"/>
              </w:rPr>
            </w:pPr>
            <w:r>
              <w:rPr>
                <w:rFonts w:ascii="仿宋" w:eastAsia="仿宋" w:hAnsi="仿宋" w:cs="仿宋"/>
                <w:spacing w:val="-4"/>
                <w:sz w:val="24"/>
                <w:szCs w:val="24"/>
              </w:rPr>
              <w:t>模板安装</w:t>
            </w:r>
          </w:p>
          <w:p w:rsidR="006701C6" w:rsidRDefault="00000000">
            <w:pPr>
              <w:spacing w:before="4" w:line="223" w:lineRule="auto"/>
              <w:ind w:left="315"/>
              <w:rPr>
                <w:rFonts w:ascii="仿宋" w:eastAsia="仿宋" w:hAnsi="仿宋" w:cs="仿宋"/>
                <w:sz w:val="24"/>
                <w:szCs w:val="24"/>
              </w:rPr>
            </w:pPr>
            <w:r>
              <w:rPr>
                <w:rFonts w:ascii="仿宋" w:eastAsia="仿宋" w:hAnsi="仿宋" w:cs="仿宋"/>
                <w:spacing w:val="-9"/>
                <w:sz w:val="24"/>
                <w:szCs w:val="24"/>
              </w:rPr>
              <w:t>与拆除</w:t>
            </w:r>
          </w:p>
        </w:tc>
        <w:tc>
          <w:tcPr>
            <w:tcW w:w="4690" w:type="dxa"/>
          </w:tcPr>
          <w:p w:rsidR="006701C6" w:rsidRDefault="00000000">
            <w:pPr>
              <w:spacing w:before="97" w:line="223" w:lineRule="auto"/>
              <w:ind w:left="43" w:right="86"/>
              <w:rPr>
                <w:rFonts w:ascii="仿宋" w:eastAsia="仿宋" w:hAnsi="仿宋" w:cs="仿宋"/>
                <w:sz w:val="24"/>
                <w:szCs w:val="24"/>
              </w:rPr>
            </w:pPr>
            <w:r>
              <w:rPr>
                <w:rFonts w:ascii="仿宋" w:eastAsia="仿宋" w:hAnsi="仿宋" w:cs="仿宋"/>
                <w:spacing w:val="-1"/>
                <w:sz w:val="24"/>
                <w:szCs w:val="24"/>
              </w:rPr>
              <w:t>模板拼接不严，模板表面光洁度差，未涂刷</w:t>
            </w:r>
            <w:r>
              <w:rPr>
                <w:rFonts w:ascii="仿宋" w:eastAsia="仿宋" w:hAnsi="仿宋" w:cs="仿宋"/>
                <w:spacing w:val="2"/>
                <w:sz w:val="24"/>
                <w:szCs w:val="24"/>
              </w:rPr>
              <w:t xml:space="preserve"> </w:t>
            </w:r>
            <w:r>
              <w:rPr>
                <w:rFonts w:ascii="仿宋" w:eastAsia="仿宋" w:hAnsi="仿宋" w:cs="仿宋"/>
                <w:spacing w:val="-2"/>
                <w:sz w:val="24"/>
                <w:szCs w:val="24"/>
              </w:rPr>
              <w:t>脱模剂或脱模剂涂刷不合格</w:t>
            </w:r>
          </w:p>
        </w:tc>
        <w:tc>
          <w:tcPr>
            <w:tcW w:w="863" w:type="dxa"/>
          </w:tcPr>
          <w:p w:rsidR="006701C6" w:rsidRDefault="00000000">
            <w:pPr>
              <w:spacing w:before="24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9"/>
        </w:trPr>
        <w:tc>
          <w:tcPr>
            <w:tcW w:w="762" w:type="dxa"/>
          </w:tcPr>
          <w:p w:rsidR="006701C6" w:rsidRDefault="00000000">
            <w:pPr>
              <w:spacing w:before="296" w:line="179" w:lineRule="auto"/>
              <w:ind w:left="333"/>
              <w:rPr>
                <w:rFonts w:ascii="仿宋" w:eastAsia="仿宋" w:hAnsi="仿宋" w:cs="仿宋"/>
                <w:sz w:val="24"/>
                <w:szCs w:val="24"/>
              </w:rPr>
            </w:pPr>
            <w:r>
              <w:rPr>
                <w:rFonts w:ascii="仿宋" w:eastAsia="仿宋" w:hAnsi="仿宋" w:cs="仿宋"/>
                <w:sz w:val="24"/>
                <w:szCs w:val="24"/>
              </w:rPr>
              <w:t>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06" w:line="224" w:lineRule="auto"/>
              <w:ind w:left="43" w:right="86"/>
              <w:rPr>
                <w:rFonts w:ascii="仿宋" w:eastAsia="仿宋" w:hAnsi="仿宋" w:cs="仿宋"/>
                <w:sz w:val="24"/>
                <w:szCs w:val="24"/>
              </w:rPr>
            </w:pPr>
            <w:r>
              <w:rPr>
                <w:rFonts w:ascii="仿宋" w:eastAsia="仿宋" w:hAnsi="仿宋" w:cs="仿宋"/>
                <w:spacing w:val="-1"/>
                <w:sz w:val="24"/>
                <w:szCs w:val="24"/>
              </w:rPr>
              <w:t>现浇钢筋混凝土梁、板，模板起拱高度不满</w:t>
            </w:r>
            <w:r>
              <w:rPr>
                <w:rFonts w:ascii="仿宋" w:eastAsia="仿宋" w:hAnsi="仿宋" w:cs="仿宋"/>
                <w:spacing w:val="2"/>
                <w:sz w:val="24"/>
                <w:szCs w:val="24"/>
              </w:rPr>
              <w:t xml:space="preserve"> </w:t>
            </w:r>
            <w:r>
              <w:rPr>
                <w:rFonts w:ascii="仿宋" w:eastAsia="仿宋" w:hAnsi="仿宋" w:cs="仿宋"/>
                <w:spacing w:val="-2"/>
                <w:sz w:val="24"/>
                <w:szCs w:val="24"/>
              </w:rPr>
              <w:t>足规范或设计要求</w:t>
            </w:r>
          </w:p>
        </w:tc>
        <w:tc>
          <w:tcPr>
            <w:tcW w:w="863" w:type="dxa"/>
          </w:tcPr>
          <w:p w:rsidR="006701C6" w:rsidRDefault="006701C6">
            <w:pPr>
              <w:pStyle w:val="TableText"/>
            </w:pPr>
          </w:p>
        </w:tc>
        <w:tc>
          <w:tcPr>
            <w:tcW w:w="863" w:type="dxa"/>
          </w:tcPr>
          <w:p w:rsidR="006701C6" w:rsidRDefault="00000000">
            <w:pPr>
              <w:spacing w:before="2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8" w:line="180" w:lineRule="auto"/>
              <w:ind w:left="330"/>
              <w:rPr>
                <w:rFonts w:ascii="仿宋" w:eastAsia="仿宋" w:hAnsi="仿宋" w:cs="仿宋"/>
                <w:sz w:val="24"/>
                <w:szCs w:val="24"/>
              </w:rPr>
            </w:pPr>
            <w:r>
              <w:rPr>
                <w:rFonts w:ascii="仿宋" w:eastAsia="仿宋" w:hAnsi="仿宋" w:cs="仿宋"/>
                <w:sz w:val="24"/>
                <w:szCs w:val="24"/>
              </w:rPr>
              <w:t>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32" w:line="201" w:lineRule="auto"/>
              <w:ind w:left="48" w:right="86" w:hanging="5"/>
              <w:rPr>
                <w:rFonts w:ascii="仿宋" w:eastAsia="仿宋" w:hAnsi="仿宋" w:cs="仿宋"/>
                <w:sz w:val="24"/>
                <w:szCs w:val="24"/>
              </w:rPr>
            </w:pPr>
            <w:r>
              <w:rPr>
                <w:rFonts w:ascii="仿宋" w:eastAsia="仿宋" w:hAnsi="仿宋" w:cs="仿宋"/>
                <w:spacing w:val="-1"/>
                <w:sz w:val="24"/>
                <w:szCs w:val="24"/>
              </w:rPr>
              <w:t>模板强度、刚度、安装稳定性不足；混凝土</w:t>
            </w:r>
            <w:r>
              <w:rPr>
                <w:rFonts w:ascii="仿宋" w:eastAsia="仿宋" w:hAnsi="仿宋" w:cs="仿宋"/>
                <w:spacing w:val="2"/>
                <w:sz w:val="24"/>
                <w:szCs w:val="24"/>
              </w:rPr>
              <w:t xml:space="preserve"> </w:t>
            </w:r>
            <w:r>
              <w:rPr>
                <w:rFonts w:ascii="仿宋" w:eastAsia="仿宋" w:hAnsi="仿宋" w:cs="仿宋"/>
                <w:spacing w:val="-2"/>
                <w:sz w:val="24"/>
                <w:szCs w:val="24"/>
              </w:rPr>
              <w:t>结构出现大面积或多处跑模；模板变形</w:t>
            </w:r>
          </w:p>
        </w:tc>
        <w:tc>
          <w:tcPr>
            <w:tcW w:w="863" w:type="dxa"/>
          </w:tcPr>
          <w:p w:rsidR="006701C6" w:rsidRDefault="006701C6">
            <w:pPr>
              <w:pStyle w:val="TableText"/>
            </w:pPr>
          </w:p>
        </w:tc>
        <w:tc>
          <w:tcPr>
            <w:tcW w:w="863" w:type="dxa"/>
          </w:tcPr>
          <w:p w:rsidR="006701C6" w:rsidRDefault="00000000">
            <w:pPr>
              <w:spacing w:before="1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79" w:lineRule="auto"/>
              <w:ind w:left="334"/>
              <w:rPr>
                <w:rFonts w:ascii="仿宋" w:eastAsia="仿宋" w:hAnsi="仿宋" w:cs="仿宋"/>
                <w:sz w:val="24"/>
                <w:szCs w:val="24"/>
              </w:rPr>
            </w:pPr>
            <w:r>
              <w:rPr>
                <w:rFonts w:ascii="仿宋" w:eastAsia="仿宋" w:hAnsi="仿宋" w:cs="仿宋"/>
                <w:sz w:val="24"/>
                <w:szCs w:val="24"/>
              </w:rPr>
              <w:t>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7" w:line="221" w:lineRule="auto"/>
              <w:ind w:left="49"/>
              <w:rPr>
                <w:rFonts w:ascii="仿宋" w:eastAsia="仿宋" w:hAnsi="仿宋" w:cs="仿宋"/>
                <w:sz w:val="24"/>
                <w:szCs w:val="24"/>
              </w:rPr>
            </w:pPr>
            <w:r>
              <w:rPr>
                <w:rFonts w:ascii="仿宋" w:eastAsia="仿宋" w:hAnsi="仿宋" w:cs="仿宋"/>
                <w:spacing w:val="-2"/>
                <w:sz w:val="24"/>
                <w:szCs w:val="24"/>
              </w:rPr>
              <w:t>结构边线与设计边线偏差不符合规范要求</w:t>
            </w:r>
          </w:p>
        </w:tc>
        <w:tc>
          <w:tcPr>
            <w:tcW w:w="863" w:type="dxa"/>
          </w:tcPr>
          <w:p w:rsidR="006701C6" w:rsidRDefault="006701C6">
            <w:pPr>
              <w:pStyle w:val="TableText"/>
            </w:pPr>
          </w:p>
        </w:tc>
        <w:tc>
          <w:tcPr>
            <w:tcW w:w="863" w:type="dxa"/>
          </w:tcPr>
          <w:p w:rsidR="006701C6" w:rsidRDefault="00000000">
            <w:pPr>
              <w:spacing w:before="1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7" w:line="180" w:lineRule="auto"/>
              <w:ind w:left="329"/>
              <w:rPr>
                <w:rFonts w:ascii="仿宋" w:eastAsia="仿宋" w:hAnsi="仿宋" w:cs="仿宋"/>
                <w:sz w:val="24"/>
                <w:szCs w:val="24"/>
              </w:rPr>
            </w:pPr>
            <w:r>
              <w:rPr>
                <w:rFonts w:ascii="仿宋" w:eastAsia="仿宋" w:hAnsi="仿宋" w:cs="仿宋"/>
                <w:sz w:val="24"/>
                <w:szCs w:val="24"/>
              </w:rPr>
              <w:t>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55" w:line="221" w:lineRule="auto"/>
              <w:ind w:left="46"/>
              <w:rPr>
                <w:rFonts w:ascii="仿宋" w:eastAsia="仿宋" w:hAnsi="仿宋" w:cs="仿宋"/>
                <w:sz w:val="24"/>
                <w:szCs w:val="24"/>
              </w:rPr>
            </w:pPr>
            <w:r>
              <w:rPr>
                <w:rFonts w:ascii="仿宋" w:eastAsia="仿宋" w:hAnsi="仿宋" w:cs="仿宋"/>
                <w:spacing w:val="-1"/>
                <w:sz w:val="24"/>
                <w:szCs w:val="24"/>
              </w:rPr>
              <w:t>预留孔、洞尺寸及位置偏差不符合规范要求</w:t>
            </w:r>
          </w:p>
        </w:tc>
        <w:tc>
          <w:tcPr>
            <w:tcW w:w="863" w:type="dxa"/>
          </w:tcPr>
          <w:p w:rsidR="006701C6" w:rsidRDefault="006701C6">
            <w:pPr>
              <w:pStyle w:val="TableText"/>
            </w:pPr>
          </w:p>
        </w:tc>
        <w:tc>
          <w:tcPr>
            <w:tcW w:w="863" w:type="dxa"/>
          </w:tcPr>
          <w:p w:rsidR="006701C6" w:rsidRDefault="00000000">
            <w:pPr>
              <w:spacing w:before="25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329"/>
              <w:rPr>
                <w:rFonts w:ascii="仿宋" w:eastAsia="仿宋" w:hAnsi="仿宋" w:cs="仿宋"/>
                <w:sz w:val="24"/>
                <w:szCs w:val="24"/>
              </w:rPr>
            </w:pPr>
            <w:r>
              <w:rPr>
                <w:rFonts w:ascii="仿宋" w:eastAsia="仿宋" w:hAnsi="仿宋" w:cs="仿宋"/>
                <w:sz w:val="24"/>
                <w:szCs w:val="24"/>
              </w:rPr>
              <w:t>9</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80" w:line="222" w:lineRule="auto"/>
              <w:ind w:left="43"/>
              <w:rPr>
                <w:rFonts w:ascii="仿宋" w:eastAsia="仿宋" w:hAnsi="仿宋" w:cs="仿宋"/>
                <w:sz w:val="24"/>
                <w:szCs w:val="24"/>
              </w:rPr>
            </w:pPr>
            <w:r>
              <w:rPr>
                <w:rFonts w:ascii="仿宋" w:eastAsia="仿宋" w:hAnsi="仿宋" w:cs="仿宋"/>
                <w:spacing w:val="-1"/>
                <w:sz w:val="24"/>
                <w:szCs w:val="24"/>
              </w:rPr>
              <w:t>模板拆除时间不满足规范或设计要求</w:t>
            </w:r>
          </w:p>
        </w:tc>
        <w:tc>
          <w:tcPr>
            <w:tcW w:w="863" w:type="dxa"/>
          </w:tcPr>
          <w:p w:rsidR="006701C6" w:rsidRDefault="006701C6">
            <w:pPr>
              <w:pStyle w:val="TableText"/>
            </w:pP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8" w:line="181" w:lineRule="auto"/>
              <w:ind w:left="286"/>
              <w:rPr>
                <w:rFonts w:ascii="仿宋" w:eastAsia="仿宋" w:hAnsi="仿宋" w:cs="仿宋"/>
                <w:sz w:val="24"/>
                <w:szCs w:val="24"/>
              </w:rPr>
            </w:pPr>
            <w:r>
              <w:rPr>
                <w:rFonts w:ascii="仿宋" w:eastAsia="仿宋" w:hAnsi="仿宋" w:cs="仿宋"/>
                <w:spacing w:val="-14"/>
                <w:sz w:val="24"/>
                <w:szCs w:val="24"/>
              </w:rPr>
              <w:t>10</w:t>
            </w:r>
          </w:p>
        </w:tc>
        <w:tc>
          <w:tcPr>
            <w:tcW w:w="752" w:type="dxa"/>
            <w:vMerge w:val="restart"/>
            <w:tcBorders>
              <w:bottom w:val="nil"/>
            </w:tcBorders>
          </w:tcPr>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000000">
            <w:pPr>
              <w:spacing w:before="78" w:line="224" w:lineRule="auto"/>
              <w:ind w:left="153" w:right="124" w:hanging="6"/>
              <w:rPr>
                <w:rFonts w:ascii="仿宋" w:eastAsia="仿宋" w:hAnsi="仿宋" w:cs="仿宋"/>
                <w:sz w:val="24"/>
                <w:szCs w:val="24"/>
              </w:rPr>
            </w:pPr>
            <w:r>
              <w:rPr>
                <w:rFonts w:ascii="仿宋" w:eastAsia="仿宋" w:hAnsi="仿宋" w:cs="仿宋"/>
                <w:spacing w:val="-8"/>
                <w:sz w:val="24"/>
                <w:szCs w:val="24"/>
              </w:rPr>
              <w:t>钢筋</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303"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0" w:lineRule="auto"/>
              <w:ind w:left="185"/>
              <w:rPr>
                <w:rFonts w:ascii="仿宋" w:eastAsia="仿宋" w:hAnsi="仿宋" w:cs="仿宋"/>
                <w:sz w:val="24"/>
                <w:szCs w:val="24"/>
              </w:rPr>
            </w:pPr>
            <w:r>
              <w:rPr>
                <w:rFonts w:ascii="仿宋" w:eastAsia="仿宋" w:hAnsi="仿宋" w:cs="仿宋"/>
                <w:spacing w:val="-4"/>
                <w:sz w:val="24"/>
                <w:szCs w:val="24"/>
              </w:rPr>
              <w:t>钢筋制作</w:t>
            </w:r>
          </w:p>
        </w:tc>
        <w:tc>
          <w:tcPr>
            <w:tcW w:w="4690" w:type="dxa"/>
          </w:tcPr>
          <w:p w:rsidR="006701C6" w:rsidRDefault="00000000">
            <w:pPr>
              <w:spacing w:before="110" w:line="224" w:lineRule="auto"/>
              <w:ind w:left="47" w:right="86" w:hanging="4"/>
              <w:rPr>
                <w:rFonts w:ascii="仿宋" w:eastAsia="仿宋" w:hAnsi="仿宋" w:cs="仿宋"/>
                <w:sz w:val="24"/>
                <w:szCs w:val="24"/>
              </w:rPr>
            </w:pPr>
            <w:r>
              <w:rPr>
                <w:rFonts w:ascii="仿宋" w:eastAsia="仿宋" w:hAnsi="仿宋" w:cs="仿宋"/>
                <w:spacing w:val="-1"/>
                <w:sz w:val="24"/>
                <w:szCs w:val="24"/>
              </w:rPr>
              <w:t>钢筋材质、规格、种类、钢号等不符合规范</w:t>
            </w:r>
            <w:r>
              <w:rPr>
                <w:rFonts w:ascii="仿宋" w:eastAsia="仿宋" w:hAnsi="仿宋" w:cs="仿宋"/>
                <w:spacing w:val="2"/>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299" w:line="181" w:lineRule="auto"/>
              <w:ind w:left="286"/>
              <w:rPr>
                <w:rFonts w:ascii="仿宋" w:eastAsia="仿宋" w:hAnsi="仿宋" w:cs="仿宋"/>
                <w:sz w:val="24"/>
                <w:szCs w:val="24"/>
              </w:rPr>
            </w:pPr>
            <w:r>
              <w:rPr>
                <w:rFonts w:ascii="仿宋" w:eastAsia="仿宋" w:hAnsi="仿宋" w:cs="仿宋"/>
                <w:spacing w:val="-14"/>
                <w:sz w:val="24"/>
                <w:szCs w:val="24"/>
              </w:rPr>
              <w:t>11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2" w:line="224" w:lineRule="auto"/>
              <w:ind w:left="43" w:right="86"/>
              <w:rPr>
                <w:rFonts w:ascii="仿宋" w:eastAsia="仿宋" w:hAnsi="仿宋" w:cs="仿宋"/>
                <w:sz w:val="24"/>
                <w:szCs w:val="24"/>
              </w:rPr>
            </w:pPr>
            <w:r>
              <w:rPr>
                <w:rFonts w:ascii="仿宋" w:eastAsia="仿宋" w:hAnsi="仿宋" w:cs="仿宋"/>
                <w:spacing w:val="-1"/>
                <w:sz w:val="24"/>
                <w:szCs w:val="24"/>
              </w:rPr>
              <w:t>钢筋加工允许偏差或形式不符合规程规范或</w:t>
            </w:r>
            <w:r>
              <w:rPr>
                <w:rFonts w:ascii="仿宋" w:eastAsia="仿宋" w:hAnsi="仿宋" w:cs="仿宋"/>
                <w:spacing w:val="2"/>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000000">
            <w:pPr>
              <w:spacing w:before="32" w:line="232" w:lineRule="auto"/>
              <w:ind w:left="147"/>
              <w:rPr>
                <w:rFonts w:ascii="仿宋" w:eastAsia="仿宋" w:hAnsi="仿宋" w:cs="仿宋"/>
                <w:sz w:val="19"/>
                <w:szCs w:val="19"/>
              </w:rPr>
            </w:pPr>
            <w:r>
              <w:rPr>
                <w:rFonts w:ascii="仿宋" w:eastAsia="仿宋" w:hAnsi="仿宋" w:cs="仿宋"/>
                <w:spacing w:val="6"/>
                <w:sz w:val="19"/>
                <w:szCs w:val="19"/>
              </w:rPr>
              <w:t>加工允</w:t>
            </w:r>
          </w:p>
          <w:p w:rsidR="006701C6" w:rsidRDefault="00000000">
            <w:pPr>
              <w:spacing w:before="8" w:line="231" w:lineRule="auto"/>
              <w:ind w:left="150"/>
              <w:rPr>
                <w:rFonts w:ascii="仿宋" w:eastAsia="仿宋" w:hAnsi="仿宋" w:cs="仿宋"/>
                <w:sz w:val="19"/>
                <w:szCs w:val="19"/>
              </w:rPr>
            </w:pPr>
            <w:r>
              <w:rPr>
                <w:rFonts w:ascii="仿宋" w:eastAsia="仿宋" w:hAnsi="仿宋" w:cs="仿宋"/>
                <w:spacing w:val="5"/>
                <w:sz w:val="19"/>
                <w:szCs w:val="19"/>
              </w:rPr>
              <w:t>许偏差</w:t>
            </w:r>
          </w:p>
          <w:p w:rsidR="006701C6" w:rsidRDefault="00000000">
            <w:pPr>
              <w:spacing w:before="8" w:line="177" w:lineRule="auto"/>
              <w:ind w:left="249"/>
              <w:rPr>
                <w:rFonts w:ascii="仿宋" w:eastAsia="仿宋" w:hAnsi="仿宋" w:cs="仿宋"/>
                <w:sz w:val="19"/>
                <w:szCs w:val="19"/>
              </w:rPr>
            </w:pPr>
            <w:r>
              <w:rPr>
                <w:rFonts w:ascii="仿宋" w:eastAsia="仿宋" w:hAnsi="仿宋" w:cs="仿宋"/>
                <w:spacing w:val="3"/>
                <w:sz w:val="19"/>
                <w:szCs w:val="19"/>
              </w:rPr>
              <w:t>超标</w:t>
            </w:r>
          </w:p>
        </w:tc>
        <w:tc>
          <w:tcPr>
            <w:tcW w:w="872" w:type="dxa"/>
          </w:tcPr>
          <w:p w:rsidR="006701C6" w:rsidRDefault="00000000">
            <w:pPr>
              <w:spacing w:before="32" w:line="219" w:lineRule="auto"/>
              <w:ind w:left="148" w:right="118" w:firstLine="1"/>
              <w:jc w:val="both"/>
              <w:rPr>
                <w:rFonts w:ascii="仿宋" w:eastAsia="仿宋" w:hAnsi="仿宋" w:cs="仿宋"/>
                <w:sz w:val="19"/>
                <w:szCs w:val="19"/>
              </w:rPr>
            </w:pPr>
            <w:r>
              <w:rPr>
                <w:rFonts w:ascii="仿宋" w:eastAsia="仿宋" w:hAnsi="仿宋" w:cs="仿宋"/>
                <w:spacing w:val="6"/>
                <w:sz w:val="19"/>
                <w:szCs w:val="19"/>
              </w:rPr>
              <w:t>未按设</w:t>
            </w:r>
            <w:r>
              <w:rPr>
                <w:rFonts w:ascii="仿宋" w:eastAsia="仿宋" w:hAnsi="仿宋" w:cs="仿宋"/>
                <w:sz w:val="19"/>
                <w:szCs w:val="19"/>
              </w:rPr>
              <w:t xml:space="preserve"> </w:t>
            </w:r>
            <w:r>
              <w:rPr>
                <w:rFonts w:ascii="仿宋" w:eastAsia="仿宋" w:hAnsi="仿宋" w:cs="仿宋"/>
                <w:spacing w:val="6"/>
                <w:sz w:val="19"/>
                <w:szCs w:val="19"/>
              </w:rPr>
              <w:t>计形式</w:t>
            </w:r>
            <w:r>
              <w:rPr>
                <w:rFonts w:ascii="仿宋" w:eastAsia="仿宋" w:hAnsi="仿宋" w:cs="仿宋"/>
                <w:sz w:val="19"/>
                <w:szCs w:val="19"/>
              </w:rPr>
              <w:t xml:space="preserve"> </w:t>
            </w:r>
            <w:r>
              <w:rPr>
                <w:rFonts w:ascii="仿宋" w:eastAsia="仿宋" w:hAnsi="仿宋" w:cs="仿宋"/>
                <w:spacing w:val="24"/>
                <w:w w:val="116"/>
                <w:sz w:val="19"/>
                <w:szCs w:val="19"/>
              </w:rPr>
              <w:t>加工</w:t>
            </w:r>
          </w:p>
        </w:tc>
      </w:tr>
      <w:tr w:rsidR="006701C6">
        <w:trPr>
          <w:trHeight w:val="719"/>
        </w:trPr>
        <w:tc>
          <w:tcPr>
            <w:tcW w:w="762" w:type="dxa"/>
          </w:tcPr>
          <w:p w:rsidR="006701C6" w:rsidRDefault="00000000">
            <w:pPr>
              <w:spacing w:before="300" w:line="181" w:lineRule="auto"/>
              <w:ind w:left="286"/>
              <w:rPr>
                <w:rFonts w:ascii="仿宋" w:eastAsia="仿宋" w:hAnsi="仿宋" w:cs="仿宋"/>
                <w:sz w:val="24"/>
                <w:szCs w:val="24"/>
              </w:rPr>
            </w:pPr>
            <w:r>
              <w:rPr>
                <w:rFonts w:ascii="仿宋" w:eastAsia="仿宋" w:hAnsi="仿宋" w:cs="仿宋"/>
                <w:spacing w:val="-14"/>
                <w:sz w:val="24"/>
                <w:szCs w:val="24"/>
              </w:rPr>
              <w:t>12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2" w:line="224" w:lineRule="auto"/>
              <w:ind w:left="56" w:right="86" w:hanging="13"/>
              <w:rPr>
                <w:rFonts w:ascii="仿宋" w:eastAsia="仿宋" w:hAnsi="仿宋" w:cs="仿宋"/>
                <w:sz w:val="24"/>
                <w:szCs w:val="24"/>
              </w:rPr>
            </w:pPr>
            <w:r>
              <w:rPr>
                <w:rFonts w:ascii="仿宋" w:eastAsia="仿宋" w:hAnsi="仿宋" w:cs="仿宋"/>
                <w:spacing w:val="-1"/>
                <w:sz w:val="24"/>
                <w:szCs w:val="24"/>
              </w:rPr>
              <w:t>钢筋的弯折、端头及接头加工不符合规程规</w:t>
            </w:r>
            <w:r>
              <w:rPr>
                <w:rFonts w:ascii="仿宋" w:eastAsia="仿宋" w:hAnsi="仿宋" w:cs="仿宋"/>
                <w:spacing w:val="2"/>
                <w:sz w:val="24"/>
                <w:szCs w:val="24"/>
              </w:rPr>
              <w:t xml:space="preserve"> </w:t>
            </w:r>
            <w:r>
              <w:rPr>
                <w:rFonts w:ascii="仿宋" w:eastAsia="仿宋" w:hAnsi="仿宋" w:cs="仿宋"/>
                <w:spacing w:val="-5"/>
                <w:sz w:val="24"/>
                <w:szCs w:val="24"/>
              </w:rPr>
              <w:t>范或设计要求</w:t>
            </w:r>
          </w:p>
        </w:tc>
        <w:tc>
          <w:tcPr>
            <w:tcW w:w="863" w:type="dxa"/>
          </w:tcPr>
          <w:p w:rsidR="006701C6" w:rsidRDefault="006701C6">
            <w:pPr>
              <w:pStyle w:val="TableText"/>
            </w:pPr>
          </w:p>
        </w:tc>
        <w:tc>
          <w:tcPr>
            <w:tcW w:w="863" w:type="dxa"/>
          </w:tcPr>
          <w:p w:rsidR="006701C6" w:rsidRDefault="00000000">
            <w:pPr>
              <w:spacing w:before="25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300" w:line="181" w:lineRule="auto"/>
              <w:ind w:left="286"/>
              <w:rPr>
                <w:rFonts w:ascii="仿宋" w:eastAsia="仿宋" w:hAnsi="仿宋" w:cs="仿宋"/>
                <w:sz w:val="24"/>
                <w:szCs w:val="24"/>
              </w:rPr>
            </w:pPr>
            <w:r>
              <w:rPr>
                <w:rFonts w:ascii="仿宋" w:eastAsia="仿宋" w:hAnsi="仿宋" w:cs="仿宋"/>
                <w:spacing w:val="-14"/>
                <w:sz w:val="24"/>
                <w:szCs w:val="24"/>
              </w:rPr>
              <w:t>13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4" w:line="223" w:lineRule="auto"/>
              <w:ind w:left="43" w:right="86"/>
              <w:rPr>
                <w:rFonts w:ascii="仿宋" w:eastAsia="仿宋" w:hAnsi="仿宋" w:cs="仿宋"/>
                <w:sz w:val="24"/>
                <w:szCs w:val="24"/>
              </w:rPr>
            </w:pPr>
            <w:r>
              <w:rPr>
                <w:rFonts w:ascii="仿宋" w:eastAsia="仿宋" w:hAnsi="仿宋" w:cs="仿宋"/>
                <w:spacing w:val="-1"/>
                <w:sz w:val="24"/>
                <w:szCs w:val="24"/>
              </w:rPr>
              <w:t>钢筋机械连接接头保护不符合要求，有接头</w:t>
            </w:r>
            <w:r>
              <w:rPr>
                <w:rFonts w:ascii="仿宋" w:eastAsia="仿宋" w:hAnsi="仿宋" w:cs="仿宋"/>
                <w:spacing w:val="2"/>
                <w:sz w:val="24"/>
                <w:szCs w:val="24"/>
              </w:rPr>
              <w:t xml:space="preserve"> </w:t>
            </w:r>
            <w:r>
              <w:rPr>
                <w:rFonts w:ascii="仿宋" w:eastAsia="仿宋" w:hAnsi="仿宋" w:cs="仿宋"/>
                <w:spacing w:val="-4"/>
                <w:sz w:val="24"/>
                <w:szCs w:val="24"/>
              </w:rPr>
              <w:t>损坏现象</w:t>
            </w:r>
          </w:p>
        </w:tc>
        <w:tc>
          <w:tcPr>
            <w:tcW w:w="863" w:type="dxa"/>
          </w:tcPr>
          <w:p w:rsidR="006701C6" w:rsidRDefault="00000000">
            <w:pPr>
              <w:spacing w:before="152" w:line="237" w:lineRule="auto"/>
              <w:ind w:left="245" w:right="111" w:hanging="98"/>
              <w:rPr>
                <w:rFonts w:ascii="仿宋" w:eastAsia="仿宋" w:hAnsi="仿宋" w:cs="仿宋"/>
                <w:sz w:val="19"/>
                <w:szCs w:val="19"/>
              </w:rPr>
            </w:pPr>
            <w:r>
              <w:rPr>
                <w:rFonts w:ascii="仿宋" w:eastAsia="仿宋" w:hAnsi="仿宋" w:cs="仿宋"/>
                <w:spacing w:val="6"/>
                <w:sz w:val="19"/>
                <w:szCs w:val="19"/>
              </w:rPr>
              <w:t>保护帽</w:t>
            </w:r>
            <w:r>
              <w:rPr>
                <w:rFonts w:ascii="仿宋" w:eastAsia="仿宋" w:hAnsi="仿宋" w:cs="仿宋"/>
                <w:sz w:val="19"/>
                <w:szCs w:val="19"/>
              </w:rPr>
              <w:t xml:space="preserve"> </w:t>
            </w:r>
            <w:r>
              <w:rPr>
                <w:rFonts w:ascii="仿宋" w:eastAsia="仿宋" w:hAnsi="仿宋" w:cs="仿宋"/>
                <w:spacing w:val="4"/>
                <w:sz w:val="19"/>
                <w:szCs w:val="19"/>
              </w:rPr>
              <w:t>缺失</w:t>
            </w:r>
          </w:p>
        </w:tc>
        <w:tc>
          <w:tcPr>
            <w:tcW w:w="863" w:type="dxa"/>
          </w:tcPr>
          <w:p w:rsidR="006701C6" w:rsidRDefault="00000000">
            <w:pPr>
              <w:spacing w:before="31" w:line="219" w:lineRule="auto"/>
              <w:ind w:left="147" w:right="110" w:firstLine="1"/>
              <w:jc w:val="both"/>
              <w:rPr>
                <w:rFonts w:ascii="仿宋" w:eastAsia="仿宋" w:hAnsi="仿宋" w:cs="仿宋"/>
                <w:sz w:val="19"/>
                <w:szCs w:val="19"/>
              </w:rPr>
            </w:pPr>
            <w:r>
              <w:rPr>
                <w:rFonts w:ascii="仿宋" w:eastAsia="仿宋" w:hAnsi="仿宋" w:cs="仿宋"/>
                <w:spacing w:val="6"/>
                <w:sz w:val="19"/>
                <w:szCs w:val="19"/>
              </w:rPr>
              <w:t>接头锈</w:t>
            </w:r>
            <w:r>
              <w:rPr>
                <w:rFonts w:ascii="仿宋" w:eastAsia="仿宋" w:hAnsi="仿宋" w:cs="仿宋"/>
                <w:sz w:val="19"/>
                <w:szCs w:val="19"/>
              </w:rPr>
              <w:t xml:space="preserve"> </w:t>
            </w:r>
            <w:r>
              <w:rPr>
                <w:rFonts w:ascii="仿宋" w:eastAsia="仿宋" w:hAnsi="仿宋" w:cs="仿宋"/>
                <w:spacing w:val="6"/>
                <w:sz w:val="19"/>
                <w:szCs w:val="19"/>
              </w:rPr>
              <w:t>蚀或有</w:t>
            </w:r>
            <w:r>
              <w:rPr>
                <w:rFonts w:ascii="仿宋" w:eastAsia="仿宋" w:hAnsi="仿宋" w:cs="仿宋"/>
                <w:spacing w:val="1"/>
                <w:sz w:val="19"/>
                <w:szCs w:val="19"/>
              </w:rPr>
              <w:t xml:space="preserve"> </w:t>
            </w:r>
            <w:r>
              <w:rPr>
                <w:rFonts w:ascii="仿宋" w:eastAsia="仿宋" w:hAnsi="仿宋" w:cs="仿宋"/>
                <w:spacing w:val="26"/>
                <w:w w:val="115"/>
                <w:sz w:val="19"/>
                <w:szCs w:val="19"/>
              </w:rPr>
              <w:t>损坏</w:t>
            </w:r>
          </w:p>
        </w:tc>
        <w:tc>
          <w:tcPr>
            <w:tcW w:w="872" w:type="dxa"/>
          </w:tcPr>
          <w:p w:rsidR="006701C6" w:rsidRDefault="006701C6">
            <w:pPr>
              <w:pStyle w:val="TableText"/>
            </w:pPr>
          </w:p>
        </w:tc>
      </w:tr>
      <w:tr w:rsidR="006701C6">
        <w:trPr>
          <w:trHeight w:val="719"/>
        </w:trPr>
        <w:tc>
          <w:tcPr>
            <w:tcW w:w="762" w:type="dxa"/>
          </w:tcPr>
          <w:p w:rsidR="006701C6" w:rsidRDefault="00000000">
            <w:pPr>
              <w:spacing w:before="301" w:line="181" w:lineRule="auto"/>
              <w:ind w:left="286"/>
              <w:rPr>
                <w:rFonts w:ascii="仿宋" w:eastAsia="仿宋" w:hAnsi="仿宋" w:cs="仿宋"/>
                <w:sz w:val="24"/>
                <w:szCs w:val="24"/>
              </w:rPr>
            </w:pPr>
            <w:r>
              <w:rPr>
                <w:rFonts w:ascii="仿宋" w:eastAsia="仿宋" w:hAnsi="仿宋" w:cs="仿宋"/>
                <w:spacing w:val="-14"/>
                <w:sz w:val="24"/>
                <w:szCs w:val="24"/>
              </w:rPr>
              <w:t>14</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4" w:line="224" w:lineRule="auto"/>
              <w:ind w:left="43" w:right="86" w:firstLine="27"/>
              <w:rPr>
                <w:rFonts w:ascii="仿宋" w:eastAsia="仿宋" w:hAnsi="仿宋" w:cs="仿宋"/>
                <w:sz w:val="24"/>
                <w:szCs w:val="24"/>
              </w:rPr>
            </w:pPr>
            <w:r>
              <w:rPr>
                <w:rFonts w:ascii="仿宋" w:eastAsia="仿宋" w:hAnsi="仿宋" w:cs="仿宋"/>
                <w:spacing w:val="-3"/>
                <w:sz w:val="24"/>
                <w:szCs w:val="24"/>
              </w:rPr>
              <w:t>电弧焊使用的焊条型号与钢筋的级别不符合</w:t>
            </w:r>
            <w:r>
              <w:rPr>
                <w:rFonts w:ascii="仿宋" w:eastAsia="仿宋" w:hAnsi="仿宋" w:cs="仿宋"/>
                <w:spacing w:val="13"/>
                <w:sz w:val="24"/>
                <w:szCs w:val="24"/>
              </w:rPr>
              <w:t xml:space="preserve"> </w:t>
            </w:r>
            <w:r>
              <w:rPr>
                <w:rFonts w:ascii="仿宋" w:eastAsia="仿宋" w:hAnsi="仿宋" w:cs="仿宋"/>
                <w:spacing w:val="-2"/>
                <w:sz w:val="24"/>
                <w:szCs w:val="24"/>
              </w:rPr>
              <w:t>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302" w:line="181" w:lineRule="auto"/>
              <w:ind w:left="286"/>
              <w:rPr>
                <w:rFonts w:ascii="仿宋" w:eastAsia="仿宋" w:hAnsi="仿宋" w:cs="仿宋"/>
                <w:sz w:val="24"/>
                <w:szCs w:val="24"/>
              </w:rPr>
            </w:pPr>
            <w:r>
              <w:rPr>
                <w:rFonts w:ascii="仿宋" w:eastAsia="仿宋" w:hAnsi="仿宋" w:cs="仿宋"/>
                <w:spacing w:val="-14"/>
                <w:sz w:val="24"/>
                <w:szCs w:val="24"/>
              </w:rPr>
              <w:t>15</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14" w:line="224" w:lineRule="auto"/>
              <w:ind w:left="43" w:right="86"/>
              <w:rPr>
                <w:rFonts w:ascii="仿宋" w:eastAsia="仿宋" w:hAnsi="仿宋" w:cs="仿宋"/>
                <w:sz w:val="24"/>
                <w:szCs w:val="24"/>
              </w:rPr>
            </w:pPr>
            <w:r>
              <w:rPr>
                <w:rFonts w:ascii="仿宋" w:eastAsia="仿宋" w:hAnsi="仿宋" w:cs="仿宋"/>
                <w:spacing w:val="-1"/>
                <w:sz w:val="24"/>
                <w:szCs w:val="24"/>
              </w:rPr>
              <w:t>焊接或绑扎接头与钢筋弯起点的距离不符合</w:t>
            </w:r>
            <w:r>
              <w:rPr>
                <w:rFonts w:ascii="仿宋" w:eastAsia="仿宋" w:hAnsi="仿宋" w:cs="仿宋"/>
                <w:spacing w:val="2"/>
                <w:sz w:val="24"/>
                <w:szCs w:val="24"/>
              </w:rPr>
              <w:t xml:space="preserve"> </w:t>
            </w:r>
            <w:r>
              <w:rPr>
                <w:rFonts w:ascii="仿宋" w:eastAsia="仿宋" w:hAnsi="仿宋" w:cs="仿宋"/>
                <w:spacing w:val="-2"/>
                <w:sz w:val="24"/>
                <w:szCs w:val="24"/>
              </w:rPr>
              <w:t>规程规范或设计要求</w:t>
            </w:r>
          </w:p>
        </w:tc>
        <w:tc>
          <w:tcPr>
            <w:tcW w:w="863" w:type="dxa"/>
          </w:tcPr>
          <w:p w:rsidR="006701C6" w:rsidRDefault="006701C6">
            <w:pPr>
              <w:pStyle w:val="TableText"/>
            </w:pPr>
          </w:p>
        </w:tc>
        <w:tc>
          <w:tcPr>
            <w:tcW w:w="863" w:type="dxa"/>
          </w:tcPr>
          <w:p w:rsidR="006701C6" w:rsidRDefault="00000000">
            <w:pPr>
              <w:spacing w:before="2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302" w:line="181" w:lineRule="auto"/>
              <w:ind w:left="286"/>
              <w:rPr>
                <w:rFonts w:ascii="仿宋" w:eastAsia="仿宋" w:hAnsi="仿宋" w:cs="仿宋"/>
                <w:sz w:val="24"/>
                <w:szCs w:val="24"/>
              </w:rPr>
            </w:pPr>
            <w:r>
              <w:rPr>
                <w:rFonts w:ascii="仿宋" w:eastAsia="仿宋" w:hAnsi="仿宋" w:cs="仿宋"/>
                <w:spacing w:val="-14"/>
                <w:sz w:val="24"/>
                <w:szCs w:val="24"/>
              </w:rPr>
              <w:t>16</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72" w:lineRule="auto"/>
            </w:pPr>
          </w:p>
          <w:p w:rsidR="006701C6" w:rsidRDefault="006701C6">
            <w:pPr>
              <w:pStyle w:val="TableText"/>
              <w:spacing w:line="272" w:lineRule="auto"/>
            </w:pPr>
          </w:p>
          <w:p w:rsidR="006701C6" w:rsidRDefault="006701C6">
            <w:pPr>
              <w:pStyle w:val="TableText"/>
              <w:spacing w:line="273" w:lineRule="auto"/>
            </w:pPr>
          </w:p>
          <w:p w:rsidR="006701C6" w:rsidRDefault="00000000">
            <w:pPr>
              <w:spacing w:before="78" w:line="223" w:lineRule="auto"/>
              <w:ind w:left="185"/>
              <w:rPr>
                <w:rFonts w:ascii="仿宋" w:eastAsia="仿宋" w:hAnsi="仿宋" w:cs="仿宋"/>
                <w:sz w:val="24"/>
                <w:szCs w:val="24"/>
              </w:rPr>
            </w:pPr>
            <w:r>
              <w:rPr>
                <w:rFonts w:ascii="仿宋" w:eastAsia="仿宋" w:hAnsi="仿宋" w:cs="仿宋"/>
                <w:spacing w:val="-4"/>
                <w:sz w:val="24"/>
                <w:szCs w:val="24"/>
              </w:rPr>
              <w:t>钢筋安装</w:t>
            </w:r>
          </w:p>
        </w:tc>
        <w:tc>
          <w:tcPr>
            <w:tcW w:w="4690" w:type="dxa"/>
          </w:tcPr>
          <w:p w:rsidR="006701C6" w:rsidRDefault="00000000">
            <w:pPr>
              <w:spacing w:before="261" w:line="221" w:lineRule="auto"/>
              <w:ind w:left="43"/>
              <w:rPr>
                <w:rFonts w:ascii="仿宋" w:eastAsia="仿宋" w:hAnsi="仿宋" w:cs="仿宋"/>
                <w:sz w:val="24"/>
                <w:szCs w:val="24"/>
              </w:rPr>
            </w:pPr>
            <w:r>
              <w:rPr>
                <w:rFonts w:ascii="仿宋" w:eastAsia="仿宋" w:hAnsi="仿宋" w:cs="仿宋"/>
                <w:spacing w:val="-1"/>
                <w:sz w:val="24"/>
                <w:szCs w:val="24"/>
              </w:rPr>
              <w:t>钢筋安装的偏差不符合规程规范或设计要求</w:t>
            </w:r>
          </w:p>
        </w:tc>
        <w:tc>
          <w:tcPr>
            <w:tcW w:w="863" w:type="dxa"/>
          </w:tcPr>
          <w:p w:rsidR="006701C6" w:rsidRDefault="006701C6">
            <w:pPr>
              <w:pStyle w:val="TableText"/>
            </w:pPr>
          </w:p>
        </w:tc>
        <w:tc>
          <w:tcPr>
            <w:tcW w:w="863" w:type="dxa"/>
          </w:tcPr>
          <w:p w:rsidR="006701C6" w:rsidRDefault="00000000">
            <w:pPr>
              <w:spacing w:before="2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7" w:line="181" w:lineRule="auto"/>
              <w:ind w:left="286"/>
              <w:rPr>
                <w:rFonts w:ascii="仿宋" w:eastAsia="仿宋" w:hAnsi="仿宋" w:cs="仿宋"/>
                <w:sz w:val="24"/>
                <w:szCs w:val="24"/>
              </w:rPr>
            </w:pPr>
            <w:r>
              <w:rPr>
                <w:rFonts w:ascii="仿宋" w:eastAsia="仿宋" w:hAnsi="仿宋" w:cs="仿宋"/>
                <w:spacing w:val="-14"/>
                <w:sz w:val="24"/>
                <w:szCs w:val="24"/>
              </w:rPr>
              <w:t>17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67" w:line="222" w:lineRule="auto"/>
              <w:ind w:left="43"/>
              <w:rPr>
                <w:rFonts w:ascii="仿宋" w:eastAsia="仿宋" w:hAnsi="仿宋" w:cs="仿宋"/>
                <w:sz w:val="24"/>
                <w:szCs w:val="24"/>
              </w:rPr>
            </w:pPr>
            <w:r>
              <w:rPr>
                <w:rFonts w:ascii="仿宋" w:eastAsia="仿宋" w:hAnsi="仿宋" w:cs="仿宋"/>
                <w:spacing w:val="-2"/>
                <w:sz w:val="24"/>
                <w:szCs w:val="24"/>
              </w:rPr>
              <w:t>钢筋的代换不满足规范或设计要求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6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28"/>
        </w:trPr>
        <w:tc>
          <w:tcPr>
            <w:tcW w:w="762" w:type="dxa"/>
          </w:tcPr>
          <w:p w:rsidR="006701C6" w:rsidRDefault="00000000">
            <w:pPr>
              <w:spacing w:before="303" w:line="181" w:lineRule="auto"/>
              <w:ind w:left="286"/>
              <w:rPr>
                <w:rFonts w:ascii="仿宋" w:eastAsia="仿宋" w:hAnsi="仿宋" w:cs="仿宋"/>
                <w:sz w:val="24"/>
                <w:szCs w:val="24"/>
              </w:rPr>
            </w:pPr>
            <w:r>
              <w:rPr>
                <w:rFonts w:ascii="仿宋" w:eastAsia="仿宋" w:hAnsi="仿宋" w:cs="仿宋"/>
                <w:spacing w:val="-14"/>
                <w:sz w:val="24"/>
                <w:szCs w:val="24"/>
              </w:rPr>
              <w:t>18</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17" w:line="223" w:lineRule="auto"/>
              <w:ind w:left="48" w:right="86" w:firstLine="7"/>
              <w:rPr>
                <w:rFonts w:ascii="仿宋" w:eastAsia="仿宋" w:hAnsi="仿宋" w:cs="仿宋"/>
                <w:sz w:val="24"/>
                <w:szCs w:val="24"/>
              </w:rPr>
            </w:pPr>
            <w:r>
              <w:rPr>
                <w:rFonts w:ascii="仿宋" w:eastAsia="仿宋" w:hAnsi="仿宋" w:cs="仿宋"/>
                <w:spacing w:val="-2"/>
                <w:sz w:val="24"/>
                <w:szCs w:val="24"/>
              </w:rPr>
              <w:t>受力钢筋安装的位置、数量不符合规程规范</w:t>
            </w:r>
            <w:r>
              <w:rPr>
                <w:rFonts w:ascii="仿宋" w:eastAsia="仿宋" w:hAnsi="仿宋" w:cs="仿宋"/>
                <w:spacing w:val="9"/>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2"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27"/>
        </w:trPr>
        <w:tc>
          <w:tcPr>
            <w:tcW w:w="762" w:type="dxa"/>
          </w:tcPr>
          <w:p w:rsidR="006701C6" w:rsidRDefault="00000000">
            <w:pPr>
              <w:spacing w:before="194" w:line="181" w:lineRule="auto"/>
              <w:ind w:left="286"/>
              <w:rPr>
                <w:rFonts w:ascii="仿宋" w:eastAsia="仿宋" w:hAnsi="仿宋" w:cs="仿宋"/>
                <w:sz w:val="24"/>
                <w:szCs w:val="24"/>
              </w:rPr>
            </w:pPr>
            <w:r>
              <w:rPr>
                <w:rFonts w:ascii="仿宋" w:eastAsia="仿宋" w:hAnsi="仿宋" w:cs="仿宋"/>
                <w:spacing w:val="-14"/>
                <w:sz w:val="24"/>
                <w:szCs w:val="24"/>
              </w:rPr>
              <w:t>19</w:t>
            </w:r>
          </w:p>
        </w:tc>
        <w:tc>
          <w:tcPr>
            <w:tcW w:w="752" w:type="dxa"/>
            <w:vMerge w:val="restart"/>
            <w:tcBorders>
              <w:bottom w:val="nil"/>
            </w:tcBorders>
          </w:tcPr>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2" w:lineRule="auto"/>
            </w:pPr>
          </w:p>
          <w:p w:rsidR="006701C6" w:rsidRDefault="006701C6">
            <w:pPr>
              <w:pStyle w:val="TableText"/>
              <w:spacing w:line="252" w:lineRule="auto"/>
            </w:pPr>
          </w:p>
          <w:p w:rsidR="006701C6" w:rsidRDefault="00000000">
            <w:pPr>
              <w:spacing w:before="78" w:line="223" w:lineRule="auto"/>
              <w:ind w:left="153" w:right="124" w:hanging="6"/>
              <w:rPr>
                <w:rFonts w:ascii="仿宋" w:eastAsia="仿宋" w:hAnsi="仿宋" w:cs="仿宋"/>
                <w:sz w:val="24"/>
                <w:szCs w:val="24"/>
              </w:rPr>
            </w:pPr>
            <w:r>
              <w:rPr>
                <w:rFonts w:ascii="仿宋" w:eastAsia="仿宋" w:hAnsi="仿宋" w:cs="仿宋"/>
                <w:spacing w:val="-8"/>
                <w:sz w:val="24"/>
                <w:szCs w:val="24"/>
              </w:rPr>
              <w:t>钢筋</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303" w:type="dxa"/>
            <w:vMerge w:val="restart"/>
            <w:tcBorders>
              <w:bottom w:val="nil"/>
            </w:tcBorders>
          </w:tcPr>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5" w:lineRule="auto"/>
            </w:pPr>
          </w:p>
          <w:p w:rsidR="006701C6" w:rsidRDefault="006701C6">
            <w:pPr>
              <w:pStyle w:val="TableText"/>
              <w:spacing w:line="276" w:lineRule="auto"/>
            </w:pPr>
          </w:p>
          <w:p w:rsidR="006701C6" w:rsidRDefault="00000000">
            <w:pPr>
              <w:spacing w:before="78" w:line="223" w:lineRule="auto"/>
              <w:ind w:left="185"/>
              <w:rPr>
                <w:rFonts w:ascii="仿宋" w:eastAsia="仿宋" w:hAnsi="仿宋" w:cs="仿宋"/>
                <w:sz w:val="24"/>
                <w:szCs w:val="24"/>
              </w:rPr>
            </w:pPr>
            <w:r>
              <w:rPr>
                <w:rFonts w:ascii="仿宋" w:eastAsia="仿宋" w:hAnsi="仿宋" w:cs="仿宋"/>
                <w:spacing w:val="-4"/>
                <w:sz w:val="24"/>
                <w:szCs w:val="24"/>
              </w:rPr>
              <w:t>钢筋安装</w:t>
            </w:r>
          </w:p>
        </w:tc>
        <w:tc>
          <w:tcPr>
            <w:tcW w:w="4690" w:type="dxa"/>
          </w:tcPr>
          <w:p w:rsidR="006701C6" w:rsidRDefault="00000000">
            <w:pPr>
              <w:spacing w:before="153" w:line="221" w:lineRule="auto"/>
              <w:ind w:left="45"/>
              <w:rPr>
                <w:rFonts w:ascii="仿宋" w:eastAsia="仿宋" w:hAnsi="仿宋" w:cs="仿宋"/>
                <w:sz w:val="24"/>
                <w:szCs w:val="24"/>
              </w:rPr>
            </w:pPr>
            <w:r>
              <w:rPr>
                <w:rFonts w:ascii="仿宋" w:eastAsia="仿宋" w:hAnsi="仿宋" w:cs="仿宋"/>
                <w:spacing w:val="-2"/>
                <w:sz w:val="24"/>
                <w:szCs w:val="24"/>
              </w:rPr>
              <w:t>保护层厚度不符合要求</w:t>
            </w:r>
          </w:p>
        </w:tc>
        <w:tc>
          <w:tcPr>
            <w:tcW w:w="863" w:type="dxa"/>
          </w:tcPr>
          <w:p w:rsidR="006701C6" w:rsidRDefault="006701C6">
            <w:pPr>
              <w:pStyle w:val="TableText"/>
            </w:pPr>
          </w:p>
        </w:tc>
        <w:tc>
          <w:tcPr>
            <w:tcW w:w="863" w:type="dxa"/>
          </w:tcPr>
          <w:p w:rsidR="006701C6" w:rsidRDefault="00000000">
            <w:pPr>
              <w:spacing w:before="1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5" w:line="180" w:lineRule="auto"/>
              <w:ind w:left="271"/>
              <w:rPr>
                <w:rFonts w:ascii="仿宋" w:eastAsia="仿宋" w:hAnsi="仿宋" w:cs="仿宋"/>
                <w:sz w:val="24"/>
                <w:szCs w:val="24"/>
              </w:rPr>
            </w:pPr>
            <w:r>
              <w:rPr>
                <w:rFonts w:ascii="仿宋" w:eastAsia="仿宋" w:hAnsi="仿宋" w:cs="仿宋"/>
                <w:spacing w:val="-6"/>
                <w:sz w:val="24"/>
                <w:szCs w:val="24"/>
              </w:rPr>
              <w:t>20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53" w:line="221" w:lineRule="auto"/>
              <w:ind w:left="43"/>
              <w:rPr>
                <w:rFonts w:ascii="仿宋" w:eastAsia="仿宋" w:hAnsi="仿宋" w:cs="仿宋"/>
                <w:sz w:val="24"/>
                <w:szCs w:val="24"/>
              </w:rPr>
            </w:pPr>
            <w:r>
              <w:rPr>
                <w:rFonts w:ascii="仿宋" w:eastAsia="仿宋" w:hAnsi="仿宋" w:cs="仿宋"/>
                <w:spacing w:val="-1"/>
                <w:sz w:val="24"/>
                <w:szCs w:val="24"/>
              </w:rPr>
              <w:t>钢筋机械连接不符合规程规范或设计要求</w:t>
            </w:r>
          </w:p>
        </w:tc>
        <w:tc>
          <w:tcPr>
            <w:tcW w:w="863" w:type="dxa"/>
          </w:tcPr>
          <w:p w:rsidR="006701C6" w:rsidRDefault="006701C6">
            <w:pPr>
              <w:pStyle w:val="TableText"/>
            </w:pPr>
          </w:p>
        </w:tc>
        <w:tc>
          <w:tcPr>
            <w:tcW w:w="863" w:type="dxa"/>
          </w:tcPr>
          <w:p w:rsidR="006701C6" w:rsidRDefault="00000000">
            <w:pPr>
              <w:spacing w:before="1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0" w:line="181" w:lineRule="auto"/>
              <w:ind w:left="271"/>
              <w:rPr>
                <w:rFonts w:ascii="仿宋" w:eastAsia="仿宋" w:hAnsi="仿宋" w:cs="仿宋"/>
                <w:sz w:val="24"/>
                <w:szCs w:val="24"/>
              </w:rPr>
            </w:pPr>
            <w:r>
              <w:rPr>
                <w:rFonts w:ascii="仿宋" w:eastAsia="仿宋" w:hAnsi="仿宋" w:cs="仿宋"/>
                <w:spacing w:val="-6"/>
                <w:sz w:val="24"/>
                <w:szCs w:val="24"/>
              </w:rPr>
              <w:t>21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3" w:line="223" w:lineRule="auto"/>
              <w:ind w:left="46" w:right="86" w:hanging="3"/>
              <w:rPr>
                <w:rFonts w:ascii="仿宋" w:eastAsia="仿宋" w:hAnsi="仿宋" w:cs="仿宋"/>
                <w:sz w:val="24"/>
                <w:szCs w:val="24"/>
              </w:rPr>
            </w:pPr>
            <w:r>
              <w:rPr>
                <w:rFonts w:ascii="仿宋" w:eastAsia="仿宋" w:hAnsi="仿宋" w:cs="仿宋"/>
                <w:spacing w:val="-1"/>
                <w:sz w:val="24"/>
                <w:szCs w:val="24"/>
              </w:rPr>
              <w:t>钢筋绑扎或焊接不符合规范要求；浇筑混凝</w:t>
            </w:r>
            <w:r>
              <w:rPr>
                <w:rFonts w:ascii="仿宋" w:eastAsia="仿宋" w:hAnsi="仿宋" w:cs="仿宋"/>
                <w:spacing w:val="2"/>
                <w:sz w:val="24"/>
                <w:szCs w:val="24"/>
              </w:rPr>
              <w:t xml:space="preserve"> </w:t>
            </w:r>
            <w:r>
              <w:rPr>
                <w:rFonts w:ascii="仿宋" w:eastAsia="仿宋" w:hAnsi="仿宋" w:cs="仿宋"/>
                <w:spacing w:val="-3"/>
                <w:sz w:val="24"/>
                <w:szCs w:val="24"/>
              </w:rPr>
              <w:t>土时发生变形移位</w:t>
            </w:r>
          </w:p>
        </w:tc>
        <w:tc>
          <w:tcPr>
            <w:tcW w:w="863" w:type="dxa"/>
          </w:tcPr>
          <w:p w:rsidR="006701C6" w:rsidRDefault="006701C6">
            <w:pPr>
              <w:pStyle w:val="TableText"/>
            </w:pPr>
          </w:p>
        </w:tc>
        <w:tc>
          <w:tcPr>
            <w:tcW w:w="863" w:type="dxa"/>
          </w:tcPr>
          <w:p w:rsidR="006701C6" w:rsidRDefault="00000000">
            <w:pPr>
              <w:spacing w:before="26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6" w:line="180" w:lineRule="auto"/>
              <w:ind w:left="271"/>
              <w:rPr>
                <w:rFonts w:ascii="仿宋" w:eastAsia="仿宋" w:hAnsi="仿宋" w:cs="仿宋"/>
                <w:sz w:val="24"/>
                <w:szCs w:val="24"/>
              </w:rPr>
            </w:pPr>
            <w:r>
              <w:rPr>
                <w:rFonts w:ascii="仿宋" w:eastAsia="仿宋" w:hAnsi="仿宋" w:cs="仿宋"/>
                <w:spacing w:val="-6"/>
                <w:sz w:val="24"/>
                <w:szCs w:val="24"/>
              </w:rPr>
              <w:t>22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54" w:line="220" w:lineRule="auto"/>
              <w:ind w:left="43"/>
              <w:rPr>
                <w:rFonts w:ascii="仿宋" w:eastAsia="仿宋" w:hAnsi="仿宋" w:cs="仿宋"/>
                <w:sz w:val="24"/>
                <w:szCs w:val="24"/>
              </w:rPr>
            </w:pPr>
            <w:r>
              <w:rPr>
                <w:rFonts w:ascii="仿宋" w:eastAsia="仿宋" w:hAnsi="仿宋" w:cs="仿宋"/>
                <w:spacing w:val="-2"/>
                <w:sz w:val="24"/>
                <w:szCs w:val="24"/>
              </w:rPr>
              <w:t>钢筋接头的分布不满足规范要求</w:t>
            </w:r>
          </w:p>
        </w:tc>
        <w:tc>
          <w:tcPr>
            <w:tcW w:w="863" w:type="dxa"/>
          </w:tcPr>
          <w:p w:rsidR="006701C6" w:rsidRDefault="00000000">
            <w:pPr>
              <w:spacing w:before="173" w:line="233" w:lineRule="auto"/>
              <w:ind w:left="156"/>
              <w:rPr>
                <w:rFonts w:ascii="仿宋" w:eastAsia="仿宋" w:hAnsi="仿宋" w:cs="仿宋"/>
                <w:sz w:val="19"/>
                <w:szCs w:val="19"/>
              </w:rPr>
            </w:pPr>
            <w:r>
              <w:rPr>
                <w:rFonts w:ascii="仿宋" w:eastAsia="仿宋" w:hAnsi="仿宋" w:cs="仿宋"/>
                <w:spacing w:val="3"/>
                <w:sz w:val="19"/>
                <w:szCs w:val="19"/>
              </w:rPr>
              <w:t>受压区</w:t>
            </w:r>
          </w:p>
        </w:tc>
        <w:tc>
          <w:tcPr>
            <w:tcW w:w="863" w:type="dxa"/>
          </w:tcPr>
          <w:p w:rsidR="006701C6" w:rsidRDefault="00000000">
            <w:pPr>
              <w:spacing w:before="172" w:line="233" w:lineRule="auto"/>
              <w:ind w:left="157"/>
              <w:rPr>
                <w:rFonts w:ascii="仿宋" w:eastAsia="仿宋" w:hAnsi="仿宋" w:cs="仿宋"/>
                <w:sz w:val="19"/>
                <w:szCs w:val="19"/>
              </w:rPr>
            </w:pPr>
            <w:r>
              <w:rPr>
                <w:rFonts w:ascii="仿宋" w:eastAsia="仿宋" w:hAnsi="仿宋" w:cs="仿宋"/>
                <w:spacing w:val="3"/>
                <w:sz w:val="19"/>
                <w:szCs w:val="19"/>
              </w:rPr>
              <w:t>受拉区</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0" w:lineRule="auto"/>
              <w:ind w:left="271"/>
              <w:rPr>
                <w:rFonts w:ascii="仿宋" w:eastAsia="仿宋" w:hAnsi="仿宋" w:cs="仿宋"/>
                <w:sz w:val="24"/>
                <w:szCs w:val="24"/>
              </w:rPr>
            </w:pPr>
            <w:r>
              <w:rPr>
                <w:rFonts w:ascii="仿宋" w:eastAsia="仿宋" w:hAnsi="仿宋" w:cs="仿宋"/>
                <w:spacing w:val="-6"/>
                <w:sz w:val="24"/>
                <w:szCs w:val="24"/>
              </w:rPr>
              <w:t>23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3" w:line="223" w:lineRule="auto"/>
              <w:ind w:left="58" w:right="206" w:hanging="12"/>
              <w:rPr>
                <w:rFonts w:ascii="仿宋" w:eastAsia="仿宋" w:hAnsi="仿宋" w:cs="仿宋"/>
                <w:sz w:val="24"/>
                <w:szCs w:val="24"/>
              </w:rPr>
            </w:pPr>
            <w:r>
              <w:rPr>
                <w:rFonts w:ascii="仿宋" w:eastAsia="仿宋" w:hAnsi="仿宋" w:cs="仿宋"/>
                <w:spacing w:val="-1"/>
                <w:sz w:val="24"/>
                <w:szCs w:val="24"/>
              </w:rPr>
              <w:t>采取电焊或氧气-乙炔割枪对钢筋烧烤加热</w:t>
            </w:r>
            <w:r>
              <w:rPr>
                <w:rFonts w:ascii="仿宋" w:eastAsia="仿宋" w:hAnsi="仿宋" w:cs="仿宋"/>
                <w:sz w:val="24"/>
                <w:szCs w:val="24"/>
              </w:rPr>
              <w:t xml:space="preserve"> </w:t>
            </w:r>
            <w:r>
              <w:rPr>
                <w:rFonts w:ascii="仿宋" w:eastAsia="仿宋" w:hAnsi="仿宋" w:cs="仿宋"/>
                <w:spacing w:val="-5"/>
                <w:sz w:val="24"/>
                <w:szCs w:val="24"/>
              </w:rPr>
              <w:t>的方式进行纠偏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197" w:line="180" w:lineRule="auto"/>
              <w:ind w:left="271"/>
              <w:rPr>
                <w:rFonts w:ascii="仿宋" w:eastAsia="仿宋" w:hAnsi="仿宋" w:cs="仿宋"/>
                <w:sz w:val="24"/>
                <w:szCs w:val="24"/>
              </w:rPr>
            </w:pPr>
            <w:r>
              <w:rPr>
                <w:rFonts w:ascii="仿宋" w:eastAsia="仿宋" w:hAnsi="仿宋" w:cs="仿宋"/>
                <w:spacing w:val="-6"/>
                <w:sz w:val="24"/>
                <w:szCs w:val="24"/>
              </w:rPr>
              <w:t>24</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56" w:line="222" w:lineRule="auto"/>
              <w:ind w:left="43"/>
              <w:rPr>
                <w:rFonts w:ascii="仿宋" w:eastAsia="仿宋" w:hAnsi="仿宋" w:cs="仿宋"/>
                <w:sz w:val="24"/>
                <w:szCs w:val="24"/>
              </w:rPr>
            </w:pPr>
            <w:r>
              <w:rPr>
                <w:rFonts w:ascii="仿宋" w:eastAsia="仿宋" w:hAnsi="仿宋" w:cs="仿宋"/>
                <w:spacing w:val="-2"/>
                <w:sz w:val="24"/>
                <w:szCs w:val="24"/>
              </w:rPr>
              <w:t>钢筋有明显锈斑、污染</w:t>
            </w:r>
          </w:p>
        </w:tc>
        <w:tc>
          <w:tcPr>
            <w:tcW w:w="863" w:type="dxa"/>
          </w:tcPr>
          <w:p w:rsidR="006701C6" w:rsidRDefault="00000000">
            <w:pPr>
              <w:spacing w:before="15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271"/>
              <w:rPr>
                <w:rFonts w:ascii="仿宋" w:eastAsia="仿宋" w:hAnsi="仿宋" w:cs="仿宋"/>
                <w:sz w:val="24"/>
                <w:szCs w:val="24"/>
              </w:rPr>
            </w:pPr>
            <w:r>
              <w:rPr>
                <w:rFonts w:ascii="仿宋" w:eastAsia="仿宋" w:hAnsi="仿宋" w:cs="仿宋"/>
                <w:spacing w:val="-6"/>
                <w:sz w:val="24"/>
                <w:szCs w:val="24"/>
              </w:rPr>
              <w:t>25</w:t>
            </w:r>
          </w:p>
        </w:tc>
        <w:tc>
          <w:tcPr>
            <w:tcW w:w="752"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5" w:lineRule="auto"/>
              <w:ind w:left="65" w:right="37" w:firstLine="120"/>
              <w:rPr>
                <w:rFonts w:ascii="仿宋" w:eastAsia="仿宋" w:hAnsi="仿宋" w:cs="仿宋"/>
                <w:sz w:val="24"/>
                <w:szCs w:val="24"/>
              </w:rPr>
            </w:pPr>
            <w:r>
              <w:rPr>
                <w:rFonts w:ascii="仿宋" w:eastAsia="仿宋" w:hAnsi="仿宋" w:cs="仿宋"/>
                <w:spacing w:val="-4"/>
                <w:sz w:val="24"/>
                <w:szCs w:val="24"/>
              </w:rPr>
              <w:t>基础面或</w:t>
            </w:r>
            <w:r>
              <w:rPr>
                <w:rFonts w:ascii="仿宋" w:eastAsia="仿宋" w:hAnsi="仿宋" w:cs="仿宋"/>
                <w:sz w:val="24"/>
                <w:szCs w:val="24"/>
              </w:rPr>
              <w:t xml:space="preserve">  </w:t>
            </w:r>
            <w:r>
              <w:rPr>
                <w:rFonts w:ascii="仿宋" w:eastAsia="仿宋" w:hAnsi="仿宋" w:cs="仿宋"/>
                <w:spacing w:val="-4"/>
                <w:sz w:val="24"/>
                <w:szCs w:val="24"/>
              </w:rPr>
              <w:t>施工缝处理</w:t>
            </w:r>
          </w:p>
        </w:tc>
        <w:tc>
          <w:tcPr>
            <w:tcW w:w="4690" w:type="dxa"/>
          </w:tcPr>
          <w:p w:rsidR="006701C6" w:rsidRDefault="00000000">
            <w:pPr>
              <w:spacing w:before="175" w:line="221" w:lineRule="auto"/>
              <w:ind w:left="48"/>
              <w:rPr>
                <w:rFonts w:ascii="仿宋" w:eastAsia="仿宋" w:hAnsi="仿宋" w:cs="仿宋"/>
                <w:sz w:val="24"/>
                <w:szCs w:val="24"/>
              </w:rPr>
            </w:pPr>
            <w:r>
              <w:rPr>
                <w:rFonts w:ascii="仿宋" w:eastAsia="仿宋" w:hAnsi="仿宋" w:cs="仿宋"/>
                <w:spacing w:val="-2"/>
                <w:sz w:val="24"/>
                <w:szCs w:val="24"/>
              </w:rPr>
              <w:t>垫层铺填不符合规程规范或设计要求</w:t>
            </w:r>
          </w:p>
        </w:tc>
        <w:tc>
          <w:tcPr>
            <w:tcW w:w="863" w:type="dxa"/>
          </w:tcPr>
          <w:p w:rsidR="006701C6" w:rsidRDefault="00000000">
            <w:pPr>
              <w:spacing w:before="1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0" w:lineRule="auto"/>
            </w:pPr>
          </w:p>
          <w:p w:rsidR="006701C6" w:rsidRDefault="00000000">
            <w:pPr>
              <w:spacing w:before="78" w:line="180" w:lineRule="auto"/>
              <w:ind w:left="271"/>
              <w:rPr>
                <w:rFonts w:ascii="仿宋" w:eastAsia="仿宋" w:hAnsi="仿宋" w:cs="仿宋"/>
                <w:sz w:val="24"/>
                <w:szCs w:val="24"/>
              </w:rPr>
            </w:pPr>
            <w:r>
              <w:rPr>
                <w:rFonts w:ascii="仿宋" w:eastAsia="仿宋" w:hAnsi="仿宋" w:cs="仿宋"/>
                <w:spacing w:val="-6"/>
                <w:sz w:val="24"/>
                <w:szCs w:val="24"/>
              </w:rPr>
              <w:t>26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9" w:line="222" w:lineRule="auto"/>
              <w:ind w:left="48"/>
              <w:rPr>
                <w:rFonts w:ascii="仿宋" w:eastAsia="仿宋" w:hAnsi="仿宋" w:cs="仿宋"/>
                <w:sz w:val="24"/>
                <w:szCs w:val="24"/>
              </w:rPr>
            </w:pPr>
            <w:r>
              <w:rPr>
                <w:rFonts w:ascii="仿宋" w:eastAsia="仿宋" w:hAnsi="仿宋" w:cs="仿宋"/>
                <w:spacing w:val="-2"/>
                <w:sz w:val="24"/>
                <w:szCs w:val="24"/>
              </w:rPr>
              <w:t>混凝土施工缝有乳皮，未成毛面或未露粗</w:t>
            </w:r>
          </w:p>
          <w:p w:rsidR="006701C6" w:rsidRDefault="00000000">
            <w:pPr>
              <w:spacing w:line="224" w:lineRule="auto"/>
              <w:ind w:left="50" w:right="86" w:hanging="7"/>
              <w:rPr>
                <w:rFonts w:ascii="仿宋" w:eastAsia="仿宋" w:hAnsi="仿宋" w:cs="仿宋"/>
                <w:sz w:val="24"/>
                <w:szCs w:val="24"/>
              </w:rPr>
            </w:pPr>
            <w:r>
              <w:rPr>
                <w:rFonts w:ascii="仿宋" w:eastAsia="仿宋" w:hAnsi="仿宋" w:cs="仿宋"/>
                <w:spacing w:val="-1"/>
                <w:sz w:val="24"/>
                <w:szCs w:val="24"/>
              </w:rPr>
              <w:t>砂；清理不彻底，缝内夹渣，新旧混凝土结</w:t>
            </w:r>
            <w:r>
              <w:rPr>
                <w:rFonts w:ascii="仿宋" w:eastAsia="仿宋" w:hAnsi="仿宋" w:cs="仿宋"/>
                <w:spacing w:val="2"/>
                <w:sz w:val="24"/>
                <w:szCs w:val="24"/>
              </w:rPr>
              <w:t xml:space="preserve"> </w:t>
            </w:r>
            <w:r>
              <w:rPr>
                <w:rFonts w:ascii="仿宋" w:eastAsia="仿宋" w:hAnsi="仿宋" w:cs="仿宋"/>
                <w:spacing w:val="-3"/>
                <w:sz w:val="24"/>
                <w:szCs w:val="24"/>
              </w:rPr>
              <w:t>合质量不满足规范要求</w:t>
            </w:r>
          </w:p>
        </w:tc>
        <w:tc>
          <w:tcPr>
            <w:tcW w:w="863" w:type="dxa"/>
          </w:tcPr>
          <w:p w:rsidR="006701C6" w:rsidRDefault="006701C6">
            <w:pPr>
              <w:pStyle w:val="TableText"/>
            </w:pPr>
          </w:p>
        </w:tc>
        <w:tc>
          <w:tcPr>
            <w:tcW w:w="863" w:type="dxa"/>
          </w:tcPr>
          <w:p w:rsidR="006701C6" w:rsidRDefault="006701C6">
            <w:pPr>
              <w:pStyle w:val="TableText"/>
              <w:spacing w:line="338"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5" w:line="180" w:lineRule="auto"/>
              <w:ind w:left="271"/>
              <w:rPr>
                <w:rFonts w:ascii="仿宋" w:eastAsia="仿宋" w:hAnsi="仿宋" w:cs="仿宋"/>
                <w:sz w:val="24"/>
                <w:szCs w:val="24"/>
              </w:rPr>
            </w:pPr>
            <w:r>
              <w:rPr>
                <w:rFonts w:ascii="仿宋" w:eastAsia="仿宋" w:hAnsi="仿宋" w:cs="仿宋"/>
                <w:spacing w:val="-6"/>
                <w:sz w:val="24"/>
                <w:szCs w:val="24"/>
              </w:rPr>
              <w:t>27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8" w:line="223" w:lineRule="auto"/>
              <w:ind w:left="49" w:right="86" w:hanging="1"/>
              <w:rPr>
                <w:rFonts w:ascii="仿宋" w:eastAsia="仿宋" w:hAnsi="仿宋" w:cs="仿宋"/>
                <w:sz w:val="24"/>
                <w:szCs w:val="24"/>
              </w:rPr>
            </w:pPr>
            <w:r>
              <w:rPr>
                <w:rFonts w:ascii="仿宋" w:eastAsia="仿宋" w:hAnsi="仿宋" w:cs="仿宋"/>
                <w:spacing w:val="-2"/>
                <w:sz w:val="24"/>
                <w:szCs w:val="24"/>
              </w:rPr>
              <w:t>混凝土浇筑间歇时间过长形成冷缝，出现薄</w:t>
            </w:r>
            <w:r>
              <w:rPr>
                <w:rFonts w:ascii="仿宋" w:eastAsia="仿宋" w:hAnsi="仿宋" w:cs="仿宋"/>
                <w:spacing w:val="17"/>
                <w:sz w:val="24"/>
                <w:szCs w:val="24"/>
              </w:rPr>
              <w:t xml:space="preserve"> </w:t>
            </w:r>
            <w:r>
              <w:rPr>
                <w:rFonts w:ascii="仿宋" w:eastAsia="仿宋" w:hAnsi="仿宋" w:cs="仿宋"/>
                <w:spacing w:val="-8"/>
                <w:sz w:val="24"/>
                <w:szCs w:val="24"/>
              </w:rPr>
              <w:t>弱部位</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80" w:lineRule="auto"/>
              <w:ind w:left="271"/>
              <w:rPr>
                <w:rFonts w:ascii="仿宋" w:eastAsia="仿宋" w:hAnsi="仿宋" w:cs="仿宋"/>
                <w:sz w:val="24"/>
                <w:szCs w:val="24"/>
              </w:rPr>
            </w:pPr>
            <w:r>
              <w:rPr>
                <w:rFonts w:ascii="仿宋" w:eastAsia="仿宋" w:hAnsi="仿宋" w:cs="仿宋"/>
                <w:spacing w:val="-6"/>
                <w:sz w:val="24"/>
                <w:szCs w:val="24"/>
              </w:rPr>
              <w:t>28</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29" w:line="224" w:lineRule="auto"/>
              <w:ind w:left="48" w:right="206" w:hanging="5"/>
              <w:rPr>
                <w:rFonts w:ascii="仿宋" w:eastAsia="仿宋" w:hAnsi="仿宋" w:cs="仿宋"/>
                <w:sz w:val="24"/>
                <w:szCs w:val="24"/>
              </w:rPr>
            </w:pPr>
            <w:r>
              <w:rPr>
                <w:rFonts w:ascii="仿宋" w:eastAsia="仿宋" w:hAnsi="仿宋" w:cs="仿宋"/>
                <w:spacing w:val="-1"/>
                <w:sz w:val="24"/>
                <w:szCs w:val="24"/>
              </w:rPr>
              <w:t>砂浆铺筑厚度大于3cm，不均匀，有漏铺现</w:t>
            </w:r>
            <w:r>
              <w:rPr>
                <w:rFonts w:ascii="仿宋" w:eastAsia="仿宋" w:hAnsi="仿宋" w:cs="仿宋"/>
                <w:spacing w:val="3"/>
                <w:sz w:val="24"/>
                <w:szCs w:val="24"/>
              </w:rPr>
              <w:t xml:space="preserve"> </w:t>
            </w:r>
            <w:r>
              <w:rPr>
                <w:rFonts w:ascii="仿宋" w:eastAsia="仿宋" w:hAnsi="仿宋" w:cs="仿宋"/>
                <w:sz w:val="24"/>
                <w:szCs w:val="24"/>
              </w:rPr>
              <w:t>象</w:t>
            </w:r>
          </w:p>
        </w:tc>
        <w:tc>
          <w:tcPr>
            <w:tcW w:w="863" w:type="dxa"/>
          </w:tcPr>
          <w:p w:rsidR="006701C6" w:rsidRDefault="00000000">
            <w:pPr>
              <w:spacing w:before="2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30" w:lineRule="auto"/>
            </w:pPr>
          </w:p>
          <w:p w:rsidR="006701C6" w:rsidRDefault="00000000">
            <w:pPr>
              <w:spacing w:before="78" w:line="180" w:lineRule="auto"/>
              <w:ind w:left="271"/>
              <w:rPr>
                <w:rFonts w:ascii="仿宋" w:eastAsia="仿宋" w:hAnsi="仿宋" w:cs="仿宋"/>
                <w:sz w:val="24"/>
                <w:szCs w:val="24"/>
              </w:rPr>
            </w:pPr>
            <w:r>
              <w:rPr>
                <w:rFonts w:ascii="仿宋" w:eastAsia="仿宋" w:hAnsi="仿宋" w:cs="仿宋"/>
                <w:spacing w:val="-6"/>
                <w:sz w:val="24"/>
                <w:szCs w:val="24"/>
              </w:rPr>
              <w:t>29</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6" w:lineRule="auto"/>
            </w:pPr>
          </w:p>
          <w:p w:rsidR="006701C6" w:rsidRDefault="00000000">
            <w:pPr>
              <w:spacing w:before="78" w:line="223" w:lineRule="auto"/>
              <w:ind w:left="308"/>
              <w:rPr>
                <w:rFonts w:ascii="仿宋" w:eastAsia="仿宋" w:hAnsi="仿宋" w:cs="仿宋"/>
                <w:sz w:val="24"/>
                <w:szCs w:val="24"/>
              </w:rPr>
            </w:pPr>
            <w:r>
              <w:rPr>
                <w:rFonts w:ascii="仿宋" w:eastAsia="仿宋" w:hAnsi="仿宋" w:cs="仿宋"/>
                <w:spacing w:val="-6"/>
                <w:sz w:val="24"/>
                <w:szCs w:val="24"/>
              </w:rPr>
              <w:t>预埋件</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178" w:line="224" w:lineRule="auto"/>
              <w:ind w:left="43" w:right="86" w:firstLine="2"/>
              <w:jc w:val="both"/>
              <w:rPr>
                <w:rFonts w:ascii="仿宋" w:eastAsia="仿宋" w:hAnsi="仿宋" w:cs="仿宋"/>
                <w:sz w:val="24"/>
                <w:szCs w:val="24"/>
              </w:rPr>
            </w:pPr>
            <w:r>
              <w:rPr>
                <w:rFonts w:ascii="仿宋" w:eastAsia="仿宋" w:hAnsi="仿宋" w:cs="仿宋"/>
                <w:spacing w:val="-1"/>
                <w:sz w:val="24"/>
                <w:szCs w:val="24"/>
              </w:rPr>
              <w:t>预埋件的结构形式、位置、尺寸以及所用材</w:t>
            </w:r>
            <w:r>
              <w:rPr>
                <w:rFonts w:ascii="仿宋" w:eastAsia="仿宋" w:hAnsi="仿宋" w:cs="仿宋"/>
                <w:sz w:val="24"/>
                <w:szCs w:val="24"/>
              </w:rPr>
              <w:t xml:space="preserve"> </w:t>
            </w:r>
            <w:r>
              <w:rPr>
                <w:rFonts w:ascii="仿宋" w:eastAsia="仿宋" w:hAnsi="仿宋" w:cs="仿宋"/>
                <w:spacing w:val="-1"/>
                <w:sz w:val="24"/>
                <w:szCs w:val="24"/>
              </w:rPr>
              <w:t>料的品种、规格、性能指标不满足规范或设</w:t>
            </w:r>
            <w:r>
              <w:rPr>
                <w:rFonts w:ascii="仿宋" w:eastAsia="仿宋" w:hAnsi="仿宋" w:cs="仿宋"/>
                <w:spacing w:val="2"/>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9"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9" w:line="180" w:lineRule="auto"/>
              <w:ind w:left="273"/>
              <w:rPr>
                <w:rFonts w:ascii="仿宋" w:eastAsia="仿宋" w:hAnsi="仿宋" w:cs="仿宋"/>
                <w:sz w:val="24"/>
                <w:szCs w:val="24"/>
              </w:rPr>
            </w:pPr>
            <w:r>
              <w:rPr>
                <w:rFonts w:ascii="仿宋" w:eastAsia="仿宋" w:hAnsi="仿宋" w:cs="仿宋"/>
                <w:spacing w:val="-7"/>
                <w:sz w:val="24"/>
                <w:szCs w:val="24"/>
              </w:rPr>
              <w:t>30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0" w:line="224" w:lineRule="auto"/>
              <w:ind w:left="49" w:right="86" w:firstLine="14"/>
              <w:rPr>
                <w:rFonts w:ascii="仿宋" w:eastAsia="仿宋" w:hAnsi="仿宋" w:cs="仿宋"/>
                <w:sz w:val="24"/>
                <w:szCs w:val="24"/>
              </w:rPr>
            </w:pPr>
            <w:r>
              <w:rPr>
                <w:rFonts w:ascii="仿宋" w:eastAsia="仿宋" w:hAnsi="仿宋" w:cs="仿宋"/>
                <w:spacing w:val="-2"/>
                <w:sz w:val="24"/>
                <w:szCs w:val="24"/>
              </w:rPr>
              <w:t>闸门门轨、底坎等部位二期混凝土浇筑不密</w:t>
            </w:r>
            <w:r>
              <w:rPr>
                <w:rFonts w:ascii="仿宋" w:eastAsia="仿宋" w:hAnsi="仿宋" w:cs="仿宋"/>
                <w:spacing w:val="2"/>
                <w:sz w:val="24"/>
                <w:szCs w:val="24"/>
              </w:rPr>
              <w:t xml:space="preserve"> </w:t>
            </w:r>
            <w:r>
              <w:rPr>
                <w:rFonts w:ascii="仿宋" w:eastAsia="仿宋" w:hAnsi="仿宋" w:cs="仿宋"/>
                <w:sz w:val="24"/>
                <w:szCs w:val="24"/>
              </w:rPr>
              <w:t>实</w:t>
            </w:r>
          </w:p>
        </w:tc>
        <w:tc>
          <w:tcPr>
            <w:tcW w:w="863" w:type="dxa"/>
          </w:tcPr>
          <w:p w:rsidR="006701C6" w:rsidRDefault="006701C6">
            <w:pPr>
              <w:pStyle w:val="TableText"/>
            </w:pPr>
          </w:p>
        </w:tc>
        <w:tc>
          <w:tcPr>
            <w:tcW w:w="863" w:type="dxa"/>
          </w:tcPr>
          <w:p w:rsidR="006701C6" w:rsidRDefault="00000000">
            <w:pPr>
              <w:spacing w:before="48" w:line="232" w:lineRule="auto"/>
              <w:ind w:left="152"/>
              <w:rPr>
                <w:rFonts w:ascii="仿宋" w:eastAsia="仿宋" w:hAnsi="仿宋" w:cs="仿宋"/>
                <w:sz w:val="19"/>
                <w:szCs w:val="19"/>
              </w:rPr>
            </w:pPr>
            <w:r>
              <w:rPr>
                <w:rFonts w:ascii="仿宋" w:eastAsia="仿宋" w:hAnsi="仿宋" w:cs="仿宋"/>
                <w:spacing w:val="5"/>
                <w:sz w:val="19"/>
                <w:szCs w:val="19"/>
              </w:rPr>
              <w:t>不影响</w:t>
            </w:r>
          </w:p>
          <w:p w:rsidR="006701C6" w:rsidRDefault="00000000">
            <w:pPr>
              <w:spacing w:before="7" w:line="233" w:lineRule="auto"/>
              <w:ind w:left="150"/>
              <w:rPr>
                <w:rFonts w:ascii="仿宋" w:eastAsia="仿宋" w:hAnsi="仿宋" w:cs="仿宋"/>
                <w:sz w:val="19"/>
                <w:szCs w:val="19"/>
              </w:rPr>
            </w:pPr>
            <w:r>
              <w:rPr>
                <w:rFonts w:ascii="仿宋" w:eastAsia="仿宋" w:hAnsi="仿宋" w:cs="仿宋"/>
                <w:spacing w:val="5"/>
                <w:sz w:val="19"/>
                <w:szCs w:val="19"/>
              </w:rPr>
              <w:t>安全运</w:t>
            </w:r>
          </w:p>
          <w:p w:rsidR="006701C6" w:rsidRDefault="00000000">
            <w:pPr>
              <w:spacing w:before="7" w:line="198" w:lineRule="auto"/>
              <w:ind w:left="351"/>
              <w:rPr>
                <w:rFonts w:ascii="仿宋" w:eastAsia="仿宋" w:hAnsi="仿宋" w:cs="仿宋"/>
                <w:sz w:val="19"/>
                <w:szCs w:val="19"/>
              </w:rPr>
            </w:pPr>
            <w:r>
              <w:rPr>
                <w:rFonts w:ascii="仿宋" w:eastAsia="仿宋" w:hAnsi="仿宋" w:cs="仿宋"/>
                <w:sz w:val="19"/>
                <w:szCs w:val="19"/>
              </w:rPr>
              <w:t>行</w:t>
            </w:r>
          </w:p>
        </w:tc>
        <w:tc>
          <w:tcPr>
            <w:tcW w:w="872" w:type="dxa"/>
          </w:tcPr>
          <w:p w:rsidR="006701C6" w:rsidRDefault="00000000">
            <w:pPr>
              <w:spacing w:before="170" w:line="235" w:lineRule="auto"/>
              <w:ind w:left="153" w:right="118" w:hanging="2"/>
              <w:rPr>
                <w:rFonts w:ascii="仿宋" w:eastAsia="仿宋" w:hAnsi="仿宋" w:cs="仿宋"/>
                <w:sz w:val="19"/>
                <w:szCs w:val="19"/>
              </w:rPr>
            </w:pPr>
            <w:r>
              <w:rPr>
                <w:rFonts w:ascii="仿宋" w:eastAsia="仿宋" w:hAnsi="仿宋" w:cs="仿宋"/>
                <w:spacing w:val="5"/>
                <w:sz w:val="19"/>
                <w:szCs w:val="19"/>
              </w:rPr>
              <w:t>影响安</w:t>
            </w:r>
            <w:r>
              <w:rPr>
                <w:rFonts w:ascii="仿宋" w:eastAsia="仿宋" w:hAnsi="仿宋" w:cs="仿宋"/>
                <w:spacing w:val="1"/>
                <w:sz w:val="19"/>
                <w:szCs w:val="19"/>
              </w:rPr>
              <w:t xml:space="preserve"> </w:t>
            </w:r>
            <w:r>
              <w:rPr>
                <w:rFonts w:ascii="仿宋" w:eastAsia="仿宋" w:hAnsi="仿宋" w:cs="仿宋"/>
                <w:spacing w:val="5"/>
                <w:sz w:val="19"/>
                <w:szCs w:val="19"/>
              </w:rPr>
              <w:t>全运行</w:t>
            </w:r>
          </w:p>
        </w:tc>
      </w:tr>
      <w:tr w:rsidR="006701C6">
        <w:trPr>
          <w:trHeight w:val="757"/>
        </w:trPr>
        <w:tc>
          <w:tcPr>
            <w:tcW w:w="762" w:type="dxa"/>
          </w:tcPr>
          <w:p w:rsidR="006701C6" w:rsidRDefault="00000000">
            <w:pPr>
              <w:spacing w:before="318" w:line="181" w:lineRule="auto"/>
              <w:ind w:left="273"/>
              <w:rPr>
                <w:rFonts w:ascii="仿宋" w:eastAsia="仿宋" w:hAnsi="仿宋" w:cs="仿宋"/>
                <w:sz w:val="24"/>
                <w:szCs w:val="24"/>
              </w:rPr>
            </w:pPr>
            <w:r>
              <w:rPr>
                <w:rFonts w:ascii="仿宋" w:eastAsia="仿宋" w:hAnsi="仿宋" w:cs="仿宋"/>
                <w:spacing w:val="-7"/>
                <w:sz w:val="24"/>
                <w:szCs w:val="24"/>
              </w:rPr>
              <w:t>31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3" w:lineRule="auto"/>
              <w:ind w:left="49" w:right="86" w:hanging="3"/>
              <w:rPr>
                <w:rFonts w:ascii="仿宋" w:eastAsia="仿宋" w:hAnsi="仿宋" w:cs="仿宋"/>
                <w:sz w:val="24"/>
                <w:szCs w:val="24"/>
              </w:rPr>
            </w:pPr>
            <w:r>
              <w:rPr>
                <w:rFonts w:ascii="仿宋" w:eastAsia="仿宋" w:hAnsi="仿宋" w:cs="仿宋"/>
                <w:spacing w:val="-1"/>
                <w:sz w:val="24"/>
                <w:szCs w:val="24"/>
              </w:rPr>
              <w:t>对已安装的埋件设施保护不到位，导致在施</w:t>
            </w:r>
            <w:r>
              <w:rPr>
                <w:rFonts w:ascii="仿宋" w:eastAsia="仿宋" w:hAnsi="仿宋" w:cs="仿宋"/>
                <w:sz w:val="24"/>
                <w:szCs w:val="24"/>
              </w:rPr>
              <w:t xml:space="preserve"> </w:t>
            </w:r>
            <w:r>
              <w:rPr>
                <w:rFonts w:ascii="仿宋" w:eastAsia="仿宋" w:hAnsi="仿宋" w:cs="仿宋"/>
                <w:spacing w:val="-3"/>
                <w:sz w:val="24"/>
                <w:szCs w:val="24"/>
              </w:rPr>
              <w:t>工中受损、移位、变形</w:t>
            </w:r>
          </w:p>
        </w:tc>
        <w:tc>
          <w:tcPr>
            <w:tcW w:w="863" w:type="dxa"/>
          </w:tcPr>
          <w:p w:rsidR="006701C6" w:rsidRDefault="006701C6">
            <w:pPr>
              <w:pStyle w:val="TableText"/>
            </w:pPr>
          </w:p>
        </w:tc>
        <w:tc>
          <w:tcPr>
            <w:tcW w:w="863" w:type="dxa"/>
          </w:tcPr>
          <w:p w:rsidR="006701C6" w:rsidRDefault="00000000">
            <w:pPr>
              <w:spacing w:before="2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4" w:lineRule="auto"/>
              <w:ind w:left="43" w:right="86" w:firstLine="8"/>
              <w:rPr>
                <w:rFonts w:ascii="仿宋" w:eastAsia="仿宋" w:hAnsi="仿宋" w:cs="仿宋"/>
                <w:sz w:val="24"/>
                <w:szCs w:val="24"/>
              </w:rPr>
            </w:pPr>
            <w:r>
              <w:rPr>
                <w:rFonts w:ascii="仿宋" w:eastAsia="仿宋" w:hAnsi="仿宋" w:cs="仿宋"/>
                <w:spacing w:val="-2"/>
                <w:sz w:val="24"/>
                <w:szCs w:val="24"/>
              </w:rPr>
              <w:t>变形（伸缩）缝面填料的材料、厚度不满足</w:t>
            </w:r>
            <w:r>
              <w:rPr>
                <w:rFonts w:ascii="仿宋" w:eastAsia="仿宋" w:hAnsi="仿宋" w:cs="仿宋"/>
                <w:spacing w:val="13"/>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1"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4" w:line="223" w:lineRule="auto"/>
              <w:ind w:left="46" w:right="86" w:firstLine="5"/>
              <w:rPr>
                <w:rFonts w:ascii="仿宋" w:eastAsia="仿宋" w:hAnsi="仿宋" w:cs="仿宋"/>
                <w:sz w:val="24"/>
                <w:szCs w:val="24"/>
              </w:rPr>
            </w:pPr>
            <w:r>
              <w:rPr>
                <w:rFonts w:ascii="仿宋" w:eastAsia="仿宋" w:hAnsi="仿宋" w:cs="仿宋"/>
                <w:spacing w:val="-2"/>
                <w:sz w:val="24"/>
                <w:szCs w:val="24"/>
              </w:rPr>
              <w:t>变形（伸缩）缝面不平整、洁净，蜂窝麻面</w:t>
            </w:r>
            <w:r>
              <w:rPr>
                <w:rFonts w:ascii="仿宋" w:eastAsia="仿宋" w:hAnsi="仿宋" w:cs="仿宋"/>
                <w:spacing w:val="13"/>
                <w:sz w:val="24"/>
                <w:szCs w:val="24"/>
              </w:rPr>
              <w:t xml:space="preserve"> </w:t>
            </w:r>
            <w:r>
              <w:rPr>
                <w:rFonts w:ascii="仿宋" w:eastAsia="仿宋" w:hAnsi="仿宋" w:cs="仿宋"/>
                <w:spacing w:val="-2"/>
                <w:sz w:val="24"/>
                <w:szCs w:val="24"/>
              </w:rPr>
              <w:t>未填平；外露铁件未割除</w:t>
            </w:r>
          </w:p>
        </w:tc>
        <w:tc>
          <w:tcPr>
            <w:tcW w:w="863" w:type="dxa"/>
          </w:tcPr>
          <w:p w:rsidR="006701C6" w:rsidRDefault="006701C6">
            <w:pPr>
              <w:pStyle w:val="TableText"/>
            </w:pPr>
          </w:p>
        </w:tc>
        <w:tc>
          <w:tcPr>
            <w:tcW w:w="863" w:type="dxa"/>
          </w:tcPr>
          <w:p w:rsidR="006701C6" w:rsidRDefault="00000000">
            <w:pPr>
              <w:spacing w:before="2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541"/>
        </w:trPr>
        <w:tc>
          <w:tcPr>
            <w:tcW w:w="762" w:type="dxa"/>
          </w:tcPr>
          <w:p w:rsidR="006701C6" w:rsidRDefault="006701C6">
            <w:pPr>
              <w:pStyle w:val="TableText"/>
              <w:spacing w:line="314" w:lineRule="auto"/>
            </w:pPr>
          </w:p>
          <w:p w:rsidR="006701C6" w:rsidRDefault="006701C6">
            <w:pPr>
              <w:pStyle w:val="TableText"/>
              <w:spacing w:line="315"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34</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228" w:line="225" w:lineRule="auto"/>
              <w:ind w:left="43" w:right="86" w:firstLine="2"/>
              <w:jc w:val="both"/>
              <w:rPr>
                <w:rFonts w:ascii="仿宋" w:eastAsia="仿宋" w:hAnsi="仿宋" w:cs="仿宋"/>
                <w:sz w:val="24"/>
                <w:szCs w:val="24"/>
              </w:rPr>
            </w:pPr>
            <w:r>
              <w:rPr>
                <w:rFonts w:ascii="仿宋" w:eastAsia="仿宋" w:hAnsi="仿宋" w:cs="仿宋"/>
                <w:spacing w:val="-1"/>
                <w:sz w:val="24"/>
                <w:szCs w:val="24"/>
              </w:rPr>
              <w:t>填料粘贴时缝面不干燥、粘贴不牢靠；填料</w:t>
            </w:r>
            <w:r>
              <w:rPr>
                <w:rFonts w:ascii="仿宋" w:eastAsia="仿宋" w:hAnsi="仿宋" w:cs="仿宋"/>
                <w:sz w:val="24"/>
                <w:szCs w:val="24"/>
              </w:rPr>
              <w:t xml:space="preserve"> </w:t>
            </w:r>
            <w:r>
              <w:rPr>
                <w:rFonts w:ascii="仿宋" w:eastAsia="仿宋" w:hAnsi="仿宋" w:cs="仿宋"/>
                <w:spacing w:val="-1"/>
                <w:sz w:val="24"/>
                <w:szCs w:val="24"/>
              </w:rPr>
              <w:t>破损处未及时修补；填料粘贴高度低于混凝</w:t>
            </w:r>
            <w:r>
              <w:rPr>
                <w:rFonts w:ascii="仿宋" w:eastAsia="仿宋" w:hAnsi="仿宋" w:cs="仿宋"/>
                <w:spacing w:val="2"/>
                <w:sz w:val="24"/>
                <w:szCs w:val="24"/>
              </w:rPr>
              <w:t xml:space="preserve"> </w:t>
            </w:r>
            <w:r>
              <w:rPr>
                <w:rFonts w:ascii="仿宋" w:eastAsia="仿宋" w:hAnsi="仿宋" w:cs="仿宋"/>
                <w:spacing w:val="-1"/>
                <w:sz w:val="24"/>
                <w:szCs w:val="24"/>
              </w:rPr>
              <w:t>土收仓高度；变形（伸缩）缝发生偏移，不</w:t>
            </w:r>
            <w:r>
              <w:rPr>
                <w:rFonts w:ascii="仿宋" w:eastAsia="仿宋" w:hAnsi="仿宋" w:cs="仿宋"/>
                <w:spacing w:val="2"/>
                <w:sz w:val="24"/>
                <w:szCs w:val="24"/>
              </w:rPr>
              <w:t xml:space="preserve"> </w:t>
            </w:r>
            <w:r>
              <w:rPr>
                <w:rFonts w:ascii="仿宋" w:eastAsia="仿宋" w:hAnsi="仿宋" w:cs="仿宋"/>
                <w:spacing w:val="-8"/>
                <w:sz w:val="24"/>
                <w:szCs w:val="24"/>
              </w:rPr>
              <w:t>顺直</w:t>
            </w:r>
          </w:p>
        </w:tc>
        <w:tc>
          <w:tcPr>
            <w:tcW w:w="863" w:type="dxa"/>
          </w:tcPr>
          <w:p w:rsidR="006701C6" w:rsidRDefault="006701C6">
            <w:pPr>
              <w:pStyle w:val="TableText"/>
            </w:pPr>
          </w:p>
        </w:tc>
        <w:tc>
          <w:tcPr>
            <w:tcW w:w="863" w:type="dxa"/>
          </w:tcPr>
          <w:p w:rsidR="006701C6" w:rsidRDefault="006701C6">
            <w:pPr>
              <w:pStyle w:val="TableText"/>
              <w:spacing w:line="294" w:lineRule="auto"/>
            </w:pPr>
          </w:p>
          <w:p w:rsidR="006701C6" w:rsidRDefault="006701C6">
            <w:pPr>
              <w:pStyle w:val="TableText"/>
              <w:spacing w:line="294"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531"/>
        </w:trPr>
        <w:tc>
          <w:tcPr>
            <w:tcW w:w="762" w:type="dxa"/>
          </w:tcPr>
          <w:p w:rsidR="006701C6" w:rsidRDefault="006701C6">
            <w:pPr>
              <w:pStyle w:val="TableText"/>
              <w:spacing w:line="308" w:lineRule="auto"/>
            </w:pPr>
          </w:p>
          <w:p w:rsidR="006701C6" w:rsidRDefault="006701C6">
            <w:pPr>
              <w:pStyle w:val="TableText"/>
              <w:spacing w:line="308"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35</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4" w:lineRule="auto"/>
              <w:ind w:left="308"/>
              <w:rPr>
                <w:rFonts w:ascii="仿宋" w:eastAsia="仿宋" w:hAnsi="仿宋" w:cs="仿宋"/>
                <w:sz w:val="24"/>
                <w:szCs w:val="24"/>
              </w:rPr>
            </w:pPr>
            <w:r>
              <w:rPr>
                <w:rFonts w:ascii="仿宋" w:eastAsia="仿宋" w:hAnsi="仿宋" w:cs="仿宋"/>
                <w:spacing w:val="-6"/>
                <w:sz w:val="24"/>
                <w:szCs w:val="24"/>
              </w:rPr>
              <w:t>预埋件</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6701C6">
            <w:pPr>
              <w:pStyle w:val="TableText"/>
              <w:spacing w:line="284" w:lineRule="auto"/>
            </w:pPr>
          </w:p>
          <w:p w:rsidR="006701C6" w:rsidRDefault="00000000">
            <w:pPr>
              <w:spacing w:before="78" w:line="223" w:lineRule="auto"/>
              <w:ind w:left="45" w:right="86" w:firstLine="2"/>
              <w:rPr>
                <w:rFonts w:ascii="仿宋" w:eastAsia="仿宋" w:hAnsi="仿宋" w:cs="仿宋"/>
                <w:sz w:val="24"/>
                <w:szCs w:val="24"/>
              </w:rPr>
            </w:pPr>
            <w:r>
              <w:rPr>
                <w:rFonts w:ascii="仿宋" w:eastAsia="仿宋" w:hAnsi="仿宋" w:cs="仿宋"/>
                <w:spacing w:val="-2"/>
                <w:sz w:val="24"/>
                <w:szCs w:val="24"/>
              </w:rPr>
              <w:t>沥青井内填料配合比不满足设计要求，填充</w:t>
            </w:r>
            <w:r>
              <w:rPr>
                <w:rFonts w:ascii="仿宋" w:eastAsia="仿宋" w:hAnsi="仿宋" w:cs="仿宋"/>
                <w:spacing w:val="17"/>
                <w:sz w:val="24"/>
                <w:szCs w:val="24"/>
              </w:rPr>
              <w:t xml:space="preserve"> </w:t>
            </w:r>
            <w:r>
              <w:rPr>
                <w:rFonts w:ascii="仿宋" w:eastAsia="仿宋" w:hAnsi="仿宋" w:cs="仿宋"/>
                <w:spacing w:val="-1"/>
                <w:sz w:val="24"/>
                <w:szCs w:val="24"/>
              </w:rPr>
              <w:t>不密实；预留沥青井制作安装不满足要求，</w:t>
            </w:r>
            <w:r>
              <w:rPr>
                <w:rFonts w:ascii="仿宋" w:eastAsia="仿宋" w:hAnsi="仿宋" w:cs="仿宋"/>
                <w:spacing w:val="1"/>
                <w:sz w:val="24"/>
                <w:szCs w:val="24"/>
              </w:rPr>
              <w:t xml:space="preserve"> </w:t>
            </w:r>
            <w:r>
              <w:rPr>
                <w:rFonts w:ascii="仿宋" w:eastAsia="仿宋" w:hAnsi="仿宋" w:cs="仿宋"/>
                <w:spacing w:val="-1"/>
                <w:sz w:val="24"/>
                <w:szCs w:val="24"/>
              </w:rPr>
              <w:t>各接头处座浆不严密；井口未加盖保护</w:t>
            </w:r>
          </w:p>
        </w:tc>
        <w:tc>
          <w:tcPr>
            <w:tcW w:w="863" w:type="dxa"/>
          </w:tcPr>
          <w:p w:rsidR="006701C6" w:rsidRDefault="006701C6">
            <w:pPr>
              <w:pStyle w:val="TableText"/>
            </w:pPr>
          </w:p>
        </w:tc>
        <w:tc>
          <w:tcPr>
            <w:tcW w:w="863" w:type="dxa"/>
          </w:tcPr>
          <w:p w:rsidR="006701C6" w:rsidRDefault="006701C6">
            <w:pPr>
              <w:pStyle w:val="TableText"/>
              <w:spacing w:line="287" w:lineRule="auto"/>
            </w:pPr>
          </w:p>
          <w:p w:rsidR="006701C6" w:rsidRDefault="006701C6">
            <w:pPr>
              <w:pStyle w:val="TableText"/>
              <w:spacing w:line="288"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273"/>
              <w:rPr>
                <w:rFonts w:ascii="仿宋" w:eastAsia="仿宋" w:hAnsi="仿宋" w:cs="仿宋"/>
                <w:sz w:val="24"/>
                <w:szCs w:val="24"/>
              </w:rPr>
            </w:pPr>
            <w:r>
              <w:rPr>
                <w:rFonts w:ascii="仿宋" w:eastAsia="仿宋" w:hAnsi="仿宋" w:cs="仿宋"/>
                <w:spacing w:val="-7"/>
                <w:sz w:val="24"/>
                <w:szCs w:val="24"/>
              </w:rPr>
              <w:t>36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2" w:line="224" w:lineRule="auto"/>
              <w:ind w:left="43" w:right="141" w:firstLine="27"/>
              <w:rPr>
                <w:rFonts w:ascii="仿宋" w:eastAsia="仿宋" w:hAnsi="仿宋" w:cs="仿宋"/>
                <w:sz w:val="24"/>
                <w:szCs w:val="24"/>
              </w:rPr>
            </w:pPr>
            <w:r>
              <w:rPr>
                <w:rFonts w:ascii="仿宋" w:eastAsia="仿宋" w:hAnsi="仿宋" w:cs="仿宋"/>
                <w:spacing w:val="-6"/>
                <w:sz w:val="24"/>
                <w:szCs w:val="24"/>
              </w:rPr>
              <w:t>电热元件（或蒸汽管道）埋设位置不准确，</w:t>
            </w:r>
            <w:r>
              <w:rPr>
                <w:rFonts w:ascii="仿宋" w:eastAsia="仿宋" w:hAnsi="仿宋" w:cs="仿宋"/>
                <w:spacing w:val="16"/>
                <w:sz w:val="24"/>
                <w:szCs w:val="24"/>
              </w:rPr>
              <w:t xml:space="preserve"> </w:t>
            </w:r>
            <w:r>
              <w:rPr>
                <w:rFonts w:ascii="仿宋" w:eastAsia="仿宋" w:hAnsi="仿宋" w:cs="仿宋"/>
                <w:spacing w:val="-4"/>
                <w:sz w:val="24"/>
                <w:szCs w:val="24"/>
              </w:rPr>
              <w:t>加固不牢</w:t>
            </w:r>
          </w:p>
        </w:tc>
        <w:tc>
          <w:tcPr>
            <w:tcW w:w="863" w:type="dxa"/>
          </w:tcPr>
          <w:p w:rsidR="006701C6" w:rsidRDefault="006701C6">
            <w:pPr>
              <w:pStyle w:val="TableText"/>
            </w:pPr>
          </w:p>
        </w:tc>
        <w:tc>
          <w:tcPr>
            <w:tcW w:w="863" w:type="dxa"/>
          </w:tcPr>
          <w:p w:rsidR="006701C6" w:rsidRDefault="00000000">
            <w:pPr>
              <w:spacing w:before="26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73"/>
              <w:rPr>
                <w:rFonts w:ascii="仿宋" w:eastAsia="仿宋" w:hAnsi="仿宋" w:cs="仿宋"/>
                <w:sz w:val="24"/>
                <w:szCs w:val="24"/>
              </w:rPr>
            </w:pPr>
            <w:r>
              <w:rPr>
                <w:rFonts w:ascii="仿宋" w:eastAsia="仿宋" w:hAnsi="仿宋" w:cs="仿宋"/>
                <w:spacing w:val="-7"/>
                <w:sz w:val="24"/>
                <w:szCs w:val="24"/>
              </w:rPr>
              <w:t>37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4" w:line="222" w:lineRule="auto"/>
              <w:ind w:left="52"/>
              <w:rPr>
                <w:rFonts w:ascii="仿宋" w:eastAsia="仿宋" w:hAnsi="仿宋" w:cs="仿宋"/>
                <w:sz w:val="24"/>
                <w:szCs w:val="24"/>
              </w:rPr>
            </w:pPr>
            <w:r>
              <w:rPr>
                <w:rFonts w:ascii="仿宋" w:eastAsia="仿宋" w:hAnsi="仿宋" w:cs="仿宋"/>
                <w:spacing w:val="-1"/>
                <w:sz w:val="24"/>
                <w:szCs w:val="24"/>
              </w:rPr>
              <w:t>变形（伸缩）缝渗（漏）水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855"/>
        </w:trPr>
        <w:tc>
          <w:tcPr>
            <w:tcW w:w="762" w:type="dxa"/>
          </w:tcPr>
          <w:p w:rsidR="006701C6" w:rsidRDefault="006701C6">
            <w:pPr>
              <w:pStyle w:val="TableText"/>
              <w:spacing w:line="283"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9" w:line="209" w:lineRule="auto"/>
              <w:ind w:left="44" w:right="143" w:firstLine="12"/>
              <w:jc w:val="both"/>
              <w:rPr>
                <w:rFonts w:ascii="仿宋" w:eastAsia="仿宋" w:hAnsi="仿宋" w:cs="仿宋"/>
                <w:sz w:val="24"/>
                <w:szCs w:val="24"/>
              </w:rPr>
            </w:pPr>
            <w:r>
              <w:rPr>
                <w:rFonts w:ascii="仿宋" w:eastAsia="仿宋" w:hAnsi="仿宋" w:cs="仿宋"/>
                <w:spacing w:val="-4"/>
                <w:sz w:val="24"/>
                <w:szCs w:val="24"/>
              </w:rPr>
              <w:t>密封胶配置不满足要求；胶体放置时间过  长；缝内杂物清理不干净，涂胶基面潮湿；</w:t>
            </w:r>
            <w:r>
              <w:rPr>
                <w:rFonts w:ascii="仿宋" w:eastAsia="仿宋" w:hAnsi="仿宋" w:cs="仿宋"/>
                <w:spacing w:val="1"/>
                <w:sz w:val="24"/>
                <w:szCs w:val="24"/>
              </w:rPr>
              <w:t xml:space="preserve"> </w:t>
            </w:r>
            <w:r>
              <w:rPr>
                <w:rFonts w:ascii="仿宋" w:eastAsia="仿宋" w:hAnsi="仿宋" w:cs="仿宋"/>
                <w:spacing w:val="-2"/>
                <w:sz w:val="24"/>
                <w:szCs w:val="24"/>
              </w:rPr>
              <w:t>填充不饱满，脱落、龟裂</w:t>
            </w:r>
          </w:p>
        </w:tc>
        <w:tc>
          <w:tcPr>
            <w:tcW w:w="863" w:type="dxa"/>
          </w:tcPr>
          <w:p w:rsidR="006701C6" w:rsidRDefault="006701C6">
            <w:pPr>
              <w:pStyle w:val="TableText"/>
            </w:pPr>
          </w:p>
        </w:tc>
        <w:tc>
          <w:tcPr>
            <w:tcW w:w="863" w:type="dxa"/>
          </w:tcPr>
          <w:p w:rsidR="006701C6" w:rsidRDefault="006701C6">
            <w:pPr>
              <w:pStyle w:val="TableText"/>
              <w:spacing w:line="242"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273"/>
              <w:rPr>
                <w:rFonts w:ascii="仿宋" w:eastAsia="仿宋" w:hAnsi="仿宋" w:cs="仿宋"/>
                <w:sz w:val="24"/>
                <w:szCs w:val="24"/>
              </w:rPr>
            </w:pPr>
            <w:r>
              <w:rPr>
                <w:rFonts w:ascii="仿宋" w:eastAsia="仿宋" w:hAnsi="仿宋" w:cs="仿宋"/>
                <w:spacing w:val="-7"/>
                <w:sz w:val="24"/>
                <w:szCs w:val="24"/>
              </w:rPr>
              <w:t>39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6" w:line="223" w:lineRule="auto"/>
              <w:ind w:left="44" w:right="86" w:hanging="1"/>
              <w:rPr>
                <w:rFonts w:ascii="仿宋" w:eastAsia="仿宋" w:hAnsi="仿宋" w:cs="仿宋"/>
                <w:sz w:val="24"/>
                <w:szCs w:val="24"/>
              </w:rPr>
            </w:pPr>
            <w:r>
              <w:rPr>
                <w:rFonts w:ascii="仿宋" w:eastAsia="仿宋" w:hAnsi="仿宋" w:cs="仿宋"/>
                <w:spacing w:val="-1"/>
                <w:sz w:val="24"/>
                <w:szCs w:val="24"/>
              </w:rPr>
              <w:t>止水片（带）安装不牢固，止水中心线安装</w:t>
            </w:r>
            <w:r>
              <w:rPr>
                <w:rFonts w:ascii="仿宋" w:eastAsia="仿宋" w:hAnsi="仿宋" w:cs="仿宋"/>
                <w:spacing w:val="2"/>
                <w:sz w:val="24"/>
                <w:szCs w:val="24"/>
              </w:rPr>
              <w:t xml:space="preserve"> </w:t>
            </w:r>
            <w:r>
              <w:rPr>
                <w:rFonts w:ascii="仿宋" w:eastAsia="仿宋" w:hAnsi="仿宋" w:cs="仿宋"/>
                <w:spacing w:val="-2"/>
                <w:sz w:val="24"/>
                <w:szCs w:val="24"/>
              </w:rPr>
              <w:t>位置偏差不满足设计要求</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8" w:line="180" w:lineRule="auto"/>
              <w:ind w:left="268"/>
              <w:rPr>
                <w:rFonts w:ascii="仿宋" w:eastAsia="仿宋" w:hAnsi="仿宋" w:cs="仿宋"/>
                <w:sz w:val="24"/>
                <w:szCs w:val="24"/>
              </w:rPr>
            </w:pPr>
            <w:r>
              <w:rPr>
                <w:rFonts w:ascii="仿宋" w:eastAsia="仿宋" w:hAnsi="仿宋" w:cs="仿宋"/>
                <w:spacing w:val="-4"/>
                <w:sz w:val="24"/>
                <w:szCs w:val="24"/>
              </w:rPr>
              <w:t>40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7" w:line="222" w:lineRule="auto"/>
              <w:ind w:left="44"/>
              <w:rPr>
                <w:rFonts w:ascii="仿宋" w:eastAsia="仿宋" w:hAnsi="仿宋" w:cs="仿宋"/>
                <w:sz w:val="24"/>
                <w:szCs w:val="24"/>
              </w:rPr>
            </w:pPr>
            <w:r>
              <w:rPr>
                <w:rFonts w:ascii="仿宋" w:eastAsia="仿宋" w:hAnsi="仿宋" w:cs="仿宋"/>
                <w:spacing w:val="-1"/>
                <w:sz w:val="24"/>
                <w:szCs w:val="24"/>
              </w:rPr>
              <w:t>金属止水的几何尺寸不满足设计要求</w:t>
            </w:r>
          </w:p>
        </w:tc>
        <w:tc>
          <w:tcPr>
            <w:tcW w:w="863" w:type="dxa"/>
          </w:tcPr>
          <w:p w:rsidR="006701C6" w:rsidRDefault="006701C6">
            <w:pPr>
              <w:pStyle w:val="TableText"/>
            </w:pPr>
          </w:p>
        </w:tc>
        <w:tc>
          <w:tcPr>
            <w:tcW w:w="863" w:type="dxa"/>
          </w:tcPr>
          <w:p w:rsidR="006701C6" w:rsidRDefault="00000000">
            <w:pPr>
              <w:spacing w:before="1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1" w:lineRule="auto"/>
              <w:ind w:left="268"/>
              <w:rPr>
                <w:rFonts w:ascii="仿宋" w:eastAsia="仿宋" w:hAnsi="仿宋" w:cs="仿宋"/>
                <w:sz w:val="24"/>
                <w:szCs w:val="24"/>
              </w:rPr>
            </w:pPr>
            <w:r>
              <w:rPr>
                <w:rFonts w:ascii="仿宋" w:eastAsia="仿宋" w:hAnsi="仿宋" w:cs="仿宋"/>
                <w:spacing w:val="-4"/>
                <w:sz w:val="24"/>
                <w:szCs w:val="24"/>
              </w:rPr>
              <w:t>41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7" w:line="224" w:lineRule="auto"/>
              <w:ind w:left="43" w:right="86"/>
              <w:rPr>
                <w:rFonts w:ascii="仿宋" w:eastAsia="仿宋" w:hAnsi="仿宋" w:cs="仿宋"/>
                <w:sz w:val="24"/>
                <w:szCs w:val="24"/>
              </w:rPr>
            </w:pPr>
            <w:r>
              <w:rPr>
                <w:rFonts w:ascii="仿宋" w:eastAsia="仿宋" w:hAnsi="仿宋" w:cs="仿宋"/>
                <w:spacing w:val="-1"/>
                <w:sz w:val="24"/>
                <w:szCs w:val="24"/>
              </w:rPr>
              <w:t>止水片（带）的搭接长度、焊接质量不满足</w:t>
            </w:r>
            <w:r>
              <w:rPr>
                <w:rFonts w:ascii="仿宋" w:eastAsia="仿宋" w:hAnsi="仿宋" w:cs="仿宋"/>
                <w:spacing w:val="2"/>
                <w:sz w:val="24"/>
                <w:szCs w:val="24"/>
              </w:rPr>
              <w:t xml:space="preserve"> </w:t>
            </w:r>
            <w:r>
              <w:rPr>
                <w:rFonts w:ascii="仿宋" w:eastAsia="仿宋" w:hAnsi="仿宋" w:cs="仿宋"/>
                <w:spacing w:val="-2"/>
                <w:sz w:val="24"/>
                <w:szCs w:val="24"/>
              </w:rPr>
              <w:t>规程规范或设计要求</w:t>
            </w:r>
          </w:p>
        </w:tc>
        <w:tc>
          <w:tcPr>
            <w:tcW w:w="863" w:type="dxa"/>
          </w:tcPr>
          <w:p w:rsidR="006701C6" w:rsidRDefault="006701C6">
            <w:pPr>
              <w:pStyle w:val="TableText"/>
            </w:pPr>
          </w:p>
        </w:tc>
        <w:tc>
          <w:tcPr>
            <w:tcW w:w="863" w:type="dxa"/>
          </w:tcPr>
          <w:p w:rsidR="006701C6" w:rsidRDefault="00000000">
            <w:pPr>
              <w:spacing w:before="2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0" w:lineRule="auto"/>
              <w:ind w:left="268"/>
              <w:rPr>
                <w:rFonts w:ascii="仿宋" w:eastAsia="仿宋" w:hAnsi="仿宋" w:cs="仿宋"/>
                <w:sz w:val="24"/>
                <w:szCs w:val="24"/>
              </w:rPr>
            </w:pPr>
            <w:r>
              <w:rPr>
                <w:rFonts w:ascii="仿宋" w:eastAsia="仿宋" w:hAnsi="仿宋" w:cs="仿宋"/>
                <w:spacing w:val="-4"/>
                <w:sz w:val="24"/>
                <w:szCs w:val="24"/>
              </w:rPr>
              <w:t>42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9" w:line="223" w:lineRule="auto"/>
              <w:ind w:left="50" w:right="326" w:hanging="7"/>
              <w:rPr>
                <w:rFonts w:ascii="仿宋" w:eastAsia="仿宋" w:hAnsi="仿宋" w:cs="仿宋"/>
                <w:sz w:val="24"/>
                <w:szCs w:val="24"/>
              </w:rPr>
            </w:pPr>
            <w:r>
              <w:rPr>
                <w:rFonts w:ascii="仿宋" w:eastAsia="仿宋" w:hAnsi="仿宋" w:cs="仿宋"/>
                <w:spacing w:val="-1"/>
                <w:sz w:val="24"/>
                <w:szCs w:val="24"/>
              </w:rPr>
              <w:t>止水片（带）的安装不符合规范或设计要</w:t>
            </w:r>
            <w:r>
              <w:rPr>
                <w:rFonts w:ascii="仿宋" w:eastAsia="仿宋" w:hAnsi="仿宋" w:cs="仿宋"/>
                <w:spacing w:val="1"/>
                <w:sz w:val="24"/>
                <w:szCs w:val="24"/>
              </w:rPr>
              <w:t xml:space="preserve"> </w:t>
            </w:r>
            <w:r>
              <w:rPr>
                <w:rFonts w:ascii="仿宋" w:eastAsia="仿宋" w:hAnsi="仿宋" w:cs="仿宋"/>
                <w:spacing w:val="-3"/>
                <w:sz w:val="24"/>
                <w:szCs w:val="24"/>
              </w:rPr>
              <w:t>求，导致止水失效</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1" w:line="180" w:lineRule="auto"/>
              <w:ind w:left="268"/>
              <w:rPr>
                <w:rFonts w:ascii="仿宋" w:eastAsia="仿宋" w:hAnsi="仿宋" w:cs="仿宋"/>
                <w:sz w:val="24"/>
                <w:szCs w:val="24"/>
              </w:rPr>
            </w:pPr>
            <w:r>
              <w:rPr>
                <w:rFonts w:ascii="仿宋" w:eastAsia="仿宋" w:hAnsi="仿宋" w:cs="仿宋"/>
                <w:spacing w:val="-4"/>
                <w:sz w:val="24"/>
                <w:szCs w:val="24"/>
              </w:rPr>
              <w:t>43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9" w:line="220" w:lineRule="auto"/>
              <w:ind w:left="43"/>
              <w:rPr>
                <w:rFonts w:ascii="仿宋" w:eastAsia="仿宋" w:hAnsi="仿宋" w:cs="仿宋"/>
                <w:sz w:val="24"/>
                <w:szCs w:val="24"/>
              </w:rPr>
            </w:pPr>
            <w:r>
              <w:rPr>
                <w:rFonts w:ascii="仿宋" w:eastAsia="仿宋" w:hAnsi="仿宋" w:cs="仿宋"/>
                <w:spacing w:val="-1"/>
                <w:sz w:val="24"/>
                <w:szCs w:val="24"/>
              </w:rPr>
              <w:t>止水片（带）破损或橡胶止水膨胀条失效</w:t>
            </w:r>
          </w:p>
        </w:tc>
        <w:tc>
          <w:tcPr>
            <w:tcW w:w="863" w:type="dxa"/>
          </w:tcPr>
          <w:p w:rsidR="006701C6" w:rsidRDefault="006701C6">
            <w:pPr>
              <w:pStyle w:val="TableText"/>
            </w:pP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8"/>
              <w:rPr>
                <w:rFonts w:ascii="仿宋" w:eastAsia="仿宋" w:hAnsi="仿宋" w:cs="仿宋"/>
                <w:sz w:val="24"/>
                <w:szCs w:val="24"/>
              </w:rPr>
            </w:pPr>
            <w:r>
              <w:rPr>
                <w:rFonts w:ascii="仿宋" w:eastAsia="仿宋" w:hAnsi="仿宋" w:cs="仿宋"/>
                <w:spacing w:val="-4"/>
                <w:sz w:val="24"/>
                <w:szCs w:val="24"/>
              </w:rPr>
              <w:t>44</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1" w:line="222" w:lineRule="auto"/>
              <w:ind w:left="43"/>
              <w:rPr>
                <w:rFonts w:ascii="仿宋" w:eastAsia="仿宋" w:hAnsi="仿宋" w:cs="仿宋"/>
                <w:sz w:val="24"/>
                <w:szCs w:val="24"/>
              </w:rPr>
            </w:pPr>
            <w:r>
              <w:rPr>
                <w:rFonts w:ascii="仿宋" w:eastAsia="仿宋" w:hAnsi="仿宋" w:cs="仿宋"/>
                <w:spacing w:val="-1"/>
                <w:sz w:val="24"/>
                <w:szCs w:val="24"/>
              </w:rPr>
              <w:t>止水基座施工不满足规范或设计要求</w:t>
            </w:r>
          </w:p>
        </w:tc>
        <w:tc>
          <w:tcPr>
            <w:tcW w:w="863" w:type="dxa"/>
          </w:tcPr>
          <w:p w:rsidR="006701C6" w:rsidRDefault="006701C6">
            <w:pPr>
              <w:pStyle w:val="TableText"/>
            </w:pPr>
          </w:p>
        </w:tc>
        <w:tc>
          <w:tcPr>
            <w:tcW w:w="863" w:type="dxa"/>
          </w:tcPr>
          <w:p w:rsidR="006701C6" w:rsidRDefault="00000000">
            <w:pPr>
              <w:spacing w:before="1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8"/>
              <w:rPr>
                <w:rFonts w:ascii="仿宋" w:eastAsia="仿宋" w:hAnsi="仿宋" w:cs="仿宋"/>
                <w:sz w:val="24"/>
                <w:szCs w:val="24"/>
              </w:rPr>
            </w:pPr>
            <w:r>
              <w:rPr>
                <w:rFonts w:ascii="仿宋" w:eastAsia="仿宋" w:hAnsi="仿宋" w:cs="仿宋"/>
                <w:spacing w:val="-4"/>
                <w:sz w:val="24"/>
                <w:szCs w:val="24"/>
              </w:rPr>
              <w:t>45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0" w:line="220" w:lineRule="auto"/>
              <w:ind w:left="46"/>
              <w:rPr>
                <w:rFonts w:ascii="仿宋" w:eastAsia="仿宋" w:hAnsi="仿宋" w:cs="仿宋"/>
                <w:sz w:val="24"/>
                <w:szCs w:val="24"/>
              </w:rPr>
            </w:pPr>
            <w:r>
              <w:rPr>
                <w:rFonts w:ascii="仿宋" w:eastAsia="仿宋" w:hAnsi="仿宋" w:cs="仿宋"/>
                <w:spacing w:val="-1"/>
                <w:sz w:val="24"/>
                <w:szCs w:val="24"/>
              </w:rPr>
              <w:t>铜片止水牛鼻子填料不满足规范或设计要求</w:t>
            </w:r>
          </w:p>
        </w:tc>
        <w:tc>
          <w:tcPr>
            <w:tcW w:w="863" w:type="dxa"/>
          </w:tcPr>
          <w:p w:rsidR="006701C6" w:rsidRDefault="00000000">
            <w:pPr>
              <w:spacing w:before="1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0" w:lineRule="auto"/>
              <w:ind w:left="268"/>
              <w:rPr>
                <w:rFonts w:ascii="仿宋" w:eastAsia="仿宋" w:hAnsi="仿宋" w:cs="仿宋"/>
                <w:sz w:val="24"/>
                <w:szCs w:val="24"/>
              </w:rPr>
            </w:pPr>
            <w:r>
              <w:rPr>
                <w:rFonts w:ascii="仿宋" w:eastAsia="仿宋" w:hAnsi="仿宋" w:cs="仿宋"/>
                <w:spacing w:val="-4"/>
                <w:sz w:val="24"/>
                <w:szCs w:val="24"/>
              </w:rPr>
              <w:t>46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4" w:lineRule="auto"/>
              <w:ind w:left="46" w:right="86" w:hanging="3"/>
              <w:rPr>
                <w:rFonts w:ascii="仿宋" w:eastAsia="仿宋" w:hAnsi="仿宋" w:cs="仿宋"/>
                <w:sz w:val="24"/>
                <w:szCs w:val="24"/>
              </w:rPr>
            </w:pPr>
            <w:r>
              <w:rPr>
                <w:rFonts w:ascii="仿宋" w:eastAsia="仿宋" w:hAnsi="仿宋" w:cs="仿宋"/>
                <w:spacing w:val="-1"/>
                <w:sz w:val="24"/>
                <w:szCs w:val="24"/>
              </w:rPr>
              <w:t>止水片（带）交叉接头处理不满足要求，导</w:t>
            </w:r>
            <w:r>
              <w:rPr>
                <w:rFonts w:ascii="仿宋" w:eastAsia="仿宋" w:hAnsi="仿宋" w:cs="仿宋"/>
                <w:spacing w:val="2"/>
                <w:sz w:val="24"/>
                <w:szCs w:val="24"/>
              </w:rPr>
              <w:t xml:space="preserve"> </w:t>
            </w:r>
            <w:r>
              <w:rPr>
                <w:rFonts w:ascii="仿宋" w:eastAsia="仿宋" w:hAnsi="仿宋" w:cs="仿宋"/>
                <w:spacing w:val="-7"/>
                <w:sz w:val="24"/>
                <w:szCs w:val="24"/>
              </w:rPr>
              <w:t>致漏水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3" w:line="223" w:lineRule="auto"/>
              <w:ind w:left="43" w:right="86"/>
              <w:rPr>
                <w:rFonts w:ascii="仿宋" w:eastAsia="仿宋" w:hAnsi="仿宋" w:cs="仿宋"/>
                <w:sz w:val="24"/>
                <w:szCs w:val="24"/>
              </w:rPr>
            </w:pPr>
            <w:r>
              <w:rPr>
                <w:rFonts w:ascii="仿宋" w:eastAsia="仿宋" w:hAnsi="仿宋" w:cs="仿宋"/>
                <w:spacing w:val="-1"/>
                <w:sz w:val="24"/>
                <w:szCs w:val="24"/>
              </w:rPr>
              <w:t>施工缝的设置位置距离水平止水片（带）高</w:t>
            </w:r>
            <w:r>
              <w:rPr>
                <w:rFonts w:ascii="仿宋" w:eastAsia="仿宋" w:hAnsi="仿宋" w:cs="仿宋"/>
                <w:spacing w:val="2"/>
                <w:sz w:val="24"/>
                <w:szCs w:val="24"/>
              </w:rPr>
              <w:t xml:space="preserve"> </w:t>
            </w:r>
            <w:r>
              <w:rPr>
                <w:rFonts w:ascii="仿宋" w:eastAsia="仿宋" w:hAnsi="仿宋" w:cs="仿宋"/>
                <w:spacing w:val="-2"/>
                <w:sz w:val="24"/>
                <w:szCs w:val="24"/>
              </w:rPr>
              <w:t>度不满足规范或设计要求</w:t>
            </w:r>
          </w:p>
        </w:tc>
        <w:tc>
          <w:tcPr>
            <w:tcW w:w="863" w:type="dxa"/>
          </w:tcPr>
          <w:p w:rsidR="006701C6" w:rsidRDefault="006701C6">
            <w:pPr>
              <w:pStyle w:val="TableText"/>
            </w:pPr>
          </w:p>
        </w:tc>
        <w:tc>
          <w:tcPr>
            <w:tcW w:w="863" w:type="dxa"/>
          </w:tcPr>
          <w:p w:rsidR="006701C6" w:rsidRDefault="00000000">
            <w:pPr>
              <w:spacing w:before="2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989"/>
        </w:trPr>
        <w:tc>
          <w:tcPr>
            <w:tcW w:w="762" w:type="dxa"/>
          </w:tcPr>
          <w:p w:rsidR="006701C6" w:rsidRDefault="006701C6">
            <w:pPr>
              <w:pStyle w:val="TableText"/>
              <w:spacing w:line="358"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05" w:line="224" w:lineRule="auto"/>
              <w:ind w:left="49" w:right="86" w:hanging="8"/>
              <w:rPr>
                <w:rFonts w:ascii="仿宋" w:eastAsia="仿宋" w:hAnsi="仿宋" w:cs="仿宋"/>
                <w:sz w:val="24"/>
                <w:szCs w:val="24"/>
              </w:rPr>
            </w:pPr>
            <w:r>
              <w:rPr>
                <w:rFonts w:ascii="仿宋" w:eastAsia="仿宋" w:hAnsi="仿宋" w:cs="仿宋"/>
                <w:spacing w:val="-2"/>
                <w:sz w:val="24"/>
                <w:szCs w:val="24"/>
              </w:rPr>
              <w:t>排水孔（管）允许偏差超标；排水孔（管）</w:t>
            </w:r>
            <w:r>
              <w:rPr>
                <w:rFonts w:ascii="仿宋" w:eastAsia="仿宋" w:hAnsi="仿宋" w:cs="仿宋"/>
                <w:spacing w:val="7"/>
                <w:sz w:val="24"/>
                <w:szCs w:val="24"/>
              </w:rPr>
              <w:t xml:space="preserve"> </w:t>
            </w:r>
            <w:r>
              <w:rPr>
                <w:rFonts w:ascii="仿宋" w:eastAsia="仿宋" w:hAnsi="仿宋" w:cs="仿宋"/>
                <w:spacing w:val="-5"/>
                <w:sz w:val="24"/>
                <w:szCs w:val="24"/>
              </w:rPr>
              <w:t>口保护不到位或孔（管）</w:t>
            </w:r>
            <w:r>
              <w:rPr>
                <w:rFonts w:ascii="仿宋" w:eastAsia="仿宋" w:hAnsi="仿宋" w:cs="仿宋"/>
                <w:spacing w:val="-48"/>
                <w:sz w:val="24"/>
                <w:szCs w:val="24"/>
              </w:rPr>
              <w:t xml:space="preserve"> </w:t>
            </w:r>
            <w:r>
              <w:rPr>
                <w:rFonts w:ascii="仿宋" w:eastAsia="仿宋" w:hAnsi="仿宋" w:cs="仿宋"/>
                <w:spacing w:val="-5"/>
                <w:sz w:val="24"/>
                <w:szCs w:val="24"/>
              </w:rPr>
              <w:t>口装置连接件安装</w:t>
            </w:r>
            <w:r>
              <w:rPr>
                <w:rFonts w:ascii="仿宋" w:eastAsia="仿宋" w:hAnsi="仿宋" w:cs="仿宋"/>
                <w:sz w:val="24"/>
                <w:szCs w:val="24"/>
              </w:rPr>
              <w:t xml:space="preserve"> </w:t>
            </w:r>
            <w:r>
              <w:rPr>
                <w:rFonts w:ascii="仿宋" w:eastAsia="仿宋" w:hAnsi="仿宋" w:cs="仿宋"/>
                <w:spacing w:val="-2"/>
                <w:sz w:val="24"/>
                <w:szCs w:val="24"/>
              </w:rPr>
              <w:t>不严密、不牢靠；排水孔（管）堵塞</w:t>
            </w:r>
          </w:p>
        </w:tc>
        <w:tc>
          <w:tcPr>
            <w:tcW w:w="863" w:type="dxa"/>
          </w:tcPr>
          <w:p w:rsidR="006701C6" w:rsidRDefault="006701C6">
            <w:pPr>
              <w:pStyle w:val="TableText"/>
            </w:pPr>
          </w:p>
        </w:tc>
        <w:tc>
          <w:tcPr>
            <w:tcW w:w="863" w:type="dxa"/>
          </w:tcPr>
          <w:p w:rsidR="006701C6" w:rsidRDefault="006701C6">
            <w:pPr>
              <w:pStyle w:val="TableText"/>
              <w:spacing w:line="316"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4" w:line="224" w:lineRule="auto"/>
              <w:ind w:left="42" w:right="129" w:firstLine="2"/>
              <w:rPr>
                <w:rFonts w:ascii="仿宋" w:eastAsia="仿宋" w:hAnsi="仿宋" w:cs="仿宋"/>
                <w:sz w:val="24"/>
                <w:szCs w:val="24"/>
              </w:rPr>
            </w:pPr>
            <w:r>
              <w:rPr>
                <w:rFonts w:ascii="仿宋" w:eastAsia="仿宋" w:hAnsi="仿宋" w:cs="仿宋"/>
                <w:spacing w:val="-4"/>
                <w:sz w:val="24"/>
                <w:szCs w:val="24"/>
              </w:rPr>
              <w:t>各类预埋铁件的规格、数量、高程、方位、</w:t>
            </w:r>
            <w:r>
              <w:rPr>
                <w:rFonts w:ascii="仿宋" w:eastAsia="仿宋" w:hAnsi="仿宋" w:cs="仿宋"/>
                <w:spacing w:val="14"/>
                <w:sz w:val="24"/>
                <w:szCs w:val="24"/>
              </w:rPr>
              <w:t xml:space="preserve"> </w:t>
            </w:r>
            <w:r>
              <w:rPr>
                <w:rFonts w:ascii="仿宋" w:eastAsia="仿宋" w:hAnsi="仿宋" w:cs="仿宋"/>
                <w:spacing w:val="-1"/>
                <w:sz w:val="24"/>
                <w:szCs w:val="24"/>
              </w:rPr>
              <w:t>埋入深度及外露长度等不满足设计要求</w:t>
            </w:r>
          </w:p>
        </w:tc>
        <w:tc>
          <w:tcPr>
            <w:tcW w:w="863" w:type="dxa"/>
          </w:tcPr>
          <w:p w:rsidR="006701C6" w:rsidRDefault="006701C6">
            <w:pPr>
              <w:pStyle w:val="TableText"/>
            </w:pPr>
          </w:p>
        </w:tc>
        <w:tc>
          <w:tcPr>
            <w:tcW w:w="863" w:type="dxa"/>
          </w:tcPr>
          <w:p w:rsidR="006701C6" w:rsidRDefault="00000000">
            <w:pPr>
              <w:spacing w:before="174" w:line="236" w:lineRule="auto"/>
              <w:ind w:left="348" w:right="110" w:hanging="198"/>
              <w:rPr>
                <w:rFonts w:ascii="仿宋" w:eastAsia="仿宋" w:hAnsi="仿宋" w:cs="仿宋"/>
                <w:sz w:val="19"/>
                <w:szCs w:val="19"/>
              </w:rPr>
            </w:pPr>
            <w:r>
              <w:rPr>
                <w:rFonts w:ascii="仿宋" w:eastAsia="仿宋" w:hAnsi="仿宋" w:cs="仿宋"/>
                <w:spacing w:val="5"/>
                <w:sz w:val="19"/>
                <w:szCs w:val="19"/>
              </w:rPr>
              <w:t>一般铁</w:t>
            </w:r>
            <w:r>
              <w:rPr>
                <w:rFonts w:ascii="仿宋" w:eastAsia="仿宋" w:hAnsi="仿宋" w:cs="仿宋"/>
                <w:sz w:val="19"/>
                <w:szCs w:val="19"/>
              </w:rPr>
              <w:t xml:space="preserve"> 件</w:t>
            </w:r>
          </w:p>
        </w:tc>
        <w:tc>
          <w:tcPr>
            <w:tcW w:w="872" w:type="dxa"/>
          </w:tcPr>
          <w:p w:rsidR="006701C6" w:rsidRDefault="00000000">
            <w:pPr>
              <w:spacing w:before="52" w:line="225" w:lineRule="auto"/>
              <w:ind w:left="152" w:right="134" w:hanging="4"/>
              <w:jc w:val="right"/>
              <w:rPr>
                <w:rFonts w:ascii="仿宋" w:eastAsia="仿宋" w:hAnsi="仿宋" w:cs="仿宋"/>
                <w:sz w:val="19"/>
                <w:szCs w:val="19"/>
              </w:rPr>
            </w:pPr>
            <w:r>
              <w:rPr>
                <w:rFonts w:ascii="仿宋" w:eastAsia="仿宋" w:hAnsi="仿宋" w:cs="仿宋"/>
                <w:spacing w:val="1"/>
                <w:sz w:val="19"/>
                <w:szCs w:val="19"/>
              </w:rPr>
              <w:t>锚筋、</w:t>
            </w:r>
            <w:r>
              <w:rPr>
                <w:rFonts w:ascii="仿宋" w:eastAsia="仿宋" w:hAnsi="仿宋" w:cs="仿宋"/>
                <w:sz w:val="19"/>
                <w:szCs w:val="19"/>
              </w:rPr>
              <w:t xml:space="preserve"> </w:t>
            </w:r>
            <w:r>
              <w:rPr>
                <w:rFonts w:ascii="仿宋" w:eastAsia="仿宋" w:hAnsi="仿宋" w:cs="仿宋"/>
                <w:spacing w:val="44"/>
                <w:w w:val="104"/>
                <w:sz w:val="19"/>
                <w:szCs w:val="19"/>
              </w:rPr>
              <w:t>吊钩</w:t>
            </w:r>
            <w:r>
              <w:rPr>
                <w:rFonts w:ascii="仿宋" w:eastAsia="仿宋" w:hAnsi="仿宋" w:cs="仿宋"/>
                <w:sz w:val="19"/>
                <w:szCs w:val="19"/>
              </w:rPr>
              <w:t xml:space="preserve">  </w:t>
            </w:r>
            <w:r>
              <w:rPr>
                <w:rFonts w:ascii="仿宋" w:eastAsia="仿宋" w:hAnsi="仿宋" w:cs="仿宋"/>
                <w:spacing w:val="-1"/>
                <w:sz w:val="19"/>
                <w:szCs w:val="19"/>
              </w:rPr>
              <w:t>（环）</w:t>
            </w:r>
          </w:p>
        </w:tc>
      </w:tr>
      <w:tr w:rsidR="006701C6">
        <w:trPr>
          <w:trHeight w:val="865"/>
        </w:trPr>
        <w:tc>
          <w:tcPr>
            <w:tcW w:w="762" w:type="dxa"/>
          </w:tcPr>
          <w:p w:rsidR="006701C6" w:rsidRDefault="006701C6">
            <w:pPr>
              <w:pStyle w:val="TableText"/>
              <w:spacing w:line="294"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50</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39" w:line="209" w:lineRule="auto"/>
              <w:ind w:left="45" w:right="86"/>
              <w:jc w:val="both"/>
              <w:rPr>
                <w:rFonts w:ascii="仿宋" w:eastAsia="仿宋" w:hAnsi="仿宋" w:cs="仿宋"/>
                <w:sz w:val="24"/>
                <w:szCs w:val="24"/>
              </w:rPr>
            </w:pPr>
            <w:r>
              <w:rPr>
                <w:rFonts w:ascii="仿宋" w:eastAsia="仿宋" w:hAnsi="仿宋" w:cs="仿宋"/>
                <w:spacing w:val="-1"/>
                <w:sz w:val="24"/>
                <w:szCs w:val="24"/>
              </w:rPr>
              <w:t>预埋管路管路安装加固不牢靠，或接头焊接</w:t>
            </w:r>
            <w:r>
              <w:rPr>
                <w:rFonts w:ascii="仿宋" w:eastAsia="仿宋" w:hAnsi="仿宋" w:cs="仿宋"/>
                <w:sz w:val="24"/>
                <w:szCs w:val="24"/>
              </w:rPr>
              <w:t xml:space="preserve"> </w:t>
            </w:r>
            <w:r>
              <w:rPr>
                <w:rFonts w:ascii="仿宋" w:eastAsia="仿宋" w:hAnsi="仿宋" w:cs="仿宋"/>
                <w:spacing w:val="-1"/>
                <w:sz w:val="24"/>
                <w:szCs w:val="24"/>
              </w:rPr>
              <w:t>不合格，或存在漏水、漏气现象，或管口未</w:t>
            </w:r>
            <w:r>
              <w:rPr>
                <w:rFonts w:ascii="仿宋" w:eastAsia="仿宋" w:hAnsi="仿宋" w:cs="仿宋"/>
                <w:spacing w:val="1"/>
                <w:sz w:val="24"/>
                <w:szCs w:val="24"/>
              </w:rPr>
              <w:t xml:space="preserve"> </w:t>
            </w:r>
            <w:r>
              <w:rPr>
                <w:rFonts w:ascii="仿宋" w:eastAsia="仿宋" w:hAnsi="仿宋" w:cs="仿宋"/>
                <w:spacing w:val="-4"/>
                <w:sz w:val="24"/>
                <w:szCs w:val="24"/>
              </w:rPr>
              <w:t>保护、堵塞</w:t>
            </w:r>
          </w:p>
        </w:tc>
        <w:tc>
          <w:tcPr>
            <w:tcW w:w="863" w:type="dxa"/>
          </w:tcPr>
          <w:p w:rsidR="006701C6" w:rsidRDefault="006701C6">
            <w:pPr>
              <w:pStyle w:val="TableText"/>
            </w:pPr>
          </w:p>
        </w:tc>
        <w:tc>
          <w:tcPr>
            <w:tcW w:w="863" w:type="dxa"/>
          </w:tcPr>
          <w:p w:rsidR="006701C6" w:rsidRDefault="006701C6">
            <w:pPr>
              <w:pStyle w:val="TableText"/>
              <w:spacing w:line="253"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145"/>
        </w:trPr>
        <w:tc>
          <w:tcPr>
            <w:tcW w:w="762" w:type="dxa"/>
          </w:tcPr>
          <w:p w:rsidR="006701C6" w:rsidRDefault="006701C6">
            <w:pPr>
              <w:pStyle w:val="TableText"/>
              <w:spacing w:line="421" w:lineRule="auto"/>
            </w:pPr>
          </w:p>
          <w:p w:rsidR="006701C6" w:rsidRDefault="00000000">
            <w:pPr>
              <w:spacing w:before="78" w:line="181" w:lineRule="auto"/>
              <w:ind w:left="273"/>
              <w:rPr>
                <w:rFonts w:ascii="仿宋" w:eastAsia="仿宋" w:hAnsi="仿宋" w:cs="仿宋"/>
                <w:sz w:val="24"/>
                <w:szCs w:val="24"/>
              </w:rPr>
            </w:pPr>
            <w:r>
              <w:rPr>
                <w:rFonts w:ascii="仿宋" w:eastAsia="仿宋" w:hAnsi="仿宋" w:cs="仿宋"/>
                <w:spacing w:val="-7"/>
                <w:sz w:val="24"/>
                <w:szCs w:val="24"/>
              </w:rPr>
              <w:t>51</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303" w:lineRule="auto"/>
            </w:pPr>
          </w:p>
          <w:p w:rsidR="006701C6" w:rsidRDefault="006701C6">
            <w:pPr>
              <w:pStyle w:val="TableText"/>
              <w:spacing w:line="304" w:lineRule="auto"/>
            </w:pPr>
          </w:p>
          <w:p w:rsidR="006701C6" w:rsidRDefault="006701C6">
            <w:pPr>
              <w:pStyle w:val="TableText"/>
              <w:spacing w:line="304" w:lineRule="auto"/>
            </w:pPr>
          </w:p>
          <w:p w:rsidR="006701C6" w:rsidRDefault="00000000">
            <w:pPr>
              <w:spacing w:before="78" w:line="225" w:lineRule="auto"/>
              <w:ind w:left="308"/>
              <w:rPr>
                <w:rFonts w:ascii="仿宋" w:eastAsia="仿宋" w:hAnsi="仿宋" w:cs="仿宋"/>
                <w:sz w:val="24"/>
                <w:szCs w:val="24"/>
              </w:rPr>
            </w:pPr>
            <w:r>
              <w:rPr>
                <w:rFonts w:ascii="仿宋" w:eastAsia="仿宋" w:hAnsi="仿宋" w:cs="仿宋"/>
                <w:spacing w:val="-6"/>
                <w:sz w:val="24"/>
                <w:szCs w:val="24"/>
              </w:rPr>
              <w:t>预埋件</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27" w:line="213" w:lineRule="auto"/>
              <w:ind w:left="44" w:right="86" w:firstLine="29"/>
              <w:jc w:val="both"/>
              <w:rPr>
                <w:rFonts w:ascii="仿宋" w:eastAsia="仿宋" w:hAnsi="仿宋" w:cs="仿宋"/>
                <w:sz w:val="24"/>
                <w:szCs w:val="24"/>
              </w:rPr>
            </w:pPr>
            <w:r>
              <w:rPr>
                <w:rFonts w:ascii="仿宋" w:eastAsia="仿宋" w:hAnsi="仿宋" w:cs="仿宋"/>
                <w:spacing w:val="-3"/>
                <w:sz w:val="24"/>
                <w:szCs w:val="24"/>
              </w:rPr>
              <w:t>内部观测仪器及其附件的规格、数量、尺寸</w:t>
            </w:r>
            <w:r>
              <w:rPr>
                <w:rFonts w:ascii="仿宋" w:eastAsia="仿宋" w:hAnsi="仿宋" w:cs="仿宋"/>
                <w:spacing w:val="10"/>
                <w:sz w:val="24"/>
                <w:szCs w:val="24"/>
              </w:rPr>
              <w:t xml:space="preserve"> </w:t>
            </w:r>
            <w:r>
              <w:rPr>
                <w:rFonts w:ascii="仿宋" w:eastAsia="仿宋" w:hAnsi="仿宋" w:cs="仿宋"/>
                <w:spacing w:val="-1"/>
                <w:sz w:val="24"/>
                <w:szCs w:val="24"/>
              </w:rPr>
              <w:t>等不满足设计要求；专用电缆接头连接不绝</w:t>
            </w:r>
            <w:r>
              <w:rPr>
                <w:rFonts w:ascii="仿宋" w:eastAsia="仿宋" w:hAnsi="仿宋" w:cs="仿宋"/>
                <w:spacing w:val="2"/>
                <w:sz w:val="24"/>
                <w:szCs w:val="24"/>
              </w:rPr>
              <w:t xml:space="preserve"> </w:t>
            </w:r>
            <w:r>
              <w:rPr>
                <w:rFonts w:ascii="仿宋" w:eastAsia="仿宋" w:hAnsi="仿宋" w:cs="仿宋"/>
                <w:spacing w:val="-1"/>
                <w:sz w:val="24"/>
                <w:szCs w:val="24"/>
              </w:rPr>
              <w:t>缘，存在透气、渗水现象；成活率不满足规</w:t>
            </w:r>
            <w:r>
              <w:rPr>
                <w:rFonts w:ascii="仿宋" w:eastAsia="仿宋" w:hAnsi="仿宋" w:cs="仿宋"/>
                <w:spacing w:val="2"/>
                <w:sz w:val="24"/>
                <w:szCs w:val="24"/>
              </w:rPr>
              <w:t xml:space="preserve"> </w:t>
            </w:r>
            <w:r>
              <w:rPr>
                <w:rFonts w:ascii="仿宋" w:eastAsia="仿宋" w:hAnsi="仿宋" w:cs="仿宋"/>
                <w:spacing w:val="-3"/>
                <w:sz w:val="24"/>
                <w:szCs w:val="24"/>
              </w:rPr>
              <w:t>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1"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39"/>
        </w:trPr>
        <w:tc>
          <w:tcPr>
            <w:tcW w:w="762" w:type="dxa"/>
          </w:tcPr>
          <w:p w:rsidR="006701C6" w:rsidRDefault="006701C6">
            <w:pPr>
              <w:pStyle w:val="TableText"/>
              <w:spacing w:line="261" w:lineRule="auto"/>
            </w:pPr>
          </w:p>
          <w:p w:rsidR="006701C6" w:rsidRDefault="006701C6">
            <w:pPr>
              <w:pStyle w:val="TableText"/>
              <w:spacing w:line="261"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52</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23" w:line="224" w:lineRule="auto"/>
              <w:ind w:left="43" w:right="86" w:firstLine="30"/>
              <w:jc w:val="both"/>
              <w:rPr>
                <w:rFonts w:ascii="仿宋" w:eastAsia="仿宋" w:hAnsi="仿宋" w:cs="仿宋"/>
                <w:sz w:val="24"/>
                <w:szCs w:val="24"/>
              </w:rPr>
            </w:pPr>
            <w:r>
              <w:rPr>
                <w:rFonts w:ascii="仿宋" w:eastAsia="仿宋" w:hAnsi="仿宋" w:cs="仿宋"/>
                <w:spacing w:val="-3"/>
                <w:sz w:val="24"/>
                <w:szCs w:val="24"/>
              </w:rPr>
              <w:t>内部观测仪器及其附件的埋设高程、方位及</w:t>
            </w:r>
            <w:r>
              <w:rPr>
                <w:rFonts w:ascii="仿宋" w:eastAsia="仿宋" w:hAnsi="仿宋" w:cs="仿宋"/>
                <w:spacing w:val="10"/>
                <w:sz w:val="24"/>
                <w:szCs w:val="24"/>
              </w:rPr>
              <w:t xml:space="preserve"> </w:t>
            </w:r>
            <w:r>
              <w:rPr>
                <w:rFonts w:ascii="仿宋" w:eastAsia="仿宋" w:hAnsi="仿宋" w:cs="仿宋"/>
                <w:spacing w:val="-1"/>
                <w:sz w:val="24"/>
                <w:szCs w:val="24"/>
              </w:rPr>
              <w:t>电缆走向等不满足设计要求；电缆保护不到</w:t>
            </w:r>
            <w:r>
              <w:rPr>
                <w:rFonts w:ascii="仿宋" w:eastAsia="仿宋" w:hAnsi="仿宋" w:cs="仿宋"/>
                <w:spacing w:val="2"/>
                <w:sz w:val="24"/>
                <w:szCs w:val="24"/>
              </w:rPr>
              <w:t xml:space="preserve"> </w:t>
            </w:r>
            <w:r>
              <w:rPr>
                <w:rFonts w:ascii="仿宋" w:eastAsia="仿宋" w:hAnsi="仿宋" w:cs="仿宋"/>
                <w:spacing w:val="-1"/>
                <w:sz w:val="24"/>
                <w:szCs w:val="24"/>
              </w:rPr>
              <w:t>位或电缆过缝、进观测站未进行过缝、防剪</w:t>
            </w:r>
            <w:r>
              <w:rPr>
                <w:rFonts w:ascii="仿宋" w:eastAsia="仿宋" w:hAnsi="仿宋" w:cs="仿宋"/>
                <w:spacing w:val="2"/>
                <w:sz w:val="24"/>
                <w:szCs w:val="24"/>
              </w:rPr>
              <w:t xml:space="preserve"> </w:t>
            </w:r>
            <w:r>
              <w:rPr>
                <w:rFonts w:ascii="仿宋" w:eastAsia="仿宋" w:hAnsi="仿宋" w:cs="仿宋"/>
                <w:spacing w:val="-3"/>
                <w:sz w:val="24"/>
                <w:szCs w:val="24"/>
              </w:rPr>
              <w:t>切和防渗处理</w:t>
            </w:r>
          </w:p>
        </w:tc>
        <w:tc>
          <w:tcPr>
            <w:tcW w:w="863" w:type="dxa"/>
          </w:tcPr>
          <w:p w:rsidR="006701C6" w:rsidRDefault="006701C6">
            <w:pPr>
              <w:pStyle w:val="TableText"/>
            </w:pPr>
          </w:p>
        </w:tc>
        <w:tc>
          <w:tcPr>
            <w:tcW w:w="863" w:type="dxa"/>
          </w:tcPr>
          <w:p w:rsidR="006701C6" w:rsidRDefault="006701C6">
            <w:pPr>
              <w:pStyle w:val="TableText"/>
            </w:pPr>
          </w:p>
          <w:p w:rsidR="006701C6" w:rsidRDefault="006701C6">
            <w:pPr>
              <w:pStyle w:val="TableText"/>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6"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53</w:t>
            </w:r>
          </w:p>
        </w:tc>
        <w:tc>
          <w:tcPr>
            <w:tcW w:w="752" w:type="dxa"/>
            <w:vMerge/>
            <w:tcBorders>
              <w:top w:val="nil"/>
              <w:bottom w:val="nil"/>
            </w:tcBorders>
          </w:tcPr>
          <w:p w:rsidR="006701C6" w:rsidRDefault="006701C6">
            <w:pPr>
              <w:pStyle w:val="TableText"/>
            </w:pPr>
          </w:p>
        </w:tc>
        <w:tc>
          <w:tcPr>
            <w:tcW w:w="1303" w:type="dxa"/>
          </w:tcPr>
          <w:p w:rsidR="006701C6" w:rsidRDefault="00000000">
            <w:pPr>
              <w:spacing w:before="172" w:line="224" w:lineRule="auto"/>
              <w:ind w:left="70"/>
              <w:rPr>
                <w:rFonts w:ascii="仿宋" w:eastAsia="仿宋" w:hAnsi="仿宋" w:cs="仿宋"/>
                <w:sz w:val="24"/>
                <w:szCs w:val="24"/>
              </w:rPr>
            </w:pPr>
            <w:r>
              <w:rPr>
                <w:rFonts w:ascii="仿宋" w:eastAsia="仿宋" w:hAnsi="仿宋" w:cs="仿宋"/>
                <w:spacing w:val="-4"/>
                <w:sz w:val="24"/>
                <w:szCs w:val="24"/>
              </w:rPr>
              <w:t>混凝土（砂</w:t>
            </w:r>
          </w:p>
          <w:p w:rsidR="006701C6" w:rsidRDefault="00000000">
            <w:pPr>
              <w:spacing w:before="2" w:line="220" w:lineRule="auto"/>
              <w:ind w:left="67"/>
              <w:rPr>
                <w:rFonts w:ascii="仿宋" w:eastAsia="仿宋" w:hAnsi="仿宋" w:cs="仿宋"/>
                <w:sz w:val="24"/>
                <w:szCs w:val="24"/>
              </w:rPr>
            </w:pPr>
            <w:r>
              <w:rPr>
                <w:rFonts w:ascii="仿宋" w:eastAsia="仿宋" w:hAnsi="仿宋" w:cs="仿宋"/>
                <w:spacing w:val="-4"/>
                <w:sz w:val="24"/>
                <w:szCs w:val="24"/>
              </w:rPr>
              <w:t>浆）物理性</w:t>
            </w:r>
          </w:p>
          <w:p w:rsidR="006701C6" w:rsidRDefault="00000000">
            <w:pPr>
              <w:spacing w:before="6" w:line="222" w:lineRule="auto"/>
              <w:ind w:left="560"/>
              <w:rPr>
                <w:rFonts w:ascii="仿宋" w:eastAsia="仿宋" w:hAnsi="仿宋" w:cs="仿宋"/>
                <w:sz w:val="24"/>
                <w:szCs w:val="24"/>
              </w:rPr>
            </w:pPr>
            <w:r>
              <w:rPr>
                <w:rFonts w:ascii="仿宋" w:eastAsia="仿宋" w:hAnsi="仿宋" w:cs="仿宋"/>
                <w:sz w:val="24"/>
                <w:szCs w:val="24"/>
              </w:rPr>
              <w:t>能</w:t>
            </w:r>
          </w:p>
        </w:tc>
        <w:tc>
          <w:tcPr>
            <w:tcW w:w="4690" w:type="dxa"/>
          </w:tcPr>
          <w:p w:rsidR="006701C6" w:rsidRDefault="00000000">
            <w:pPr>
              <w:spacing w:before="318" w:line="224" w:lineRule="auto"/>
              <w:ind w:left="44" w:right="86" w:firstLine="3"/>
              <w:rPr>
                <w:rFonts w:ascii="仿宋" w:eastAsia="仿宋" w:hAnsi="仿宋" w:cs="仿宋"/>
                <w:sz w:val="24"/>
                <w:szCs w:val="24"/>
              </w:rPr>
            </w:pPr>
            <w:r>
              <w:rPr>
                <w:rFonts w:ascii="仿宋" w:eastAsia="仿宋" w:hAnsi="仿宋" w:cs="仿宋"/>
                <w:spacing w:val="-2"/>
                <w:sz w:val="24"/>
                <w:szCs w:val="24"/>
              </w:rPr>
              <w:t>混凝土（砂浆）强度、抗渗、抗冻融、抗冲</w:t>
            </w:r>
            <w:r>
              <w:rPr>
                <w:rFonts w:ascii="仿宋" w:eastAsia="仿宋" w:hAnsi="仿宋" w:cs="仿宋"/>
                <w:spacing w:val="17"/>
                <w:sz w:val="24"/>
                <w:szCs w:val="24"/>
              </w:rPr>
              <w:t xml:space="preserve"> </w:t>
            </w:r>
            <w:r>
              <w:rPr>
                <w:rFonts w:ascii="仿宋" w:eastAsia="仿宋" w:hAnsi="仿宋" w:cs="仿宋"/>
                <w:spacing w:val="-2"/>
                <w:sz w:val="24"/>
                <w:szCs w:val="24"/>
              </w:rPr>
              <w:t>磨指标不满足设计要求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5"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4" w:line="180" w:lineRule="auto"/>
              <w:ind w:left="273"/>
              <w:rPr>
                <w:rFonts w:ascii="仿宋" w:eastAsia="仿宋" w:hAnsi="仿宋" w:cs="仿宋"/>
                <w:sz w:val="24"/>
                <w:szCs w:val="24"/>
              </w:rPr>
            </w:pPr>
            <w:r>
              <w:rPr>
                <w:rFonts w:ascii="仿宋" w:eastAsia="仿宋" w:hAnsi="仿宋" w:cs="仿宋"/>
                <w:spacing w:val="-7"/>
                <w:sz w:val="24"/>
                <w:szCs w:val="24"/>
              </w:rPr>
              <w:t>54</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5" w:lineRule="auto"/>
              <w:ind w:left="310"/>
              <w:rPr>
                <w:rFonts w:ascii="仿宋" w:eastAsia="仿宋" w:hAnsi="仿宋" w:cs="仿宋"/>
                <w:sz w:val="24"/>
                <w:szCs w:val="24"/>
              </w:rPr>
            </w:pPr>
            <w:r>
              <w:rPr>
                <w:rFonts w:ascii="仿宋" w:eastAsia="仿宋" w:hAnsi="仿宋" w:cs="仿宋"/>
                <w:spacing w:val="-7"/>
                <w:sz w:val="24"/>
                <w:szCs w:val="24"/>
              </w:rPr>
              <w:t>混凝土</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126" w:line="223" w:lineRule="auto"/>
              <w:ind w:left="47" w:right="86"/>
              <w:rPr>
                <w:rFonts w:ascii="仿宋" w:eastAsia="仿宋" w:hAnsi="仿宋" w:cs="仿宋"/>
                <w:sz w:val="24"/>
                <w:szCs w:val="24"/>
              </w:rPr>
            </w:pPr>
            <w:r>
              <w:rPr>
                <w:rFonts w:ascii="仿宋" w:eastAsia="仿宋" w:hAnsi="仿宋" w:cs="仿宋"/>
                <w:spacing w:val="-2"/>
                <w:sz w:val="24"/>
                <w:szCs w:val="24"/>
              </w:rPr>
              <w:t>局部漏振或过振、振捣不密实；振捣引起钢</w:t>
            </w:r>
            <w:r>
              <w:rPr>
                <w:rFonts w:ascii="仿宋" w:eastAsia="仿宋" w:hAnsi="仿宋" w:cs="仿宋"/>
                <w:spacing w:val="17"/>
                <w:sz w:val="24"/>
                <w:szCs w:val="24"/>
              </w:rPr>
              <w:t xml:space="preserve"> </w:t>
            </w:r>
            <w:r>
              <w:rPr>
                <w:rFonts w:ascii="仿宋" w:eastAsia="仿宋" w:hAnsi="仿宋" w:cs="仿宋"/>
                <w:spacing w:val="-3"/>
                <w:sz w:val="24"/>
                <w:szCs w:val="24"/>
              </w:rPr>
              <w:t>筋移位、混凝土跑模</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79" w:lineRule="auto"/>
              <w:ind w:left="273"/>
              <w:rPr>
                <w:rFonts w:ascii="仿宋" w:eastAsia="仿宋" w:hAnsi="仿宋" w:cs="仿宋"/>
                <w:sz w:val="24"/>
                <w:szCs w:val="24"/>
              </w:rPr>
            </w:pPr>
            <w:r>
              <w:rPr>
                <w:rFonts w:ascii="仿宋" w:eastAsia="仿宋" w:hAnsi="仿宋" w:cs="仿宋"/>
                <w:spacing w:val="-7"/>
                <w:sz w:val="24"/>
                <w:szCs w:val="24"/>
              </w:rPr>
              <w:t>55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6" w:line="224" w:lineRule="auto"/>
              <w:ind w:left="48" w:right="86"/>
              <w:rPr>
                <w:rFonts w:ascii="仿宋" w:eastAsia="仿宋" w:hAnsi="仿宋" w:cs="仿宋"/>
                <w:sz w:val="24"/>
                <w:szCs w:val="24"/>
              </w:rPr>
            </w:pPr>
            <w:r>
              <w:rPr>
                <w:rFonts w:ascii="仿宋" w:eastAsia="仿宋" w:hAnsi="仿宋" w:cs="仿宋"/>
                <w:spacing w:val="-2"/>
                <w:sz w:val="24"/>
                <w:szCs w:val="24"/>
              </w:rPr>
              <w:t>混凝土铺料间歇时间过长，部分出现初凝现</w:t>
            </w:r>
            <w:r>
              <w:rPr>
                <w:rFonts w:ascii="仿宋" w:eastAsia="仿宋" w:hAnsi="仿宋" w:cs="仿宋"/>
                <w:spacing w:val="17"/>
                <w:sz w:val="24"/>
                <w:szCs w:val="24"/>
              </w:rPr>
              <w:t xml:space="preserve"> </w:t>
            </w:r>
            <w:r>
              <w:rPr>
                <w:rFonts w:ascii="仿宋" w:eastAsia="仿宋" w:hAnsi="仿宋" w:cs="仿宋"/>
                <w:spacing w:val="-3"/>
                <w:sz w:val="24"/>
                <w:szCs w:val="24"/>
              </w:rPr>
              <w:t>象，未按规范要求处理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80" w:lineRule="auto"/>
              <w:ind w:left="273"/>
              <w:rPr>
                <w:rFonts w:ascii="仿宋" w:eastAsia="仿宋" w:hAnsi="仿宋" w:cs="仿宋"/>
                <w:sz w:val="24"/>
                <w:szCs w:val="24"/>
              </w:rPr>
            </w:pPr>
            <w:r>
              <w:rPr>
                <w:rFonts w:ascii="仿宋" w:eastAsia="仿宋" w:hAnsi="仿宋" w:cs="仿宋"/>
                <w:spacing w:val="-7"/>
                <w:sz w:val="24"/>
                <w:szCs w:val="24"/>
              </w:rPr>
              <w:t>56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7" w:line="224" w:lineRule="auto"/>
              <w:ind w:left="48" w:right="86"/>
              <w:rPr>
                <w:rFonts w:ascii="仿宋" w:eastAsia="仿宋" w:hAnsi="仿宋" w:cs="仿宋"/>
                <w:sz w:val="24"/>
                <w:szCs w:val="24"/>
              </w:rPr>
            </w:pPr>
            <w:r>
              <w:rPr>
                <w:rFonts w:ascii="仿宋" w:eastAsia="仿宋" w:hAnsi="仿宋" w:cs="仿宋"/>
                <w:spacing w:val="-2"/>
                <w:sz w:val="24"/>
                <w:szCs w:val="24"/>
              </w:rPr>
              <w:t>混凝土泌水，离淅或仓内有积水等未按规范</w:t>
            </w:r>
            <w:r>
              <w:rPr>
                <w:rFonts w:ascii="仿宋" w:eastAsia="仿宋" w:hAnsi="仿宋" w:cs="仿宋"/>
                <w:spacing w:val="17"/>
                <w:sz w:val="24"/>
                <w:szCs w:val="24"/>
              </w:rPr>
              <w:t xml:space="preserve"> </w:t>
            </w:r>
            <w:r>
              <w:rPr>
                <w:rFonts w:ascii="仿宋" w:eastAsia="仿宋" w:hAnsi="仿宋" w:cs="仿宋"/>
                <w:spacing w:val="-6"/>
                <w:sz w:val="24"/>
                <w:szCs w:val="24"/>
              </w:rPr>
              <w:t>要求处理</w:t>
            </w:r>
          </w:p>
        </w:tc>
        <w:tc>
          <w:tcPr>
            <w:tcW w:w="863" w:type="dxa"/>
          </w:tcPr>
          <w:p w:rsidR="006701C6" w:rsidRDefault="00000000">
            <w:pPr>
              <w:spacing w:before="2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79" w:lineRule="auto"/>
              <w:ind w:left="273"/>
              <w:rPr>
                <w:rFonts w:ascii="仿宋" w:eastAsia="仿宋" w:hAnsi="仿宋" w:cs="仿宋"/>
                <w:sz w:val="24"/>
                <w:szCs w:val="24"/>
              </w:rPr>
            </w:pPr>
            <w:r>
              <w:rPr>
                <w:rFonts w:ascii="仿宋" w:eastAsia="仿宋" w:hAnsi="仿宋" w:cs="仿宋"/>
                <w:spacing w:val="-7"/>
                <w:sz w:val="24"/>
                <w:szCs w:val="24"/>
              </w:rPr>
              <w:t>57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8" w:line="224" w:lineRule="auto"/>
              <w:ind w:left="43" w:right="86"/>
              <w:rPr>
                <w:rFonts w:ascii="仿宋" w:eastAsia="仿宋" w:hAnsi="仿宋" w:cs="仿宋"/>
                <w:sz w:val="24"/>
                <w:szCs w:val="24"/>
              </w:rPr>
            </w:pPr>
            <w:r>
              <w:rPr>
                <w:rFonts w:ascii="仿宋" w:eastAsia="仿宋" w:hAnsi="仿宋" w:cs="仿宋"/>
                <w:spacing w:val="-1"/>
                <w:sz w:val="24"/>
                <w:szCs w:val="24"/>
              </w:rPr>
              <w:t>入仓温度、坍落度、含气量或和易性等不满</w:t>
            </w:r>
            <w:r>
              <w:rPr>
                <w:rFonts w:ascii="仿宋" w:eastAsia="仿宋" w:hAnsi="仿宋" w:cs="仿宋"/>
                <w:spacing w:val="2"/>
                <w:sz w:val="24"/>
                <w:szCs w:val="24"/>
              </w:rPr>
              <w:t xml:space="preserve"> </w:t>
            </w:r>
            <w:r>
              <w:rPr>
                <w:rFonts w:ascii="仿宋" w:eastAsia="仿宋" w:hAnsi="仿宋" w:cs="仿宋"/>
                <w:spacing w:val="-4"/>
                <w:sz w:val="24"/>
                <w:szCs w:val="24"/>
              </w:rPr>
              <w:t>足设计要求</w:t>
            </w:r>
          </w:p>
        </w:tc>
        <w:tc>
          <w:tcPr>
            <w:tcW w:w="863" w:type="dxa"/>
          </w:tcPr>
          <w:p w:rsidR="006701C6" w:rsidRDefault="006701C6">
            <w:pPr>
              <w:pStyle w:val="TableText"/>
            </w:pPr>
          </w:p>
        </w:tc>
        <w:tc>
          <w:tcPr>
            <w:tcW w:w="863" w:type="dxa"/>
          </w:tcPr>
          <w:p w:rsidR="006701C6" w:rsidRDefault="00000000">
            <w:pPr>
              <w:spacing w:before="2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73"/>
              <w:rPr>
                <w:rFonts w:ascii="仿宋" w:eastAsia="仿宋" w:hAnsi="仿宋" w:cs="仿宋"/>
                <w:sz w:val="24"/>
                <w:szCs w:val="24"/>
              </w:rPr>
            </w:pPr>
            <w:r>
              <w:rPr>
                <w:rFonts w:ascii="仿宋" w:eastAsia="仿宋" w:hAnsi="仿宋" w:cs="仿宋"/>
                <w:spacing w:val="-7"/>
                <w:sz w:val="24"/>
                <w:szCs w:val="24"/>
              </w:rPr>
              <w:t>58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0" w:line="222" w:lineRule="auto"/>
              <w:ind w:left="44"/>
              <w:rPr>
                <w:rFonts w:ascii="仿宋" w:eastAsia="仿宋" w:hAnsi="仿宋" w:cs="仿宋"/>
                <w:sz w:val="24"/>
                <w:szCs w:val="24"/>
              </w:rPr>
            </w:pPr>
            <w:r>
              <w:rPr>
                <w:rFonts w:ascii="仿宋" w:eastAsia="仿宋" w:hAnsi="仿宋" w:cs="仿宋"/>
                <w:spacing w:val="-2"/>
                <w:sz w:val="24"/>
                <w:szCs w:val="24"/>
              </w:rPr>
              <w:t>拆模后有露筋现象</w:t>
            </w:r>
          </w:p>
        </w:tc>
        <w:tc>
          <w:tcPr>
            <w:tcW w:w="863" w:type="dxa"/>
          </w:tcPr>
          <w:p w:rsidR="006701C6" w:rsidRDefault="006701C6">
            <w:pPr>
              <w:pStyle w:val="TableText"/>
            </w:pP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73"/>
              <w:rPr>
                <w:rFonts w:ascii="仿宋" w:eastAsia="仿宋" w:hAnsi="仿宋" w:cs="仿宋"/>
                <w:sz w:val="24"/>
                <w:szCs w:val="24"/>
              </w:rPr>
            </w:pPr>
            <w:r>
              <w:rPr>
                <w:rFonts w:ascii="仿宋" w:eastAsia="仿宋" w:hAnsi="仿宋" w:cs="仿宋"/>
                <w:spacing w:val="-7"/>
                <w:sz w:val="24"/>
                <w:szCs w:val="24"/>
              </w:rPr>
              <w:t>59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1" w:line="222" w:lineRule="auto"/>
              <w:ind w:left="44"/>
              <w:rPr>
                <w:rFonts w:ascii="仿宋" w:eastAsia="仿宋" w:hAnsi="仿宋" w:cs="仿宋"/>
                <w:sz w:val="24"/>
                <w:szCs w:val="24"/>
              </w:rPr>
            </w:pPr>
            <w:r>
              <w:rPr>
                <w:rFonts w:ascii="仿宋" w:eastAsia="仿宋" w:hAnsi="仿宋" w:cs="仿宋"/>
                <w:spacing w:val="-2"/>
                <w:sz w:val="24"/>
                <w:szCs w:val="24"/>
              </w:rPr>
              <w:t>拆模时有碰损掉角现象</w:t>
            </w:r>
          </w:p>
        </w:tc>
        <w:tc>
          <w:tcPr>
            <w:tcW w:w="863" w:type="dxa"/>
          </w:tcPr>
          <w:p w:rsidR="006701C6" w:rsidRDefault="00000000">
            <w:pPr>
              <w:spacing w:before="73" w:line="234" w:lineRule="auto"/>
              <w:ind w:left="348" w:right="111" w:hanging="199"/>
              <w:rPr>
                <w:rFonts w:ascii="仿宋" w:eastAsia="仿宋" w:hAnsi="仿宋" w:cs="仿宋"/>
                <w:sz w:val="19"/>
                <w:szCs w:val="19"/>
              </w:rPr>
            </w:pPr>
            <w:r>
              <w:rPr>
                <w:rFonts w:ascii="仿宋" w:eastAsia="仿宋" w:hAnsi="仿宋" w:cs="仿宋"/>
                <w:spacing w:val="5"/>
                <w:sz w:val="19"/>
                <w:szCs w:val="19"/>
              </w:rPr>
              <w:t>一般部</w:t>
            </w:r>
            <w:r>
              <w:rPr>
                <w:rFonts w:ascii="仿宋" w:eastAsia="仿宋" w:hAnsi="仿宋" w:cs="仿宋"/>
                <w:sz w:val="19"/>
                <w:szCs w:val="19"/>
              </w:rPr>
              <w:t xml:space="preserve"> 位</w:t>
            </w:r>
          </w:p>
        </w:tc>
        <w:tc>
          <w:tcPr>
            <w:tcW w:w="863" w:type="dxa"/>
          </w:tcPr>
          <w:p w:rsidR="006701C6" w:rsidRDefault="00000000">
            <w:pPr>
              <w:spacing w:before="73" w:line="234" w:lineRule="auto"/>
              <w:ind w:left="350" w:right="110" w:hanging="196"/>
              <w:rPr>
                <w:rFonts w:ascii="仿宋" w:eastAsia="仿宋" w:hAnsi="仿宋" w:cs="仿宋"/>
                <w:sz w:val="19"/>
                <w:szCs w:val="19"/>
              </w:rPr>
            </w:pPr>
            <w:r>
              <w:rPr>
                <w:rFonts w:ascii="仿宋" w:eastAsia="仿宋" w:hAnsi="仿宋" w:cs="仿宋"/>
                <w:spacing w:val="4"/>
                <w:sz w:val="19"/>
                <w:szCs w:val="19"/>
              </w:rPr>
              <w:t>重要部</w:t>
            </w:r>
            <w:r>
              <w:rPr>
                <w:rFonts w:ascii="仿宋" w:eastAsia="仿宋" w:hAnsi="仿宋" w:cs="仿宋"/>
                <w:sz w:val="19"/>
                <w:szCs w:val="19"/>
              </w:rPr>
              <w:t xml:space="preserve"> 位</w:t>
            </w:r>
          </w:p>
        </w:tc>
        <w:tc>
          <w:tcPr>
            <w:tcW w:w="872" w:type="dxa"/>
          </w:tcPr>
          <w:p w:rsidR="006701C6" w:rsidRDefault="006701C6">
            <w:pPr>
              <w:pStyle w:val="TableText"/>
            </w:pPr>
          </w:p>
        </w:tc>
      </w:tr>
      <w:tr w:rsidR="006701C6">
        <w:trPr>
          <w:trHeight w:val="2248"/>
        </w:trPr>
        <w:tc>
          <w:tcPr>
            <w:tcW w:w="762" w:type="dxa"/>
          </w:tcPr>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6"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000000">
            <w:pPr>
              <w:spacing w:before="78" w:line="222" w:lineRule="auto"/>
              <w:ind w:left="45" w:right="86" w:firstLine="3"/>
              <w:rPr>
                <w:rFonts w:ascii="仿宋" w:eastAsia="仿宋" w:hAnsi="仿宋" w:cs="仿宋"/>
                <w:sz w:val="24"/>
                <w:szCs w:val="24"/>
              </w:rPr>
            </w:pPr>
            <w:r>
              <w:rPr>
                <w:rFonts w:ascii="仿宋" w:eastAsia="仿宋" w:hAnsi="仿宋" w:cs="仿宋"/>
                <w:spacing w:val="-2"/>
                <w:sz w:val="24"/>
                <w:szCs w:val="24"/>
              </w:rPr>
              <w:t>边角区域、钢筋密集区域、止水带周边等部</w:t>
            </w:r>
            <w:r>
              <w:rPr>
                <w:rFonts w:ascii="仿宋" w:eastAsia="仿宋" w:hAnsi="仿宋" w:cs="仿宋"/>
                <w:spacing w:val="16"/>
                <w:sz w:val="24"/>
                <w:szCs w:val="24"/>
              </w:rPr>
              <w:t xml:space="preserve"> </w:t>
            </w:r>
            <w:r>
              <w:rPr>
                <w:rFonts w:ascii="仿宋" w:eastAsia="仿宋" w:hAnsi="仿宋" w:cs="仿宋"/>
                <w:spacing w:val="-2"/>
                <w:sz w:val="24"/>
                <w:szCs w:val="24"/>
              </w:rPr>
              <w:t>位存在骨料架空、孔洞、蜂窝等</w:t>
            </w:r>
          </w:p>
        </w:tc>
        <w:tc>
          <w:tcPr>
            <w:tcW w:w="863" w:type="dxa"/>
          </w:tcPr>
          <w:p w:rsidR="006701C6" w:rsidRDefault="00000000">
            <w:pPr>
              <w:spacing w:before="53" w:line="230" w:lineRule="auto"/>
              <w:ind w:left="150"/>
              <w:rPr>
                <w:rFonts w:ascii="仿宋" w:eastAsia="仿宋" w:hAnsi="仿宋" w:cs="仿宋"/>
                <w:sz w:val="19"/>
                <w:szCs w:val="19"/>
              </w:rPr>
            </w:pPr>
            <w:r>
              <w:rPr>
                <w:rFonts w:ascii="仿宋" w:eastAsia="仿宋" w:hAnsi="仿宋" w:cs="仿宋"/>
                <w:spacing w:val="5"/>
                <w:sz w:val="19"/>
                <w:szCs w:val="19"/>
              </w:rPr>
              <w:t>单仓不</w:t>
            </w:r>
          </w:p>
          <w:p w:rsidR="006701C6" w:rsidRDefault="00000000">
            <w:pPr>
              <w:spacing w:before="10" w:line="238" w:lineRule="auto"/>
              <w:ind w:left="97"/>
              <w:rPr>
                <w:rFonts w:ascii="仿宋" w:eastAsia="仿宋" w:hAnsi="仿宋" w:cs="仿宋"/>
                <w:sz w:val="19"/>
                <w:szCs w:val="19"/>
              </w:rPr>
            </w:pPr>
            <w:r>
              <w:rPr>
                <w:rFonts w:ascii="仿宋" w:eastAsia="仿宋" w:hAnsi="仿宋" w:cs="仿宋"/>
                <w:spacing w:val="6"/>
                <w:sz w:val="19"/>
                <w:szCs w:val="19"/>
              </w:rPr>
              <w:t>超过2处</w:t>
            </w:r>
          </w:p>
          <w:p w:rsidR="006701C6" w:rsidRDefault="00000000">
            <w:pPr>
              <w:spacing w:before="2" w:line="230" w:lineRule="auto"/>
              <w:ind w:left="149"/>
              <w:rPr>
                <w:rFonts w:ascii="仿宋" w:eastAsia="仿宋" w:hAnsi="仿宋" w:cs="仿宋"/>
                <w:sz w:val="19"/>
                <w:szCs w:val="19"/>
              </w:rPr>
            </w:pPr>
            <w:r>
              <w:rPr>
                <w:rFonts w:ascii="仿宋" w:eastAsia="仿宋" w:hAnsi="仿宋" w:cs="仿宋"/>
                <w:spacing w:val="5"/>
                <w:sz w:val="19"/>
                <w:szCs w:val="19"/>
              </w:rPr>
              <w:t>或单个</w:t>
            </w:r>
          </w:p>
          <w:p w:rsidR="006701C6" w:rsidRDefault="00000000">
            <w:pPr>
              <w:spacing w:before="10" w:line="232" w:lineRule="auto"/>
              <w:ind w:left="150"/>
              <w:rPr>
                <w:rFonts w:ascii="仿宋" w:eastAsia="仿宋" w:hAnsi="仿宋" w:cs="仿宋"/>
                <w:sz w:val="19"/>
                <w:szCs w:val="19"/>
              </w:rPr>
            </w:pPr>
            <w:r>
              <w:rPr>
                <w:rFonts w:ascii="仿宋" w:eastAsia="仿宋" w:hAnsi="仿宋" w:cs="仿宋"/>
                <w:spacing w:val="5"/>
                <w:sz w:val="19"/>
                <w:szCs w:val="19"/>
              </w:rPr>
              <w:t>面积≤</w:t>
            </w:r>
          </w:p>
          <w:p w:rsidR="006701C6" w:rsidRDefault="00000000">
            <w:pPr>
              <w:spacing w:before="8" w:line="233" w:lineRule="auto"/>
              <w:ind w:left="92"/>
              <w:rPr>
                <w:rFonts w:ascii="仿宋" w:eastAsia="仿宋" w:hAnsi="仿宋" w:cs="仿宋"/>
                <w:sz w:val="19"/>
                <w:szCs w:val="19"/>
              </w:rPr>
            </w:pPr>
            <w:r>
              <w:rPr>
                <w:rFonts w:ascii="仿宋" w:eastAsia="仿宋" w:hAnsi="仿宋" w:cs="仿宋"/>
                <w:spacing w:val="5"/>
                <w:sz w:val="19"/>
                <w:szCs w:val="19"/>
              </w:rPr>
              <w:t>0.1㎡或</w:t>
            </w:r>
          </w:p>
          <w:p w:rsidR="006701C6" w:rsidRDefault="00000000">
            <w:pPr>
              <w:spacing w:before="8" w:line="231" w:lineRule="auto"/>
              <w:ind w:left="148"/>
              <w:rPr>
                <w:rFonts w:ascii="仿宋" w:eastAsia="仿宋" w:hAnsi="仿宋" w:cs="仿宋"/>
                <w:sz w:val="19"/>
                <w:szCs w:val="19"/>
              </w:rPr>
            </w:pPr>
            <w:r>
              <w:rPr>
                <w:rFonts w:ascii="仿宋" w:eastAsia="仿宋" w:hAnsi="仿宋" w:cs="仿宋"/>
                <w:spacing w:val="6"/>
                <w:sz w:val="19"/>
                <w:szCs w:val="19"/>
              </w:rPr>
              <w:t>深度不</w:t>
            </w:r>
          </w:p>
          <w:p w:rsidR="006701C6" w:rsidRDefault="00000000">
            <w:pPr>
              <w:spacing w:before="8" w:line="231" w:lineRule="auto"/>
              <w:ind w:left="147"/>
              <w:rPr>
                <w:rFonts w:ascii="仿宋" w:eastAsia="仿宋" w:hAnsi="仿宋" w:cs="仿宋"/>
                <w:sz w:val="19"/>
                <w:szCs w:val="19"/>
              </w:rPr>
            </w:pPr>
            <w:r>
              <w:rPr>
                <w:rFonts w:ascii="仿宋" w:eastAsia="仿宋" w:hAnsi="仿宋" w:cs="仿宋"/>
                <w:spacing w:val="6"/>
                <w:sz w:val="19"/>
                <w:szCs w:val="19"/>
              </w:rPr>
              <w:t>超过骨</w:t>
            </w:r>
          </w:p>
          <w:p w:rsidR="006701C6" w:rsidRDefault="00000000">
            <w:pPr>
              <w:spacing w:before="10" w:line="229" w:lineRule="auto"/>
              <w:ind w:left="146"/>
              <w:rPr>
                <w:rFonts w:ascii="仿宋" w:eastAsia="仿宋" w:hAnsi="仿宋" w:cs="仿宋"/>
                <w:sz w:val="19"/>
                <w:szCs w:val="19"/>
              </w:rPr>
            </w:pPr>
            <w:r>
              <w:rPr>
                <w:rFonts w:ascii="仿宋" w:eastAsia="仿宋" w:hAnsi="仿宋" w:cs="仿宋"/>
                <w:spacing w:val="6"/>
                <w:sz w:val="19"/>
                <w:szCs w:val="19"/>
              </w:rPr>
              <w:t>料最大</w:t>
            </w:r>
          </w:p>
          <w:p w:rsidR="006701C6" w:rsidRDefault="00000000">
            <w:pPr>
              <w:spacing w:before="12" w:line="201" w:lineRule="auto"/>
              <w:ind w:left="247"/>
              <w:rPr>
                <w:rFonts w:ascii="仿宋" w:eastAsia="仿宋" w:hAnsi="仿宋" w:cs="仿宋"/>
                <w:sz w:val="19"/>
                <w:szCs w:val="19"/>
              </w:rPr>
            </w:pPr>
            <w:r>
              <w:rPr>
                <w:rFonts w:ascii="仿宋" w:eastAsia="仿宋" w:hAnsi="仿宋" w:cs="仿宋"/>
                <w:spacing w:val="3"/>
                <w:sz w:val="19"/>
                <w:szCs w:val="19"/>
              </w:rPr>
              <w:t>粒径</w:t>
            </w:r>
          </w:p>
        </w:tc>
        <w:tc>
          <w:tcPr>
            <w:tcW w:w="863" w:type="dxa"/>
          </w:tcPr>
          <w:p w:rsidR="006701C6" w:rsidRDefault="00000000">
            <w:pPr>
              <w:spacing w:before="174" w:line="239" w:lineRule="auto"/>
              <w:ind w:left="93" w:right="60" w:firstLine="8"/>
              <w:jc w:val="both"/>
              <w:rPr>
                <w:rFonts w:ascii="仿宋" w:eastAsia="仿宋" w:hAnsi="仿宋" w:cs="仿宋"/>
                <w:sz w:val="19"/>
                <w:szCs w:val="19"/>
              </w:rPr>
            </w:pPr>
            <w:r>
              <w:rPr>
                <w:rFonts w:ascii="仿宋" w:eastAsia="仿宋" w:hAnsi="仿宋" w:cs="仿宋"/>
                <w:spacing w:val="5"/>
                <w:sz w:val="19"/>
                <w:szCs w:val="19"/>
              </w:rPr>
              <w:t>单仓3处</w:t>
            </w:r>
            <w:r>
              <w:rPr>
                <w:rFonts w:ascii="仿宋" w:eastAsia="仿宋" w:hAnsi="仿宋" w:cs="仿宋"/>
                <w:sz w:val="19"/>
                <w:szCs w:val="19"/>
              </w:rPr>
              <w:t xml:space="preserve"> </w:t>
            </w:r>
            <w:r>
              <w:rPr>
                <w:rFonts w:ascii="仿宋" w:eastAsia="仿宋" w:hAnsi="仿宋" w:cs="仿宋"/>
                <w:spacing w:val="2"/>
                <w:sz w:val="19"/>
                <w:szCs w:val="19"/>
              </w:rPr>
              <w:t xml:space="preserve">或0.1㎡ </w:t>
            </w:r>
            <w:r>
              <w:rPr>
                <w:rFonts w:ascii="仿宋" w:eastAsia="仿宋" w:hAnsi="仿宋" w:cs="仿宋"/>
                <w:spacing w:val="24"/>
                <w:sz w:val="19"/>
                <w:szCs w:val="19"/>
              </w:rPr>
              <w:t>＜单个</w:t>
            </w:r>
            <w:r>
              <w:rPr>
                <w:rFonts w:ascii="仿宋" w:eastAsia="仿宋" w:hAnsi="仿宋" w:cs="仿宋"/>
                <w:spacing w:val="1"/>
                <w:sz w:val="19"/>
                <w:szCs w:val="19"/>
              </w:rPr>
              <w:t xml:space="preserve"> </w:t>
            </w:r>
            <w:r>
              <w:rPr>
                <w:rFonts w:ascii="仿宋" w:eastAsia="仿宋" w:hAnsi="仿宋" w:cs="仿宋"/>
                <w:spacing w:val="25"/>
                <w:sz w:val="19"/>
                <w:szCs w:val="19"/>
              </w:rPr>
              <w:t>面积≤</w:t>
            </w:r>
            <w:r>
              <w:rPr>
                <w:rFonts w:ascii="仿宋" w:eastAsia="仿宋" w:hAnsi="仿宋" w:cs="仿宋"/>
                <w:sz w:val="19"/>
                <w:szCs w:val="19"/>
              </w:rPr>
              <w:t xml:space="preserve"> </w:t>
            </w:r>
            <w:r>
              <w:rPr>
                <w:rFonts w:ascii="仿宋" w:eastAsia="仿宋" w:hAnsi="仿宋" w:cs="仿宋"/>
                <w:spacing w:val="5"/>
                <w:sz w:val="19"/>
                <w:szCs w:val="19"/>
              </w:rPr>
              <w:t>0.2㎡或</w:t>
            </w:r>
            <w:r>
              <w:rPr>
                <w:rFonts w:ascii="仿宋" w:eastAsia="仿宋" w:hAnsi="仿宋" w:cs="仿宋"/>
                <w:spacing w:val="3"/>
                <w:sz w:val="19"/>
                <w:szCs w:val="19"/>
              </w:rPr>
              <w:t xml:space="preserve"> </w:t>
            </w:r>
            <w:r>
              <w:rPr>
                <w:rFonts w:ascii="仿宋" w:eastAsia="仿宋" w:hAnsi="仿宋" w:cs="仿宋"/>
                <w:spacing w:val="24"/>
                <w:sz w:val="19"/>
                <w:szCs w:val="19"/>
              </w:rPr>
              <w:t>深度达</w:t>
            </w:r>
            <w:r>
              <w:rPr>
                <w:rFonts w:ascii="仿宋" w:eastAsia="仿宋" w:hAnsi="仿宋" w:cs="仿宋"/>
                <w:spacing w:val="1"/>
                <w:sz w:val="19"/>
                <w:szCs w:val="19"/>
              </w:rPr>
              <w:t xml:space="preserve"> </w:t>
            </w:r>
            <w:r>
              <w:rPr>
                <w:rFonts w:ascii="仿宋" w:eastAsia="仿宋" w:hAnsi="仿宋" w:cs="仿宋"/>
                <w:spacing w:val="24"/>
                <w:sz w:val="19"/>
                <w:szCs w:val="19"/>
              </w:rPr>
              <w:t>到钢筋</w:t>
            </w:r>
            <w:r>
              <w:rPr>
                <w:rFonts w:ascii="仿宋" w:eastAsia="仿宋" w:hAnsi="仿宋" w:cs="仿宋"/>
                <w:spacing w:val="1"/>
                <w:sz w:val="19"/>
                <w:szCs w:val="19"/>
              </w:rPr>
              <w:t xml:space="preserve"> </w:t>
            </w:r>
            <w:r>
              <w:rPr>
                <w:rFonts w:ascii="仿宋" w:eastAsia="仿宋" w:hAnsi="仿宋" w:cs="仿宋"/>
                <w:spacing w:val="24"/>
                <w:sz w:val="19"/>
                <w:szCs w:val="19"/>
              </w:rPr>
              <w:t>保护层</w:t>
            </w:r>
          </w:p>
        </w:tc>
        <w:tc>
          <w:tcPr>
            <w:tcW w:w="872" w:type="dxa"/>
          </w:tcPr>
          <w:p w:rsidR="006701C6" w:rsidRDefault="00000000">
            <w:pPr>
              <w:spacing w:before="177" w:line="230" w:lineRule="auto"/>
              <w:ind w:left="152"/>
              <w:rPr>
                <w:rFonts w:ascii="仿宋" w:eastAsia="仿宋" w:hAnsi="仿宋" w:cs="仿宋"/>
                <w:sz w:val="19"/>
                <w:szCs w:val="19"/>
              </w:rPr>
            </w:pPr>
            <w:r>
              <w:rPr>
                <w:rFonts w:ascii="仿宋" w:eastAsia="仿宋" w:hAnsi="仿宋" w:cs="仿宋"/>
                <w:spacing w:val="5"/>
                <w:sz w:val="19"/>
                <w:szCs w:val="19"/>
              </w:rPr>
              <w:t>单仓超</w:t>
            </w:r>
          </w:p>
          <w:p w:rsidR="006701C6" w:rsidRDefault="00000000">
            <w:pPr>
              <w:spacing w:before="11" w:line="233" w:lineRule="auto"/>
              <w:ind w:left="101"/>
              <w:rPr>
                <w:rFonts w:ascii="仿宋" w:eastAsia="仿宋" w:hAnsi="仿宋" w:cs="仿宋"/>
                <w:sz w:val="19"/>
                <w:szCs w:val="19"/>
              </w:rPr>
            </w:pPr>
            <w:r>
              <w:rPr>
                <w:rFonts w:ascii="仿宋" w:eastAsia="仿宋" w:hAnsi="仿宋" w:cs="仿宋"/>
                <w:spacing w:val="5"/>
                <w:sz w:val="19"/>
                <w:szCs w:val="19"/>
              </w:rPr>
              <w:t>过3处或</w:t>
            </w:r>
          </w:p>
          <w:p w:rsidR="006701C6" w:rsidRDefault="00000000">
            <w:pPr>
              <w:spacing w:before="6" w:line="230" w:lineRule="auto"/>
              <w:ind w:left="152"/>
              <w:rPr>
                <w:rFonts w:ascii="仿宋" w:eastAsia="仿宋" w:hAnsi="仿宋" w:cs="仿宋"/>
                <w:sz w:val="19"/>
                <w:szCs w:val="19"/>
              </w:rPr>
            </w:pPr>
            <w:r>
              <w:rPr>
                <w:rFonts w:ascii="仿宋" w:eastAsia="仿宋" w:hAnsi="仿宋" w:cs="仿宋"/>
                <w:spacing w:val="5"/>
                <w:sz w:val="19"/>
                <w:szCs w:val="19"/>
              </w:rPr>
              <w:t>单个面</w:t>
            </w:r>
          </w:p>
          <w:p w:rsidR="006701C6" w:rsidRDefault="00000000">
            <w:pPr>
              <w:spacing w:before="10" w:line="232" w:lineRule="auto"/>
              <w:ind w:left="100"/>
              <w:rPr>
                <w:rFonts w:ascii="仿宋" w:eastAsia="仿宋" w:hAnsi="仿宋" w:cs="仿宋"/>
                <w:sz w:val="19"/>
                <w:szCs w:val="19"/>
              </w:rPr>
            </w:pPr>
            <w:r>
              <w:rPr>
                <w:rFonts w:ascii="仿宋" w:eastAsia="仿宋" w:hAnsi="仿宋" w:cs="仿宋"/>
                <w:spacing w:val="5"/>
                <w:sz w:val="19"/>
                <w:szCs w:val="19"/>
              </w:rPr>
              <w:t>积＞0.2</w:t>
            </w:r>
          </w:p>
          <w:p w:rsidR="006701C6" w:rsidRDefault="00000000">
            <w:pPr>
              <w:spacing w:before="9" w:line="231" w:lineRule="auto"/>
              <w:ind w:left="144"/>
              <w:rPr>
                <w:rFonts w:ascii="仿宋" w:eastAsia="仿宋" w:hAnsi="仿宋" w:cs="仿宋"/>
                <w:sz w:val="19"/>
                <w:szCs w:val="19"/>
              </w:rPr>
            </w:pPr>
            <w:r>
              <w:rPr>
                <w:rFonts w:ascii="仿宋" w:eastAsia="仿宋" w:hAnsi="仿宋" w:cs="仿宋"/>
                <w:spacing w:val="8"/>
                <w:sz w:val="19"/>
                <w:szCs w:val="19"/>
              </w:rPr>
              <w:t>㎡或深</w:t>
            </w:r>
          </w:p>
          <w:p w:rsidR="006701C6" w:rsidRDefault="00000000">
            <w:pPr>
              <w:spacing w:before="7" w:line="232" w:lineRule="auto"/>
              <w:ind w:left="148"/>
              <w:rPr>
                <w:rFonts w:ascii="仿宋" w:eastAsia="仿宋" w:hAnsi="仿宋" w:cs="仿宋"/>
                <w:sz w:val="19"/>
                <w:szCs w:val="19"/>
              </w:rPr>
            </w:pPr>
            <w:r>
              <w:rPr>
                <w:rFonts w:ascii="仿宋" w:eastAsia="仿宋" w:hAnsi="仿宋" w:cs="仿宋"/>
                <w:spacing w:val="6"/>
                <w:sz w:val="19"/>
                <w:szCs w:val="19"/>
              </w:rPr>
              <w:t>度超过</w:t>
            </w:r>
          </w:p>
          <w:p w:rsidR="006701C6" w:rsidRDefault="00000000">
            <w:pPr>
              <w:spacing w:before="8" w:line="230" w:lineRule="auto"/>
              <w:ind w:left="148"/>
              <w:rPr>
                <w:rFonts w:ascii="仿宋" w:eastAsia="仿宋" w:hAnsi="仿宋" w:cs="仿宋"/>
                <w:sz w:val="19"/>
                <w:szCs w:val="19"/>
              </w:rPr>
            </w:pPr>
            <w:r>
              <w:rPr>
                <w:rFonts w:ascii="仿宋" w:eastAsia="仿宋" w:hAnsi="仿宋" w:cs="仿宋"/>
                <w:spacing w:val="6"/>
                <w:sz w:val="19"/>
                <w:szCs w:val="19"/>
              </w:rPr>
              <w:t>钢筋保</w:t>
            </w:r>
          </w:p>
          <w:p w:rsidR="006701C6" w:rsidRDefault="00000000">
            <w:pPr>
              <w:spacing w:before="10" w:line="231" w:lineRule="auto"/>
              <w:ind w:left="249"/>
              <w:rPr>
                <w:rFonts w:ascii="仿宋" w:eastAsia="仿宋" w:hAnsi="仿宋" w:cs="仿宋"/>
                <w:sz w:val="19"/>
                <w:szCs w:val="19"/>
              </w:rPr>
            </w:pPr>
            <w:r>
              <w:rPr>
                <w:rFonts w:ascii="仿宋" w:eastAsia="仿宋" w:hAnsi="仿宋" w:cs="仿宋"/>
                <w:spacing w:val="4"/>
                <w:sz w:val="19"/>
                <w:szCs w:val="19"/>
              </w:rPr>
              <w:t>护层</w:t>
            </w:r>
          </w:p>
        </w:tc>
      </w:tr>
      <w:tr w:rsidR="006701C6">
        <w:trPr>
          <w:trHeight w:val="951"/>
        </w:trPr>
        <w:tc>
          <w:tcPr>
            <w:tcW w:w="762" w:type="dxa"/>
          </w:tcPr>
          <w:p w:rsidR="006701C6" w:rsidRDefault="006701C6">
            <w:pPr>
              <w:pStyle w:val="TableText"/>
              <w:spacing w:line="338" w:lineRule="auto"/>
            </w:pPr>
          </w:p>
          <w:p w:rsidR="006701C6" w:rsidRDefault="00000000">
            <w:pPr>
              <w:spacing w:before="78" w:line="181" w:lineRule="auto"/>
              <w:ind w:left="270"/>
              <w:rPr>
                <w:rFonts w:ascii="仿宋" w:eastAsia="仿宋" w:hAnsi="仿宋" w:cs="仿宋"/>
                <w:sz w:val="24"/>
                <w:szCs w:val="24"/>
              </w:rPr>
            </w:pPr>
            <w:r>
              <w:rPr>
                <w:rFonts w:ascii="仿宋" w:eastAsia="仿宋" w:hAnsi="仿宋" w:cs="仿宋"/>
                <w:spacing w:val="-6"/>
                <w:sz w:val="24"/>
                <w:szCs w:val="24"/>
              </w:rPr>
              <w:t>61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6701C6">
            <w:pPr>
              <w:pStyle w:val="TableText"/>
              <w:spacing w:line="298" w:lineRule="auto"/>
            </w:pPr>
          </w:p>
          <w:p w:rsidR="006701C6" w:rsidRDefault="00000000">
            <w:pPr>
              <w:spacing w:before="78" w:line="222" w:lineRule="auto"/>
              <w:ind w:left="48"/>
              <w:rPr>
                <w:rFonts w:ascii="仿宋" w:eastAsia="仿宋" w:hAnsi="仿宋" w:cs="仿宋"/>
                <w:sz w:val="24"/>
                <w:szCs w:val="24"/>
              </w:rPr>
            </w:pPr>
            <w:r>
              <w:rPr>
                <w:rFonts w:ascii="仿宋" w:eastAsia="仿宋" w:hAnsi="仿宋" w:cs="仿宋"/>
                <w:spacing w:val="-2"/>
                <w:sz w:val="24"/>
                <w:szCs w:val="24"/>
              </w:rPr>
              <w:t>混凝土表面气泡、麻面、水波纹、砂线等</w:t>
            </w:r>
          </w:p>
        </w:tc>
        <w:tc>
          <w:tcPr>
            <w:tcW w:w="863" w:type="dxa"/>
          </w:tcPr>
          <w:p w:rsidR="006701C6" w:rsidRDefault="00000000">
            <w:pPr>
              <w:spacing w:before="147" w:line="231" w:lineRule="auto"/>
              <w:ind w:left="158"/>
              <w:rPr>
                <w:rFonts w:ascii="仿宋" w:eastAsia="仿宋" w:hAnsi="仿宋" w:cs="仿宋"/>
                <w:sz w:val="19"/>
                <w:szCs w:val="19"/>
              </w:rPr>
            </w:pPr>
            <w:r>
              <w:rPr>
                <w:rFonts w:ascii="仿宋" w:eastAsia="仿宋" w:hAnsi="仿宋" w:cs="仿宋"/>
                <w:spacing w:val="2"/>
                <w:sz w:val="19"/>
                <w:szCs w:val="19"/>
              </w:rPr>
              <w:t>累计面</w:t>
            </w:r>
          </w:p>
          <w:p w:rsidR="006701C6" w:rsidRDefault="00000000">
            <w:pPr>
              <w:spacing w:before="9" w:line="232" w:lineRule="auto"/>
              <w:ind w:left="98"/>
              <w:rPr>
                <w:rFonts w:ascii="仿宋" w:eastAsia="仿宋" w:hAnsi="仿宋" w:cs="仿宋"/>
                <w:sz w:val="19"/>
                <w:szCs w:val="19"/>
              </w:rPr>
            </w:pPr>
            <w:r>
              <w:rPr>
                <w:rFonts w:ascii="仿宋" w:eastAsia="仿宋" w:hAnsi="仿宋" w:cs="仿宋"/>
                <w:spacing w:val="5"/>
                <w:sz w:val="19"/>
                <w:szCs w:val="19"/>
              </w:rPr>
              <w:t>积≤0.6</w:t>
            </w:r>
          </w:p>
          <w:p w:rsidR="006701C6" w:rsidRDefault="00000000">
            <w:pPr>
              <w:spacing w:before="8" w:line="259" w:lineRule="exact"/>
              <w:ind w:left="344"/>
              <w:rPr>
                <w:rFonts w:ascii="仿宋" w:eastAsia="仿宋" w:hAnsi="仿宋" w:cs="仿宋"/>
                <w:sz w:val="19"/>
                <w:szCs w:val="19"/>
              </w:rPr>
            </w:pPr>
            <w:r>
              <w:rPr>
                <w:rFonts w:ascii="仿宋" w:eastAsia="仿宋" w:hAnsi="仿宋" w:cs="仿宋"/>
                <w:position w:val="1"/>
                <w:sz w:val="19"/>
                <w:szCs w:val="19"/>
              </w:rPr>
              <w:t>㎡</w:t>
            </w:r>
          </w:p>
        </w:tc>
        <w:tc>
          <w:tcPr>
            <w:tcW w:w="863" w:type="dxa"/>
          </w:tcPr>
          <w:p w:rsidR="006701C6" w:rsidRDefault="00000000">
            <w:pPr>
              <w:spacing w:before="271" w:line="245" w:lineRule="auto"/>
              <w:ind w:left="110" w:right="76" w:firstLine="49"/>
              <w:rPr>
                <w:rFonts w:ascii="仿宋" w:eastAsia="仿宋" w:hAnsi="仿宋" w:cs="仿宋"/>
                <w:sz w:val="19"/>
                <w:szCs w:val="19"/>
              </w:rPr>
            </w:pPr>
            <w:r>
              <w:rPr>
                <w:rFonts w:ascii="仿宋" w:eastAsia="仿宋" w:hAnsi="仿宋" w:cs="仿宋"/>
                <w:spacing w:val="2"/>
                <w:sz w:val="19"/>
                <w:szCs w:val="19"/>
              </w:rPr>
              <w:t>累计面</w:t>
            </w:r>
            <w:r>
              <w:rPr>
                <w:rFonts w:ascii="仿宋" w:eastAsia="仿宋" w:hAnsi="仿宋" w:cs="仿宋"/>
                <w:spacing w:val="1"/>
                <w:sz w:val="19"/>
                <w:szCs w:val="19"/>
              </w:rPr>
              <w:t xml:space="preserve"> </w:t>
            </w:r>
            <w:r>
              <w:rPr>
                <w:rFonts w:ascii="仿宋" w:eastAsia="仿宋" w:hAnsi="仿宋" w:cs="仿宋"/>
                <w:spacing w:val="18"/>
                <w:sz w:val="19"/>
                <w:szCs w:val="19"/>
              </w:rPr>
              <w:t>&gt;0.6㎡</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3"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5" w:line="224" w:lineRule="auto"/>
              <w:ind w:left="46" w:right="86" w:firstLine="3"/>
              <w:rPr>
                <w:rFonts w:ascii="仿宋" w:eastAsia="仿宋" w:hAnsi="仿宋" w:cs="仿宋"/>
                <w:sz w:val="24"/>
                <w:szCs w:val="24"/>
              </w:rPr>
            </w:pPr>
            <w:r>
              <w:rPr>
                <w:rFonts w:ascii="仿宋" w:eastAsia="仿宋" w:hAnsi="仿宋" w:cs="仿宋"/>
                <w:spacing w:val="-2"/>
                <w:sz w:val="24"/>
                <w:szCs w:val="24"/>
              </w:rPr>
              <w:t>坝体与岸坡接触处理不满足设计要求，存在</w:t>
            </w:r>
            <w:r>
              <w:rPr>
                <w:rFonts w:ascii="仿宋" w:eastAsia="仿宋" w:hAnsi="仿宋" w:cs="仿宋"/>
                <w:spacing w:val="15"/>
                <w:sz w:val="24"/>
                <w:szCs w:val="24"/>
              </w:rPr>
              <w:t xml:space="preserve"> </w:t>
            </w:r>
            <w:r>
              <w:rPr>
                <w:rFonts w:ascii="仿宋" w:eastAsia="仿宋" w:hAnsi="仿宋" w:cs="仿宋"/>
                <w:spacing w:val="-1"/>
                <w:sz w:val="24"/>
                <w:szCs w:val="24"/>
              </w:rPr>
              <w:t>渗（漏）水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67"/>
        </w:trPr>
        <w:tc>
          <w:tcPr>
            <w:tcW w:w="762" w:type="dxa"/>
          </w:tcPr>
          <w:p w:rsidR="006701C6" w:rsidRDefault="006701C6">
            <w:pPr>
              <w:pStyle w:val="TableText"/>
              <w:spacing w:line="243"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63</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36" w:line="224" w:lineRule="auto"/>
              <w:ind w:left="46" w:right="86"/>
              <w:rPr>
                <w:rFonts w:ascii="仿宋" w:eastAsia="仿宋" w:hAnsi="仿宋" w:cs="仿宋"/>
                <w:sz w:val="24"/>
                <w:szCs w:val="24"/>
              </w:rPr>
            </w:pPr>
            <w:r>
              <w:rPr>
                <w:rFonts w:ascii="仿宋" w:eastAsia="仿宋" w:hAnsi="仿宋" w:cs="仿宋"/>
                <w:spacing w:val="-1"/>
                <w:sz w:val="24"/>
                <w:szCs w:val="24"/>
              </w:rPr>
              <w:t>螺栓孔处理不规范，封堵不严、脱空，出现</w:t>
            </w:r>
            <w:r>
              <w:rPr>
                <w:rFonts w:ascii="仿宋" w:eastAsia="仿宋" w:hAnsi="仿宋" w:cs="仿宋"/>
                <w:sz w:val="24"/>
                <w:szCs w:val="24"/>
              </w:rPr>
              <w:t xml:space="preserve"> </w:t>
            </w:r>
            <w:r>
              <w:rPr>
                <w:rFonts w:ascii="仿宋" w:eastAsia="仿宋" w:hAnsi="仿宋" w:cs="仿宋"/>
                <w:spacing w:val="-5"/>
                <w:sz w:val="24"/>
                <w:szCs w:val="24"/>
              </w:rPr>
              <w:t>渗水现象</w:t>
            </w:r>
          </w:p>
        </w:tc>
        <w:tc>
          <w:tcPr>
            <w:tcW w:w="863" w:type="dxa"/>
          </w:tcPr>
          <w:p w:rsidR="006701C6" w:rsidRDefault="00000000">
            <w:pPr>
              <w:spacing w:before="2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3" w:line="180" w:lineRule="auto"/>
              <w:ind w:left="270"/>
              <w:rPr>
                <w:rFonts w:ascii="仿宋" w:eastAsia="仿宋" w:hAnsi="仿宋" w:cs="仿宋"/>
                <w:sz w:val="24"/>
                <w:szCs w:val="24"/>
              </w:rPr>
            </w:pPr>
            <w:r>
              <w:rPr>
                <w:rFonts w:ascii="仿宋" w:eastAsia="仿宋" w:hAnsi="仿宋" w:cs="仿宋"/>
                <w:spacing w:val="-6"/>
                <w:sz w:val="24"/>
                <w:szCs w:val="24"/>
              </w:rPr>
              <w:t>64</w:t>
            </w:r>
          </w:p>
        </w:tc>
        <w:tc>
          <w:tcPr>
            <w:tcW w:w="752"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5"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0" w:lineRule="auto"/>
            </w:pPr>
          </w:p>
          <w:p w:rsidR="006701C6" w:rsidRDefault="006701C6">
            <w:pPr>
              <w:pStyle w:val="TableText"/>
              <w:spacing w:line="261" w:lineRule="auto"/>
            </w:pPr>
          </w:p>
          <w:p w:rsidR="006701C6" w:rsidRDefault="006701C6">
            <w:pPr>
              <w:pStyle w:val="TableText"/>
              <w:spacing w:line="261" w:lineRule="auto"/>
            </w:pPr>
          </w:p>
          <w:p w:rsidR="006701C6" w:rsidRDefault="00000000">
            <w:pPr>
              <w:spacing w:before="78" w:line="225" w:lineRule="auto"/>
              <w:ind w:left="310"/>
              <w:rPr>
                <w:rFonts w:ascii="仿宋" w:eastAsia="仿宋" w:hAnsi="仿宋" w:cs="仿宋"/>
                <w:sz w:val="24"/>
                <w:szCs w:val="24"/>
              </w:rPr>
            </w:pPr>
            <w:r>
              <w:rPr>
                <w:rFonts w:ascii="仿宋" w:eastAsia="仿宋" w:hAnsi="仿宋" w:cs="仿宋"/>
                <w:spacing w:val="-7"/>
                <w:sz w:val="24"/>
                <w:szCs w:val="24"/>
              </w:rPr>
              <w:t>混凝土</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171" w:line="220" w:lineRule="auto"/>
              <w:ind w:left="44"/>
              <w:rPr>
                <w:rFonts w:ascii="仿宋" w:eastAsia="仿宋" w:hAnsi="仿宋" w:cs="仿宋"/>
                <w:sz w:val="24"/>
                <w:szCs w:val="24"/>
              </w:rPr>
            </w:pPr>
            <w:r>
              <w:rPr>
                <w:rFonts w:ascii="仿宋" w:eastAsia="仿宋" w:hAnsi="仿宋" w:cs="仿宋"/>
                <w:spacing w:val="-2"/>
                <w:sz w:val="24"/>
                <w:szCs w:val="24"/>
              </w:rPr>
              <w:t>建筑物轴线偏移超过规范规定</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486"/>
        </w:trPr>
        <w:tc>
          <w:tcPr>
            <w:tcW w:w="762" w:type="dxa"/>
          </w:tcPr>
          <w:p w:rsidR="006701C6" w:rsidRDefault="00000000">
            <w:pPr>
              <w:spacing w:before="175" w:line="180" w:lineRule="auto"/>
              <w:ind w:left="270"/>
              <w:rPr>
                <w:rFonts w:ascii="仿宋" w:eastAsia="仿宋" w:hAnsi="仿宋" w:cs="仿宋"/>
                <w:sz w:val="24"/>
                <w:szCs w:val="24"/>
              </w:rPr>
            </w:pPr>
            <w:r>
              <w:rPr>
                <w:rFonts w:ascii="仿宋" w:eastAsia="仿宋" w:hAnsi="仿宋" w:cs="仿宋"/>
                <w:spacing w:val="-6"/>
                <w:sz w:val="24"/>
                <w:szCs w:val="24"/>
              </w:rPr>
              <w:t>65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3" w:line="221" w:lineRule="auto"/>
              <w:ind w:left="47"/>
              <w:rPr>
                <w:rFonts w:ascii="仿宋" w:eastAsia="仿宋" w:hAnsi="仿宋" w:cs="仿宋"/>
                <w:sz w:val="24"/>
                <w:szCs w:val="24"/>
              </w:rPr>
            </w:pPr>
            <w:r>
              <w:rPr>
                <w:rFonts w:ascii="仿宋" w:eastAsia="仿宋" w:hAnsi="仿宋" w:cs="仿宋"/>
                <w:spacing w:val="-3"/>
                <w:sz w:val="24"/>
                <w:szCs w:val="24"/>
              </w:rPr>
              <w:t>外露面或迎水面错台</w:t>
            </w:r>
          </w:p>
        </w:tc>
        <w:tc>
          <w:tcPr>
            <w:tcW w:w="863" w:type="dxa"/>
          </w:tcPr>
          <w:p w:rsidR="006701C6" w:rsidRDefault="00000000">
            <w:pPr>
              <w:spacing w:before="27" w:line="218" w:lineRule="auto"/>
              <w:ind w:left="115" w:right="59" w:hanging="10"/>
              <w:rPr>
                <w:rFonts w:ascii="仿宋" w:eastAsia="仿宋" w:hAnsi="仿宋" w:cs="仿宋"/>
                <w:sz w:val="19"/>
                <w:szCs w:val="19"/>
              </w:rPr>
            </w:pPr>
            <w:r>
              <w:rPr>
                <w:rFonts w:ascii="仿宋" w:eastAsia="仿宋" w:hAnsi="仿宋" w:cs="仿宋"/>
                <w:spacing w:val="5"/>
                <w:sz w:val="19"/>
                <w:szCs w:val="19"/>
              </w:rPr>
              <w:t>1</w:t>
            </w:r>
            <w:r>
              <w:rPr>
                <w:rFonts w:ascii="仿宋" w:eastAsia="仿宋" w:hAnsi="仿宋" w:cs="仿宋"/>
                <w:sz w:val="19"/>
                <w:szCs w:val="19"/>
              </w:rPr>
              <w:t>cm</w:t>
            </w:r>
            <w:r>
              <w:rPr>
                <w:rFonts w:ascii="仿宋" w:eastAsia="仿宋" w:hAnsi="仿宋" w:cs="仿宋"/>
                <w:spacing w:val="5"/>
                <w:sz w:val="19"/>
                <w:szCs w:val="19"/>
              </w:rPr>
              <w:t>＜错</w:t>
            </w:r>
            <w:r>
              <w:rPr>
                <w:rFonts w:ascii="仿宋" w:eastAsia="仿宋" w:hAnsi="仿宋" w:cs="仿宋"/>
                <w:sz w:val="19"/>
                <w:szCs w:val="19"/>
              </w:rPr>
              <w:t xml:space="preserve"> </w:t>
            </w:r>
            <w:r>
              <w:rPr>
                <w:rFonts w:ascii="仿宋" w:eastAsia="仿宋" w:hAnsi="仿宋" w:cs="仿宋"/>
                <w:spacing w:val="2"/>
                <w:sz w:val="19"/>
                <w:szCs w:val="19"/>
              </w:rPr>
              <w:t>台≤5</w:t>
            </w:r>
            <w:r>
              <w:rPr>
                <w:rFonts w:ascii="仿宋" w:eastAsia="仿宋" w:hAnsi="仿宋" w:cs="仿宋"/>
                <w:sz w:val="19"/>
                <w:szCs w:val="19"/>
              </w:rPr>
              <w:t>cm</w:t>
            </w:r>
          </w:p>
        </w:tc>
        <w:tc>
          <w:tcPr>
            <w:tcW w:w="863" w:type="dxa"/>
          </w:tcPr>
          <w:p w:rsidR="006701C6" w:rsidRDefault="00000000">
            <w:pPr>
              <w:spacing w:before="27" w:line="218" w:lineRule="auto"/>
              <w:ind w:left="296" w:right="132" w:hanging="149"/>
              <w:rPr>
                <w:rFonts w:ascii="仿宋" w:eastAsia="仿宋" w:hAnsi="仿宋" w:cs="仿宋"/>
                <w:sz w:val="19"/>
                <w:szCs w:val="19"/>
              </w:rPr>
            </w:pPr>
            <w:r>
              <w:rPr>
                <w:rFonts w:ascii="仿宋" w:eastAsia="仿宋" w:hAnsi="仿宋" w:cs="仿宋"/>
                <w:spacing w:val="-1"/>
                <w:sz w:val="19"/>
                <w:szCs w:val="19"/>
              </w:rPr>
              <w:t>错台＞</w:t>
            </w:r>
            <w:r>
              <w:rPr>
                <w:rFonts w:ascii="仿宋" w:eastAsia="仿宋" w:hAnsi="仿宋" w:cs="仿宋"/>
                <w:sz w:val="19"/>
                <w:szCs w:val="19"/>
              </w:rPr>
              <w:t xml:space="preserve"> </w:t>
            </w:r>
            <w:r>
              <w:rPr>
                <w:rFonts w:ascii="仿宋" w:eastAsia="仿宋" w:hAnsi="仿宋" w:cs="仿宋"/>
                <w:spacing w:val="4"/>
                <w:sz w:val="19"/>
                <w:szCs w:val="19"/>
              </w:rPr>
              <w:t>5</w:t>
            </w:r>
            <w:r>
              <w:rPr>
                <w:rFonts w:ascii="仿宋" w:eastAsia="仿宋" w:hAnsi="仿宋" w:cs="仿宋"/>
                <w:sz w:val="19"/>
                <w:szCs w:val="19"/>
              </w:rPr>
              <w:t>cm</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0" w:lineRule="auto"/>
              <w:ind w:left="270"/>
              <w:rPr>
                <w:rFonts w:ascii="仿宋" w:eastAsia="仿宋" w:hAnsi="仿宋" w:cs="仿宋"/>
                <w:sz w:val="24"/>
                <w:szCs w:val="24"/>
              </w:rPr>
            </w:pPr>
            <w:r>
              <w:rPr>
                <w:rFonts w:ascii="仿宋" w:eastAsia="仿宋" w:hAnsi="仿宋" w:cs="仿宋"/>
                <w:spacing w:val="-6"/>
                <w:sz w:val="24"/>
                <w:szCs w:val="24"/>
              </w:rPr>
              <w:t>66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2" w:line="221" w:lineRule="auto"/>
              <w:ind w:left="52"/>
              <w:rPr>
                <w:rFonts w:ascii="仿宋" w:eastAsia="仿宋" w:hAnsi="仿宋" w:cs="仿宋"/>
                <w:sz w:val="24"/>
                <w:szCs w:val="24"/>
              </w:rPr>
            </w:pPr>
            <w:r>
              <w:rPr>
                <w:rFonts w:ascii="仿宋" w:eastAsia="仿宋" w:hAnsi="仿宋" w:cs="仿宋"/>
                <w:spacing w:val="-3"/>
                <w:sz w:val="24"/>
                <w:szCs w:val="24"/>
              </w:rPr>
              <w:t>非外露面或背水面错台</w:t>
            </w:r>
          </w:p>
        </w:tc>
        <w:tc>
          <w:tcPr>
            <w:tcW w:w="863" w:type="dxa"/>
          </w:tcPr>
          <w:p w:rsidR="006701C6" w:rsidRDefault="00000000">
            <w:pPr>
              <w:spacing w:before="1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70"/>
              <w:rPr>
                <w:rFonts w:ascii="仿宋" w:eastAsia="仿宋" w:hAnsi="仿宋" w:cs="仿宋"/>
                <w:sz w:val="24"/>
                <w:szCs w:val="24"/>
              </w:rPr>
            </w:pPr>
            <w:r>
              <w:rPr>
                <w:rFonts w:ascii="仿宋" w:eastAsia="仿宋" w:hAnsi="仿宋" w:cs="仿宋"/>
                <w:spacing w:val="-6"/>
                <w:sz w:val="24"/>
                <w:szCs w:val="24"/>
              </w:rPr>
              <w:t>67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3" w:line="221" w:lineRule="auto"/>
              <w:ind w:left="44"/>
              <w:rPr>
                <w:rFonts w:ascii="仿宋" w:eastAsia="仿宋" w:hAnsi="仿宋" w:cs="仿宋"/>
                <w:sz w:val="24"/>
                <w:szCs w:val="24"/>
              </w:rPr>
            </w:pPr>
            <w:r>
              <w:rPr>
                <w:rFonts w:ascii="仿宋" w:eastAsia="仿宋" w:hAnsi="仿宋" w:cs="仿宋"/>
                <w:spacing w:val="-2"/>
                <w:sz w:val="24"/>
                <w:szCs w:val="24"/>
              </w:rPr>
              <w:t>平整度不符合规范规定</w:t>
            </w:r>
          </w:p>
        </w:tc>
        <w:tc>
          <w:tcPr>
            <w:tcW w:w="863" w:type="dxa"/>
          </w:tcPr>
          <w:p w:rsidR="006701C6" w:rsidRDefault="00000000">
            <w:pPr>
              <w:spacing w:before="1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9"/>
        </w:trPr>
        <w:tc>
          <w:tcPr>
            <w:tcW w:w="762" w:type="dxa"/>
          </w:tcPr>
          <w:p w:rsidR="006701C6" w:rsidRDefault="00000000">
            <w:pPr>
              <w:spacing w:before="293" w:line="180" w:lineRule="auto"/>
              <w:ind w:left="270"/>
              <w:rPr>
                <w:rFonts w:ascii="仿宋" w:eastAsia="仿宋" w:hAnsi="仿宋" w:cs="仿宋"/>
                <w:sz w:val="24"/>
                <w:szCs w:val="24"/>
              </w:rPr>
            </w:pPr>
            <w:r>
              <w:rPr>
                <w:rFonts w:ascii="仿宋" w:eastAsia="仿宋" w:hAnsi="仿宋" w:cs="仿宋"/>
                <w:spacing w:val="-6"/>
                <w:sz w:val="24"/>
                <w:szCs w:val="24"/>
              </w:rPr>
              <w:t>68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05" w:line="224" w:lineRule="auto"/>
              <w:ind w:left="45" w:right="86"/>
              <w:rPr>
                <w:rFonts w:ascii="仿宋" w:eastAsia="仿宋" w:hAnsi="仿宋" w:cs="仿宋"/>
                <w:sz w:val="24"/>
                <w:szCs w:val="24"/>
              </w:rPr>
            </w:pPr>
            <w:r>
              <w:rPr>
                <w:rFonts w:ascii="仿宋" w:eastAsia="仿宋" w:hAnsi="仿宋" w:cs="仿宋"/>
                <w:spacing w:val="-1"/>
                <w:sz w:val="24"/>
                <w:szCs w:val="24"/>
              </w:rPr>
              <w:t>表面局部被机械物碰伤或腐蚀性液体污染损</w:t>
            </w:r>
            <w:r>
              <w:rPr>
                <w:rFonts w:ascii="仿宋" w:eastAsia="仿宋" w:hAnsi="仿宋" w:cs="仿宋"/>
                <w:sz w:val="24"/>
                <w:szCs w:val="24"/>
              </w:rPr>
              <w:t xml:space="preserve"> 伤</w:t>
            </w:r>
          </w:p>
        </w:tc>
        <w:tc>
          <w:tcPr>
            <w:tcW w:w="863" w:type="dxa"/>
          </w:tcPr>
          <w:p w:rsidR="006701C6" w:rsidRDefault="00000000">
            <w:pPr>
              <w:spacing w:before="25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6" w:lineRule="auto"/>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6701C6">
            <w:pPr>
              <w:pStyle w:val="TableText"/>
              <w:spacing w:line="385" w:lineRule="auto"/>
            </w:pPr>
          </w:p>
          <w:p w:rsidR="006701C6" w:rsidRDefault="00000000">
            <w:pPr>
              <w:spacing w:before="78" w:line="223" w:lineRule="auto"/>
              <w:ind w:left="48"/>
              <w:rPr>
                <w:rFonts w:ascii="仿宋" w:eastAsia="仿宋" w:hAnsi="仿宋" w:cs="仿宋"/>
                <w:sz w:val="24"/>
                <w:szCs w:val="24"/>
              </w:rPr>
            </w:pPr>
            <w:r>
              <w:rPr>
                <w:rFonts w:ascii="仿宋" w:eastAsia="仿宋" w:hAnsi="仿宋" w:cs="仿宋"/>
                <w:spacing w:val="-3"/>
                <w:sz w:val="24"/>
                <w:szCs w:val="24"/>
              </w:rPr>
              <w:t>混凝土结构裂缝</w:t>
            </w:r>
          </w:p>
        </w:tc>
        <w:tc>
          <w:tcPr>
            <w:tcW w:w="863" w:type="dxa"/>
          </w:tcPr>
          <w:p w:rsidR="006701C6" w:rsidRDefault="00000000">
            <w:pPr>
              <w:spacing w:before="113" w:line="237" w:lineRule="auto"/>
              <w:ind w:left="89" w:right="61" w:firstLine="56"/>
              <w:jc w:val="both"/>
              <w:rPr>
                <w:rFonts w:ascii="仿宋" w:eastAsia="仿宋" w:hAnsi="仿宋" w:cs="仿宋"/>
                <w:sz w:val="19"/>
                <w:szCs w:val="19"/>
              </w:rPr>
            </w:pPr>
            <w:r>
              <w:rPr>
                <w:rFonts w:ascii="仿宋" w:eastAsia="仿宋" w:hAnsi="仿宋" w:cs="仿宋"/>
                <w:spacing w:val="7"/>
                <w:sz w:val="19"/>
                <w:szCs w:val="19"/>
              </w:rPr>
              <w:t>缝长≤</w:t>
            </w:r>
            <w:r>
              <w:rPr>
                <w:rFonts w:ascii="仿宋" w:eastAsia="仿宋" w:hAnsi="仿宋" w:cs="仿宋"/>
                <w:sz w:val="19"/>
                <w:szCs w:val="19"/>
              </w:rPr>
              <w:t xml:space="preserve"> </w:t>
            </w:r>
            <w:r>
              <w:rPr>
                <w:rFonts w:ascii="仿宋" w:eastAsia="仿宋" w:hAnsi="仿宋" w:cs="仿宋"/>
                <w:spacing w:val="7"/>
                <w:sz w:val="19"/>
                <w:szCs w:val="19"/>
              </w:rPr>
              <w:t>400</w:t>
            </w:r>
            <w:r>
              <w:rPr>
                <w:rFonts w:ascii="仿宋" w:eastAsia="仿宋" w:hAnsi="仿宋" w:cs="仿宋"/>
                <w:sz w:val="19"/>
                <w:szCs w:val="19"/>
              </w:rPr>
              <w:t>cm</w:t>
            </w:r>
            <w:r>
              <w:rPr>
                <w:rFonts w:ascii="仿宋" w:eastAsia="仿宋" w:hAnsi="仿宋" w:cs="仿宋"/>
                <w:spacing w:val="7"/>
                <w:sz w:val="19"/>
                <w:szCs w:val="19"/>
              </w:rPr>
              <w:t>且</w:t>
            </w:r>
            <w:r>
              <w:rPr>
                <w:rFonts w:ascii="仿宋" w:eastAsia="仿宋" w:hAnsi="仿宋" w:cs="仿宋"/>
                <w:spacing w:val="2"/>
                <w:sz w:val="19"/>
                <w:szCs w:val="19"/>
              </w:rPr>
              <w:t xml:space="preserve"> </w:t>
            </w:r>
            <w:r>
              <w:rPr>
                <w:rFonts w:ascii="仿宋" w:eastAsia="仿宋" w:hAnsi="仿宋" w:cs="仿宋"/>
                <w:spacing w:val="26"/>
                <w:sz w:val="19"/>
                <w:szCs w:val="19"/>
              </w:rPr>
              <w:t>缝深≤</w:t>
            </w:r>
            <w:r>
              <w:rPr>
                <w:rFonts w:ascii="仿宋" w:eastAsia="仿宋" w:hAnsi="仿宋" w:cs="仿宋"/>
                <w:sz w:val="19"/>
                <w:szCs w:val="19"/>
              </w:rPr>
              <w:t xml:space="preserve"> </w:t>
            </w:r>
            <w:r>
              <w:rPr>
                <w:rFonts w:ascii="仿宋" w:eastAsia="仿宋" w:hAnsi="仿宋" w:cs="仿宋"/>
                <w:spacing w:val="25"/>
                <w:sz w:val="19"/>
                <w:szCs w:val="19"/>
              </w:rPr>
              <w:t>保护层</w:t>
            </w:r>
          </w:p>
        </w:tc>
        <w:tc>
          <w:tcPr>
            <w:tcW w:w="863" w:type="dxa"/>
          </w:tcPr>
          <w:p w:rsidR="006701C6" w:rsidRDefault="00000000">
            <w:pPr>
              <w:spacing w:before="113" w:line="237" w:lineRule="auto"/>
              <w:ind w:left="90" w:right="60" w:firstLine="56"/>
              <w:jc w:val="both"/>
              <w:rPr>
                <w:rFonts w:ascii="仿宋" w:eastAsia="仿宋" w:hAnsi="仿宋" w:cs="仿宋"/>
                <w:sz w:val="19"/>
                <w:szCs w:val="19"/>
              </w:rPr>
            </w:pPr>
            <w:r>
              <w:rPr>
                <w:rFonts w:ascii="仿宋" w:eastAsia="仿宋" w:hAnsi="仿宋" w:cs="仿宋"/>
                <w:spacing w:val="-2"/>
                <w:sz w:val="19"/>
                <w:szCs w:val="19"/>
              </w:rPr>
              <w:t xml:space="preserve">缝长＞ </w:t>
            </w:r>
            <w:r>
              <w:rPr>
                <w:rFonts w:ascii="仿宋" w:eastAsia="仿宋" w:hAnsi="仿宋" w:cs="仿宋"/>
                <w:spacing w:val="7"/>
                <w:sz w:val="19"/>
                <w:szCs w:val="19"/>
              </w:rPr>
              <w:t>400</w:t>
            </w:r>
            <w:r>
              <w:rPr>
                <w:rFonts w:ascii="仿宋" w:eastAsia="仿宋" w:hAnsi="仿宋" w:cs="仿宋"/>
                <w:sz w:val="19"/>
                <w:szCs w:val="19"/>
              </w:rPr>
              <w:t>cm</w:t>
            </w:r>
            <w:r>
              <w:rPr>
                <w:rFonts w:ascii="仿宋" w:eastAsia="仿宋" w:hAnsi="仿宋" w:cs="仿宋"/>
                <w:spacing w:val="7"/>
                <w:sz w:val="19"/>
                <w:szCs w:val="19"/>
              </w:rPr>
              <w:t>且</w:t>
            </w:r>
            <w:r>
              <w:rPr>
                <w:rFonts w:ascii="仿宋" w:eastAsia="仿宋" w:hAnsi="仿宋" w:cs="仿宋"/>
                <w:spacing w:val="2"/>
                <w:sz w:val="19"/>
                <w:szCs w:val="19"/>
              </w:rPr>
              <w:t xml:space="preserve"> </w:t>
            </w:r>
            <w:r>
              <w:rPr>
                <w:rFonts w:ascii="仿宋" w:eastAsia="仿宋" w:hAnsi="仿宋" w:cs="仿宋"/>
                <w:spacing w:val="18"/>
                <w:sz w:val="19"/>
                <w:szCs w:val="19"/>
              </w:rPr>
              <w:t>缝深＞</w:t>
            </w:r>
            <w:r>
              <w:rPr>
                <w:rFonts w:ascii="仿宋" w:eastAsia="仿宋" w:hAnsi="仿宋" w:cs="仿宋"/>
                <w:sz w:val="19"/>
                <w:szCs w:val="19"/>
              </w:rPr>
              <w:t xml:space="preserve"> </w:t>
            </w:r>
            <w:r>
              <w:rPr>
                <w:rFonts w:ascii="仿宋" w:eastAsia="仿宋" w:hAnsi="仿宋" w:cs="仿宋"/>
                <w:spacing w:val="25"/>
                <w:sz w:val="19"/>
                <w:szCs w:val="19"/>
              </w:rPr>
              <w:t>保护层</w:t>
            </w:r>
          </w:p>
        </w:tc>
        <w:tc>
          <w:tcPr>
            <w:tcW w:w="872" w:type="dxa"/>
          </w:tcPr>
          <w:p w:rsidR="006701C6" w:rsidRDefault="006701C6">
            <w:pPr>
              <w:pStyle w:val="TableText"/>
              <w:spacing w:line="295" w:lineRule="auto"/>
            </w:pPr>
          </w:p>
          <w:p w:rsidR="006701C6" w:rsidRDefault="00000000">
            <w:pPr>
              <w:spacing w:before="62" w:line="229" w:lineRule="auto"/>
              <w:ind w:left="148"/>
              <w:rPr>
                <w:rFonts w:ascii="仿宋" w:eastAsia="仿宋" w:hAnsi="仿宋" w:cs="仿宋"/>
                <w:sz w:val="19"/>
                <w:szCs w:val="19"/>
              </w:rPr>
            </w:pPr>
            <w:r>
              <w:rPr>
                <w:rFonts w:ascii="仿宋" w:eastAsia="仿宋" w:hAnsi="仿宋" w:cs="仿宋"/>
                <w:spacing w:val="6"/>
                <w:sz w:val="19"/>
                <w:szCs w:val="19"/>
              </w:rPr>
              <w:t>贯穿性</w:t>
            </w:r>
          </w:p>
          <w:p w:rsidR="006701C6" w:rsidRDefault="00000000">
            <w:pPr>
              <w:spacing w:before="10" w:line="233" w:lineRule="auto"/>
              <w:ind w:left="251"/>
              <w:rPr>
                <w:rFonts w:ascii="仿宋" w:eastAsia="仿宋" w:hAnsi="仿宋" w:cs="仿宋"/>
                <w:sz w:val="19"/>
                <w:szCs w:val="19"/>
              </w:rPr>
            </w:pPr>
            <w:r>
              <w:rPr>
                <w:rFonts w:ascii="仿宋" w:eastAsia="仿宋" w:hAnsi="仿宋" w:cs="仿宋"/>
                <w:spacing w:val="3"/>
                <w:sz w:val="19"/>
                <w:szCs w:val="19"/>
              </w:rPr>
              <w:t>裂缝</w:t>
            </w:r>
          </w:p>
        </w:tc>
      </w:tr>
      <w:tr w:rsidR="006701C6">
        <w:trPr>
          <w:trHeight w:val="719"/>
        </w:trPr>
        <w:tc>
          <w:tcPr>
            <w:tcW w:w="762" w:type="dxa"/>
          </w:tcPr>
          <w:p w:rsidR="006701C6" w:rsidRDefault="00000000">
            <w:pPr>
              <w:spacing w:before="295" w:line="180" w:lineRule="auto"/>
              <w:ind w:left="274"/>
              <w:rPr>
                <w:rFonts w:ascii="仿宋" w:eastAsia="仿宋" w:hAnsi="仿宋" w:cs="仿宋"/>
                <w:sz w:val="24"/>
                <w:szCs w:val="24"/>
              </w:rPr>
            </w:pPr>
            <w:r>
              <w:rPr>
                <w:rFonts w:ascii="仿宋" w:eastAsia="仿宋" w:hAnsi="仿宋" w:cs="仿宋"/>
                <w:spacing w:val="-8"/>
                <w:sz w:val="24"/>
                <w:szCs w:val="24"/>
              </w:rPr>
              <w:t>70</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07" w:line="224" w:lineRule="auto"/>
              <w:ind w:left="55" w:right="206" w:hanging="8"/>
              <w:rPr>
                <w:rFonts w:ascii="仿宋" w:eastAsia="仿宋" w:hAnsi="仿宋" w:cs="仿宋"/>
                <w:sz w:val="24"/>
                <w:szCs w:val="24"/>
              </w:rPr>
            </w:pPr>
            <w:r>
              <w:rPr>
                <w:rFonts w:ascii="仿宋" w:eastAsia="仿宋" w:hAnsi="仿宋" w:cs="仿宋"/>
                <w:spacing w:val="-1"/>
                <w:sz w:val="24"/>
                <w:szCs w:val="24"/>
              </w:rPr>
              <w:t>外露铁件采用电焊或氧气-乙炔割枪进行割</w:t>
            </w:r>
            <w:r>
              <w:rPr>
                <w:rFonts w:ascii="仿宋" w:eastAsia="仿宋" w:hAnsi="仿宋" w:cs="仿宋"/>
                <w:sz w:val="24"/>
                <w:szCs w:val="24"/>
              </w:rPr>
              <w:t xml:space="preserve"> </w:t>
            </w:r>
            <w:r>
              <w:rPr>
                <w:rFonts w:ascii="仿宋" w:eastAsia="仿宋" w:hAnsi="仿宋" w:cs="仿宋"/>
                <w:spacing w:val="-4"/>
                <w:sz w:val="24"/>
                <w:szCs w:val="24"/>
              </w:rPr>
              <w:t>除，灼伤混凝土面</w:t>
            </w:r>
          </w:p>
        </w:tc>
        <w:tc>
          <w:tcPr>
            <w:tcW w:w="863" w:type="dxa"/>
          </w:tcPr>
          <w:p w:rsidR="006701C6" w:rsidRDefault="006701C6">
            <w:pPr>
              <w:pStyle w:val="TableText"/>
            </w:pPr>
          </w:p>
        </w:tc>
        <w:tc>
          <w:tcPr>
            <w:tcW w:w="863" w:type="dxa"/>
          </w:tcPr>
          <w:p w:rsidR="006701C6" w:rsidRDefault="00000000">
            <w:pPr>
              <w:spacing w:before="2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1" w:lineRule="auto"/>
              <w:ind w:left="274"/>
              <w:rPr>
                <w:rFonts w:ascii="仿宋" w:eastAsia="仿宋" w:hAnsi="仿宋" w:cs="仿宋"/>
                <w:sz w:val="24"/>
                <w:szCs w:val="24"/>
              </w:rPr>
            </w:pPr>
            <w:r>
              <w:rPr>
                <w:rFonts w:ascii="仿宋" w:eastAsia="仿宋" w:hAnsi="仿宋" w:cs="仿宋"/>
                <w:spacing w:val="-8"/>
                <w:sz w:val="24"/>
                <w:szCs w:val="24"/>
              </w:rPr>
              <w:t>71</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000000">
            <w:pPr>
              <w:spacing w:before="78" w:line="225" w:lineRule="auto"/>
              <w:ind w:left="308"/>
              <w:rPr>
                <w:rFonts w:ascii="仿宋" w:eastAsia="仿宋" w:hAnsi="仿宋" w:cs="仿宋"/>
                <w:sz w:val="24"/>
                <w:szCs w:val="24"/>
              </w:rPr>
            </w:pPr>
            <w:r>
              <w:rPr>
                <w:rFonts w:ascii="仿宋" w:eastAsia="仿宋" w:hAnsi="仿宋" w:cs="仿宋"/>
                <w:spacing w:val="-6"/>
                <w:sz w:val="24"/>
                <w:szCs w:val="24"/>
              </w:rPr>
              <w:t>预应力</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176" w:line="220" w:lineRule="auto"/>
              <w:ind w:left="46"/>
              <w:rPr>
                <w:rFonts w:ascii="仿宋" w:eastAsia="仿宋" w:hAnsi="仿宋" w:cs="仿宋"/>
                <w:sz w:val="24"/>
                <w:szCs w:val="24"/>
              </w:rPr>
            </w:pPr>
            <w:r>
              <w:rPr>
                <w:rFonts w:ascii="仿宋" w:eastAsia="仿宋" w:hAnsi="仿宋" w:cs="仿宋"/>
                <w:spacing w:val="-2"/>
                <w:sz w:val="24"/>
                <w:szCs w:val="24"/>
              </w:rPr>
              <w:t>预应力材料质量不符合设计要求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274"/>
              <w:rPr>
                <w:rFonts w:ascii="仿宋" w:eastAsia="仿宋" w:hAnsi="仿宋" w:cs="仿宋"/>
                <w:sz w:val="24"/>
                <w:szCs w:val="24"/>
              </w:rPr>
            </w:pPr>
            <w:r>
              <w:rPr>
                <w:rFonts w:ascii="仿宋" w:eastAsia="仿宋" w:hAnsi="仿宋" w:cs="仿宋"/>
                <w:spacing w:val="-8"/>
                <w:sz w:val="24"/>
                <w:szCs w:val="24"/>
              </w:rPr>
              <w:t>72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7" w:line="220" w:lineRule="auto"/>
              <w:ind w:left="46"/>
              <w:rPr>
                <w:rFonts w:ascii="仿宋" w:eastAsia="仿宋" w:hAnsi="仿宋" w:cs="仿宋"/>
                <w:sz w:val="24"/>
                <w:szCs w:val="24"/>
              </w:rPr>
            </w:pPr>
            <w:r>
              <w:rPr>
                <w:rFonts w:ascii="仿宋" w:eastAsia="仿宋" w:hAnsi="仿宋" w:cs="仿宋"/>
                <w:spacing w:val="-2"/>
                <w:sz w:val="24"/>
                <w:szCs w:val="24"/>
              </w:rPr>
              <w:t>预应力材料有污染、锈蚀、损伤</w:t>
            </w:r>
          </w:p>
        </w:tc>
        <w:tc>
          <w:tcPr>
            <w:tcW w:w="863" w:type="dxa"/>
          </w:tcPr>
          <w:p w:rsidR="006701C6" w:rsidRDefault="006701C6">
            <w:pPr>
              <w:pStyle w:val="TableText"/>
            </w:pPr>
          </w:p>
        </w:tc>
        <w:tc>
          <w:tcPr>
            <w:tcW w:w="863" w:type="dxa"/>
          </w:tcPr>
          <w:p w:rsidR="006701C6" w:rsidRDefault="00000000">
            <w:pPr>
              <w:spacing w:before="1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7" w:line="180" w:lineRule="auto"/>
              <w:ind w:left="274"/>
              <w:rPr>
                <w:rFonts w:ascii="仿宋" w:eastAsia="仿宋" w:hAnsi="仿宋" w:cs="仿宋"/>
                <w:sz w:val="24"/>
                <w:szCs w:val="24"/>
              </w:rPr>
            </w:pPr>
            <w:r>
              <w:rPr>
                <w:rFonts w:ascii="仿宋" w:eastAsia="仿宋" w:hAnsi="仿宋" w:cs="仿宋"/>
                <w:spacing w:val="-8"/>
                <w:sz w:val="24"/>
                <w:szCs w:val="24"/>
              </w:rPr>
              <w:t>73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08" w:line="223" w:lineRule="auto"/>
              <w:ind w:left="48" w:right="326" w:hanging="2"/>
              <w:rPr>
                <w:rFonts w:ascii="仿宋" w:eastAsia="仿宋" w:hAnsi="仿宋" w:cs="仿宋"/>
                <w:sz w:val="24"/>
                <w:szCs w:val="24"/>
              </w:rPr>
            </w:pPr>
            <w:r>
              <w:rPr>
                <w:rFonts w:ascii="仿宋" w:eastAsia="仿宋" w:hAnsi="仿宋" w:cs="仿宋"/>
                <w:spacing w:val="-1"/>
                <w:sz w:val="24"/>
                <w:szCs w:val="24"/>
              </w:rPr>
              <w:t>预应力筋编束不符合设计要求；管内不畅</w:t>
            </w:r>
            <w:r>
              <w:rPr>
                <w:rFonts w:ascii="仿宋" w:eastAsia="仿宋" w:hAnsi="仿宋" w:cs="仿宋"/>
                <w:sz w:val="24"/>
                <w:szCs w:val="24"/>
              </w:rPr>
              <w:t xml:space="preserve"> </w:t>
            </w:r>
            <w:r>
              <w:rPr>
                <w:rFonts w:ascii="仿宋" w:eastAsia="仿宋" w:hAnsi="仿宋" w:cs="仿宋"/>
                <w:spacing w:val="-3"/>
                <w:sz w:val="24"/>
                <w:szCs w:val="24"/>
              </w:rPr>
              <w:t>通，筋束穿入孔内扭曲</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297" w:line="180" w:lineRule="auto"/>
              <w:ind w:left="274"/>
              <w:rPr>
                <w:rFonts w:ascii="仿宋" w:eastAsia="仿宋" w:hAnsi="仿宋" w:cs="仿宋"/>
                <w:sz w:val="24"/>
                <w:szCs w:val="24"/>
              </w:rPr>
            </w:pPr>
            <w:r>
              <w:rPr>
                <w:rFonts w:ascii="仿宋" w:eastAsia="仿宋" w:hAnsi="仿宋" w:cs="仿宋"/>
                <w:spacing w:val="-8"/>
                <w:sz w:val="24"/>
                <w:szCs w:val="24"/>
              </w:rPr>
              <w:t>74</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0" w:line="223" w:lineRule="auto"/>
              <w:ind w:left="44" w:right="86" w:firstLine="5"/>
              <w:rPr>
                <w:rFonts w:ascii="仿宋" w:eastAsia="仿宋" w:hAnsi="仿宋" w:cs="仿宋"/>
                <w:sz w:val="24"/>
                <w:szCs w:val="24"/>
              </w:rPr>
            </w:pPr>
            <w:r>
              <w:rPr>
                <w:rFonts w:ascii="仿宋" w:eastAsia="仿宋" w:hAnsi="仿宋" w:cs="仿宋"/>
                <w:spacing w:val="-2"/>
                <w:sz w:val="24"/>
                <w:szCs w:val="24"/>
              </w:rPr>
              <w:t>波纹管安装定位坐标偏差超标，导致受力条</w:t>
            </w:r>
            <w:r>
              <w:rPr>
                <w:rFonts w:ascii="仿宋" w:eastAsia="仿宋" w:hAnsi="仿宋" w:cs="仿宋"/>
                <w:spacing w:val="15"/>
                <w:sz w:val="24"/>
                <w:szCs w:val="24"/>
              </w:rPr>
              <w:t xml:space="preserve"> </w:t>
            </w:r>
            <w:r>
              <w:rPr>
                <w:rFonts w:ascii="仿宋" w:eastAsia="仿宋" w:hAnsi="仿宋" w:cs="仿宋"/>
                <w:spacing w:val="-2"/>
                <w:sz w:val="24"/>
                <w:szCs w:val="24"/>
              </w:rPr>
              <w:t>件改变，影响结构安全</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39"/>
        </w:trPr>
        <w:tc>
          <w:tcPr>
            <w:tcW w:w="762" w:type="dxa"/>
          </w:tcPr>
          <w:p w:rsidR="006701C6" w:rsidRDefault="006701C6">
            <w:pPr>
              <w:pStyle w:val="TableText"/>
              <w:spacing w:line="264" w:lineRule="auto"/>
            </w:pPr>
          </w:p>
          <w:p w:rsidR="006701C6" w:rsidRDefault="006701C6">
            <w:pPr>
              <w:pStyle w:val="TableText"/>
              <w:spacing w:line="265" w:lineRule="auto"/>
            </w:pPr>
          </w:p>
          <w:p w:rsidR="006701C6" w:rsidRDefault="00000000">
            <w:pPr>
              <w:spacing w:before="78" w:line="179" w:lineRule="auto"/>
              <w:ind w:left="274"/>
              <w:rPr>
                <w:rFonts w:ascii="仿宋" w:eastAsia="仿宋" w:hAnsi="仿宋" w:cs="仿宋"/>
                <w:sz w:val="24"/>
                <w:szCs w:val="24"/>
              </w:rPr>
            </w:pPr>
            <w:r>
              <w:rPr>
                <w:rFonts w:ascii="仿宋" w:eastAsia="仿宋" w:hAnsi="仿宋" w:cs="仿宋"/>
                <w:spacing w:val="-8"/>
                <w:sz w:val="24"/>
                <w:szCs w:val="24"/>
              </w:rPr>
              <w:t>75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4" w:line="224" w:lineRule="auto"/>
              <w:ind w:left="43" w:right="86" w:firstLine="2"/>
              <w:jc w:val="both"/>
              <w:rPr>
                <w:rFonts w:ascii="仿宋" w:eastAsia="仿宋" w:hAnsi="仿宋" w:cs="仿宋"/>
                <w:sz w:val="24"/>
                <w:szCs w:val="24"/>
              </w:rPr>
            </w:pPr>
            <w:r>
              <w:rPr>
                <w:rFonts w:ascii="仿宋" w:eastAsia="仿宋" w:hAnsi="仿宋" w:cs="仿宋"/>
                <w:spacing w:val="-1"/>
                <w:sz w:val="24"/>
                <w:szCs w:val="24"/>
              </w:rPr>
              <w:t>预应力筋管道线型不符合设计图纸；管道未</w:t>
            </w:r>
            <w:r>
              <w:rPr>
                <w:rFonts w:ascii="仿宋" w:eastAsia="仿宋" w:hAnsi="仿宋" w:cs="仿宋"/>
                <w:sz w:val="24"/>
                <w:szCs w:val="24"/>
              </w:rPr>
              <w:t xml:space="preserve"> </w:t>
            </w:r>
            <w:r>
              <w:rPr>
                <w:rFonts w:ascii="仿宋" w:eastAsia="仿宋" w:hAnsi="仿宋" w:cs="仿宋"/>
                <w:spacing w:val="-1"/>
                <w:sz w:val="24"/>
                <w:szCs w:val="24"/>
              </w:rPr>
              <w:t>进行固定；管道接头密封性差；进出浆管规</w:t>
            </w:r>
            <w:r>
              <w:rPr>
                <w:rFonts w:ascii="仿宋" w:eastAsia="仿宋" w:hAnsi="仿宋" w:cs="仿宋"/>
                <w:spacing w:val="2"/>
                <w:sz w:val="24"/>
                <w:szCs w:val="24"/>
              </w:rPr>
              <w:t xml:space="preserve"> </w:t>
            </w:r>
            <w:r>
              <w:rPr>
                <w:rFonts w:ascii="仿宋" w:eastAsia="仿宋" w:hAnsi="仿宋" w:cs="仿宋"/>
                <w:spacing w:val="-1"/>
                <w:sz w:val="24"/>
                <w:szCs w:val="24"/>
              </w:rPr>
              <w:t>格、质量、固定及畅通不符合设计要求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84"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8" w:line="222" w:lineRule="auto"/>
              <w:ind w:left="44" w:right="86"/>
              <w:rPr>
                <w:rFonts w:ascii="仿宋" w:eastAsia="仿宋" w:hAnsi="仿宋" w:cs="仿宋"/>
                <w:sz w:val="24"/>
                <w:szCs w:val="24"/>
              </w:rPr>
            </w:pPr>
            <w:r>
              <w:rPr>
                <w:rFonts w:ascii="仿宋" w:eastAsia="仿宋" w:hAnsi="仿宋" w:cs="仿宋"/>
                <w:spacing w:val="-1"/>
                <w:sz w:val="24"/>
                <w:szCs w:val="24"/>
              </w:rPr>
              <w:t>锚垫板与管道中心线不垂直，不同轴；千斤</w:t>
            </w:r>
            <w:r>
              <w:rPr>
                <w:rFonts w:ascii="仿宋" w:eastAsia="仿宋" w:hAnsi="仿宋" w:cs="仿宋"/>
                <w:spacing w:val="2"/>
                <w:sz w:val="24"/>
                <w:szCs w:val="24"/>
              </w:rPr>
              <w:t xml:space="preserve"> </w:t>
            </w:r>
            <w:r>
              <w:rPr>
                <w:rFonts w:ascii="仿宋" w:eastAsia="仿宋" w:hAnsi="仿宋" w:cs="仿宋"/>
                <w:spacing w:val="-1"/>
                <w:sz w:val="24"/>
                <w:szCs w:val="24"/>
              </w:rPr>
              <w:t>顶、锚具、测力计与管道不同轴，偏差超标</w:t>
            </w:r>
          </w:p>
        </w:tc>
        <w:tc>
          <w:tcPr>
            <w:tcW w:w="863" w:type="dxa"/>
          </w:tcPr>
          <w:p w:rsidR="006701C6" w:rsidRDefault="006701C6">
            <w:pPr>
              <w:pStyle w:val="TableText"/>
            </w:pPr>
          </w:p>
        </w:tc>
        <w:tc>
          <w:tcPr>
            <w:tcW w:w="863" w:type="dxa"/>
          </w:tcPr>
          <w:p w:rsidR="006701C6" w:rsidRDefault="006701C6">
            <w:pPr>
              <w:pStyle w:val="TableText"/>
              <w:spacing w:line="343"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302" w:line="179" w:lineRule="auto"/>
              <w:ind w:left="274"/>
              <w:rPr>
                <w:rFonts w:ascii="仿宋" w:eastAsia="仿宋" w:hAnsi="仿宋" w:cs="仿宋"/>
                <w:sz w:val="24"/>
                <w:szCs w:val="24"/>
              </w:rPr>
            </w:pPr>
            <w:r>
              <w:rPr>
                <w:rFonts w:ascii="仿宋" w:eastAsia="仿宋" w:hAnsi="仿宋" w:cs="仿宋"/>
                <w:spacing w:val="-8"/>
                <w:sz w:val="24"/>
                <w:szCs w:val="24"/>
              </w:rPr>
              <w:t>77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14" w:line="223" w:lineRule="auto"/>
              <w:ind w:left="44" w:right="86" w:firstLine="4"/>
              <w:rPr>
                <w:rFonts w:ascii="仿宋" w:eastAsia="仿宋" w:hAnsi="仿宋" w:cs="仿宋"/>
                <w:sz w:val="24"/>
                <w:szCs w:val="24"/>
              </w:rPr>
            </w:pPr>
            <w:r>
              <w:rPr>
                <w:rFonts w:ascii="仿宋" w:eastAsia="仿宋" w:hAnsi="仿宋" w:cs="仿宋"/>
                <w:spacing w:val="-2"/>
                <w:sz w:val="24"/>
                <w:szCs w:val="24"/>
              </w:rPr>
              <w:t>单根预紧顺序，预紧控制力不符合规范或设</w:t>
            </w:r>
            <w:r>
              <w:rPr>
                <w:rFonts w:ascii="仿宋" w:eastAsia="仿宋" w:hAnsi="仿宋" w:cs="仿宋"/>
                <w:spacing w:val="16"/>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000000">
            <w:pPr>
              <w:spacing w:before="25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339"/>
        </w:trPr>
        <w:tc>
          <w:tcPr>
            <w:tcW w:w="762" w:type="dxa"/>
          </w:tcPr>
          <w:p w:rsidR="006701C6" w:rsidRDefault="006701C6">
            <w:pPr>
              <w:pStyle w:val="TableText"/>
              <w:spacing w:line="266" w:lineRule="auto"/>
            </w:pPr>
          </w:p>
          <w:p w:rsidR="006701C6" w:rsidRDefault="006701C6">
            <w:pPr>
              <w:pStyle w:val="TableText"/>
              <w:spacing w:line="266"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1" w:lineRule="auto"/>
              <w:ind w:left="47"/>
              <w:rPr>
                <w:rFonts w:ascii="仿宋" w:eastAsia="仿宋" w:hAnsi="仿宋" w:cs="仿宋"/>
                <w:sz w:val="24"/>
                <w:szCs w:val="24"/>
              </w:rPr>
            </w:pPr>
            <w:r>
              <w:rPr>
                <w:rFonts w:ascii="仿宋" w:eastAsia="仿宋" w:hAnsi="仿宋" w:cs="仿宋"/>
                <w:spacing w:val="-2"/>
                <w:sz w:val="24"/>
                <w:szCs w:val="24"/>
              </w:rPr>
              <w:t>张拉程序及张拉力指标控制不符合设计要</w:t>
            </w:r>
          </w:p>
          <w:p w:rsidR="006701C6" w:rsidRDefault="00000000">
            <w:pPr>
              <w:spacing w:before="6" w:line="223" w:lineRule="auto"/>
              <w:ind w:left="44" w:right="86" w:firstLine="6"/>
              <w:rPr>
                <w:rFonts w:ascii="仿宋" w:eastAsia="仿宋" w:hAnsi="仿宋" w:cs="仿宋"/>
                <w:sz w:val="24"/>
                <w:szCs w:val="24"/>
              </w:rPr>
            </w:pPr>
            <w:r>
              <w:rPr>
                <w:rFonts w:ascii="仿宋" w:eastAsia="仿宋" w:hAnsi="仿宋" w:cs="仿宋"/>
                <w:spacing w:val="-2"/>
                <w:sz w:val="24"/>
                <w:szCs w:val="24"/>
              </w:rPr>
              <w:t>求，影响结构安全；每级张拉吨位与理论伸</w:t>
            </w:r>
            <w:r>
              <w:rPr>
                <w:rFonts w:ascii="仿宋" w:eastAsia="仿宋" w:hAnsi="仿宋" w:cs="仿宋"/>
                <w:spacing w:val="14"/>
                <w:sz w:val="24"/>
                <w:szCs w:val="24"/>
              </w:rPr>
              <w:t xml:space="preserve"> </w:t>
            </w:r>
            <w:r>
              <w:rPr>
                <w:rFonts w:ascii="仿宋" w:eastAsia="仿宋" w:hAnsi="仿宋" w:cs="仿宋"/>
                <w:spacing w:val="-1"/>
                <w:sz w:val="24"/>
                <w:szCs w:val="24"/>
              </w:rPr>
              <w:t>长值、张拉加载速率、超张拉和锁定吨位不</w:t>
            </w:r>
            <w:r>
              <w:rPr>
                <w:rFonts w:ascii="仿宋" w:eastAsia="仿宋" w:hAnsi="仿宋" w:cs="仿宋"/>
                <w:spacing w:val="2"/>
                <w:sz w:val="24"/>
                <w:szCs w:val="24"/>
              </w:rPr>
              <w:t xml:space="preserve"> </w:t>
            </w:r>
            <w:r>
              <w:rPr>
                <w:rFonts w:ascii="仿宋" w:eastAsia="仿宋" w:hAnsi="仿宋" w:cs="仿宋"/>
                <w:spacing w:val="-2"/>
                <w:sz w:val="24"/>
                <w:szCs w:val="24"/>
              </w:rPr>
              <w:t>符合规范或设计要求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28"/>
        </w:trPr>
        <w:tc>
          <w:tcPr>
            <w:tcW w:w="762" w:type="dxa"/>
          </w:tcPr>
          <w:p w:rsidR="006701C6" w:rsidRDefault="00000000">
            <w:pPr>
              <w:spacing w:before="303" w:line="180" w:lineRule="auto"/>
              <w:ind w:left="274"/>
              <w:rPr>
                <w:rFonts w:ascii="仿宋" w:eastAsia="仿宋" w:hAnsi="仿宋" w:cs="仿宋"/>
                <w:sz w:val="24"/>
                <w:szCs w:val="24"/>
              </w:rPr>
            </w:pPr>
            <w:r>
              <w:rPr>
                <w:rFonts w:ascii="仿宋" w:eastAsia="仿宋" w:hAnsi="仿宋" w:cs="仿宋"/>
                <w:spacing w:val="-8"/>
                <w:sz w:val="24"/>
                <w:szCs w:val="24"/>
              </w:rPr>
              <w:t>79</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16" w:line="224" w:lineRule="auto"/>
              <w:ind w:left="47" w:right="86"/>
              <w:rPr>
                <w:rFonts w:ascii="仿宋" w:eastAsia="仿宋" w:hAnsi="仿宋" w:cs="仿宋"/>
                <w:sz w:val="24"/>
                <w:szCs w:val="24"/>
              </w:rPr>
            </w:pPr>
            <w:r>
              <w:rPr>
                <w:rFonts w:ascii="仿宋" w:eastAsia="仿宋" w:hAnsi="仿宋" w:cs="仿宋"/>
                <w:spacing w:val="-2"/>
                <w:sz w:val="24"/>
                <w:szCs w:val="24"/>
              </w:rPr>
              <w:t>混凝土强度未达到设计要求即进行张拉或放</w:t>
            </w:r>
            <w:r>
              <w:rPr>
                <w:rFonts w:ascii="仿宋" w:eastAsia="仿宋" w:hAnsi="仿宋" w:cs="仿宋"/>
                <w:spacing w:val="17"/>
                <w:sz w:val="24"/>
                <w:szCs w:val="24"/>
              </w:rPr>
              <w:t xml:space="preserve"> </w:t>
            </w:r>
            <w:r>
              <w:rPr>
                <w:rFonts w:ascii="仿宋" w:eastAsia="仿宋" w:hAnsi="仿宋" w:cs="仿宋"/>
                <w:sz w:val="24"/>
                <w:szCs w:val="24"/>
              </w:rPr>
              <w:t>张</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1"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340"/>
        </w:trPr>
        <w:tc>
          <w:tcPr>
            <w:tcW w:w="762" w:type="dxa"/>
          </w:tcPr>
          <w:p w:rsidR="006701C6" w:rsidRDefault="006701C6">
            <w:pPr>
              <w:pStyle w:val="TableText"/>
              <w:spacing w:line="260" w:lineRule="auto"/>
            </w:pPr>
          </w:p>
          <w:p w:rsidR="006701C6" w:rsidRDefault="006701C6">
            <w:pPr>
              <w:pStyle w:val="TableText"/>
              <w:spacing w:line="261"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80</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25" w:lineRule="auto"/>
              <w:ind w:left="308"/>
              <w:rPr>
                <w:rFonts w:ascii="仿宋" w:eastAsia="仿宋" w:hAnsi="仿宋" w:cs="仿宋"/>
                <w:sz w:val="24"/>
                <w:szCs w:val="24"/>
              </w:rPr>
            </w:pPr>
            <w:r>
              <w:rPr>
                <w:rFonts w:ascii="仿宋" w:eastAsia="仿宋" w:hAnsi="仿宋" w:cs="仿宋"/>
                <w:spacing w:val="-6"/>
                <w:sz w:val="24"/>
                <w:szCs w:val="24"/>
              </w:rPr>
              <w:t>预应力</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268" w:line="223" w:lineRule="auto"/>
              <w:ind w:left="43" w:right="86" w:firstLine="4"/>
              <w:jc w:val="both"/>
              <w:rPr>
                <w:rFonts w:ascii="仿宋" w:eastAsia="仿宋" w:hAnsi="仿宋" w:cs="仿宋"/>
                <w:sz w:val="24"/>
                <w:szCs w:val="24"/>
              </w:rPr>
            </w:pPr>
            <w:r>
              <w:rPr>
                <w:rFonts w:ascii="仿宋" w:eastAsia="仿宋" w:hAnsi="仿宋" w:cs="仿宋"/>
                <w:spacing w:val="-2"/>
                <w:sz w:val="24"/>
                <w:szCs w:val="24"/>
              </w:rPr>
              <w:t>灌浆材料、工艺、浆液配合比、灌浆压力值</w:t>
            </w:r>
            <w:r>
              <w:rPr>
                <w:rFonts w:ascii="仿宋" w:eastAsia="仿宋" w:hAnsi="仿宋" w:cs="仿宋"/>
                <w:spacing w:val="17"/>
                <w:sz w:val="24"/>
                <w:szCs w:val="24"/>
              </w:rPr>
              <w:t xml:space="preserve"> </w:t>
            </w:r>
            <w:r>
              <w:rPr>
                <w:rFonts w:ascii="仿宋" w:eastAsia="仿宋" w:hAnsi="仿宋" w:cs="仿宋"/>
                <w:spacing w:val="-1"/>
                <w:sz w:val="24"/>
                <w:szCs w:val="24"/>
              </w:rPr>
              <w:t>、灌浆量、灌浆的回浆比重和进浆比重不满</w:t>
            </w:r>
            <w:r>
              <w:rPr>
                <w:rFonts w:ascii="仿宋" w:eastAsia="仿宋" w:hAnsi="仿宋" w:cs="仿宋"/>
                <w:spacing w:val="2"/>
                <w:sz w:val="24"/>
                <w:szCs w:val="24"/>
              </w:rPr>
              <w:t xml:space="preserve"> </w:t>
            </w:r>
            <w:r>
              <w:rPr>
                <w:rFonts w:ascii="仿宋" w:eastAsia="仿宋" w:hAnsi="仿宋" w:cs="仿宋"/>
                <w:spacing w:val="-1"/>
                <w:sz w:val="24"/>
                <w:szCs w:val="24"/>
              </w:rPr>
              <w:t>足设计要求；封锚不符合规范或设计要求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479"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74" w:lineRule="auto"/>
            </w:pPr>
          </w:p>
          <w:p w:rsidR="006701C6" w:rsidRDefault="00000000">
            <w:pPr>
              <w:spacing w:before="78" w:line="181" w:lineRule="auto"/>
              <w:ind w:left="269"/>
              <w:rPr>
                <w:rFonts w:ascii="仿宋" w:eastAsia="仿宋" w:hAnsi="仿宋" w:cs="仿宋"/>
                <w:sz w:val="24"/>
                <w:szCs w:val="24"/>
              </w:rPr>
            </w:pPr>
            <w:r>
              <w:rPr>
                <w:rFonts w:ascii="仿宋" w:eastAsia="仿宋" w:hAnsi="仿宋" w:cs="仿宋"/>
                <w:spacing w:val="-5"/>
                <w:sz w:val="24"/>
                <w:szCs w:val="24"/>
              </w:rPr>
              <w:t>81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1" w:line="222" w:lineRule="auto"/>
              <w:ind w:left="49" w:right="86" w:hanging="5"/>
              <w:rPr>
                <w:rFonts w:ascii="仿宋" w:eastAsia="仿宋" w:hAnsi="仿宋" w:cs="仿宋"/>
                <w:sz w:val="24"/>
                <w:szCs w:val="24"/>
              </w:rPr>
            </w:pPr>
            <w:r>
              <w:rPr>
                <w:rFonts w:ascii="仿宋" w:eastAsia="仿宋" w:hAnsi="仿宋" w:cs="仿宋"/>
                <w:spacing w:val="-1"/>
                <w:sz w:val="24"/>
                <w:szCs w:val="24"/>
              </w:rPr>
              <w:t>墩头锚具螺帽缝隙及每块后加垫板的缝隙不</w:t>
            </w:r>
            <w:r>
              <w:rPr>
                <w:rFonts w:ascii="仿宋" w:eastAsia="仿宋" w:hAnsi="仿宋" w:cs="仿宋"/>
                <w:spacing w:val="2"/>
                <w:sz w:val="24"/>
                <w:szCs w:val="24"/>
              </w:rPr>
              <w:t xml:space="preserve"> </w:t>
            </w:r>
            <w:r>
              <w:rPr>
                <w:rFonts w:ascii="仿宋" w:eastAsia="仿宋" w:hAnsi="仿宋" w:cs="仿宋"/>
                <w:spacing w:val="-2"/>
                <w:sz w:val="24"/>
                <w:szCs w:val="24"/>
              </w:rPr>
              <w:t>符合要求；夹片式锚具回缩值不满足要求</w:t>
            </w:r>
          </w:p>
        </w:tc>
        <w:tc>
          <w:tcPr>
            <w:tcW w:w="863" w:type="dxa"/>
          </w:tcPr>
          <w:p w:rsidR="006701C6" w:rsidRDefault="006701C6">
            <w:pPr>
              <w:pStyle w:val="TableText"/>
            </w:pPr>
          </w:p>
        </w:tc>
        <w:tc>
          <w:tcPr>
            <w:tcW w:w="863" w:type="dxa"/>
          </w:tcPr>
          <w:p w:rsidR="006701C6" w:rsidRDefault="006701C6">
            <w:pPr>
              <w:pStyle w:val="TableText"/>
              <w:spacing w:line="334"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69"/>
              <w:rPr>
                <w:rFonts w:ascii="仿宋" w:eastAsia="仿宋" w:hAnsi="仿宋" w:cs="仿宋"/>
                <w:sz w:val="24"/>
                <w:szCs w:val="24"/>
              </w:rPr>
            </w:pPr>
            <w:r>
              <w:rPr>
                <w:rFonts w:ascii="仿宋" w:eastAsia="仿宋" w:hAnsi="仿宋" w:cs="仿宋"/>
                <w:spacing w:val="-5"/>
                <w:sz w:val="24"/>
                <w:szCs w:val="24"/>
              </w:rPr>
              <w:t>82</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73" w:line="221" w:lineRule="auto"/>
              <w:ind w:left="47"/>
              <w:rPr>
                <w:rFonts w:ascii="仿宋" w:eastAsia="仿宋" w:hAnsi="仿宋" w:cs="仿宋"/>
                <w:sz w:val="24"/>
                <w:szCs w:val="24"/>
              </w:rPr>
            </w:pPr>
            <w:r>
              <w:rPr>
                <w:rFonts w:ascii="仿宋" w:eastAsia="仿宋" w:hAnsi="仿宋" w:cs="仿宋"/>
                <w:spacing w:val="-2"/>
                <w:sz w:val="24"/>
                <w:szCs w:val="24"/>
              </w:rPr>
              <w:t>张拉过程中锚索断丝或预应力钢筋断裂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2" w:line="180" w:lineRule="auto"/>
              <w:ind w:left="269"/>
              <w:rPr>
                <w:rFonts w:ascii="仿宋" w:eastAsia="仿宋" w:hAnsi="仿宋" w:cs="仿宋"/>
                <w:sz w:val="24"/>
                <w:szCs w:val="24"/>
              </w:rPr>
            </w:pPr>
            <w:r>
              <w:rPr>
                <w:rFonts w:ascii="仿宋" w:eastAsia="仿宋" w:hAnsi="仿宋" w:cs="仿宋"/>
                <w:spacing w:val="-5"/>
                <w:sz w:val="24"/>
                <w:szCs w:val="24"/>
              </w:rPr>
              <w:t>83</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6701C6">
            <w:pPr>
              <w:pStyle w:val="TableText"/>
              <w:spacing w:line="269" w:lineRule="auto"/>
            </w:pPr>
          </w:p>
          <w:p w:rsidR="006701C6" w:rsidRDefault="00000000">
            <w:pPr>
              <w:spacing w:before="78" w:line="224" w:lineRule="auto"/>
              <w:ind w:left="425" w:right="157" w:hanging="237"/>
              <w:rPr>
                <w:rFonts w:ascii="仿宋" w:eastAsia="仿宋" w:hAnsi="仿宋" w:cs="仿宋"/>
                <w:sz w:val="24"/>
                <w:szCs w:val="24"/>
              </w:rPr>
            </w:pPr>
            <w:r>
              <w:rPr>
                <w:rFonts w:ascii="仿宋" w:eastAsia="仿宋" w:hAnsi="仿宋" w:cs="仿宋"/>
                <w:spacing w:val="-5"/>
                <w:sz w:val="24"/>
                <w:szCs w:val="24"/>
              </w:rPr>
              <w:t>预制构件</w:t>
            </w:r>
            <w:r>
              <w:rPr>
                <w:rFonts w:ascii="仿宋" w:eastAsia="仿宋" w:hAnsi="仿宋" w:cs="仿宋"/>
                <w:spacing w:val="1"/>
                <w:sz w:val="24"/>
                <w:szCs w:val="24"/>
              </w:rPr>
              <w:t xml:space="preserve"> </w:t>
            </w:r>
            <w:r>
              <w:rPr>
                <w:rFonts w:ascii="仿宋" w:eastAsia="仿宋" w:hAnsi="仿宋" w:cs="仿宋"/>
                <w:spacing w:val="-8"/>
                <w:sz w:val="24"/>
                <w:szCs w:val="24"/>
              </w:rPr>
              <w:t>施工</w:t>
            </w:r>
          </w:p>
        </w:tc>
        <w:tc>
          <w:tcPr>
            <w:tcW w:w="4690" w:type="dxa"/>
          </w:tcPr>
          <w:p w:rsidR="006701C6" w:rsidRDefault="00000000">
            <w:pPr>
              <w:spacing w:before="124" w:line="224" w:lineRule="auto"/>
              <w:ind w:left="48" w:right="86" w:hanging="2"/>
              <w:rPr>
                <w:rFonts w:ascii="仿宋" w:eastAsia="仿宋" w:hAnsi="仿宋" w:cs="仿宋"/>
                <w:sz w:val="24"/>
                <w:szCs w:val="24"/>
              </w:rPr>
            </w:pPr>
            <w:r>
              <w:rPr>
                <w:rFonts w:ascii="仿宋" w:eastAsia="仿宋" w:hAnsi="仿宋" w:cs="仿宋"/>
                <w:spacing w:val="-1"/>
                <w:sz w:val="24"/>
                <w:szCs w:val="24"/>
              </w:rPr>
              <w:t>预制构件承载力、挠度、抗裂等不满足设计</w:t>
            </w:r>
            <w:r>
              <w:rPr>
                <w:rFonts w:ascii="仿宋" w:eastAsia="仿宋" w:hAnsi="仿宋" w:cs="仿宋"/>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725"/>
        </w:trPr>
        <w:tc>
          <w:tcPr>
            <w:tcW w:w="762" w:type="dxa"/>
          </w:tcPr>
          <w:p w:rsidR="006701C6" w:rsidRDefault="006701C6">
            <w:pPr>
              <w:pStyle w:val="TableText"/>
              <w:spacing w:line="357" w:lineRule="auto"/>
            </w:pPr>
          </w:p>
          <w:p w:rsidR="006701C6" w:rsidRDefault="006701C6">
            <w:pPr>
              <w:pStyle w:val="TableText"/>
              <w:spacing w:line="358"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84</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6701C6">
            <w:pPr>
              <w:pStyle w:val="TableText"/>
              <w:spacing w:line="336" w:lineRule="auto"/>
            </w:pPr>
          </w:p>
          <w:p w:rsidR="006701C6" w:rsidRDefault="006701C6">
            <w:pPr>
              <w:pStyle w:val="TableText"/>
              <w:spacing w:line="337" w:lineRule="auto"/>
            </w:pPr>
          </w:p>
          <w:p w:rsidR="006701C6" w:rsidRDefault="00000000">
            <w:pPr>
              <w:spacing w:before="78" w:line="222" w:lineRule="auto"/>
              <w:ind w:left="48"/>
              <w:rPr>
                <w:rFonts w:ascii="仿宋" w:eastAsia="仿宋" w:hAnsi="仿宋" w:cs="仿宋"/>
                <w:sz w:val="24"/>
                <w:szCs w:val="24"/>
              </w:rPr>
            </w:pPr>
            <w:r>
              <w:rPr>
                <w:rFonts w:ascii="仿宋" w:eastAsia="仿宋" w:hAnsi="仿宋" w:cs="仿宋"/>
                <w:spacing w:val="-2"/>
                <w:sz w:val="24"/>
                <w:szCs w:val="24"/>
              </w:rPr>
              <w:t>混凝土预制梁、渡槽等大型构件裂缝</w:t>
            </w:r>
          </w:p>
        </w:tc>
        <w:tc>
          <w:tcPr>
            <w:tcW w:w="863" w:type="dxa"/>
          </w:tcPr>
          <w:p w:rsidR="006701C6" w:rsidRDefault="006701C6">
            <w:pPr>
              <w:pStyle w:val="TableText"/>
            </w:pPr>
          </w:p>
        </w:tc>
        <w:tc>
          <w:tcPr>
            <w:tcW w:w="863" w:type="dxa"/>
          </w:tcPr>
          <w:p w:rsidR="006701C6" w:rsidRDefault="00000000">
            <w:pPr>
              <w:spacing w:before="35" w:line="238" w:lineRule="auto"/>
              <w:ind w:left="93" w:right="60" w:firstLine="54"/>
              <w:rPr>
                <w:rFonts w:ascii="仿宋" w:eastAsia="仿宋" w:hAnsi="仿宋" w:cs="仿宋"/>
                <w:sz w:val="19"/>
                <w:szCs w:val="19"/>
              </w:rPr>
            </w:pPr>
            <w:r>
              <w:rPr>
                <w:rFonts w:ascii="仿宋" w:eastAsia="仿宋" w:hAnsi="仿宋" w:cs="仿宋"/>
                <w:spacing w:val="7"/>
                <w:sz w:val="19"/>
                <w:szCs w:val="19"/>
              </w:rPr>
              <w:t>缝宽≤</w:t>
            </w:r>
            <w:r>
              <w:rPr>
                <w:rFonts w:ascii="仿宋" w:eastAsia="仿宋" w:hAnsi="仿宋" w:cs="仿宋"/>
                <w:sz w:val="19"/>
                <w:szCs w:val="19"/>
              </w:rPr>
              <w:t xml:space="preserve"> </w:t>
            </w:r>
            <w:r>
              <w:rPr>
                <w:rFonts w:ascii="仿宋" w:eastAsia="仿宋" w:hAnsi="仿宋" w:cs="仿宋"/>
                <w:spacing w:val="7"/>
                <w:sz w:val="19"/>
                <w:szCs w:val="19"/>
              </w:rPr>
              <w:t>0.2</w:t>
            </w:r>
            <w:r>
              <w:rPr>
                <w:rFonts w:ascii="仿宋" w:eastAsia="仿宋" w:hAnsi="仿宋" w:cs="仿宋"/>
                <w:sz w:val="19"/>
                <w:szCs w:val="19"/>
              </w:rPr>
              <w:t>mm</w:t>
            </w:r>
            <w:r>
              <w:rPr>
                <w:rFonts w:ascii="仿宋" w:eastAsia="仿宋" w:hAnsi="仿宋" w:cs="仿宋"/>
                <w:spacing w:val="7"/>
                <w:sz w:val="19"/>
                <w:szCs w:val="19"/>
              </w:rPr>
              <w:t>缝</w:t>
            </w:r>
            <w:r>
              <w:rPr>
                <w:rFonts w:ascii="仿宋" w:eastAsia="仿宋" w:hAnsi="仿宋" w:cs="仿宋"/>
                <w:sz w:val="19"/>
                <w:szCs w:val="19"/>
              </w:rPr>
              <w:t xml:space="preserve"> </w:t>
            </w:r>
            <w:r>
              <w:rPr>
                <w:rFonts w:ascii="仿宋" w:eastAsia="仿宋" w:hAnsi="仿宋" w:cs="仿宋"/>
                <w:spacing w:val="16"/>
                <w:w w:val="118"/>
                <w:sz w:val="19"/>
                <w:szCs w:val="19"/>
              </w:rPr>
              <w:t>长40~</w:t>
            </w:r>
            <w:r>
              <w:rPr>
                <w:rFonts w:ascii="仿宋" w:eastAsia="仿宋" w:hAnsi="仿宋" w:cs="仿宋"/>
                <w:sz w:val="19"/>
                <w:szCs w:val="19"/>
              </w:rPr>
              <w:t xml:space="preserve"> </w:t>
            </w:r>
            <w:r>
              <w:rPr>
                <w:rFonts w:ascii="仿宋" w:eastAsia="仿宋" w:hAnsi="仿宋" w:cs="仿宋"/>
                <w:spacing w:val="7"/>
                <w:sz w:val="19"/>
                <w:szCs w:val="19"/>
              </w:rPr>
              <w:t>150</w:t>
            </w:r>
            <w:r>
              <w:rPr>
                <w:rFonts w:ascii="仿宋" w:eastAsia="仿宋" w:hAnsi="仿宋" w:cs="仿宋"/>
                <w:sz w:val="19"/>
                <w:szCs w:val="19"/>
              </w:rPr>
              <w:t>cm</w:t>
            </w:r>
            <w:r>
              <w:rPr>
                <w:rFonts w:ascii="仿宋" w:eastAsia="仿宋" w:hAnsi="仿宋" w:cs="仿宋"/>
                <w:spacing w:val="7"/>
                <w:sz w:val="19"/>
                <w:szCs w:val="19"/>
              </w:rPr>
              <w:t>，</w:t>
            </w:r>
            <w:r>
              <w:rPr>
                <w:rFonts w:ascii="仿宋" w:eastAsia="仿宋" w:hAnsi="仿宋" w:cs="仿宋"/>
                <w:sz w:val="19"/>
                <w:szCs w:val="19"/>
              </w:rPr>
              <w:t xml:space="preserve"> </w:t>
            </w:r>
            <w:r>
              <w:rPr>
                <w:rFonts w:ascii="仿宋" w:eastAsia="仿宋" w:hAnsi="仿宋" w:cs="仿宋"/>
                <w:spacing w:val="24"/>
                <w:sz w:val="19"/>
                <w:szCs w:val="19"/>
              </w:rPr>
              <w:t>缝深小</w:t>
            </w:r>
            <w:r>
              <w:rPr>
                <w:rFonts w:ascii="仿宋" w:eastAsia="仿宋" w:hAnsi="仿宋" w:cs="仿宋"/>
                <w:spacing w:val="1"/>
                <w:sz w:val="19"/>
                <w:szCs w:val="19"/>
              </w:rPr>
              <w:t xml:space="preserve"> </w:t>
            </w:r>
            <w:r>
              <w:rPr>
                <w:rFonts w:ascii="仿宋" w:eastAsia="仿宋" w:hAnsi="仿宋" w:cs="仿宋"/>
                <w:spacing w:val="24"/>
                <w:sz w:val="19"/>
                <w:szCs w:val="19"/>
              </w:rPr>
              <w:t>于保护</w:t>
            </w:r>
          </w:p>
          <w:p w:rsidR="006701C6" w:rsidRDefault="00000000">
            <w:pPr>
              <w:spacing w:before="10" w:line="193" w:lineRule="auto"/>
              <w:ind w:left="351"/>
              <w:rPr>
                <w:rFonts w:ascii="仿宋" w:eastAsia="仿宋" w:hAnsi="仿宋" w:cs="仿宋"/>
                <w:sz w:val="19"/>
                <w:szCs w:val="19"/>
              </w:rPr>
            </w:pPr>
            <w:r>
              <w:rPr>
                <w:rFonts w:ascii="仿宋" w:eastAsia="仿宋" w:hAnsi="仿宋" w:cs="仿宋"/>
                <w:sz w:val="19"/>
                <w:szCs w:val="19"/>
              </w:rPr>
              <w:t>层</w:t>
            </w:r>
          </w:p>
        </w:tc>
        <w:tc>
          <w:tcPr>
            <w:tcW w:w="872" w:type="dxa"/>
          </w:tcPr>
          <w:p w:rsidR="006701C6" w:rsidRDefault="00000000">
            <w:pPr>
              <w:spacing w:before="32" w:line="232" w:lineRule="auto"/>
              <w:ind w:left="148"/>
              <w:rPr>
                <w:rFonts w:ascii="仿宋" w:eastAsia="仿宋" w:hAnsi="仿宋" w:cs="仿宋"/>
                <w:sz w:val="19"/>
                <w:szCs w:val="19"/>
              </w:rPr>
            </w:pPr>
            <w:r>
              <w:rPr>
                <w:rFonts w:ascii="仿宋" w:eastAsia="仿宋" w:hAnsi="仿宋" w:cs="仿宋"/>
                <w:spacing w:val="2"/>
                <w:sz w:val="19"/>
                <w:szCs w:val="19"/>
              </w:rPr>
              <w:t>缝宽＞</w:t>
            </w:r>
          </w:p>
          <w:p w:rsidR="006701C6" w:rsidRDefault="00000000">
            <w:pPr>
              <w:spacing w:before="9" w:line="233" w:lineRule="auto"/>
              <w:ind w:left="94"/>
              <w:rPr>
                <w:rFonts w:ascii="仿宋" w:eastAsia="仿宋" w:hAnsi="仿宋" w:cs="仿宋"/>
                <w:sz w:val="19"/>
                <w:szCs w:val="19"/>
              </w:rPr>
            </w:pPr>
            <w:r>
              <w:rPr>
                <w:rFonts w:ascii="仿宋" w:eastAsia="仿宋" w:hAnsi="仿宋" w:cs="仿宋"/>
                <w:spacing w:val="7"/>
                <w:sz w:val="19"/>
                <w:szCs w:val="19"/>
              </w:rPr>
              <w:t>0.2</w:t>
            </w:r>
            <w:r>
              <w:rPr>
                <w:rFonts w:ascii="仿宋" w:eastAsia="仿宋" w:hAnsi="仿宋" w:cs="仿宋"/>
                <w:sz w:val="19"/>
                <w:szCs w:val="19"/>
              </w:rPr>
              <w:t>mm</w:t>
            </w:r>
            <w:r>
              <w:rPr>
                <w:rFonts w:ascii="仿宋" w:eastAsia="仿宋" w:hAnsi="仿宋" w:cs="仿宋"/>
                <w:spacing w:val="7"/>
                <w:sz w:val="19"/>
                <w:szCs w:val="19"/>
              </w:rPr>
              <w:t>或</w:t>
            </w:r>
          </w:p>
          <w:p w:rsidR="006701C6" w:rsidRDefault="00000000">
            <w:pPr>
              <w:spacing w:before="6" w:line="234" w:lineRule="auto"/>
              <w:ind w:left="148"/>
              <w:rPr>
                <w:rFonts w:ascii="仿宋" w:eastAsia="仿宋" w:hAnsi="仿宋" w:cs="仿宋"/>
                <w:sz w:val="19"/>
                <w:szCs w:val="19"/>
              </w:rPr>
            </w:pPr>
            <w:r>
              <w:rPr>
                <w:rFonts w:ascii="仿宋" w:eastAsia="仿宋" w:hAnsi="仿宋" w:cs="仿宋"/>
                <w:spacing w:val="2"/>
                <w:sz w:val="19"/>
                <w:szCs w:val="19"/>
              </w:rPr>
              <w:t>缝长＞</w:t>
            </w:r>
          </w:p>
          <w:p w:rsidR="006701C6" w:rsidRDefault="00000000">
            <w:pPr>
              <w:spacing w:before="6"/>
              <w:ind w:left="107"/>
              <w:rPr>
                <w:rFonts w:ascii="仿宋" w:eastAsia="仿宋" w:hAnsi="仿宋" w:cs="仿宋"/>
                <w:sz w:val="19"/>
                <w:szCs w:val="19"/>
              </w:rPr>
            </w:pPr>
            <w:r>
              <w:rPr>
                <w:rFonts w:ascii="仿宋" w:eastAsia="仿宋" w:hAnsi="仿宋" w:cs="仿宋"/>
                <w:spacing w:val="4"/>
                <w:sz w:val="19"/>
                <w:szCs w:val="19"/>
              </w:rPr>
              <w:t>150</w:t>
            </w:r>
            <w:r>
              <w:rPr>
                <w:rFonts w:ascii="仿宋" w:eastAsia="仿宋" w:hAnsi="仿宋" w:cs="仿宋"/>
                <w:sz w:val="19"/>
                <w:szCs w:val="19"/>
              </w:rPr>
              <w:t>cm</w:t>
            </w:r>
            <w:r>
              <w:rPr>
                <w:rFonts w:ascii="仿宋" w:eastAsia="仿宋" w:hAnsi="仿宋" w:cs="仿宋"/>
                <w:spacing w:val="4"/>
                <w:sz w:val="19"/>
                <w:szCs w:val="19"/>
              </w:rPr>
              <w:t>且</w:t>
            </w:r>
          </w:p>
          <w:p w:rsidR="006701C6" w:rsidRDefault="00000000">
            <w:pPr>
              <w:spacing w:line="231" w:lineRule="auto"/>
              <w:ind w:left="148"/>
              <w:rPr>
                <w:rFonts w:ascii="仿宋" w:eastAsia="仿宋" w:hAnsi="仿宋" w:cs="仿宋"/>
                <w:sz w:val="19"/>
                <w:szCs w:val="19"/>
              </w:rPr>
            </w:pPr>
            <w:r>
              <w:rPr>
                <w:rFonts w:ascii="仿宋" w:eastAsia="仿宋" w:hAnsi="仿宋" w:cs="仿宋"/>
                <w:spacing w:val="6"/>
                <w:sz w:val="19"/>
                <w:szCs w:val="19"/>
              </w:rPr>
              <w:t>缝深大</w:t>
            </w:r>
          </w:p>
          <w:p w:rsidR="006701C6" w:rsidRDefault="00000000">
            <w:pPr>
              <w:spacing w:before="9" w:line="230" w:lineRule="auto"/>
              <w:ind w:left="152"/>
              <w:rPr>
                <w:rFonts w:ascii="仿宋" w:eastAsia="仿宋" w:hAnsi="仿宋" w:cs="仿宋"/>
                <w:sz w:val="19"/>
                <w:szCs w:val="19"/>
              </w:rPr>
            </w:pPr>
            <w:r>
              <w:rPr>
                <w:rFonts w:ascii="仿宋" w:eastAsia="仿宋" w:hAnsi="仿宋" w:cs="仿宋"/>
                <w:spacing w:val="5"/>
                <w:sz w:val="19"/>
                <w:szCs w:val="19"/>
              </w:rPr>
              <w:t>于保护</w:t>
            </w:r>
          </w:p>
          <w:p w:rsidR="006701C6" w:rsidRDefault="00000000">
            <w:pPr>
              <w:spacing w:before="11" w:line="193" w:lineRule="auto"/>
              <w:ind w:left="352"/>
              <w:rPr>
                <w:rFonts w:ascii="仿宋" w:eastAsia="仿宋" w:hAnsi="仿宋" w:cs="仿宋"/>
                <w:sz w:val="19"/>
                <w:szCs w:val="19"/>
              </w:rPr>
            </w:pPr>
            <w:r>
              <w:rPr>
                <w:rFonts w:ascii="仿宋" w:eastAsia="仿宋" w:hAnsi="仿宋" w:cs="仿宋"/>
                <w:sz w:val="19"/>
                <w:szCs w:val="19"/>
              </w:rPr>
              <w:t>层</w:t>
            </w:r>
          </w:p>
        </w:tc>
      </w:tr>
      <w:tr w:rsidR="006701C6">
        <w:trPr>
          <w:trHeight w:val="855"/>
        </w:trPr>
        <w:tc>
          <w:tcPr>
            <w:tcW w:w="762" w:type="dxa"/>
          </w:tcPr>
          <w:p w:rsidR="006701C6" w:rsidRDefault="006701C6">
            <w:pPr>
              <w:pStyle w:val="TableText"/>
              <w:spacing w:line="286"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85</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77" w:line="223" w:lineRule="auto"/>
              <w:ind w:left="47" w:right="86" w:hanging="1"/>
              <w:rPr>
                <w:rFonts w:ascii="仿宋" w:eastAsia="仿宋" w:hAnsi="仿宋" w:cs="仿宋"/>
                <w:sz w:val="24"/>
                <w:szCs w:val="24"/>
              </w:rPr>
            </w:pPr>
            <w:r>
              <w:rPr>
                <w:rFonts w:ascii="仿宋" w:eastAsia="仿宋" w:hAnsi="仿宋" w:cs="仿宋"/>
                <w:spacing w:val="-1"/>
                <w:sz w:val="24"/>
                <w:szCs w:val="24"/>
              </w:rPr>
              <w:t>预制件型号、尺寸偏差超标；缺角掉块；安</w:t>
            </w:r>
            <w:r>
              <w:rPr>
                <w:rFonts w:ascii="仿宋" w:eastAsia="仿宋" w:hAnsi="仿宋" w:cs="仿宋"/>
                <w:sz w:val="24"/>
                <w:szCs w:val="24"/>
              </w:rPr>
              <w:t xml:space="preserve"> </w:t>
            </w:r>
            <w:r>
              <w:rPr>
                <w:rFonts w:ascii="仿宋" w:eastAsia="仿宋" w:hAnsi="仿宋" w:cs="仿宋"/>
                <w:spacing w:val="-2"/>
                <w:sz w:val="24"/>
                <w:szCs w:val="24"/>
              </w:rPr>
              <w:t>装不符合规范或设计要求</w:t>
            </w:r>
          </w:p>
        </w:tc>
        <w:tc>
          <w:tcPr>
            <w:tcW w:w="863" w:type="dxa"/>
          </w:tcPr>
          <w:p w:rsidR="006701C6" w:rsidRDefault="006701C6">
            <w:pPr>
              <w:pStyle w:val="TableText"/>
            </w:pPr>
          </w:p>
        </w:tc>
        <w:tc>
          <w:tcPr>
            <w:tcW w:w="863" w:type="dxa"/>
          </w:tcPr>
          <w:p w:rsidR="006701C6" w:rsidRDefault="00000000">
            <w:pPr>
              <w:spacing w:before="91" w:line="238" w:lineRule="auto"/>
              <w:ind w:left="147" w:right="106" w:hanging="2"/>
              <w:jc w:val="both"/>
              <w:rPr>
                <w:rFonts w:ascii="仿宋" w:eastAsia="仿宋" w:hAnsi="仿宋" w:cs="仿宋"/>
                <w:sz w:val="19"/>
                <w:szCs w:val="19"/>
              </w:rPr>
            </w:pPr>
            <w:r>
              <w:rPr>
                <w:rFonts w:ascii="仿宋" w:eastAsia="仿宋" w:hAnsi="仿宋" w:cs="仿宋"/>
                <w:spacing w:val="4"/>
                <w:sz w:val="19"/>
                <w:szCs w:val="19"/>
              </w:rPr>
              <w:t>50%&lt;检</w:t>
            </w:r>
            <w:r>
              <w:rPr>
                <w:rFonts w:ascii="仿宋" w:eastAsia="仿宋" w:hAnsi="仿宋" w:cs="仿宋"/>
                <w:spacing w:val="3"/>
                <w:sz w:val="19"/>
                <w:szCs w:val="19"/>
              </w:rPr>
              <w:t xml:space="preserve"> </w:t>
            </w:r>
            <w:r>
              <w:rPr>
                <w:rFonts w:ascii="仿宋" w:eastAsia="仿宋" w:hAnsi="仿宋" w:cs="仿宋"/>
                <w:spacing w:val="6"/>
                <w:sz w:val="19"/>
                <w:szCs w:val="19"/>
              </w:rPr>
              <w:t>测合格</w:t>
            </w:r>
            <w:r>
              <w:rPr>
                <w:rFonts w:ascii="仿宋" w:eastAsia="仿宋" w:hAnsi="仿宋" w:cs="仿宋"/>
                <w:sz w:val="19"/>
                <w:szCs w:val="19"/>
              </w:rPr>
              <w:t xml:space="preserve"> </w:t>
            </w:r>
            <w:r>
              <w:rPr>
                <w:rFonts w:ascii="仿宋" w:eastAsia="仿宋" w:hAnsi="仿宋" w:cs="仿宋"/>
                <w:spacing w:val="4"/>
                <w:sz w:val="19"/>
                <w:szCs w:val="19"/>
              </w:rPr>
              <w:t>率&lt;70%</w:t>
            </w:r>
          </w:p>
        </w:tc>
        <w:tc>
          <w:tcPr>
            <w:tcW w:w="872" w:type="dxa"/>
          </w:tcPr>
          <w:p w:rsidR="006701C6" w:rsidRDefault="00000000">
            <w:pPr>
              <w:spacing w:before="92" w:line="229" w:lineRule="auto"/>
              <w:ind w:left="150"/>
              <w:rPr>
                <w:rFonts w:ascii="仿宋" w:eastAsia="仿宋" w:hAnsi="仿宋" w:cs="仿宋"/>
                <w:sz w:val="19"/>
                <w:szCs w:val="19"/>
              </w:rPr>
            </w:pPr>
            <w:r>
              <w:rPr>
                <w:rFonts w:ascii="仿宋" w:eastAsia="仿宋" w:hAnsi="仿宋" w:cs="仿宋"/>
                <w:spacing w:val="6"/>
                <w:sz w:val="19"/>
                <w:szCs w:val="19"/>
              </w:rPr>
              <w:t>检测合</w:t>
            </w:r>
          </w:p>
          <w:p w:rsidR="006701C6" w:rsidRDefault="00000000">
            <w:pPr>
              <w:spacing w:before="12" w:line="231" w:lineRule="auto"/>
              <w:ind w:left="148"/>
              <w:rPr>
                <w:rFonts w:ascii="仿宋" w:eastAsia="仿宋" w:hAnsi="仿宋" w:cs="仿宋"/>
                <w:sz w:val="19"/>
                <w:szCs w:val="19"/>
              </w:rPr>
            </w:pPr>
            <w:r>
              <w:rPr>
                <w:rFonts w:ascii="仿宋" w:eastAsia="仿宋" w:hAnsi="仿宋" w:cs="仿宋"/>
                <w:spacing w:val="7"/>
                <w:sz w:val="19"/>
                <w:szCs w:val="19"/>
              </w:rPr>
              <w:t>格率≤</w:t>
            </w:r>
          </w:p>
          <w:p w:rsidR="006701C6" w:rsidRDefault="00000000">
            <w:pPr>
              <w:spacing w:before="8" w:line="258" w:lineRule="exact"/>
              <w:ind w:left="298"/>
              <w:rPr>
                <w:rFonts w:ascii="仿宋" w:eastAsia="仿宋" w:hAnsi="仿宋" w:cs="仿宋"/>
                <w:sz w:val="19"/>
                <w:szCs w:val="19"/>
              </w:rPr>
            </w:pPr>
            <w:r>
              <w:rPr>
                <w:rFonts w:ascii="仿宋" w:eastAsia="仿宋" w:hAnsi="仿宋" w:cs="仿宋"/>
                <w:spacing w:val="1"/>
                <w:position w:val="1"/>
                <w:sz w:val="19"/>
                <w:szCs w:val="19"/>
              </w:rPr>
              <w:t>50%</w:t>
            </w:r>
          </w:p>
        </w:tc>
      </w:tr>
      <w:tr w:rsidR="006701C6">
        <w:trPr>
          <w:trHeight w:val="565"/>
        </w:trPr>
        <w:tc>
          <w:tcPr>
            <w:tcW w:w="762" w:type="dxa"/>
          </w:tcPr>
          <w:p w:rsidR="006701C6" w:rsidRDefault="00000000">
            <w:pPr>
              <w:spacing w:before="221" w:line="180" w:lineRule="auto"/>
              <w:ind w:left="269"/>
              <w:rPr>
                <w:rFonts w:ascii="仿宋" w:eastAsia="仿宋" w:hAnsi="仿宋" w:cs="仿宋"/>
                <w:sz w:val="24"/>
                <w:szCs w:val="24"/>
              </w:rPr>
            </w:pPr>
            <w:r>
              <w:rPr>
                <w:rFonts w:ascii="仿宋" w:eastAsia="仿宋" w:hAnsi="仿宋" w:cs="仿宋"/>
                <w:spacing w:val="-5"/>
                <w:sz w:val="24"/>
                <w:szCs w:val="24"/>
              </w:rPr>
              <w:t>86</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3" w:lineRule="auto"/>
              <w:ind w:left="184" w:right="157" w:hanging="2"/>
              <w:rPr>
                <w:rFonts w:ascii="仿宋" w:eastAsia="仿宋" w:hAnsi="仿宋" w:cs="仿宋"/>
                <w:sz w:val="24"/>
                <w:szCs w:val="24"/>
              </w:rPr>
            </w:pPr>
            <w:r>
              <w:rPr>
                <w:rFonts w:ascii="仿宋" w:eastAsia="仿宋" w:hAnsi="仿宋" w:cs="仿宋"/>
                <w:spacing w:val="-4"/>
                <w:sz w:val="24"/>
                <w:szCs w:val="24"/>
              </w:rPr>
              <w:t>桥梁（渡</w:t>
            </w:r>
            <w:r>
              <w:rPr>
                <w:rFonts w:ascii="仿宋" w:eastAsia="仿宋" w:hAnsi="仿宋" w:cs="仿宋"/>
                <w:spacing w:val="2"/>
                <w:sz w:val="24"/>
                <w:szCs w:val="24"/>
              </w:rPr>
              <w:t xml:space="preserve"> </w:t>
            </w:r>
            <w:r>
              <w:rPr>
                <w:rFonts w:ascii="仿宋" w:eastAsia="仿宋" w:hAnsi="仿宋" w:cs="仿宋"/>
                <w:spacing w:val="-4"/>
                <w:sz w:val="24"/>
                <w:szCs w:val="24"/>
              </w:rPr>
              <w:t>槽）施工</w:t>
            </w:r>
          </w:p>
        </w:tc>
        <w:tc>
          <w:tcPr>
            <w:tcW w:w="4690" w:type="dxa"/>
          </w:tcPr>
          <w:p w:rsidR="006701C6" w:rsidRDefault="00000000">
            <w:pPr>
              <w:spacing w:before="179" w:line="221" w:lineRule="auto"/>
              <w:ind w:left="40"/>
              <w:rPr>
                <w:rFonts w:ascii="仿宋" w:eastAsia="仿宋" w:hAnsi="仿宋" w:cs="仿宋"/>
                <w:sz w:val="24"/>
                <w:szCs w:val="24"/>
              </w:rPr>
            </w:pPr>
            <w:r>
              <w:rPr>
                <w:rFonts w:ascii="仿宋" w:eastAsia="仿宋" w:hAnsi="仿宋" w:cs="仿宋"/>
                <w:spacing w:val="-1"/>
                <w:sz w:val="24"/>
                <w:szCs w:val="24"/>
              </w:rPr>
              <w:t>桥长、桥宽偏差值不符合设计要求</w:t>
            </w:r>
          </w:p>
        </w:tc>
        <w:tc>
          <w:tcPr>
            <w:tcW w:w="863" w:type="dxa"/>
          </w:tcPr>
          <w:p w:rsidR="006701C6" w:rsidRDefault="006701C6">
            <w:pPr>
              <w:pStyle w:val="TableText"/>
            </w:pP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0" w:lineRule="auto"/>
              <w:ind w:left="269"/>
              <w:rPr>
                <w:rFonts w:ascii="仿宋" w:eastAsia="仿宋" w:hAnsi="仿宋" w:cs="仿宋"/>
                <w:sz w:val="24"/>
                <w:szCs w:val="24"/>
              </w:rPr>
            </w:pPr>
            <w:r>
              <w:rPr>
                <w:rFonts w:ascii="仿宋" w:eastAsia="仿宋" w:hAnsi="仿宋" w:cs="仿宋"/>
                <w:spacing w:val="-5"/>
                <w:sz w:val="24"/>
                <w:szCs w:val="24"/>
              </w:rPr>
              <w:t>87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9" w:line="224" w:lineRule="auto"/>
              <w:ind w:left="42" w:right="86" w:hanging="2"/>
              <w:rPr>
                <w:rFonts w:ascii="仿宋" w:eastAsia="仿宋" w:hAnsi="仿宋" w:cs="仿宋"/>
                <w:sz w:val="24"/>
                <w:szCs w:val="24"/>
              </w:rPr>
            </w:pPr>
            <w:r>
              <w:rPr>
                <w:rFonts w:ascii="仿宋" w:eastAsia="仿宋" w:hAnsi="仿宋" w:cs="仿宋"/>
                <w:spacing w:val="-1"/>
                <w:sz w:val="24"/>
                <w:szCs w:val="24"/>
              </w:rPr>
              <w:t>桥面中线偏位、桥头高程衔接等偏差值不满</w:t>
            </w:r>
            <w:r>
              <w:rPr>
                <w:rFonts w:ascii="仿宋" w:eastAsia="仿宋" w:hAnsi="仿宋" w:cs="仿宋"/>
                <w:spacing w:val="5"/>
                <w:sz w:val="24"/>
                <w:szCs w:val="24"/>
              </w:rPr>
              <w:t xml:space="preserve"> </w:t>
            </w:r>
            <w:r>
              <w:rPr>
                <w:rFonts w:ascii="仿宋" w:eastAsia="仿宋" w:hAnsi="仿宋" w:cs="仿宋"/>
                <w:spacing w:val="-2"/>
                <w:sz w:val="24"/>
                <w:szCs w:val="24"/>
              </w:rPr>
              <w:t>足规程规范或设计要求</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9"/>
              <w:rPr>
                <w:rFonts w:ascii="仿宋" w:eastAsia="仿宋" w:hAnsi="仿宋" w:cs="仿宋"/>
                <w:sz w:val="24"/>
                <w:szCs w:val="24"/>
              </w:rPr>
            </w:pPr>
            <w:r>
              <w:rPr>
                <w:rFonts w:ascii="仿宋" w:eastAsia="仿宋" w:hAnsi="仿宋" w:cs="仿宋"/>
                <w:spacing w:val="-5"/>
                <w:sz w:val="24"/>
                <w:szCs w:val="24"/>
              </w:rPr>
              <w:t>88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0" w:line="222" w:lineRule="auto"/>
              <w:ind w:left="49"/>
              <w:rPr>
                <w:rFonts w:ascii="仿宋" w:eastAsia="仿宋" w:hAnsi="仿宋" w:cs="仿宋"/>
                <w:sz w:val="24"/>
                <w:szCs w:val="24"/>
              </w:rPr>
            </w:pPr>
            <w:r>
              <w:rPr>
                <w:rFonts w:ascii="仿宋" w:eastAsia="仿宋" w:hAnsi="仿宋" w:cs="仿宋"/>
                <w:spacing w:val="-2"/>
                <w:sz w:val="24"/>
                <w:szCs w:val="24"/>
              </w:rPr>
              <w:t>伸缩缝局部破损、堵塞、渗漏、变形、开裂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9" w:line="180" w:lineRule="auto"/>
              <w:ind w:left="269"/>
              <w:rPr>
                <w:rFonts w:ascii="仿宋" w:eastAsia="仿宋" w:hAnsi="仿宋" w:cs="仿宋"/>
                <w:sz w:val="24"/>
                <w:szCs w:val="24"/>
              </w:rPr>
            </w:pPr>
            <w:r>
              <w:rPr>
                <w:rFonts w:ascii="仿宋" w:eastAsia="仿宋" w:hAnsi="仿宋" w:cs="仿宋"/>
                <w:spacing w:val="-5"/>
                <w:sz w:val="24"/>
                <w:szCs w:val="24"/>
              </w:rPr>
              <w:t>89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3" w:lineRule="auto"/>
              <w:ind w:left="57" w:right="86" w:hanging="8"/>
              <w:rPr>
                <w:rFonts w:ascii="仿宋" w:eastAsia="仿宋" w:hAnsi="仿宋" w:cs="仿宋"/>
                <w:sz w:val="24"/>
                <w:szCs w:val="24"/>
              </w:rPr>
            </w:pPr>
            <w:r>
              <w:rPr>
                <w:rFonts w:ascii="仿宋" w:eastAsia="仿宋" w:hAnsi="仿宋" w:cs="仿宋"/>
                <w:spacing w:val="-2"/>
                <w:sz w:val="24"/>
                <w:szCs w:val="24"/>
              </w:rPr>
              <w:t>伸缩装置长度、缝宽与桥面高差等不符合规</w:t>
            </w:r>
            <w:r>
              <w:rPr>
                <w:rFonts w:ascii="仿宋" w:eastAsia="仿宋" w:hAnsi="仿宋" w:cs="仿宋"/>
                <w:spacing w:val="16"/>
                <w:sz w:val="24"/>
                <w:szCs w:val="24"/>
              </w:rPr>
              <w:t xml:space="preserve"> </w:t>
            </w:r>
            <w:r>
              <w:rPr>
                <w:rFonts w:ascii="仿宋" w:eastAsia="仿宋" w:hAnsi="仿宋" w:cs="仿宋"/>
                <w:spacing w:val="-5"/>
                <w:sz w:val="24"/>
                <w:szCs w:val="24"/>
              </w:rPr>
              <w:t>范或设计要求</w:t>
            </w:r>
          </w:p>
        </w:tc>
        <w:tc>
          <w:tcPr>
            <w:tcW w:w="863" w:type="dxa"/>
          </w:tcPr>
          <w:p w:rsidR="006701C6" w:rsidRDefault="006701C6">
            <w:pPr>
              <w:pStyle w:val="TableText"/>
            </w:pPr>
          </w:p>
        </w:tc>
        <w:tc>
          <w:tcPr>
            <w:tcW w:w="863" w:type="dxa"/>
          </w:tcPr>
          <w:p w:rsidR="006701C6" w:rsidRDefault="00000000">
            <w:pPr>
              <w:spacing w:before="2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0" w:lineRule="auto"/>
              <w:ind w:left="269"/>
              <w:rPr>
                <w:rFonts w:ascii="仿宋" w:eastAsia="仿宋" w:hAnsi="仿宋" w:cs="仿宋"/>
                <w:sz w:val="24"/>
                <w:szCs w:val="24"/>
              </w:rPr>
            </w:pPr>
            <w:r>
              <w:rPr>
                <w:rFonts w:ascii="仿宋" w:eastAsia="仿宋" w:hAnsi="仿宋" w:cs="仿宋"/>
                <w:spacing w:val="-5"/>
                <w:sz w:val="24"/>
                <w:szCs w:val="24"/>
              </w:rPr>
              <w:t>90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3" w:line="222" w:lineRule="auto"/>
              <w:ind w:left="43"/>
              <w:rPr>
                <w:rFonts w:ascii="仿宋" w:eastAsia="仿宋" w:hAnsi="仿宋" w:cs="仿宋"/>
                <w:sz w:val="24"/>
                <w:szCs w:val="24"/>
              </w:rPr>
            </w:pPr>
            <w:r>
              <w:rPr>
                <w:rFonts w:ascii="仿宋" w:eastAsia="仿宋" w:hAnsi="仿宋" w:cs="仿宋"/>
                <w:spacing w:val="-2"/>
                <w:sz w:val="24"/>
                <w:szCs w:val="24"/>
              </w:rPr>
              <w:t>铺装层与边板施工接缝明显</w:t>
            </w: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1" w:lineRule="auto"/>
              <w:ind w:left="269"/>
              <w:rPr>
                <w:rFonts w:ascii="仿宋" w:eastAsia="仿宋" w:hAnsi="仿宋" w:cs="仿宋"/>
                <w:sz w:val="24"/>
                <w:szCs w:val="24"/>
              </w:rPr>
            </w:pPr>
            <w:r>
              <w:rPr>
                <w:rFonts w:ascii="仿宋" w:eastAsia="仿宋" w:hAnsi="仿宋" w:cs="仿宋"/>
                <w:spacing w:val="-5"/>
                <w:sz w:val="24"/>
                <w:szCs w:val="24"/>
              </w:rPr>
              <w:t>91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3" w:line="224" w:lineRule="auto"/>
              <w:ind w:left="48" w:right="86" w:hanging="5"/>
              <w:rPr>
                <w:rFonts w:ascii="仿宋" w:eastAsia="仿宋" w:hAnsi="仿宋" w:cs="仿宋"/>
                <w:sz w:val="24"/>
                <w:szCs w:val="24"/>
              </w:rPr>
            </w:pPr>
            <w:r>
              <w:rPr>
                <w:rFonts w:ascii="仿宋" w:eastAsia="仿宋" w:hAnsi="仿宋" w:cs="仿宋"/>
                <w:spacing w:val="-1"/>
                <w:sz w:val="24"/>
                <w:szCs w:val="24"/>
              </w:rPr>
              <w:t>铺装层与顶部混凝土结合不好，产生渗水现</w:t>
            </w:r>
            <w:r>
              <w:rPr>
                <w:rFonts w:ascii="仿宋" w:eastAsia="仿宋" w:hAnsi="仿宋" w:cs="仿宋"/>
                <w:spacing w:val="2"/>
                <w:sz w:val="24"/>
                <w:szCs w:val="24"/>
              </w:rPr>
              <w:t xml:space="preserve"> </w:t>
            </w:r>
            <w:r>
              <w:rPr>
                <w:rFonts w:ascii="仿宋" w:eastAsia="仿宋" w:hAnsi="仿宋" w:cs="仿宋"/>
                <w:sz w:val="24"/>
                <w:szCs w:val="24"/>
              </w:rPr>
              <w:t>象</w:t>
            </w:r>
          </w:p>
        </w:tc>
        <w:tc>
          <w:tcPr>
            <w:tcW w:w="863" w:type="dxa"/>
          </w:tcPr>
          <w:p w:rsidR="006701C6" w:rsidRDefault="006701C6">
            <w:pPr>
              <w:pStyle w:val="TableText"/>
            </w:pPr>
          </w:p>
        </w:tc>
        <w:tc>
          <w:tcPr>
            <w:tcW w:w="863" w:type="dxa"/>
          </w:tcPr>
          <w:p w:rsidR="006701C6" w:rsidRDefault="00000000">
            <w:pPr>
              <w:spacing w:before="2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0" w:lineRule="auto"/>
              <w:ind w:left="269"/>
              <w:rPr>
                <w:rFonts w:ascii="仿宋" w:eastAsia="仿宋" w:hAnsi="仿宋" w:cs="仿宋"/>
                <w:sz w:val="24"/>
                <w:szCs w:val="24"/>
              </w:rPr>
            </w:pPr>
            <w:r>
              <w:rPr>
                <w:rFonts w:ascii="仿宋" w:eastAsia="仿宋" w:hAnsi="仿宋" w:cs="仿宋"/>
                <w:spacing w:val="-5"/>
                <w:sz w:val="24"/>
                <w:szCs w:val="24"/>
              </w:rPr>
              <w:t>92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3" w:line="222" w:lineRule="auto"/>
              <w:ind w:left="44"/>
              <w:rPr>
                <w:rFonts w:ascii="仿宋" w:eastAsia="仿宋" w:hAnsi="仿宋" w:cs="仿宋"/>
                <w:sz w:val="24"/>
                <w:szCs w:val="24"/>
              </w:rPr>
            </w:pPr>
            <w:r>
              <w:rPr>
                <w:rFonts w:ascii="仿宋" w:eastAsia="仿宋" w:hAnsi="仿宋" w:cs="仿宋"/>
                <w:spacing w:val="-1"/>
                <w:sz w:val="24"/>
                <w:szCs w:val="24"/>
              </w:rPr>
              <w:t>桩柱结合部位出现偏移，超过规范要求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80" w:line="221" w:lineRule="auto"/>
              <w:ind w:left="44"/>
              <w:rPr>
                <w:rFonts w:ascii="仿宋" w:eastAsia="仿宋" w:hAnsi="仿宋" w:cs="仿宋"/>
                <w:sz w:val="24"/>
                <w:szCs w:val="24"/>
              </w:rPr>
            </w:pPr>
            <w:r>
              <w:rPr>
                <w:rFonts w:ascii="仿宋" w:eastAsia="仿宋" w:hAnsi="仿宋" w:cs="仿宋"/>
                <w:spacing w:val="-1"/>
                <w:sz w:val="24"/>
                <w:szCs w:val="24"/>
              </w:rPr>
              <w:t>桩柱结合部位烂根、夹渣、露筋、软弱垫层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67"/>
        </w:trPr>
        <w:tc>
          <w:tcPr>
            <w:tcW w:w="762" w:type="dxa"/>
          </w:tcPr>
          <w:p w:rsidR="006701C6" w:rsidRDefault="006701C6">
            <w:pPr>
              <w:pStyle w:val="TableText"/>
              <w:spacing w:line="243"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94</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36" w:line="223" w:lineRule="auto"/>
              <w:ind w:left="44" w:right="86"/>
              <w:rPr>
                <w:rFonts w:ascii="仿宋" w:eastAsia="仿宋" w:hAnsi="仿宋" w:cs="仿宋"/>
                <w:sz w:val="24"/>
                <w:szCs w:val="24"/>
              </w:rPr>
            </w:pPr>
            <w:r>
              <w:rPr>
                <w:rFonts w:ascii="仿宋" w:eastAsia="仿宋" w:hAnsi="仿宋" w:cs="仿宋"/>
                <w:spacing w:val="-1"/>
                <w:sz w:val="24"/>
                <w:szCs w:val="24"/>
              </w:rPr>
              <w:t>桩顶嵌入承台长度、钢筋锚固长度不符合设</w:t>
            </w:r>
            <w:r>
              <w:rPr>
                <w:rFonts w:ascii="仿宋" w:eastAsia="仿宋" w:hAnsi="仿宋" w:cs="仿宋"/>
                <w:spacing w:val="2"/>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3" w:line="180" w:lineRule="auto"/>
              <w:ind w:left="269"/>
              <w:rPr>
                <w:rFonts w:ascii="仿宋" w:eastAsia="仿宋" w:hAnsi="仿宋" w:cs="仿宋"/>
                <w:sz w:val="24"/>
                <w:szCs w:val="24"/>
              </w:rPr>
            </w:pPr>
            <w:r>
              <w:rPr>
                <w:rFonts w:ascii="仿宋" w:eastAsia="仿宋" w:hAnsi="仿宋" w:cs="仿宋"/>
                <w:spacing w:val="-5"/>
                <w:sz w:val="24"/>
                <w:szCs w:val="24"/>
              </w:rPr>
              <w:t>95</w:t>
            </w:r>
          </w:p>
        </w:tc>
        <w:tc>
          <w:tcPr>
            <w:tcW w:w="75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3" w:lineRule="auto"/>
              <w:ind w:left="184" w:right="157" w:hanging="2"/>
              <w:rPr>
                <w:rFonts w:ascii="仿宋" w:eastAsia="仿宋" w:hAnsi="仿宋" w:cs="仿宋"/>
                <w:sz w:val="24"/>
                <w:szCs w:val="24"/>
              </w:rPr>
            </w:pPr>
            <w:r>
              <w:rPr>
                <w:rFonts w:ascii="仿宋" w:eastAsia="仿宋" w:hAnsi="仿宋" w:cs="仿宋"/>
                <w:spacing w:val="-4"/>
                <w:sz w:val="24"/>
                <w:szCs w:val="24"/>
              </w:rPr>
              <w:t>桥梁（渡</w:t>
            </w:r>
            <w:r>
              <w:rPr>
                <w:rFonts w:ascii="仿宋" w:eastAsia="仿宋" w:hAnsi="仿宋" w:cs="仿宋"/>
                <w:spacing w:val="2"/>
                <w:sz w:val="24"/>
                <w:szCs w:val="24"/>
              </w:rPr>
              <w:t xml:space="preserve"> </w:t>
            </w:r>
            <w:r>
              <w:rPr>
                <w:rFonts w:ascii="仿宋" w:eastAsia="仿宋" w:hAnsi="仿宋" w:cs="仿宋"/>
                <w:spacing w:val="-4"/>
                <w:sz w:val="24"/>
                <w:szCs w:val="24"/>
              </w:rPr>
              <w:t>槽）施工</w:t>
            </w:r>
          </w:p>
        </w:tc>
        <w:tc>
          <w:tcPr>
            <w:tcW w:w="4690" w:type="dxa"/>
          </w:tcPr>
          <w:p w:rsidR="006701C6" w:rsidRDefault="00000000">
            <w:pPr>
              <w:spacing w:before="171" w:line="221" w:lineRule="auto"/>
              <w:ind w:left="44"/>
              <w:rPr>
                <w:rFonts w:ascii="仿宋" w:eastAsia="仿宋" w:hAnsi="仿宋" w:cs="仿宋"/>
                <w:sz w:val="24"/>
                <w:szCs w:val="24"/>
              </w:rPr>
            </w:pPr>
            <w:r>
              <w:rPr>
                <w:rFonts w:ascii="仿宋" w:eastAsia="仿宋" w:hAnsi="仿宋" w:cs="仿宋"/>
                <w:spacing w:val="-1"/>
                <w:sz w:val="24"/>
                <w:szCs w:val="24"/>
              </w:rPr>
              <w:t>墩柱、台帽、盖梁规格尺寸偏差超标</w:t>
            </w:r>
          </w:p>
        </w:tc>
        <w:tc>
          <w:tcPr>
            <w:tcW w:w="863" w:type="dxa"/>
          </w:tcPr>
          <w:p w:rsidR="006701C6" w:rsidRDefault="006701C6">
            <w:pPr>
              <w:pStyle w:val="TableText"/>
            </w:pPr>
          </w:p>
        </w:tc>
        <w:tc>
          <w:tcPr>
            <w:tcW w:w="863" w:type="dxa"/>
          </w:tcPr>
          <w:p w:rsidR="006701C6" w:rsidRDefault="00000000">
            <w:pPr>
              <w:spacing w:before="17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0" w:line="180" w:lineRule="auto"/>
              <w:ind w:left="269"/>
              <w:rPr>
                <w:rFonts w:ascii="仿宋" w:eastAsia="仿宋" w:hAnsi="仿宋" w:cs="仿宋"/>
                <w:sz w:val="24"/>
                <w:szCs w:val="24"/>
              </w:rPr>
            </w:pPr>
            <w:r>
              <w:rPr>
                <w:rFonts w:ascii="仿宋" w:eastAsia="仿宋" w:hAnsi="仿宋" w:cs="仿宋"/>
                <w:spacing w:val="-5"/>
                <w:sz w:val="24"/>
                <w:szCs w:val="24"/>
              </w:rPr>
              <w:t>96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1" w:line="224" w:lineRule="auto"/>
              <w:ind w:left="61" w:right="206" w:hanging="18"/>
              <w:rPr>
                <w:rFonts w:ascii="仿宋" w:eastAsia="仿宋" w:hAnsi="仿宋" w:cs="仿宋"/>
                <w:sz w:val="24"/>
                <w:szCs w:val="24"/>
              </w:rPr>
            </w:pPr>
            <w:r>
              <w:rPr>
                <w:rFonts w:ascii="仿宋" w:eastAsia="仿宋" w:hAnsi="仿宋" w:cs="仿宋"/>
                <w:spacing w:val="-1"/>
                <w:sz w:val="24"/>
                <w:szCs w:val="24"/>
              </w:rPr>
              <w:t>铺装厚度不符合规范要求;铺装层产生裂缝</w:t>
            </w:r>
            <w:r>
              <w:rPr>
                <w:rFonts w:ascii="仿宋" w:eastAsia="仿宋" w:hAnsi="仿宋" w:cs="仿宋"/>
                <w:spacing w:val="2"/>
                <w:sz w:val="24"/>
                <w:szCs w:val="24"/>
              </w:rPr>
              <w:t xml:space="preserve"> </w:t>
            </w:r>
            <w:r>
              <w:rPr>
                <w:rFonts w:ascii="仿宋" w:eastAsia="仿宋" w:hAnsi="仿宋" w:cs="仿宋"/>
                <w:spacing w:val="-9"/>
                <w:sz w:val="24"/>
                <w:szCs w:val="24"/>
              </w:rPr>
              <w:t>、不密实</w:t>
            </w:r>
          </w:p>
        </w:tc>
        <w:tc>
          <w:tcPr>
            <w:tcW w:w="863" w:type="dxa"/>
          </w:tcPr>
          <w:p w:rsidR="006701C6" w:rsidRDefault="00000000">
            <w:pPr>
              <w:spacing w:before="26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0" w:lineRule="auto"/>
              <w:ind w:left="269"/>
              <w:rPr>
                <w:rFonts w:ascii="仿宋" w:eastAsia="仿宋" w:hAnsi="仿宋" w:cs="仿宋"/>
                <w:sz w:val="24"/>
                <w:szCs w:val="24"/>
              </w:rPr>
            </w:pPr>
            <w:r>
              <w:rPr>
                <w:rFonts w:ascii="仿宋" w:eastAsia="仿宋" w:hAnsi="仿宋" w:cs="仿宋"/>
                <w:spacing w:val="-5"/>
                <w:sz w:val="24"/>
                <w:szCs w:val="24"/>
              </w:rPr>
              <w:t>97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2" w:line="221" w:lineRule="auto"/>
              <w:ind w:left="48"/>
              <w:rPr>
                <w:rFonts w:ascii="仿宋" w:eastAsia="仿宋" w:hAnsi="仿宋" w:cs="仿宋"/>
                <w:sz w:val="24"/>
                <w:szCs w:val="24"/>
              </w:rPr>
            </w:pPr>
            <w:r>
              <w:rPr>
                <w:rFonts w:ascii="仿宋" w:eastAsia="仿宋" w:hAnsi="仿宋" w:cs="仿宋"/>
                <w:spacing w:val="-3"/>
                <w:sz w:val="24"/>
                <w:szCs w:val="24"/>
              </w:rPr>
              <w:t>人行道板混凝土开裂</w:t>
            </w:r>
          </w:p>
        </w:tc>
        <w:tc>
          <w:tcPr>
            <w:tcW w:w="863" w:type="dxa"/>
          </w:tcPr>
          <w:p w:rsidR="006701C6" w:rsidRDefault="00000000">
            <w:pPr>
              <w:spacing w:before="1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269"/>
              <w:rPr>
                <w:rFonts w:ascii="仿宋" w:eastAsia="仿宋" w:hAnsi="仿宋" w:cs="仿宋"/>
                <w:sz w:val="24"/>
                <w:szCs w:val="24"/>
              </w:rPr>
            </w:pPr>
            <w:r>
              <w:rPr>
                <w:rFonts w:ascii="仿宋" w:eastAsia="仿宋" w:hAnsi="仿宋" w:cs="仿宋"/>
                <w:spacing w:val="-5"/>
                <w:sz w:val="24"/>
                <w:szCs w:val="24"/>
              </w:rPr>
              <w:t>98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4" w:line="223" w:lineRule="auto"/>
              <w:ind w:left="60" w:right="129" w:hanging="8"/>
              <w:rPr>
                <w:rFonts w:ascii="仿宋" w:eastAsia="仿宋" w:hAnsi="仿宋" w:cs="仿宋"/>
                <w:sz w:val="24"/>
                <w:szCs w:val="24"/>
              </w:rPr>
            </w:pPr>
            <w:r>
              <w:rPr>
                <w:rFonts w:ascii="仿宋" w:eastAsia="仿宋" w:hAnsi="仿宋" w:cs="仿宋"/>
                <w:spacing w:val="-4"/>
                <w:sz w:val="24"/>
                <w:szCs w:val="24"/>
              </w:rPr>
              <w:t>泄水孔局部破坏，堵塞；排水管局部破坏、</w:t>
            </w:r>
            <w:r>
              <w:rPr>
                <w:rFonts w:ascii="仿宋" w:eastAsia="仿宋" w:hAnsi="仿宋" w:cs="仿宋"/>
                <w:spacing w:val="8"/>
                <w:sz w:val="24"/>
                <w:szCs w:val="24"/>
              </w:rPr>
              <w:t xml:space="preserve"> </w:t>
            </w:r>
            <w:r>
              <w:rPr>
                <w:rFonts w:ascii="仿宋" w:eastAsia="仿宋" w:hAnsi="仿宋" w:cs="仿宋"/>
                <w:spacing w:val="-16"/>
                <w:sz w:val="24"/>
                <w:szCs w:val="24"/>
              </w:rPr>
              <w:t>阻水</w:t>
            </w:r>
          </w:p>
        </w:tc>
        <w:tc>
          <w:tcPr>
            <w:tcW w:w="863" w:type="dxa"/>
          </w:tcPr>
          <w:p w:rsidR="006701C6" w:rsidRDefault="006701C6">
            <w:pPr>
              <w:pStyle w:val="TableText"/>
            </w:pPr>
          </w:p>
        </w:tc>
        <w:tc>
          <w:tcPr>
            <w:tcW w:w="863" w:type="dxa"/>
          </w:tcPr>
          <w:p w:rsidR="006701C6" w:rsidRDefault="00000000">
            <w:pPr>
              <w:spacing w:before="26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69"/>
              <w:rPr>
                <w:rFonts w:ascii="仿宋" w:eastAsia="仿宋" w:hAnsi="仿宋" w:cs="仿宋"/>
                <w:sz w:val="24"/>
                <w:szCs w:val="24"/>
              </w:rPr>
            </w:pPr>
            <w:r>
              <w:rPr>
                <w:rFonts w:ascii="仿宋" w:eastAsia="仿宋" w:hAnsi="仿宋" w:cs="仿宋"/>
                <w:spacing w:val="-5"/>
                <w:sz w:val="24"/>
                <w:szCs w:val="24"/>
              </w:rPr>
              <w:t>99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5" w:line="222" w:lineRule="auto"/>
              <w:ind w:left="40"/>
              <w:rPr>
                <w:rFonts w:ascii="仿宋" w:eastAsia="仿宋" w:hAnsi="仿宋" w:cs="仿宋"/>
                <w:sz w:val="24"/>
                <w:szCs w:val="24"/>
              </w:rPr>
            </w:pPr>
            <w:r>
              <w:rPr>
                <w:rFonts w:ascii="仿宋" w:eastAsia="仿宋" w:hAnsi="仿宋" w:cs="仿宋"/>
                <w:spacing w:val="-1"/>
                <w:sz w:val="24"/>
                <w:szCs w:val="24"/>
              </w:rPr>
              <w:t>桥面铺装层强度或压实度不满足设计要求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2" w:line="181" w:lineRule="auto"/>
              <w:ind w:left="226"/>
              <w:rPr>
                <w:rFonts w:ascii="仿宋" w:eastAsia="仿宋" w:hAnsi="仿宋" w:cs="仿宋"/>
                <w:sz w:val="24"/>
                <w:szCs w:val="24"/>
              </w:rPr>
            </w:pPr>
            <w:r>
              <w:rPr>
                <w:rFonts w:ascii="仿宋" w:eastAsia="仿宋" w:hAnsi="仿宋" w:cs="仿宋"/>
                <w:spacing w:val="-9"/>
                <w:sz w:val="24"/>
                <w:szCs w:val="24"/>
              </w:rPr>
              <w:t>100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4" w:line="224" w:lineRule="auto"/>
              <w:ind w:left="42" w:right="86" w:hanging="2"/>
              <w:rPr>
                <w:rFonts w:ascii="仿宋" w:eastAsia="仿宋" w:hAnsi="仿宋" w:cs="仿宋"/>
                <w:sz w:val="24"/>
                <w:szCs w:val="24"/>
              </w:rPr>
            </w:pPr>
            <w:r>
              <w:rPr>
                <w:rFonts w:ascii="仿宋" w:eastAsia="仿宋" w:hAnsi="仿宋" w:cs="仿宋"/>
                <w:spacing w:val="-1"/>
                <w:sz w:val="24"/>
                <w:szCs w:val="24"/>
              </w:rPr>
              <w:t>桥面抗滑不符合要求；桥面铺装平整度不满</w:t>
            </w:r>
            <w:r>
              <w:rPr>
                <w:rFonts w:ascii="仿宋" w:eastAsia="仿宋" w:hAnsi="仿宋" w:cs="仿宋"/>
                <w:spacing w:val="5"/>
                <w:sz w:val="24"/>
                <w:szCs w:val="24"/>
              </w:rPr>
              <w:t xml:space="preserve"> </w:t>
            </w:r>
            <w:r>
              <w:rPr>
                <w:rFonts w:ascii="仿宋" w:eastAsia="仿宋" w:hAnsi="仿宋" w:cs="仿宋"/>
                <w:spacing w:val="-6"/>
                <w:sz w:val="24"/>
                <w:szCs w:val="24"/>
              </w:rPr>
              <w:t>足要求</w:t>
            </w:r>
          </w:p>
        </w:tc>
        <w:tc>
          <w:tcPr>
            <w:tcW w:w="863" w:type="dxa"/>
          </w:tcPr>
          <w:p w:rsidR="006701C6" w:rsidRDefault="006701C6">
            <w:pPr>
              <w:pStyle w:val="TableText"/>
            </w:pPr>
          </w:p>
        </w:tc>
        <w:tc>
          <w:tcPr>
            <w:tcW w:w="863" w:type="dxa"/>
          </w:tcPr>
          <w:p w:rsidR="006701C6" w:rsidRDefault="00000000">
            <w:pPr>
              <w:spacing w:before="27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1" w:lineRule="auto"/>
              <w:ind w:left="226"/>
              <w:rPr>
                <w:rFonts w:ascii="仿宋" w:eastAsia="仿宋" w:hAnsi="仿宋" w:cs="仿宋"/>
                <w:sz w:val="24"/>
                <w:szCs w:val="24"/>
              </w:rPr>
            </w:pPr>
            <w:r>
              <w:rPr>
                <w:rFonts w:ascii="仿宋" w:eastAsia="仿宋" w:hAnsi="仿宋" w:cs="仿宋"/>
                <w:spacing w:val="-9"/>
                <w:sz w:val="24"/>
                <w:szCs w:val="24"/>
              </w:rPr>
              <w:t>101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2" w:line="222" w:lineRule="auto"/>
              <w:ind w:left="43"/>
              <w:rPr>
                <w:rFonts w:ascii="仿宋" w:eastAsia="仿宋" w:hAnsi="仿宋" w:cs="仿宋"/>
                <w:sz w:val="24"/>
                <w:szCs w:val="24"/>
              </w:rPr>
            </w:pPr>
            <w:r>
              <w:rPr>
                <w:rFonts w:ascii="仿宋" w:eastAsia="仿宋" w:hAnsi="仿宋" w:cs="仿宋"/>
                <w:spacing w:val="-1"/>
                <w:sz w:val="24"/>
                <w:szCs w:val="24"/>
              </w:rPr>
              <w:t>栏杆或其他防护设施不直顺；安装偏差超标</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1" w:lineRule="auto"/>
              <w:ind w:left="226"/>
              <w:rPr>
                <w:rFonts w:ascii="仿宋" w:eastAsia="仿宋" w:hAnsi="仿宋" w:cs="仿宋"/>
                <w:sz w:val="24"/>
                <w:szCs w:val="24"/>
              </w:rPr>
            </w:pPr>
            <w:r>
              <w:rPr>
                <w:rFonts w:ascii="仿宋" w:eastAsia="仿宋" w:hAnsi="仿宋" w:cs="仿宋"/>
                <w:spacing w:val="-9"/>
                <w:sz w:val="24"/>
                <w:szCs w:val="24"/>
              </w:rPr>
              <w:t>102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6" w:line="220" w:lineRule="auto"/>
              <w:ind w:left="44"/>
              <w:rPr>
                <w:rFonts w:ascii="仿宋" w:eastAsia="仿宋" w:hAnsi="仿宋" w:cs="仿宋"/>
                <w:sz w:val="24"/>
                <w:szCs w:val="24"/>
              </w:rPr>
            </w:pPr>
            <w:r>
              <w:rPr>
                <w:rFonts w:ascii="仿宋" w:eastAsia="仿宋" w:hAnsi="仿宋" w:cs="仿宋"/>
                <w:spacing w:val="-1"/>
                <w:sz w:val="24"/>
                <w:szCs w:val="24"/>
              </w:rPr>
              <w:t>支座材料、规格、型号等不符合设计要求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8" w:line="181" w:lineRule="auto"/>
              <w:ind w:left="226"/>
              <w:rPr>
                <w:rFonts w:ascii="仿宋" w:eastAsia="仿宋" w:hAnsi="仿宋" w:cs="仿宋"/>
                <w:sz w:val="24"/>
                <w:szCs w:val="24"/>
              </w:rPr>
            </w:pPr>
            <w:r>
              <w:rPr>
                <w:rFonts w:ascii="仿宋" w:eastAsia="仿宋" w:hAnsi="仿宋" w:cs="仿宋"/>
                <w:spacing w:val="-9"/>
                <w:sz w:val="24"/>
                <w:szCs w:val="24"/>
              </w:rPr>
              <w:t>103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8" w:line="222" w:lineRule="auto"/>
              <w:ind w:left="44"/>
              <w:rPr>
                <w:rFonts w:ascii="仿宋" w:eastAsia="仿宋" w:hAnsi="仿宋" w:cs="仿宋"/>
                <w:sz w:val="24"/>
                <w:szCs w:val="24"/>
              </w:rPr>
            </w:pPr>
            <w:r>
              <w:rPr>
                <w:rFonts w:ascii="仿宋" w:eastAsia="仿宋" w:hAnsi="仿宋" w:cs="仿宋"/>
                <w:spacing w:val="-1"/>
                <w:sz w:val="24"/>
                <w:szCs w:val="24"/>
              </w:rPr>
              <w:t>支座安装未达到规程规范或设计要求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1" w:lineRule="auto"/>
              <w:ind w:left="226"/>
              <w:rPr>
                <w:rFonts w:ascii="仿宋" w:eastAsia="仿宋" w:hAnsi="仿宋" w:cs="仿宋"/>
                <w:sz w:val="24"/>
                <w:szCs w:val="24"/>
              </w:rPr>
            </w:pPr>
            <w:r>
              <w:rPr>
                <w:rFonts w:ascii="仿宋" w:eastAsia="仿宋" w:hAnsi="仿宋" w:cs="仿宋"/>
                <w:spacing w:val="-9"/>
                <w:sz w:val="24"/>
                <w:szCs w:val="24"/>
              </w:rPr>
              <w:t>104</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9" w:line="222" w:lineRule="auto"/>
              <w:ind w:left="45"/>
              <w:rPr>
                <w:rFonts w:ascii="仿宋" w:eastAsia="仿宋" w:hAnsi="仿宋" w:cs="仿宋"/>
                <w:sz w:val="24"/>
                <w:szCs w:val="24"/>
              </w:rPr>
            </w:pPr>
            <w:r>
              <w:rPr>
                <w:rFonts w:ascii="仿宋" w:eastAsia="仿宋" w:hAnsi="仿宋" w:cs="仿宋"/>
                <w:spacing w:val="-1"/>
                <w:sz w:val="24"/>
                <w:szCs w:val="24"/>
              </w:rPr>
              <w:t>接缝或绞缝施工不满足设计或规范要求</w:t>
            </w:r>
          </w:p>
        </w:tc>
        <w:tc>
          <w:tcPr>
            <w:tcW w:w="863" w:type="dxa"/>
          </w:tcPr>
          <w:p w:rsidR="006701C6" w:rsidRDefault="006701C6">
            <w:pPr>
              <w:pStyle w:val="TableText"/>
            </w:pPr>
          </w:p>
        </w:tc>
        <w:tc>
          <w:tcPr>
            <w:tcW w:w="863" w:type="dxa"/>
          </w:tcPr>
          <w:p w:rsidR="006701C6" w:rsidRDefault="00000000">
            <w:pPr>
              <w:spacing w:before="1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1" w:lineRule="auto"/>
              <w:ind w:left="226"/>
              <w:rPr>
                <w:rFonts w:ascii="仿宋" w:eastAsia="仿宋" w:hAnsi="仿宋" w:cs="仿宋"/>
                <w:sz w:val="24"/>
                <w:szCs w:val="24"/>
              </w:rPr>
            </w:pPr>
            <w:r>
              <w:rPr>
                <w:rFonts w:ascii="仿宋" w:eastAsia="仿宋" w:hAnsi="仿宋" w:cs="仿宋"/>
                <w:spacing w:val="-9"/>
                <w:sz w:val="24"/>
                <w:szCs w:val="24"/>
              </w:rPr>
              <w:t>105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0" w:line="222" w:lineRule="auto"/>
              <w:ind w:left="48"/>
              <w:rPr>
                <w:rFonts w:ascii="仿宋" w:eastAsia="仿宋" w:hAnsi="仿宋" w:cs="仿宋"/>
                <w:sz w:val="24"/>
                <w:szCs w:val="24"/>
              </w:rPr>
            </w:pPr>
            <w:r>
              <w:rPr>
                <w:rFonts w:ascii="仿宋" w:eastAsia="仿宋" w:hAnsi="仿宋" w:cs="仿宋"/>
                <w:spacing w:val="-2"/>
                <w:sz w:val="24"/>
                <w:szCs w:val="24"/>
              </w:rPr>
              <w:t>混凝土构件未达到设计强度即吊装</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106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1" w:line="222" w:lineRule="auto"/>
              <w:ind w:left="45"/>
              <w:rPr>
                <w:rFonts w:ascii="仿宋" w:eastAsia="仿宋" w:hAnsi="仿宋" w:cs="仿宋"/>
                <w:sz w:val="24"/>
                <w:szCs w:val="24"/>
              </w:rPr>
            </w:pPr>
            <w:r>
              <w:rPr>
                <w:rFonts w:ascii="仿宋" w:eastAsia="仿宋" w:hAnsi="仿宋" w:cs="仿宋"/>
                <w:spacing w:val="-2"/>
                <w:sz w:val="24"/>
                <w:szCs w:val="24"/>
              </w:rPr>
              <w:t>渡槽槽身的底高程不满足规范要求</w:t>
            </w:r>
          </w:p>
        </w:tc>
        <w:tc>
          <w:tcPr>
            <w:tcW w:w="863" w:type="dxa"/>
          </w:tcPr>
          <w:p w:rsidR="006701C6" w:rsidRDefault="006701C6">
            <w:pPr>
              <w:pStyle w:val="TableText"/>
            </w:pPr>
          </w:p>
        </w:tc>
        <w:tc>
          <w:tcPr>
            <w:tcW w:w="863" w:type="dxa"/>
          </w:tcPr>
          <w:p w:rsidR="006701C6" w:rsidRDefault="00000000">
            <w:pPr>
              <w:spacing w:before="1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107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1" w:line="222" w:lineRule="auto"/>
              <w:ind w:left="45"/>
              <w:rPr>
                <w:rFonts w:ascii="仿宋" w:eastAsia="仿宋" w:hAnsi="仿宋" w:cs="仿宋"/>
                <w:sz w:val="24"/>
                <w:szCs w:val="24"/>
              </w:rPr>
            </w:pPr>
            <w:r>
              <w:rPr>
                <w:rFonts w:ascii="仿宋" w:eastAsia="仿宋" w:hAnsi="仿宋" w:cs="仿宋"/>
                <w:spacing w:val="-1"/>
                <w:sz w:val="24"/>
                <w:szCs w:val="24"/>
              </w:rPr>
              <w:t>渡槽槽身挠度、沉降、变形等超出允许值</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108</w:t>
            </w:r>
          </w:p>
        </w:tc>
        <w:tc>
          <w:tcPr>
            <w:tcW w:w="752" w:type="dxa"/>
            <w:vMerge/>
            <w:tcBorders>
              <w:top w:val="nil"/>
              <w:bottom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81" w:line="222" w:lineRule="auto"/>
              <w:ind w:left="45"/>
              <w:rPr>
                <w:rFonts w:ascii="仿宋" w:eastAsia="仿宋" w:hAnsi="仿宋" w:cs="仿宋"/>
                <w:sz w:val="24"/>
                <w:szCs w:val="24"/>
              </w:rPr>
            </w:pPr>
            <w:r>
              <w:rPr>
                <w:rFonts w:ascii="仿宋" w:eastAsia="仿宋" w:hAnsi="仿宋" w:cs="仿宋"/>
                <w:spacing w:val="-1"/>
                <w:sz w:val="24"/>
                <w:szCs w:val="24"/>
              </w:rPr>
              <w:t>渡槽槽身、结构缝等部位洇湿、渗漏水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109</w:t>
            </w:r>
          </w:p>
        </w:tc>
        <w:tc>
          <w:tcPr>
            <w:tcW w:w="752" w:type="dxa"/>
            <w:vMerge/>
            <w:tcBorders>
              <w:top w:val="nil"/>
              <w:bottom w:val="nil"/>
            </w:tcBorders>
          </w:tcPr>
          <w:p w:rsidR="006701C6" w:rsidRDefault="006701C6">
            <w:pPr>
              <w:pStyle w:val="TableText"/>
            </w:pPr>
          </w:p>
        </w:tc>
        <w:tc>
          <w:tcPr>
            <w:tcW w:w="1303" w:type="dxa"/>
            <w:vMerge w:val="restart"/>
            <w:tcBorders>
              <w:bottom w:val="nil"/>
            </w:tcBorders>
          </w:tcPr>
          <w:p w:rsidR="006701C6" w:rsidRDefault="006701C6">
            <w:pPr>
              <w:pStyle w:val="TableText"/>
              <w:spacing w:line="277" w:lineRule="auto"/>
            </w:pPr>
          </w:p>
          <w:p w:rsidR="006701C6" w:rsidRDefault="006701C6">
            <w:pPr>
              <w:pStyle w:val="TableText"/>
              <w:spacing w:line="278" w:lineRule="auto"/>
            </w:pPr>
          </w:p>
          <w:p w:rsidR="006701C6" w:rsidRDefault="006701C6">
            <w:pPr>
              <w:pStyle w:val="TableText"/>
              <w:spacing w:line="278" w:lineRule="auto"/>
            </w:pPr>
          </w:p>
          <w:p w:rsidR="006701C6" w:rsidRDefault="006701C6">
            <w:pPr>
              <w:pStyle w:val="TableText"/>
              <w:spacing w:line="278" w:lineRule="auto"/>
            </w:pPr>
          </w:p>
          <w:p w:rsidR="006701C6" w:rsidRDefault="00000000">
            <w:pPr>
              <w:spacing w:before="78" w:line="222" w:lineRule="auto"/>
              <w:ind w:left="68"/>
              <w:rPr>
                <w:rFonts w:ascii="仿宋" w:eastAsia="仿宋" w:hAnsi="仿宋" w:cs="仿宋"/>
                <w:sz w:val="24"/>
                <w:szCs w:val="24"/>
              </w:rPr>
            </w:pPr>
            <w:r>
              <w:rPr>
                <w:rFonts w:ascii="仿宋" w:eastAsia="仿宋" w:hAnsi="仿宋" w:cs="仿宋"/>
                <w:spacing w:val="-4"/>
                <w:sz w:val="24"/>
                <w:szCs w:val="24"/>
              </w:rPr>
              <w:t>输水倒虹吸</w:t>
            </w:r>
          </w:p>
          <w:p w:rsidR="006701C6" w:rsidRDefault="00000000">
            <w:pPr>
              <w:spacing w:before="1" w:line="222" w:lineRule="auto"/>
              <w:ind w:left="84"/>
              <w:rPr>
                <w:rFonts w:ascii="仿宋" w:eastAsia="仿宋" w:hAnsi="仿宋" w:cs="仿宋"/>
                <w:sz w:val="24"/>
                <w:szCs w:val="24"/>
              </w:rPr>
            </w:pPr>
            <w:r>
              <w:rPr>
                <w:rFonts w:ascii="仿宋" w:eastAsia="仿宋" w:hAnsi="仿宋" w:cs="仿宋"/>
                <w:spacing w:val="-4"/>
                <w:sz w:val="24"/>
                <w:szCs w:val="24"/>
              </w:rPr>
              <w:t>、暗涵、涵</w:t>
            </w:r>
          </w:p>
          <w:p w:rsidR="006701C6" w:rsidRDefault="00000000">
            <w:pPr>
              <w:spacing w:before="4" w:line="223" w:lineRule="auto"/>
              <w:ind w:left="64"/>
              <w:rPr>
                <w:rFonts w:ascii="仿宋" w:eastAsia="仿宋" w:hAnsi="仿宋" w:cs="仿宋"/>
                <w:sz w:val="24"/>
                <w:szCs w:val="24"/>
              </w:rPr>
            </w:pPr>
            <w:r>
              <w:rPr>
                <w:rFonts w:ascii="仿宋" w:eastAsia="仿宋" w:hAnsi="仿宋" w:cs="仿宋"/>
                <w:spacing w:val="-3"/>
                <w:sz w:val="24"/>
                <w:szCs w:val="24"/>
              </w:rPr>
              <w:t>洞、PCCP管</w:t>
            </w:r>
          </w:p>
          <w:p w:rsidR="006701C6" w:rsidRDefault="00000000">
            <w:pPr>
              <w:spacing w:before="3"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000000">
            <w:pPr>
              <w:spacing w:before="182" w:line="222" w:lineRule="auto"/>
              <w:ind w:left="57"/>
              <w:rPr>
                <w:rFonts w:ascii="仿宋" w:eastAsia="仿宋" w:hAnsi="仿宋" w:cs="仿宋"/>
                <w:sz w:val="24"/>
                <w:szCs w:val="24"/>
              </w:rPr>
            </w:pPr>
            <w:r>
              <w:rPr>
                <w:rFonts w:ascii="仿宋" w:eastAsia="仿宋" w:hAnsi="仿宋" w:cs="仿宋"/>
                <w:spacing w:val="-2"/>
                <w:sz w:val="24"/>
                <w:szCs w:val="24"/>
              </w:rPr>
              <w:t>管（涵）顶防护设施局部沉陷、损坏</w:t>
            </w:r>
          </w:p>
        </w:tc>
        <w:tc>
          <w:tcPr>
            <w:tcW w:w="863" w:type="dxa"/>
          </w:tcPr>
          <w:p w:rsidR="006701C6" w:rsidRDefault="006701C6">
            <w:pPr>
              <w:pStyle w:val="TableText"/>
            </w:pP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110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2" w:line="223" w:lineRule="auto"/>
              <w:ind w:left="61" w:right="86" w:hanging="4"/>
              <w:rPr>
                <w:rFonts w:ascii="仿宋" w:eastAsia="仿宋" w:hAnsi="仿宋" w:cs="仿宋"/>
                <w:sz w:val="24"/>
                <w:szCs w:val="24"/>
              </w:rPr>
            </w:pPr>
            <w:r>
              <w:rPr>
                <w:rFonts w:ascii="仿宋" w:eastAsia="仿宋" w:hAnsi="仿宋" w:cs="仿宋"/>
                <w:spacing w:val="-2"/>
                <w:sz w:val="24"/>
                <w:szCs w:val="24"/>
              </w:rPr>
              <w:t>管（涵）顶防护设施严重沉陷、损坏、冲毁</w:t>
            </w:r>
            <w:r>
              <w:rPr>
                <w:rFonts w:ascii="仿宋" w:eastAsia="仿宋" w:hAnsi="仿宋" w:cs="仿宋"/>
                <w:spacing w:val="7"/>
                <w:sz w:val="24"/>
                <w:szCs w:val="24"/>
              </w:rPr>
              <w:t xml:space="preserve"> </w:t>
            </w:r>
            <w:r>
              <w:rPr>
                <w:rFonts w:ascii="仿宋" w:eastAsia="仿宋" w:hAnsi="仿宋" w:cs="仿宋"/>
                <w:spacing w:val="-7"/>
                <w:sz w:val="24"/>
                <w:szCs w:val="24"/>
              </w:rPr>
              <w:t>、顶部裸露</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111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4" w:line="221" w:lineRule="auto"/>
              <w:ind w:left="57"/>
              <w:rPr>
                <w:rFonts w:ascii="仿宋" w:eastAsia="仿宋" w:hAnsi="仿宋" w:cs="仿宋"/>
                <w:sz w:val="24"/>
                <w:szCs w:val="24"/>
              </w:rPr>
            </w:pPr>
            <w:r>
              <w:rPr>
                <w:rFonts w:ascii="仿宋" w:eastAsia="仿宋" w:hAnsi="仿宋" w:cs="仿宋"/>
                <w:spacing w:val="-2"/>
                <w:sz w:val="24"/>
                <w:szCs w:val="24"/>
              </w:rPr>
              <w:t>管（涵）身顶部堆积大量渣土、石堆等</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112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35" w:line="223" w:lineRule="auto"/>
              <w:ind w:left="49" w:right="86" w:firstLine="8"/>
              <w:rPr>
                <w:rFonts w:ascii="仿宋" w:eastAsia="仿宋" w:hAnsi="仿宋" w:cs="仿宋"/>
                <w:sz w:val="24"/>
                <w:szCs w:val="24"/>
              </w:rPr>
            </w:pPr>
            <w:r>
              <w:rPr>
                <w:rFonts w:ascii="仿宋" w:eastAsia="仿宋" w:hAnsi="仿宋" w:cs="仿宋"/>
                <w:spacing w:val="-2"/>
                <w:sz w:val="24"/>
                <w:szCs w:val="24"/>
              </w:rPr>
              <w:t>管（涵）身附近填土出现洇湿，局部出现小</w:t>
            </w:r>
            <w:r>
              <w:rPr>
                <w:rFonts w:ascii="仿宋" w:eastAsia="仿宋" w:hAnsi="仿宋" w:cs="仿宋"/>
                <w:spacing w:val="7"/>
                <w:sz w:val="24"/>
                <w:szCs w:val="24"/>
              </w:rPr>
              <w:t xml:space="preserve"> </w:t>
            </w:r>
            <w:r>
              <w:rPr>
                <w:rFonts w:ascii="仿宋" w:eastAsia="仿宋" w:hAnsi="仿宋" w:cs="仿宋"/>
                <w:spacing w:val="-6"/>
                <w:sz w:val="24"/>
                <w:szCs w:val="24"/>
              </w:rPr>
              <w:t>面积塌陷</w:t>
            </w:r>
          </w:p>
        </w:tc>
        <w:tc>
          <w:tcPr>
            <w:tcW w:w="863" w:type="dxa"/>
          </w:tcPr>
          <w:p w:rsidR="006701C6" w:rsidRDefault="006701C6">
            <w:pPr>
              <w:pStyle w:val="TableText"/>
            </w:pPr>
          </w:p>
        </w:tc>
        <w:tc>
          <w:tcPr>
            <w:tcW w:w="863" w:type="dxa"/>
          </w:tcPr>
          <w:p w:rsidR="006701C6" w:rsidRDefault="00000000">
            <w:pPr>
              <w:spacing w:before="2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67"/>
        </w:trPr>
        <w:tc>
          <w:tcPr>
            <w:tcW w:w="762" w:type="dxa"/>
          </w:tcPr>
          <w:p w:rsidR="006701C6" w:rsidRDefault="006701C6">
            <w:pPr>
              <w:pStyle w:val="TableText"/>
              <w:spacing w:line="242"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113</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36" w:line="223" w:lineRule="auto"/>
              <w:ind w:left="47" w:right="86" w:firstLine="10"/>
              <w:rPr>
                <w:rFonts w:ascii="仿宋" w:eastAsia="仿宋" w:hAnsi="仿宋" w:cs="仿宋"/>
                <w:sz w:val="24"/>
                <w:szCs w:val="24"/>
              </w:rPr>
            </w:pPr>
            <w:r>
              <w:rPr>
                <w:rFonts w:ascii="仿宋" w:eastAsia="仿宋" w:hAnsi="仿宋" w:cs="仿宋"/>
                <w:spacing w:val="-2"/>
                <w:sz w:val="24"/>
                <w:szCs w:val="24"/>
              </w:rPr>
              <w:t>管（涵）身附近填土出现饱和状态，或出现</w:t>
            </w:r>
            <w:r>
              <w:rPr>
                <w:rFonts w:ascii="仿宋" w:eastAsia="仿宋" w:hAnsi="仿宋" w:cs="仿宋"/>
                <w:spacing w:val="7"/>
                <w:sz w:val="24"/>
                <w:szCs w:val="24"/>
              </w:rPr>
              <w:t xml:space="preserve"> </w:t>
            </w:r>
            <w:r>
              <w:rPr>
                <w:rFonts w:ascii="仿宋" w:eastAsia="仿宋" w:hAnsi="仿宋" w:cs="仿宋"/>
                <w:spacing w:val="-4"/>
                <w:sz w:val="24"/>
                <w:szCs w:val="24"/>
              </w:rPr>
              <w:t>大面积塌陷</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69" w:lineRule="auto"/>
      </w:pPr>
    </w:p>
    <w:p w:rsidR="006701C6" w:rsidRDefault="006701C6">
      <w:pPr>
        <w:pStyle w:val="a3"/>
        <w:spacing w:line="269" w:lineRule="auto"/>
      </w:pPr>
    </w:p>
    <w:p w:rsidR="006701C6" w:rsidRDefault="006701C6">
      <w:pPr>
        <w:pStyle w:val="a3"/>
        <w:spacing w:line="269"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附件3-3</w:t>
      </w:r>
    </w:p>
    <w:p w:rsidR="006701C6" w:rsidRDefault="006701C6">
      <w:pPr>
        <w:pStyle w:val="a3"/>
        <w:spacing w:line="248" w:lineRule="auto"/>
      </w:pPr>
    </w:p>
    <w:p w:rsidR="006701C6" w:rsidRDefault="00000000">
      <w:pPr>
        <w:spacing w:before="91" w:line="221" w:lineRule="auto"/>
        <w:ind w:left="2363"/>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混凝土及钢筋混凝土工程质量缺陷分类标准</w:t>
      </w:r>
    </w:p>
    <w:p w:rsidR="006701C6" w:rsidRDefault="006701C6">
      <w:pPr>
        <w:spacing w:line="163" w:lineRule="exact"/>
      </w:pPr>
    </w:p>
    <w:tbl>
      <w:tblPr>
        <w:tblStyle w:val="TableNormal"/>
        <w:tblW w:w="1010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3"/>
        <w:gridCol w:w="469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3"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690" w:type="dxa"/>
          </w:tcPr>
          <w:p w:rsidR="006701C6" w:rsidRDefault="00000000">
            <w:pPr>
              <w:spacing w:before="270" w:line="228" w:lineRule="auto"/>
              <w:ind w:left="1836"/>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492"/>
        </w:trPr>
        <w:tc>
          <w:tcPr>
            <w:tcW w:w="762" w:type="dxa"/>
          </w:tcPr>
          <w:p w:rsidR="006701C6" w:rsidRDefault="006701C6">
            <w:pPr>
              <w:pStyle w:val="TableText"/>
              <w:spacing w:line="298" w:lineRule="auto"/>
            </w:pPr>
          </w:p>
          <w:p w:rsidR="006701C6" w:rsidRDefault="006701C6">
            <w:pPr>
              <w:pStyle w:val="TableText"/>
              <w:spacing w:line="298"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114</w:t>
            </w:r>
          </w:p>
        </w:tc>
        <w:tc>
          <w:tcPr>
            <w:tcW w:w="752" w:type="dxa"/>
            <w:vMerge w:val="restart"/>
            <w:tcBorders>
              <w:bottom w:val="nil"/>
            </w:tcBorders>
          </w:tcPr>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000000">
            <w:pPr>
              <w:spacing w:before="78" w:line="224" w:lineRule="auto"/>
              <w:ind w:left="151" w:right="124"/>
              <w:jc w:val="both"/>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土工</w:t>
            </w:r>
            <w:r>
              <w:rPr>
                <w:rFonts w:ascii="仿宋" w:eastAsia="仿宋" w:hAnsi="仿宋" w:cs="仿宋"/>
                <w:sz w:val="24"/>
                <w:szCs w:val="24"/>
              </w:rPr>
              <w:t xml:space="preserve"> </w:t>
            </w:r>
            <w:r>
              <w:rPr>
                <w:rFonts w:ascii="仿宋" w:eastAsia="仿宋" w:hAnsi="仿宋" w:cs="仿宋"/>
                <w:spacing w:val="41"/>
                <w:w w:val="125"/>
                <w:sz w:val="24"/>
                <w:szCs w:val="24"/>
              </w:rPr>
              <w:t>程</w:t>
            </w:r>
          </w:p>
        </w:tc>
        <w:tc>
          <w:tcPr>
            <w:tcW w:w="1303"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8" w:line="222" w:lineRule="auto"/>
              <w:ind w:left="68"/>
              <w:rPr>
                <w:rFonts w:ascii="仿宋" w:eastAsia="仿宋" w:hAnsi="仿宋" w:cs="仿宋"/>
                <w:sz w:val="24"/>
                <w:szCs w:val="24"/>
              </w:rPr>
            </w:pPr>
            <w:r>
              <w:rPr>
                <w:rFonts w:ascii="仿宋" w:eastAsia="仿宋" w:hAnsi="仿宋" w:cs="仿宋"/>
                <w:spacing w:val="-4"/>
                <w:sz w:val="24"/>
                <w:szCs w:val="24"/>
              </w:rPr>
              <w:t>输水倒虹吸</w:t>
            </w:r>
          </w:p>
          <w:p w:rsidR="006701C6" w:rsidRDefault="00000000">
            <w:pPr>
              <w:spacing w:before="4" w:line="222" w:lineRule="auto"/>
              <w:ind w:left="84"/>
              <w:rPr>
                <w:rFonts w:ascii="仿宋" w:eastAsia="仿宋" w:hAnsi="仿宋" w:cs="仿宋"/>
                <w:sz w:val="24"/>
                <w:szCs w:val="24"/>
              </w:rPr>
            </w:pPr>
            <w:r>
              <w:rPr>
                <w:rFonts w:ascii="仿宋" w:eastAsia="仿宋" w:hAnsi="仿宋" w:cs="仿宋"/>
                <w:spacing w:val="-4"/>
                <w:sz w:val="24"/>
                <w:szCs w:val="24"/>
              </w:rPr>
              <w:t>、暗涵、涵</w:t>
            </w:r>
          </w:p>
          <w:p w:rsidR="006701C6" w:rsidRDefault="00000000">
            <w:pPr>
              <w:spacing w:before="4" w:line="223" w:lineRule="auto"/>
              <w:ind w:left="64"/>
              <w:rPr>
                <w:rFonts w:ascii="仿宋" w:eastAsia="仿宋" w:hAnsi="仿宋" w:cs="仿宋"/>
                <w:sz w:val="24"/>
                <w:szCs w:val="24"/>
              </w:rPr>
            </w:pPr>
            <w:r>
              <w:rPr>
                <w:rFonts w:ascii="仿宋" w:eastAsia="仿宋" w:hAnsi="仿宋" w:cs="仿宋"/>
                <w:spacing w:val="-3"/>
                <w:sz w:val="24"/>
                <w:szCs w:val="24"/>
              </w:rPr>
              <w:t>洞、PCCP管</w:t>
            </w:r>
          </w:p>
          <w:p w:rsidR="006701C6" w:rsidRDefault="00000000">
            <w:pPr>
              <w:spacing w:line="224" w:lineRule="auto"/>
              <w:ind w:left="425"/>
              <w:rPr>
                <w:rFonts w:ascii="仿宋" w:eastAsia="仿宋" w:hAnsi="仿宋" w:cs="仿宋"/>
                <w:sz w:val="24"/>
                <w:szCs w:val="24"/>
              </w:rPr>
            </w:pPr>
            <w:r>
              <w:rPr>
                <w:rFonts w:ascii="仿宋" w:eastAsia="仿宋" w:hAnsi="仿宋" w:cs="仿宋"/>
                <w:spacing w:val="-8"/>
                <w:sz w:val="24"/>
                <w:szCs w:val="24"/>
              </w:rPr>
              <w:t>施工</w:t>
            </w:r>
          </w:p>
        </w:tc>
        <w:tc>
          <w:tcPr>
            <w:tcW w:w="4690" w:type="dxa"/>
          </w:tcPr>
          <w:p w:rsidR="006701C6" w:rsidRDefault="006701C6">
            <w:pPr>
              <w:pStyle w:val="TableText"/>
              <w:spacing w:line="278" w:lineRule="auto"/>
            </w:pPr>
          </w:p>
          <w:p w:rsidR="006701C6" w:rsidRDefault="006701C6">
            <w:pPr>
              <w:pStyle w:val="TableText"/>
              <w:spacing w:line="278" w:lineRule="auto"/>
            </w:pPr>
          </w:p>
          <w:p w:rsidR="006701C6" w:rsidRDefault="00000000">
            <w:pPr>
              <w:spacing w:before="78" w:line="222" w:lineRule="auto"/>
              <w:ind w:left="57"/>
              <w:rPr>
                <w:rFonts w:ascii="仿宋" w:eastAsia="仿宋" w:hAnsi="仿宋" w:cs="仿宋"/>
                <w:sz w:val="24"/>
                <w:szCs w:val="24"/>
              </w:rPr>
            </w:pPr>
            <w:r>
              <w:rPr>
                <w:rFonts w:ascii="仿宋" w:eastAsia="仿宋" w:hAnsi="仿宋" w:cs="仿宋"/>
                <w:spacing w:val="-2"/>
                <w:sz w:val="24"/>
                <w:szCs w:val="24"/>
              </w:rPr>
              <w:t>管（涵）身及两侧50m范围内出现冲刷坑</w:t>
            </w:r>
          </w:p>
        </w:tc>
        <w:tc>
          <w:tcPr>
            <w:tcW w:w="863" w:type="dxa"/>
          </w:tcPr>
          <w:p w:rsidR="006701C6" w:rsidRDefault="006701C6">
            <w:pPr>
              <w:pStyle w:val="TableText"/>
            </w:pPr>
          </w:p>
        </w:tc>
        <w:tc>
          <w:tcPr>
            <w:tcW w:w="863" w:type="dxa"/>
          </w:tcPr>
          <w:p w:rsidR="006701C6" w:rsidRDefault="00000000">
            <w:pPr>
              <w:spacing w:before="37" w:line="231" w:lineRule="auto"/>
              <w:ind w:left="149"/>
              <w:rPr>
                <w:rFonts w:ascii="仿宋" w:eastAsia="仿宋" w:hAnsi="仿宋" w:cs="仿宋"/>
                <w:sz w:val="19"/>
                <w:szCs w:val="19"/>
              </w:rPr>
            </w:pPr>
            <w:r>
              <w:rPr>
                <w:rFonts w:ascii="仿宋" w:eastAsia="仿宋" w:hAnsi="仿宋" w:cs="仿宋"/>
                <w:spacing w:val="30"/>
                <w:sz w:val="19"/>
                <w:szCs w:val="19"/>
              </w:rPr>
              <w:t>深度&lt;</w:t>
            </w:r>
          </w:p>
          <w:p w:rsidR="006701C6" w:rsidRDefault="00000000">
            <w:pPr>
              <w:spacing w:before="9" w:line="232" w:lineRule="auto"/>
              <w:ind w:left="151"/>
              <w:rPr>
                <w:rFonts w:ascii="仿宋" w:eastAsia="仿宋" w:hAnsi="仿宋" w:cs="仿宋"/>
                <w:sz w:val="19"/>
                <w:szCs w:val="19"/>
              </w:rPr>
            </w:pPr>
            <w:r>
              <w:rPr>
                <w:rFonts w:ascii="仿宋" w:eastAsia="仿宋" w:hAnsi="仿宋" w:cs="仿宋"/>
                <w:spacing w:val="5"/>
                <w:sz w:val="19"/>
                <w:szCs w:val="19"/>
              </w:rPr>
              <w:t>结构顶</w:t>
            </w:r>
          </w:p>
          <w:p w:rsidR="006701C6" w:rsidRDefault="00000000">
            <w:pPr>
              <w:spacing w:before="8" w:line="231" w:lineRule="auto"/>
              <w:ind w:left="148"/>
              <w:rPr>
                <w:rFonts w:ascii="仿宋" w:eastAsia="仿宋" w:hAnsi="仿宋" w:cs="仿宋"/>
                <w:sz w:val="19"/>
                <w:szCs w:val="19"/>
              </w:rPr>
            </w:pPr>
            <w:r>
              <w:rPr>
                <w:rFonts w:ascii="仿宋" w:eastAsia="仿宋" w:hAnsi="仿宋" w:cs="仿宋"/>
                <w:spacing w:val="6"/>
                <w:sz w:val="19"/>
                <w:szCs w:val="19"/>
              </w:rPr>
              <w:t>部的冲</w:t>
            </w:r>
          </w:p>
          <w:p w:rsidR="006701C6" w:rsidRDefault="00000000">
            <w:pPr>
              <w:spacing w:before="9" w:line="229" w:lineRule="auto"/>
              <w:ind w:left="150"/>
              <w:rPr>
                <w:rFonts w:ascii="仿宋" w:eastAsia="仿宋" w:hAnsi="仿宋" w:cs="仿宋"/>
                <w:sz w:val="19"/>
                <w:szCs w:val="19"/>
              </w:rPr>
            </w:pPr>
            <w:r>
              <w:rPr>
                <w:rFonts w:ascii="仿宋" w:eastAsia="仿宋" w:hAnsi="仿宋" w:cs="仿宋"/>
                <w:spacing w:val="5"/>
                <w:sz w:val="19"/>
                <w:szCs w:val="19"/>
              </w:rPr>
              <w:t>刷坑并</w:t>
            </w:r>
          </w:p>
          <w:p w:rsidR="006701C6" w:rsidRDefault="00000000">
            <w:pPr>
              <w:spacing w:before="11" w:line="231" w:lineRule="auto"/>
              <w:ind w:left="145"/>
              <w:rPr>
                <w:rFonts w:ascii="仿宋" w:eastAsia="仿宋" w:hAnsi="仿宋" w:cs="仿宋"/>
                <w:sz w:val="19"/>
                <w:szCs w:val="19"/>
              </w:rPr>
            </w:pPr>
            <w:r>
              <w:rPr>
                <w:rFonts w:ascii="仿宋" w:eastAsia="仿宋" w:hAnsi="仿宋" w:cs="仿宋"/>
                <w:spacing w:val="7"/>
                <w:sz w:val="19"/>
                <w:szCs w:val="19"/>
              </w:rPr>
              <w:t>有增大</w:t>
            </w:r>
          </w:p>
          <w:p w:rsidR="006701C6" w:rsidRDefault="00000000">
            <w:pPr>
              <w:spacing w:before="9" w:line="203" w:lineRule="auto"/>
              <w:ind w:left="249"/>
              <w:rPr>
                <w:rFonts w:ascii="仿宋" w:eastAsia="仿宋" w:hAnsi="仿宋" w:cs="仿宋"/>
                <w:sz w:val="19"/>
                <w:szCs w:val="19"/>
              </w:rPr>
            </w:pPr>
            <w:r>
              <w:rPr>
                <w:rFonts w:ascii="仿宋" w:eastAsia="仿宋" w:hAnsi="仿宋" w:cs="仿宋"/>
                <w:spacing w:val="3"/>
                <w:sz w:val="19"/>
                <w:szCs w:val="19"/>
              </w:rPr>
              <w:t>趋势</w:t>
            </w:r>
          </w:p>
        </w:tc>
        <w:tc>
          <w:tcPr>
            <w:tcW w:w="872" w:type="dxa"/>
          </w:tcPr>
          <w:p w:rsidR="006701C6" w:rsidRDefault="006701C6">
            <w:pPr>
              <w:pStyle w:val="TableText"/>
              <w:spacing w:line="343" w:lineRule="auto"/>
            </w:pPr>
          </w:p>
          <w:p w:rsidR="006701C6" w:rsidRDefault="00000000">
            <w:pPr>
              <w:spacing w:before="62" w:line="231" w:lineRule="auto"/>
              <w:ind w:left="150"/>
              <w:rPr>
                <w:rFonts w:ascii="仿宋" w:eastAsia="仿宋" w:hAnsi="仿宋" w:cs="仿宋"/>
                <w:sz w:val="19"/>
                <w:szCs w:val="19"/>
              </w:rPr>
            </w:pPr>
            <w:r>
              <w:rPr>
                <w:rFonts w:ascii="仿宋" w:eastAsia="仿宋" w:hAnsi="仿宋" w:cs="仿宋"/>
                <w:spacing w:val="6"/>
                <w:sz w:val="19"/>
                <w:szCs w:val="19"/>
              </w:rPr>
              <w:t>深度≥</w:t>
            </w:r>
          </w:p>
          <w:p w:rsidR="006701C6" w:rsidRDefault="00000000">
            <w:pPr>
              <w:spacing w:before="8" w:line="232" w:lineRule="auto"/>
              <w:ind w:left="152"/>
              <w:rPr>
                <w:rFonts w:ascii="仿宋" w:eastAsia="仿宋" w:hAnsi="仿宋" w:cs="仿宋"/>
                <w:sz w:val="19"/>
                <w:szCs w:val="19"/>
              </w:rPr>
            </w:pPr>
            <w:r>
              <w:rPr>
                <w:rFonts w:ascii="仿宋" w:eastAsia="仿宋" w:hAnsi="仿宋" w:cs="仿宋"/>
                <w:spacing w:val="5"/>
                <w:sz w:val="19"/>
                <w:szCs w:val="19"/>
              </w:rPr>
              <w:t>结构顶</w:t>
            </w:r>
          </w:p>
          <w:p w:rsidR="006701C6" w:rsidRDefault="00000000">
            <w:pPr>
              <w:spacing w:before="8" w:line="231" w:lineRule="auto"/>
              <w:ind w:left="351"/>
              <w:rPr>
                <w:rFonts w:ascii="仿宋" w:eastAsia="仿宋" w:hAnsi="仿宋" w:cs="仿宋"/>
                <w:sz w:val="19"/>
                <w:szCs w:val="19"/>
              </w:rPr>
            </w:pPr>
            <w:r>
              <w:rPr>
                <w:rFonts w:ascii="仿宋" w:eastAsia="仿宋" w:hAnsi="仿宋" w:cs="仿宋"/>
                <w:sz w:val="19"/>
                <w:szCs w:val="19"/>
              </w:rPr>
              <w:t>部</w:t>
            </w:r>
          </w:p>
        </w:tc>
      </w:tr>
      <w:tr w:rsidR="006701C6">
        <w:trPr>
          <w:trHeight w:val="565"/>
        </w:trPr>
        <w:tc>
          <w:tcPr>
            <w:tcW w:w="762" w:type="dxa"/>
          </w:tcPr>
          <w:p w:rsidR="006701C6" w:rsidRDefault="00000000">
            <w:pPr>
              <w:spacing w:before="215" w:line="181" w:lineRule="auto"/>
              <w:ind w:left="226"/>
              <w:rPr>
                <w:rFonts w:ascii="仿宋" w:eastAsia="仿宋" w:hAnsi="仿宋" w:cs="仿宋"/>
                <w:sz w:val="24"/>
                <w:szCs w:val="24"/>
              </w:rPr>
            </w:pPr>
            <w:r>
              <w:rPr>
                <w:rFonts w:ascii="仿宋" w:eastAsia="仿宋" w:hAnsi="仿宋" w:cs="仿宋"/>
                <w:spacing w:val="-9"/>
                <w:sz w:val="24"/>
                <w:szCs w:val="24"/>
              </w:rPr>
              <w:t>115</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4" w:line="223" w:lineRule="auto"/>
              <w:ind w:left="57"/>
              <w:rPr>
                <w:rFonts w:ascii="仿宋" w:eastAsia="仿宋" w:hAnsi="仿宋" w:cs="仿宋"/>
                <w:sz w:val="24"/>
                <w:szCs w:val="24"/>
              </w:rPr>
            </w:pPr>
            <w:r>
              <w:rPr>
                <w:rFonts w:ascii="仿宋" w:eastAsia="仿宋" w:hAnsi="仿宋" w:cs="仿宋"/>
                <w:spacing w:val="-3"/>
                <w:sz w:val="24"/>
                <w:szCs w:val="24"/>
              </w:rPr>
              <w:t>管（涵）身段或结构缝渗水</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6" w:line="181" w:lineRule="auto"/>
              <w:ind w:left="226"/>
              <w:rPr>
                <w:rFonts w:ascii="仿宋" w:eastAsia="仿宋" w:hAnsi="仿宋" w:cs="仿宋"/>
                <w:sz w:val="24"/>
                <w:szCs w:val="24"/>
              </w:rPr>
            </w:pPr>
            <w:r>
              <w:rPr>
                <w:rFonts w:ascii="仿宋" w:eastAsia="仿宋" w:hAnsi="仿宋" w:cs="仿宋"/>
                <w:spacing w:val="-9"/>
                <w:sz w:val="24"/>
                <w:szCs w:val="24"/>
              </w:rPr>
              <w:t>116</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5" w:line="221" w:lineRule="auto"/>
              <w:ind w:left="33"/>
              <w:rPr>
                <w:rFonts w:ascii="仿宋" w:eastAsia="仿宋" w:hAnsi="仿宋" w:cs="仿宋"/>
                <w:sz w:val="24"/>
                <w:szCs w:val="24"/>
              </w:rPr>
            </w:pPr>
            <w:r>
              <w:rPr>
                <w:rFonts w:ascii="仿宋" w:eastAsia="仿宋" w:hAnsi="仿宋" w:cs="仿宋"/>
                <w:spacing w:val="-1"/>
                <w:sz w:val="24"/>
                <w:szCs w:val="24"/>
              </w:rPr>
              <w:t>PCCP管道断丝</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1" w:lineRule="auto"/>
              <w:ind w:left="226"/>
              <w:rPr>
                <w:rFonts w:ascii="仿宋" w:eastAsia="仿宋" w:hAnsi="仿宋" w:cs="仿宋"/>
                <w:sz w:val="24"/>
                <w:szCs w:val="24"/>
              </w:rPr>
            </w:pPr>
            <w:r>
              <w:rPr>
                <w:rFonts w:ascii="仿宋" w:eastAsia="仿宋" w:hAnsi="仿宋" w:cs="仿宋"/>
                <w:spacing w:val="-9"/>
                <w:sz w:val="24"/>
                <w:szCs w:val="24"/>
              </w:rPr>
              <w:t>117</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76" w:line="220" w:lineRule="auto"/>
              <w:ind w:left="53"/>
              <w:rPr>
                <w:rFonts w:ascii="仿宋" w:eastAsia="仿宋" w:hAnsi="仿宋" w:cs="仿宋"/>
                <w:sz w:val="24"/>
                <w:szCs w:val="24"/>
              </w:rPr>
            </w:pPr>
            <w:r>
              <w:rPr>
                <w:rFonts w:ascii="仿宋" w:eastAsia="仿宋" w:hAnsi="仿宋" w:cs="仿宋"/>
                <w:spacing w:val="-2"/>
                <w:sz w:val="24"/>
                <w:szCs w:val="24"/>
              </w:rPr>
              <w:t>暗涵、PCCP管等的通气孔、检修孔等损坏</w:t>
            </w:r>
          </w:p>
        </w:tc>
        <w:tc>
          <w:tcPr>
            <w:tcW w:w="863" w:type="dxa"/>
          </w:tcPr>
          <w:p w:rsidR="006701C6" w:rsidRDefault="006701C6">
            <w:pPr>
              <w:pStyle w:val="TableText"/>
            </w:pPr>
          </w:p>
        </w:tc>
        <w:tc>
          <w:tcPr>
            <w:tcW w:w="863" w:type="dxa"/>
          </w:tcPr>
          <w:p w:rsidR="006701C6" w:rsidRDefault="00000000">
            <w:pPr>
              <w:spacing w:before="1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6"/>
        </w:trPr>
        <w:tc>
          <w:tcPr>
            <w:tcW w:w="762" w:type="dxa"/>
          </w:tcPr>
          <w:p w:rsidR="006701C6" w:rsidRDefault="00000000">
            <w:pPr>
              <w:spacing w:before="314" w:line="181" w:lineRule="auto"/>
              <w:ind w:left="226"/>
              <w:rPr>
                <w:rFonts w:ascii="仿宋" w:eastAsia="仿宋" w:hAnsi="仿宋" w:cs="仿宋"/>
                <w:sz w:val="24"/>
                <w:szCs w:val="24"/>
              </w:rPr>
            </w:pPr>
            <w:r>
              <w:rPr>
                <w:rFonts w:ascii="仿宋" w:eastAsia="仿宋" w:hAnsi="仿宋" w:cs="仿宋"/>
                <w:spacing w:val="-9"/>
                <w:sz w:val="24"/>
                <w:szCs w:val="24"/>
              </w:rPr>
              <w:t>118</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26" w:line="224" w:lineRule="auto"/>
              <w:ind w:left="49" w:right="86" w:firstLine="8"/>
              <w:rPr>
                <w:rFonts w:ascii="仿宋" w:eastAsia="仿宋" w:hAnsi="仿宋" w:cs="仿宋"/>
                <w:sz w:val="24"/>
                <w:szCs w:val="24"/>
              </w:rPr>
            </w:pPr>
            <w:r>
              <w:rPr>
                <w:rFonts w:ascii="仿宋" w:eastAsia="仿宋" w:hAnsi="仿宋" w:cs="仿宋"/>
                <w:spacing w:val="-2"/>
                <w:sz w:val="24"/>
                <w:szCs w:val="24"/>
              </w:rPr>
              <w:t>管道的混凝土强度、水泥砂浆接口的强度小</w:t>
            </w:r>
            <w:r>
              <w:rPr>
                <w:rFonts w:ascii="仿宋" w:eastAsia="仿宋" w:hAnsi="仿宋" w:cs="仿宋"/>
                <w:spacing w:val="7"/>
                <w:sz w:val="24"/>
                <w:szCs w:val="24"/>
              </w:rPr>
              <w:t xml:space="preserve"> </w:t>
            </w:r>
            <w:r>
              <w:rPr>
                <w:rFonts w:ascii="仿宋" w:eastAsia="仿宋" w:hAnsi="仿宋" w:cs="仿宋"/>
                <w:spacing w:val="-5"/>
                <w:sz w:val="24"/>
                <w:szCs w:val="24"/>
              </w:rPr>
              <w:t>于设计标准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000000">
            <w:pPr>
              <w:spacing w:before="316" w:line="181" w:lineRule="auto"/>
              <w:ind w:left="226"/>
              <w:rPr>
                <w:rFonts w:ascii="仿宋" w:eastAsia="仿宋" w:hAnsi="仿宋" w:cs="仿宋"/>
                <w:sz w:val="24"/>
                <w:szCs w:val="24"/>
              </w:rPr>
            </w:pPr>
            <w:r>
              <w:rPr>
                <w:rFonts w:ascii="仿宋" w:eastAsia="仿宋" w:hAnsi="仿宋" w:cs="仿宋"/>
                <w:spacing w:val="-9"/>
                <w:sz w:val="24"/>
                <w:szCs w:val="24"/>
              </w:rPr>
              <w:t>119</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5" w:line="222" w:lineRule="auto"/>
              <w:ind w:left="57"/>
              <w:rPr>
                <w:rFonts w:ascii="仿宋" w:eastAsia="仿宋" w:hAnsi="仿宋" w:cs="仿宋"/>
                <w:sz w:val="24"/>
                <w:szCs w:val="24"/>
              </w:rPr>
            </w:pPr>
            <w:r>
              <w:rPr>
                <w:rFonts w:ascii="仿宋" w:eastAsia="仿宋" w:hAnsi="仿宋" w:cs="仿宋"/>
                <w:spacing w:val="-2"/>
                <w:sz w:val="24"/>
                <w:szCs w:val="24"/>
              </w:rPr>
              <w:t>管节表面出现斑疤、裂纹、严重锈蚀等缺陷</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120</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0" w:line="222" w:lineRule="auto"/>
              <w:ind w:left="57"/>
              <w:rPr>
                <w:rFonts w:ascii="仿宋" w:eastAsia="仿宋" w:hAnsi="仿宋" w:cs="仿宋"/>
                <w:sz w:val="24"/>
                <w:szCs w:val="24"/>
              </w:rPr>
            </w:pPr>
            <w:r>
              <w:rPr>
                <w:rFonts w:ascii="仿宋" w:eastAsia="仿宋" w:hAnsi="仿宋" w:cs="仿宋"/>
                <w:spacing w:val="-2"/>
                <w:sz w:val="24"/>
                <w:szCs w:val="24"/>
              </w:rPr>
              <w:t>管节焊缝出现较大偏差，超出允许偏差值</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121</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181" w:line="221" w:lineRule="auto"/>
              <w:ind w:left="57"/>
              <w:rPr>
                <w:rFonts w:ascii="仿宋" w:eastAsia="仿宋" w:hAnsi="仿宋" w:cs="仿宋"/>
                <w:sz w:val="24"/>
                <w:szCs w:val="24"/>
              </w:rPr>
            </w:pPr>
            <w:r>
              <w:rPr>
                <w:rFonts w:ascii="仿宋" w:eastAsia="仿宋" w:hAnsi="仿宋" w:cs="仿宋"/>
                <w:spacing w:val="-2"/>
                <w:sz w:val="24"/>
                <w:szCs w:val="24"/>
              </w:rPr>
              <w:t>管体的内外防腐层不符合设计要求</w:t>
            </w:r>
          </w:p>
        </w:tc>
        <w:tc>
          <w:tcPr>
            <w:tcW w:w="863" w:type="dxa"/>
          </w:tcPr>
          <w:p w:rsidR="006701C6" w:rsidRDefault="006701C6">
            <w:pPr>
              <w:pStyle w:val="TableText"/>
            </w:pPr>
          </w:p>
        </w:tc>
        <w:tc>
          <w:tcPr>
            <w:tcW w:w="863" w:type="dxa"/>
          </w:tcPr>
          <w:p w:rsidR="006701C6" w:rsidRDefault="00000000">
            <w:pPr>
              <w:spacing w:before="1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1" w:lineRule="auto"/>
              <w:ind w:left="226"/>
              <w:rPr>
                <w:rFonts w:ascii="仿宋" w:eastAsia="仿宋" w:hAnsi="仿宋" w:cs="仿宋"/>
                <w:sz w:val="24"/>
                <w:szCs w:val="24"/>
              </w:rPr>
            </w:pPr>
            <w:r>
              <w:rPr>
                <w:rFonts w:ascii="仿宋" w:eastAsia="仿宋" w:hAnsi="仿宋" w:cs="仿宋"/>
                <w:spacing w:val="-9"/>
                <w:sz w:val="24"/>
                <w:szCs w:val="24"/>
              </w:rPr>
              <w:t>122</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8" w:line="221" w:lineRule="auto"/>
              <w:ind w:left="57"/>
              <w:rPr>
                <w:rFonts w:ascii="仿宋" w:eastAsia="仿宋" w:hAnsi="仿宋" w:cs="仿宋"/>
                <w:sz w:val="24"/>
                <w:szCs w:val="24"/>
              </w:rPr>
            </w:pPr>
            <w:r>
              <w:rPr>
                <w:rFonts w:ascii="仿宋" w:eastAsia="仿宋" w:hAnsi="仿宋" w:cs="仿宋"/>
                <w:spacing w:val="-2"/>
                <w:sz w:val="24"/>
                <w:szCs w:val="24"/>
              </w:rPr>
              <w:t>管芯混凝土强度等级、缠丝强度不符合要求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6701C6">
            <w:pPr>
              <w:pStyle w:val="TableText"/>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123</w:t>
            </w:r>
          </w:p>
        </w:tc>
        <w:tc>
          <w:tcPr>
            <w:tcW w:w="752" w:type="dxa"/>
            <w:vMerge/>
            <w:tcBorders>
              <w:top w:val="nil"/>
              <w:bottom w:val="nil"/>
            </w:tcBorders>
          </w:tcPr>
          <w:p w:rsidR="006701C6" w:rsidRDefault="006701C6">
            <w:pPr>
              <w:pStyle w:val="TableText"/>
            </w:pPr>
          </w:p>
        </w:tc>
        <w:tc>
          <w:tcPr>
            <w:tcW w:w="1303" w:type="dxa"/>
            <w:vMerge/>
            <w:tcBorders>
              <w:top w:val="nil"/>
              <w:bottom w:val="nil"/>
            </w:tcBorders>
          </w:tcPr>
          <w:p w:rsidR="006701C6" w:rsidRDefault="006701C6">
            <w:pPr>
              <w:pStyle w:val="TableText"/>
            </w:pPr>
          </w:p>
        </w:tc>
        <w:tc>
          <w:tcPr>
            <w:tcW w:w="4690" w:type="dxa"/>
          </w:tcPr>
          <w:p w:rsidR="006701C6" w:rsidRDefault="00000000">
            <w:pPr>
              <w:spacing w:before="279" w:line="222" w:lineRule="auto"/>
              <w:ind w:left="57"/>
              <w:rPr>
                <w:rFonts w:ascii="仿宋" w:eastAsia="仿宋" w:hAnsi="仿宋" w:cs="仿宋"/>
                <w:sz w:val="24"/>
                <w:szCs w:val="24"/>
              </w:rPr>
            </w:pPr>
            <w:r>
              <w:rPr>
                <w:rFonts w:ascii="仿宋" w:eastAsia="仿宋" w:hAnsi="仿宋" w:cs="仿宋"/>
                <w:spacing w:val="-2"/>
                <w:sz w:val="24"/>
                <w:szCs w:val="24"/>
              </w:rPr>
              <w:t>管内承、插口出现缺棱、掉角、孔洞等缺陷</w:t>
            </w:r>
          </w:p>
        </w:tc>
        <w:tc>
          <w:tcPr>
            <w:tcW w:w="863" w:type="dxa"/>
          </w:tcPr>
          <w:p w:rsidR="006701C6" w:rsidRDefault="006701C6">
            <w:pPr>
              <w:pStyle w:val="TableText"/>
            </w:pPr>
          </w:p>
        </w:tc>
        <w:tc>
          <w:tcPr>
            <w:tcW w:w="863" w:type="dxa"/>
          </w:tcPr>
          <w:p w:rsidR="006701C6" w:rsidRDefault="00000000">
            <w:pPr>
              <w:spacing w:before="2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74"/>
        </w:trPr>
        <w:tc>
          <w:tcPr>
            <w:tcW w:w="762" w:type="dxa"/>
          </w:tcPr>
          <w:p w:rsidR="006701C6" w:rsidRDefault="00000000">
            <w:pPr>
              <w:spacing w:before="226" w:line="181" w:lineRule="auto"/>
              <w:ind w:left="226"/>
              <w:rPr>
                <w:rFonts w:ascii="仿宋" w:eastAsia="仿宋" w:hAnsi="仿宋" w:cs="仿宋"/>
                <w:sz w:val="24"/>
                <w:szCs w:val="24"/>
              </w:rPr>
            </w:pPr>
            <w:r>
              <w:rPr>
                <w:rFonts w:ascii="仿宋" w:eastAsia="仿宋" w:hAnsi="仿宋" w:cs="仿宋"/>
                <w:spacing w:val="-9"/>
                <w:sz w:val="24"/>
                <w:szCs w:val="24"/>
              </w:rPr>
              <w:t>124</w:t>
            </w:r>
          </w:p>
        </w:tc>
        <w:tc>
          <w:tcPr>
            <w:tcW w:w="752" w:type="dxa"/>
            <w:vMerge/>
            <w:tcBorders>
              <w:top w:val="nil"/>
            </w:tcBorders>
          </w:tcPr>
          <w:p w:rsidR="006701C6" w:rsidRDefault="006701C6">
            <w:pPr>
              <w:pStyle w:val="TableText"/>
            </w:pPr>
          </w:p>
        </w:tc>
        <w:tc>
          <w:tcPr>
            <w:tcW w:w="1303" w:type="dxa"/>
            <w:vMerge/>
            <w:tcBorders>
              <w:top w:val="nil"/>
            </w:tcBorders>
          </w:tcPr>
          <w:p w:rsidR="006701C6" w:rsidRDefault="006701C6">
            <w:pPr>
              <w:pStyle w:val="TableText"/>
            </w:pPr>
          </w:p>
        </w:tc>
        <w:tc>
          <w:tcPr>
            <w:tcW w:w="4690" w:type="dxa"/>
          </w:tcPr>
          <w:p w:rsidR="006701C6" w:rsidRDefault="00000000">
            <w:pPr>
              <w:spacing w:before="185" w:line="221" w:lineRule="auto"/>
              <w:ind w:left="57"/>
              <w:rPr>
                <w:rFonts w:ascii="仿宋" w:eastAsia="仿宋" w:hAnsi="仿宋" w:cs="仿宋"/>
                <w:sz w:val="24"/>
                <w:szCs w:val="24"/>
              </w:rPr>
            </w:pPr>
            <w:r>
              <w:rPr>
                <w:rFonts w:ascii="仿宋" w:eastAsia="仿宋" w:hAnsi="仿宋" w:cs="仿宋"/>
                <w:spacing w:val="-2"/>
                <w:sz w:val="24"/>
                <w:szCs w:val="24"/>
              </w:rPr>
              <w:t>管内保护层出现空鼓、裂缝及剥落</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5"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02" w:bottom="400" w:left="88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8" w:line="181" w:lineRule="auto"/>
              <w:ind w:left="346"/>
              <w:rPr>
                <w:rFonts w:ascii="仿宋" w:eastAsia="仿宋" w:hAnsi="仿宋" w:cs="仿宋"/>
                <w:sz w:val="24"/>
                <w:szCs w:val="24"/>
              </w:rPr>
            </w:pPr>
            <w:r>
              <w:rPr>
                <w:rFonts w:ascii="仿宋" w:eastAsia="仿宋" w:hAnsi="仿宋" w:cs="仿宋"/>
                <w:sz w:val="24"/>
                <w:szCs w:val="24"/>
              </w:rPr>
              <w:t>1</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4" w:lineRule="auto"/>
              <w:ind w:left="153" w:right="124" w:hanging="6"/>
              <w:rPr>
                <w:rFonts w:ascii="仿宋" w:eastAsia="仿宋" w:hAnsi="仿宋" w:cs="仿宋"/>
                <w:sz w:val="24"/>
                <w:szCs w:val="24"/>
              </w:rPr>
            </w:pPr>
            <w:r>
              <w:rPr>
                <w:rFonts w:ascii="仿宋" w:eastAsia="仿宋" w:hAnsi="仿宋" w:cs="仿宋"/>
                <w:spacing w:val="-8"/>
                <w:sz w:val="24"/>
                <w:szCs w:val="24"/>
              </w:rPr>
              <w:t>砌体</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622" w:type="dxa"/>
            <w:vMerge w:val="restart"/>
            <w:tcBorders>
              <w:bottom w:val="nil"/>
            </w:tcBorders>
          </w:tcPr>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8" w:lineRule="auto"/>
            </w:pPr>
          </w:p>
          <w:p w:rsidR="006701C6" w:rsidRDefault="00000000">
            <w:pPr>
              <w:spacing w:before="78" w:line="224" w:lineRule="auto"/>
              <w:ind w:left="586" w:right="318" w:hanging="239"/>
              <w:rPr>
                <w:rFonts w:ascii="仿宋" w:eastAsia="仿宋" w:hAnsi="仿宋" w:cs="仿宋"/>
                <w:sz w:val="24"/>
                <w:szCs w:val="24"/>
              </w:rPr>
            </w:pPr>
            <w:r>
              <w:rPr>
                <w:rFonts w:ascii="仿宋" w:eastAsia="仿宋" w:hAnsi="仿宋" w:cs="仿宋"/>
                <w:spacing w:val="-5"/>
                <w:sz w:val="24"/>
                <w:szCs w:val="24"/>
              </w:rPr>
              <w:t>土工织物</w:t>
            </w:r>
            <w:r>
              <w:rPr>
                <w:rFonts w:ascii="仿宋" w:eastAsia="仿宋" w:hAnsi="仿宋" w:cs="仿宋"/>
                <w:sz w:val="24"/>
                <w:szCs w:val="24"/>
              </w:rPr>
              <w:t xml:space="preserve"> </w:t>
            </w:r>
            <w:r>
              <w:rPr>
                <w:rFonts w:ascii="仿宋" w:eastAsia="仿宋" w:hAnsi="仿宋" w:cs="仿宋"/>
                <w:spacing w:val="-9"/>
                <w:sz w:val="24"/>
                <w:szCs w:val="24"/>
              </w:rPr>
              <w:t>滤层</w:t>
            </w:r>
          </w:p>
        </w:tc>
        <w:tc>
          <w:tcPr>
            <w:tcW w:w="4731" w:type="dxa"/>
          </w:tcPr>
          <w:p w:rsidR="006701C6" w:rsidRDefault="00000000">
            <w:pPr>
              <w:spacing w:before="120" w:line="224" w:lineRule="auto"/>
              <w:ind w:left="50" w:right="124"/>
              <w:rPr>
                <w:rFonts w:ascii="仿宋" w:eastAsia="仿宋" w:hAnsi="仿宋" w:cs="仿宋"/>
                <w:sz w:val="24"/>
                <w:szCs w:val="24"/>
              </w:rPr>
            </w:pPr>
            <w:r>
              <w:rPr>
                <w:rFonts w:ascii="仿宋" w:eastAsia="仿宋" w:hAnsi="仿宋" w:cs="仿宋"/>
                <w:spacing w:val="-1"/>
                <w:sz w:val="24"/>
                <w:szCs w:val="24"/>
              </w:rPr>
              <w:t>土工织物滤层搭接宽度偏差不符合规程规范</w:t>
            </w:r>
            <w:r>
              <w:rPr>
                <w:rFonts w:ascii="仿宋" w:eastAsia="仿宋" w:hAnsi="仿宋" w:cs="仿宋"/>
                <w:sz w:val="24"/>
                <w:szCs w:val="24"/>
              </w:rPr>
              <w:t xml:space="preserve"> </w:t>
            </w:r>
            <w:r>
              <w:rPr>
                <w:rFonts w:ascii="仿宋" w:eastAsia="仿宋" w:hAnsi="仿宋" w:cs="仿宋"/>
                <w:spacing w:val="-4"/>
                <w:sz w:val="24"/>
                <w:szCs w:val="24"/>
              </w:rPr>
              <w:t>或设计要求</w:t>
            </w:r>
          </w:p>
        </w:tc>
        <w:tc>
          <w:tcPr>
            <w:tcW w:w="863" w:type="dxa"/>
          </w:tcPr>
          <w:p w:rsidR="006701C6" w:rsidRDefault="00000000">
            <w:pPr>
              <w:spacing w:before="26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0" w:line="180" w:lineRule="auto"/>
              <w:ind w:left="331"/>
              <w:rPr>
                <w:rFonts w:ascii="仿宋" w:eastAsia="仿宋" w:hAnsi="仿宋" w:cs="仿宋"/>
                <w:sz w:val="24"/>
                <w:szCs w:val="24"/>
              </w:rPr>
            </w:pPr>
            <w:r>
              <w:rPr>
                <w:rFonts w:ascii="仿宋" w:eastAsia="仿宋" w:hAnsi="仿宋" w:cs="仿宋"/>
                <w:sz w:val="24"/>
                <w:szCs w:val="24"/>
              </w:rPr>
              <w:t>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1" w:line="224" w:lineRule="auto"/>
              <w:ind w:left="51" w:right="124" w:hanging="1"/>
              <w:rPr>
                <w:rFonts w:ascii="仿宋" w:eastAsia="仿宋" w:hAnsi="仿宋" w:cs="仿宋"/>
                <w:sz w:val="24"/>
                <w:szCs w:val="24"/>
              </w:rPr>
            </w:pPr>
            <w:r>
              <w:rPr>
                <w:rFonts w:ascii="仿宋" w:eastAsia="仿宋" w:hAnsi="仿宋" w:cs="仿宋"/>
                <w:spacing w:val="-1"/>
                <w:sz w:val="24"/>
                <w:szCs w:val="24"/>
              </w:rPr>
              <w:t>土工织物滤层品种、规格、材质不符合设计</w:t>
            </w:r>
            <w:r>
              <w:rPr>
                <w:rFonts w:ascii="仿宋" w:eastAsia="仿宋" w:hAnsi="仿宋" w:cs="仿宋"/>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0" w:line="180" w:lineRule="auto"/>
              <w:ind w:left="333"/>
              <w:rPr>
                <w:rFonts w:ascii="仿宋" w:eastAsia="仿宋" w:hAnsi="仿宋" w:cs="仿宋"/>
                <w:sz w:val="24"/>
                <w:szCs w:val="24"/>
              </w:rPr>
            </w:pPr>
            <w:r>
              <w:rPr>
                <w:rFonts w:ascii="仿宋" w:eastAsia="仿宋" w:hAnsi="仿宋" w:cs="仿宋"/>
                <w:sz w:val="24"/>
                <w:szCs w:val="24"/>
              </w:rPr>
              <w:t>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2" w:line="223" w:lineRule="auto"/>
              <w:ind w:left="49" w:right="124"/>
              <w:rPr>
                <w:rFonts w:ascii="仿宋" w:eastAsia="仿宋" w:hAnsi="仿宋" w:cs="仿宋"/>
                <w:sz w:val="24"/>
                <w:szCs w:val="24"/>
              </w:rPr>
            </w:pPr>
            <w:r>
              <w:rPr>
                <w:rFonts w:ascii="仿宋" w:eastAsia="仿宋" w:hAnsi="仿宋" w:cs="仿宋"/>
                <w:spacing w:val="-1"/>
                <w:sz w:val="24"/>
                <w:szCs w:val="24"/>
              </w:rPr>
              <w:t>土工织物滤层铺设过程中损坏，未按规定进</w:t>
            </w:r>
            <w:r>
              <w:rPr>
                <w:rFonts w:ascii="仿宋" w:eastAsia="仿宋" w:hAnsi="仿宋" w:cs="仿宋"/>
                <w:sz w:val="24"/>
                <w:szCs w:val="24"/>
              </w:rPr>
              <w:t xml:space="preserve"> </w:t>
            </w:r>
            <w:r>
              <w:rPr>
                <w:rFonts w:ascii="仿宋" w:eastAsia="仿宋" w:hAnsi="仿宋" w:cs="仿宋"/>
                <w:spacing w:val="-5"/>
                <w:sz w:val="24"/>
                <w:szCs w:val="24"/>
              </w:rPr>
              <w:t>行处理的</w:t>
            </w:r>
          </w:p>
        </w:tc>
        <w:tc>
          <w:tcPr>
            <w:tcW w:w="863" w:type="dxa"/>
          </w:tcPr>
          <w:p w:rsidR="006701C6" w:rsidRDefault="006701C6">
            <w:pPr>
              <w:pStyle w:val="TableText"/>
            </w:pPr>
          </w:p>
        </w:tc>
        <w:tc>
          <w:tcPr>
            <w:tcW w:w="863" w:type="dxa"/>
          </w:tcPr>
          <w:p w:rsidR="006701C6" w:rsidRDefault="00000000">
            <w:pPr>
              <w:spacing w:before="26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328"/>
              <w:rPr>
                <w:rFonts w:ascii="仿宋" w:eastAsia="仿宋" w:hAnsi="仿宋" w:cs="仿宋"/>
                <w:sz w:val="24"/>
                <w:szCs w:val="24"/>
              </w:rPr>
            </w:pPr>
            <w:r>
              <w:rPr>
                <w:rFonts w:ascii="仿宋" w:eastAsia="仿宋" w:hAnsi="仿宋" w:cs="仿宋"/>
                <w:sz w:val="24"/>
                <w:szCs w:val="24"/>
              </w:rPr>
              <w:t>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3" w:line="224" w:lineRule="auto"/>
              <w:ind w:left="49" w:right="124"/>
              <w:rPr>
                <w:rFonts w:ascii="仿宋" w:eastAsia="仿宋" w:hAnsi="仿宋" w:cs="仿宋"/>
                <w:sz w:val="24"/>
                <w:szCs w:val="24"/>
              </w:rPr>
            </w:pPr>
            <w:r>
              <w:rPr>
                <w:rFonts w:ascii="仿宋" w:eastAsia="仿宋" w:hAnsi="仿宋" w:cs="仿宋"/>
                <w:spacing w:val="-1"/>
                <w:sz w:val="24"/>
                <w:szCs w:val="24"/>
              </w:rPr>
              <w:t>土工织物滤层铺设不符合规范要求，上下端</w:t>
            </w:r>
            <w:r>
              <w:rPr>
                <w:rFonts w:ascii="仿宋" w:eastAsia="仿宋" w:hAnsi="仿宋" w:cs="仿宋"/>
                <w:sz w:val="24"/>
                <w:szCs w:val="24"/>
              </w:rPr>
              <w:t xml:space="preserve"> </w:t>
            </w:r>
            <w:r>
              <w:rPr>
                <w:rFonts w:ascii="仿宋" w:eastAsia="仿宋" w:hAnsi="仿宋" w:cs="仿宋"/>
                <w:spacing w:val="-6"/>
                <w:sz w:val="24"/>
                <w:szCs w:val="24"/>
              </w:rPr>
              <w:t>未锚固</w:t>
            </w:r>
          </w:p>
        </w:tc>
        <w:tc>
          <w:tcPr>
            <w:tcW w:w="863" w:type="dxa"/>
          </w:tcPr>
          <w:p w:rsidR="006701C6" w:rsidRDefault="006701C6">
            <w:pPr>
              <w:pStyle w:val="TableText"/>
            </w:pPr>
          </w:p>
        </w:tc>
        <w:tc>
          <w:tcPr>
            <w:tcW w:w="863" w:type="dxa"/>
          </w:tcPr>
          <w:p w:rsidR="006701C6" w:rsidRDefault="00000000">
            <w:pPr>
              <w:spacing w:before="26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79" w:lineRule="auto"/>
              <w:ind w:left="333"/>
              <w:rPr>
                <w:rFonts w:ascii="仿宋" w:eastAsia="仿宋" w:hAnsi="仿宋" w:cs="仿宋"/>
                <w:sz w:val="24"/>
                <w:szCs w:val="24"/>
              </w:rPr>
            </w:pPr>
            <w:r>
              <w:rPr>
                <w:rFonts w:ascii="仿宋" w:eastAsia="仿宋" w:hAnsi="仿宋" w:cs="仿宋"/>
                <w:sz w:val="24"/>
                <w:szCs w:val="24"/>
              </w:rPr>
              <w:t>5</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74" w:line="221" w:lineRule="auto"/>
              <w:ind w:left="50"/>
              <w:rPr>
                <w:rFonts w:ascii="仿宋" w:eastAsia="仿宋" w:hAnsi="仿宋" w:cs="仿宋"/>
                <w:sz w:val="24"/>
                <w:szCs w:val="24"/>
              </w:rPr>
            </w:pPr>
            <w:r>
              <w:rPr>
                <w:rFonts w:ascii="仿宋" w:eastAsia="仿宋" w:hAnsi="仿宋" w:cs="仿宋"/>
                <w:spacing w:val="-2"/>
                <w:sz w:val="24"/>
                <w:szCs w:val="24"/>
              </w:rPr>
              <w:t>土工织物滤层长时间暴晒</w:t>
            </w:r>
          </w:p>
        </w:tc>
        <w:tc>
          <w:tcPr>
            <w:tcW w:w="863" w:type="dxa"/>
          </w:tcPr>
          <w:p w:rsidR="006701C6" w:rsidRDefault="00000000">
            <w:pPr>
              <w:spacing w:before="1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330"/>
              <w:rPr>
                <w:rFonts w:ascii="仿宋" w:eastAsia="仿宋" w:hAnsi="仿宋" w:cs="仿宋"/>
                <w:sz w:val="24"/>
                <w:szCs w:val="24"/>
              </w:rPr>
            </w:pPr>
            <w:r>
              <w:rPr>
                <w:rFonts w:ascii="仿宋" w:eastAsia="仿宋" w:hAnsi="仿宋" w:cs="仿宋"/>
                <w:sz w:val="24"/>
                <w:szCs w:val="24"/>
              </w:rPr>
              <w:t>6</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3" w:lineRule="auto"/>
              <w:ind w:left="343"/>
              <w:rPr>
                <w:rFonts w:ascii="仿宋" w:eastAsia="仿宋" w:hAnsi="仿宋" w:cs="仿宋"/>
                <w:sz w:val="24"/>
                <w:szCs w:val="24"/>
              </w:rPr>
            </w:pPr>
            <w:r>
              <w:rPr>
                <w:rFonts w:ascii="仿宋" w:eastAsia="仿宋" w:hAnsi="仿宋" w:cs="仿宋"/>
                <w:spacing w:val="-4"/>
                <w:sz w:val="24"/>
                <w:szCs w:val="24"/>
              </w:rPr>
              <w:t>块石砌筑</w:t>
            </w:r>
          </w:p>
        </w:tc>
        <w:tc>
          <w:tcPr>
            <w:tcW w:w="4731" w:type="dxa"/>
          </w:tcPr>
          <w:p w:rsidR="006701C6" w:rsidRDefault="00000000">
            <w:pPr>
              <w:spacing w:before="176" w:line="222" w:lineRule="auto"/>
              <w:ind w:left="46"/>
              <w:rPr>
                <w:rFonts w:ascii="仿宋" w:eastAsia="仿宋" w:hAnsi="仿宋" w:cs="仿宋"/>
                <w:sz w:val="24"/>
                <w:szCs w:val="24"/>
              </w:rPr>
            </w:pPr>
            <w:r>
              <w:rPr>
                <w:rFonts w:ascii="仿宋" w:eastAsia="仿宋" w:hAnsi="仿宋" w:cs="仿宋"/>
                <w:spacing w:val="-1"/>
                <w:sz w:val="24"/>
                <w:szCs w:val="24"/>
              </w:rPr>
              <w:t>块石的材质和强度不满足规范或设计要求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5" w:line="179" w:lineRule="auto"/>
              <w:ind w:left="334"/>
              <w:rPr>
                <w:rFonts w:ascii="仿宋" w:eastAsia="仿宋" w:hAnsi="仿宋" w:cs="仿宋"/>
                <w:sz w:val="24"/>
                <w:szCs w:val="24"/>
              </w:rPr>
            </w:pPr>
            <w:r>
              <w:rPr>
                <w:rFonts w:ascii="仿宋" w:eastAsia="仿宋" w:hAnsi="仿宋" w:cs="仿宋"/>
                <w:sz w:val="24"/>
                <w:szCs w:val="24"/>
              </w:rPr>
              <w:t>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5" w:line="224" w:lineRule="auto"/>
              <w:ind w:left="46" w:right="124"/>
              <w:rPr>
                <w:rFonts w:ascii="仿宋" w:eastAsia="仿宋" w:hAnsi="仿宋" w:cs="仿宋"/>
                <w:sz w:val="24"/>
                <w:szCs w:val="24"/>
              </w:rPr>
            </w:pPr>
            <w:r>
              <w:rPr>
                <w:rFonts w:ascii="仿宋" w:eastAsia="仿宋" w:hAnsi="仿宋" w:cs="仿宋"/>
                <w:spacing w:val="-1"/>
                <w:sz w:val="24"/>
                <w:szCs w:val="24"/>
              </w:rPr>
              <w:t>石料单块质量和最小边长不符合规程规范或</w:t>
            </w:r>
            <w:r>
              <w:rPr>
                <w:rFonts w:ascii="仿宋" w:eastAsia="仿宋" w:hAnsi="仿宋" w:cs="仿宋"/>
                <w:spacing w:val="2"/>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4" w:line="180" w:lineRule="auto"/>
              <w:ind w:left="329"/>
              <w:rPr>
                <w:rFonts w:ascii="仿宋" w:eastAsia="仿宋" w:hAnsi="仿宋" w:cs="仿宋"/>
                <w:sz w:val="24"/>
                <w:szCs w:val="24"/>
              </w:rPr>
            </w:pPr>
            <w:r>
              <w:rPr>
                <w:rFonts w:ascii="仿宋" w:eastAsia="仿宋" w:hAnsi="仿宋" w:cs="仿宋"/>
                <w:sz w:val="24"/>
                <w:szCs w:val="24"/>
              </w:rPr>
              <w:t>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6" w:line="224" w:lineRule="auto"/>
              <w:ind w:left="46" w:right="124"/>
              <w:rPr>
                <w:rFonts w:ascii="仿宋" w:eastAsia="仿宋" w:hAnsi="仿宋" w:cs="仿宋"/>
                <w:sz w:val="24"/>
                <w:szCs w:val="24"/>
              </w:rPr>
            </w:pPr>
            <w:r>
              <w:rPr>
                <w:rFonts w:ascii="仿宋" w:eastAsia="仿宋" w:hAnsi="仿宋" w:cs="仿宋"/>
                <w:spacing w:val="-1"/>
                <w:sz w:val="24"/>
                <w:szCs w:val="24"/>
              </w:rPr>
              <w:t>块石护坡表面砌缝宽度不符合规范要求、边</w:t>
            </w:r>
            <w:r>
              <w:rPr>
                <w:rFonts w:ascii="仿宋" w:eastAsia="仿宋" w:hAnsi="仿宋" w:cs="仿宋"/>
                <w:spacing w:val="2"/>
                <w:sz w:val="24"/>
                <w:szCs w:val="24"/>
              </w:rPr>
              <w:t xml:space="preserve"> </w:t>
            </w:r>
            <w:r>
              <w:rPr>
                <w:rFonts w:ascii="仿宋" w:eastAsia="仿宋" w:hAnsi="仿宋" w:cs="仿宋"/>
                <w:spacing w:val="-2"/>
                <w:sz w:val="24"/>
                <w:szCs w:val="24"/>
              </w:rPr>
              <w:t>缘不顺直，砌筑不整齐牢固</w:t>
            </w:r>
          </w:p>
        </w:tc>
        <w:tc>
          <w:tcPr>
            <w:tcW w:w="863" w:type="dxa"/>
          </w:tcPr>
          <w:p w:rsidR="006701C6" w:rsidRDefault="006701C6">
            <w:pPr>
              <w:pStyle w:val="TableText"/>
            </w:pPr>
          </w:p>
        </w:tc>
        <w:tc>
          <w:tcPr>
            <w:tcW w:w="863" w:type="dxa"/>
          </w:tcPr>
          <w:p w:rsidR="006701C6" w:rsidRDefault="00000000">
            <w:pPr>
              <w:spacing w:before="2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5" w:line="180" w:lineRule="auto"/>
              <w:ind w:left="329"/>
              <w:rPr>
                <w:rFonts w:ascii="仿宋" w:eastAsia="仿宋" w:hAnsi="仿宋" w:cs="仿宋"/>
                <w:sz w:val="24"/>
                <w:szCs w:val="24"/>
              </w:rPr>
            </w:pPr>
            <w:r>
              <w:rPr>
                <w:rFonts w:ascii="仿宋" w:eastAsia="仿宋" w:hAnsi="仿宋" w:cs="仿宋"/>
                <w:sz w:val="24"/>
                <w:szCs w:val="24"/>
              </w:rPr>
              <w:t>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7" w:line="224" w:lineRule="auto"/>
              <w:ind w:left="54" w:right="124"/>
              <w:rPr>
                <w:rFonts w:ascii="仿宋" w:eastAsia="仿宋" w:hAnsi="仿宋" w:cs="仿宋"/>
                <w:sz w:val="24"/>
                <w:szCs w:val="24"/>
              </w:rPr>
            </w:pPr>
            <w:r>
              <w:rPr>
                <w:rFonts w:ascii="仿宋" w:eastAsia="仿宋" w:hAnsi="仿宋" w:cs="仿宋"/>
                <w:spacing w:val="-2"/>
                <w:sz w:val="24"/>
                <w:szCs w:val="24"/>
              </w:rPr>
              <w:t>干砌石挤砌不紧密；面层使用小石、片石、</w:t>
            </w:r>
            <w:r>
              <w:rPr>
                <w:rFonts w:ascii="仿宋" w:eastAsia="仿宋" w:hAnsi="仿宋" w:cs="仿宋"/>
                <w:spacing w:val="13"/>
                <w:sz w:val="24"/>
                <w:szCs w:val="24"/>
              </w:rPr>
              <w:t xml:space="preserve"> </w:t>
            </w:r>
            <w:r>
              <w:rPr>
                <w:rFonts w:ascii="仿宋" w:eastAsia="仿宋" w:hAnsi="仿宋" w:cs="仿宋"/>
                <w:spacing w:val="-2"/>
                <w:sz w:val="24"/>
                <w:szCs w:val="24"/>
              </w:rPr>
              <w:t>飞翘石等，有通缝、叠砌、浮塞和架空现象</w:t>
            </w:r>
          </w:p>
        </w:tc>
        <w:tc>
          <w:tcPr>
            <w:tcW w:w="863" w:type="dxa"/>
          </w:tcPr>
          <w:p w:rsidR="006701C6" w:rsidRDefault="006701C6">
            <w:pPr>
              <w:pStyle w:val="TableText"/>
            </w:pPr>
          </w:p>
        </w:tc>
        <w:tc>
          <w:tcPr>
            <w:tcW w:w="863" w:type="dxa"/>
          </w:tcPr>
          <w:p w:rsidR="006701C6" w:rsidRDefault="00000000">
            <w:pPr>
              <w:spacing w:before="2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8"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77" w:line="224" w:lineRule="auto"/>
              <w:ind w:left="47" w:right="124"/>
              <w:jc w:val="both"/>
              <w:rPr>
                <w:rFonts w:ascii="仿宋" w:eastAsia="仿宋" w:hAnsi="仿宋" w:cs="仿宋"/>
                <w:sz w:val="24"/>
                <w:szCs w:val="24"/>
              </w:rPr>
            </w:pPr>
            <w:r>
              <w:rPr>
                <w:rFonts w:ascii="仿宋" w:eastAsia="仿宋" w:hAnsi="仿宋" w:cs="仿宋"/>
                <w:spacing w:val="-1"/>
                <w:sz w:val="24"/>
                <w:szCs w:val="24"/>
              </w:rPr>
              <w:t>浆砌石原材料水泥、砂等检验结果不符合规</w:t>
            </w:r>
            <w:r>
              <w:rPr>
                <w:rFonts w:ascii="仿宋" w:eastAsia="仿宋" w:hAnsi="仿宋" w:cs="仿宋"/>
                <w:spacing w:val="1"/>
                <w:sz w:val="24"/>
                <w:szCs w:val="24"/>
              </w:rPr>
              <w:t xml:space="preserve"> </w:t>
            </w:r>
            <w:r>
              <w:rPr>
                <w:rFonts w:ascii="仿宋" w:eastAsia="仿宋" w:hAnsi="仿宋" w:cs="仿宋"/>
                <w:spacing w:val="-1"/>
                <w:sz w:val="24"/>
                <w:szCs w:val="24"/>
              </w:rPr>
              <w:t>范或设计要求；浆砌石砌筑砂浆、灌砌石细</w:t>
            </w:r>
            <w:r>
              <w:rPr>
                <w:rFonts w:ascii="仿宋" w:eastAsia="仿宋" w:hAnsi="仿宋" w:cs="仿宋"/>
                <w:spacing w:val="2"/>
                <w:sz w:val="24"/>
                <w:szCs w:val="24"/>
              </w:rPr>
              <w:t xml:space="preserve"> </w:t>
            </w:r>
            <w:r>
              <w:rPr>
                <w:rFonts w:ascii="仿宋" w:eastAsia="仿宋" w:hAnsi="仿宋" w:cs="仿宋"/>
                <w:spacing w:val="-2"/>
                <w:sz w:val="24"/>
                <w:szCs w:val="24"/>
              </w:rPr>
              <w:t>石混凝土强度不满足设计要求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8"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7" w:line="181" w:lineRule="auto"/>
              <w:ind w:left="286"/>
              <w:rPr>
                <w:rFonts w:ascii="仿宋" w:eastAsia="仿宋" w:hAnsi="仿宋" w:cs="仿宋"/>
                <w:sz w:val="24"/>
                <w:szCs w:val="24"/>
              </w:rPr>
            </w:pPr>
            <w:r>
              <w:rPr>
                <w:rFonts w:ascii="仿宋" w:eastAsia="仿宋" w:hAnsi="仿宋" w:cs="仿宋"/>
                <w:spacing w:val="-14"/>
                <w:sz w:val="24"/>
                <w:szCs w:val="24"/>
              </w:rPr>
              <w:t>11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9" w:line="224" w:lineRule="auto"/>
              <w:ind w:left="47" w:right="124" w:hanging="1"/>
              <w:rPr>
                <w:rFonts w:ascii="仿宋" w:eastAsia="仿宋" w:hAnsi="仿宋" w:cs="仿宋"/>
                <w:sz w:val="24"/>
                <w:szCs w:val="24"/>
              </w:rPr>
            </w:pPr>
            <w:r>
              <w:rPr>
                <w:rFonts w:ascii="仿宋" w:eastAsia="仿宋" w:hAnsi="仿宋" w:cs="仿宋"/>
                <w:spacing w:val="-1"/>
                <w:sz w:val="24"/>
                <w:szCs w:val="24"/>
              </w:rPr>
              <w:t>砌筑方式不正确；砌石块上下层搭缝尺寸不</w:t>
            </w:r>
            <w:r>
              <w:rPr>
                <w:rFonts w:ascii="仿宋" w:eastAsia="仿宋" w:hAnsi="仿宋" w:cs="仿宋"/>
                <w:spacing w:val="2"/>
                <w:sz w:val="24"/>
                <w:szCs w:val="24"/>
              </w:rPr>
              <w:t xml:space="preserve"> </w:t>
            </w:r>
            <w:r>
              <w:rPr>
                <w:rFonts w:ascii="仿宋" w:eastAsia="仿宋" w:hAnsi="仿宋" w:cs="仿宋"/>
                <w:spacing w:val="-5"/>
                <w:sz w:val="24"/>
                <w:szCs w:val="24"/>
              </w:rPr>
              <w:t>满足要求</w:t>
            </w:r>
          </w:p>
        </w:tc>
        <w:tc>
          <w:tcPr>
            <w:tcW w:w="863" w:type="dxa"/>
          </w:tcPr>
          <w:p w:rsidR="006701C6" w:rsidRDefault="006701C6">
            <w:pPr>
              <w:pStyle w:val="TableText"/>
            </w:pPr>
          </w:p>
        </w:tc>
        <w:tc>
          <w:tcPr>
            <w:tcW w:w="863" w:type="dxa"/>
          </w:tcPr>
          <w:p w:rsidR="006701C6" w:rsidRDefault="00000000">
            <w:pPr>
              <w:spacing w:before="2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1" w:lineRule="auto"/>
              <w:ind w:left="286"/>
              <w:rPr>
                <w:rFonts w:ascii="仿宋" w:eastAsia="仿宋" w:hAnsi="仿宋" w:cs="仿宋"/>
                <w:sz w:val="24"/>
                <w:szCs w:val="24"/>
              </w:rPr>
            </w:pPr>
            <w:r>
              <w:rPr>
                <w:rFonts w:ascii="仿宋" w:eastAsia="仿宋" w:hAnsi="仿宋" w:cs="仿宋"/>
                <w:spacing w:val="-14"/>
                <w:sz w:val="24"/>
                <w:szCs w:val="24"/>
              </w:rPr>
              <w:t>12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1" w:line="222" w:lineRule="auto"/>
              <w:ind w:left="48" w:right="364"/>
              <w:rPr>
                <w:rFonts w:ascii="仿宋" w:eastAsia="仿宋" w:hAnsi="仿宋" w:cs="仿宋"/>
                <w:sz w:val="24"/>
                <w:szCs w:val="24"/>
              </w:rPr>
            </w:pPr>
            <w:r>
              <w:rPr>
                <w:rFonts w:ascii="仿宋" w:eastAsia="仿宋" w:hAnsi="仿宋" w:cs="仿宋"/>
                <w:spacing w:val="-1"/>
                <w:sz w:val="24"/>
                <w:szCs w:val="24"/>
              </w:rPr>
              <w:t>浆砌石未采用坐浆法施工，砌体填充不饱</w:t>
            </w:r>
            <w:r>
              <w:rPr>
                <w:rFonts w:ascii="仿宋" w:eastAsia="仿宋" w:hAnsi="仿宋" w:cs="仿宋"/>
                <w:sz w:val="24"/>
                <w:szCs w:val="24"/>
              </w:rPr>
              <w:t xml:space="preserve"> </w:t>
            </w:r>
            <w:r>
              <w:rPr>
                <w:rFonts w:ascii="仿宋" w:eastAsia="仿宋" w:hAnsi="仿宋" w:cs="仿宋"/>
                <w:spacing w:val="-2"/>
                <w:sz w:val="24"/>
                <w:szCs w:val="24"/>
              </w:rPr>
              <w:t>满；砌缝存在较大空隙</w:t>
            </w:r>
          </w:p>
        </w:tc>
        <w:tc>
          <w:tcPr>
            <w:tcW w:w="863" w:type="dxa"/>
          </w:tcPr>
          <w:p w:rsidR="006701C6" w:rsidRDefault="006701C6">
            <w:pPr>
              <w:pStyle w:val="TableText"/>
            </w:pPr>
          </w:p>
        </w:tc>
        <w:tc>
          <w:tcPr>
            <w:tcW w:w="863" w:type="dxa"/>
          </w:tcPr>
          <w:p w:rsidR="006701C6" w:rsidRDefault="00000000">
            <w:pPr>
              <w:spacing w:before="2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78"/>
        </w:trPr>
        <w:tc>
          <w:tcPr>
            <w:tcW w:w="762" w:type="dxa"/>
          </w:tcPr>
          <w:p w:rsidR="006701C6" w:rsidRDefault="006701C6">
            <w:pPr>
              <w:pStyle w:val="TableText"/>
              <w:spacing w:line="250"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290" w:line="222" w:lineRule="auto"/>
              <w:ind w:left="48"/>
              <w:rPr>
                <w:rFonts w:ascii="仿宋" w:eastAsia="仿宋" w:hAnsi="仿宋" w:cs="仿宋"/>
                <w:sz w:val="24"/>
                <w:szCs w:val="24"/>
              </w:rPr>
            </w:pPr>
            <w:r>
              <w:rPr>
                <w:rFonts w:ascii="仿宋" w:eastAsia="仿宋" w:hAnsi="仿宋" w:cs="仿宋"/>
                <w:spacing w:val="-2"/>
                <w:sz w:val="24"/>
                <w:szCs w:val="24"/>
              </w:rPr>
              <w:t>浆砌石结构不均匀沉降、砌体开裂</w:t>
            </w:r>
          </w:p>
        </w:tc>
        <w:tc>
          <w:tcPr>
            <w:tcW w:w="863" w:type="dxa"/>
          </w:tcPr>
          <w:p w:rsidR="006701C6" w:rsidRDefault="006701C6">
            <w:pPr>
              <w:pStyle w:val="TableText"/>
            </w:pPr>
          </w:p>
        </w:tc>
        <w:tc>
          <w:tcPr>
            <w:tcW w:w="863" w:type="dxa"/>
          </w:tcPr>
          <w:p w:rsidR="006701C6" w:rsidRDefault="00000000">
            <w:pPr>
              <w:spacing w:before="61" w:line="231" w:lineRule="auto"/>
              <w:ind w:left="150"/>
              <w:rPr>
                <w:rFonts w:ascii="仿宋" w:eastAsia="仿宋" w:hAnsi="仿宋" w:cs="仿宋"/>
                <w:sz w:val="19"/>
                <w:szCs w:val="19"/>
              </w:rPr>
            </w:pPr>
            <w:r>
              <w:rPr>
                <w:rFonts w:ascii="仿宋" w:eastAsia="仿宋" w:hAnsi="仿宋" w:cs="仿宋"/>
                <w:spacing w:val="5"/>
                <w:sz w:val="19"/>
                <w:szCs w:val="19"/>
              </w:rPr>
              <w:t>局部沉</w:t>
            </w:r>
          </w:p>
          <w:p w:rsidR="006701C6" w:rsidRDefault="00000000">
            <w:pPr>
              <w:spacing w:before="7" w:line="231" w:lineRule="auto"/>
              <w:ind w:left="157"/>
              <w:rPr>
                <w:rFonts w:ascii="仿宋" w:eastAsia="仿宋" w:hAnsi="仿宋" w:cs="仿宋"/>
                <w:sz w:val="19"/>
                <w:szCs w:val="19"/>
              </w:rPr>
            </w:pPr>
            <w:r>
              <w:rPr>
                <w:rFonts w:ascii="仿宋" w:eastAsia="仿宋" w:hAnsi="仿宋" w:cs="仿宋"/>
                <w:spacing w:val="5"/>
                <w:sz w:val="19"/>
                <w:szCs w:val="19"/>
              </w:rPr>
              <w:t>降、开</w:t>
            </w:r>
          </w:p>
          <w:p w:rsidR="006701C6" w:rsidRDefault="00000000">
            <w:pPr>
              <w:spacing w:before="9" w:line="209" w:lineRule="auto"/>
              <w:ind w:left="351"/>
              <w:rPr>
                <w:rFonts w:ascii="仿宋" w:eastAsia="仿宋" w:hAnsi="仿宋" w:cs="仿宋"/>
                <w:sz w:val="19"/>
                <w:szCs w:val="19"/>
              </w:rPr>
            </w:pPr>
            <w:r>
              <w:rPr>
                <w:rFonts w:ascii="仿宋" w:eastAsia="仿宋" w:hAnsi="仿宋" w:cs="仿宋"/>
                <w:sz w:val="19"/>
                <w:szCs w:val="19"/>
              </w:rPr>
              <w:t>裂</w:t>
            </w:r>
          </w:p>
        </w:tc>
        <w:tc>
          <w:tcPr>
            <w:tcW w:w="872" w:type="dxa"/>
          </w:tcPr>
          <w:p w:rsidR="006701C6" w:rsidRDefault="00000000">
            <w:pPr>
              <w:spacing w:before="61" w:line="231" w:lineRule="auto"/>
              <w:ind w:left="148"/>
              <w:rPr>
                <w:rFonts w:ascii="仿宋" w:eastAsia="仿宋" w:hAnsi="仿宋" w:cs="仿宋"/>
                <w:sz w:val="19"/>
                <w:szCs w:val="19"/>
              </w:rPr>
            </w:pPr>
            <w:r>
              <w:rPr>
                <w:rFonts w:ascii="仿宋" w:eastAsia="仿宋" w:hAnsi="仿宋" w:cs="仿宋"/>
                <w:spacing w:val="6"/>
                <w:sz w:val="19"/>
                <w:szCs w:val="19"/>
              </w:rPr>
              <w:t>整体沉</w:t>
            </w:r>
          </w:p>
          <w:p w:rsidR="006701C6" w:rsidRDefault="00000000">
            <w:pPr>
              <w:spacing w:before="7" w:line="231" w:lineRule="auto"/>
              <w:ind w:left="158"/>
              <w:rPr>
                <w:rFonts w:ascii="仿宋" w:eastAsia="仿宋" w:hAnsi="仿宋" w:cs="仿宋"/>
                <w:sz w:val="19"/>
                <w:szCs w:val="19"/>
              </w:rPr>
            </w:pPr>
            <w:r>
              <w:rPr>
                <w:rFonts w:ascii="仿宋" w:eastAsia="仿宋" w:hAnsi="仿宋" w:cs="仿宋"/>
                <w:spacing w:val="5"/>
                <w:sz w:val="19"/>
                <w:szCs w:val="19"/>
              </w:rPr>
              <w:t>降、开</w:t>
            </w:r>
          </w:p>
          <w:p w:rsidR="006701C6" w:rsidRDefault="00000000">
            <w:pPr>
              <w:spacing w:before="9" w:line="209" w:lineRule="auto"/>
              <w:ind w:left="352"/>
              <w:rPr>
                <w:rFonts w:ascii="仿宋" w:eastAsia="仿宋" w:hAnsi="仿宋" w:cs="仿宋"/>
                <w:sz w:val="19"/>
                <w:szCs w:val="19"/>
              </w:rPr>
            </w:pPr>
            <w:r>
              <w:rPr>
                <w:rFonts w:ascii="仿宋" w:eastAsia="仿宋" w:hAnsi="仿宋" w:cs="仿宋"/>
                <w:sz w:val="19"/>
                <w:szCs w:val="19"/>
              </w:rPr>
              <w:t>裂</w:t>
            </w:r>
          </w:p>
        </w:tc>
      </w:tr>
      <w:tr w:rsidR="006701C6">
        <w:trPr>
          <w:trHeight w:val="757"/>
        </w:trPr>
        <w:tc>
          <w:tcPr>
            <w:tcW w:w="762" w:type="dxa"/>
          </w:tcPr>
          <w:p w:rsidR="006701C6" w:rsidRDefault="006701C6">
            <w:pPr>
              <w:pStyle w:val="TableText"/>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2" w:line="224" w:lineRule="auto"/>
              <w:ind w:left="50" w:right="124"/>
              <w:rPr>
                <w:rFonts w:ascii="仿宋" w:eastAsia="仿宋" w:hAnsi="仿宋" w:cs="仿宋"/>
                <w:sz w:val="24"/>
                <w:szCs w:val="24"/>
              </w:rPr>
            </w:pPr>
            <w:r>
              <w:rPr>
                <w:rFonts w:ascii="仿宋" w:eastAsia="仿宋" w:hAnsi="仿宋" w:cs="仿宋"/>
                <w:spacing w:val="-2"/>
                <w:sz w:val="24"/>
                <w:szCs w:val="24"/>
              </w:rPr>
              <w:t>灌砌石净间距小于粗骨料粒径，灌入的混凝</w:t>
            </w:r>
            <w:r>
              <w:rPr>
                <w:rFonts w:ascii="仿宋" w:eastAsia="仿宋" w:hAnsi="仿宋" w:cs="仿宋"/>
                <w:spacing w:val="17"/>
                <w:sz w:val="24"/>
                <w:szCs w:val="24"/>
              </w:rPr>
              <w:t xml:space="preserve"> </w:t>
            </w:r>
            <w:r>
              <w:rPr>
                <w:rFonts w:ascii="仿宋" w:eastAsia="仿宋" w:hAnsi="仿宋" w:cs="仿宋"/>
                <w:spacing w:val="-4"/>
                <w:sz w:val="24"/>
                <w:szCs w:val="24"/>
              </w:rPr>
              <w:t>土振捣不密实</w:t>
            </w:r>
          </w:p>
        </w:tc>
        <w:tc>
          <w:tcPr>
            <w:tcW w:w="863" w:type="dxa"/>
          </w:tcPr>
          <w:p w:rsidR="006701C6" w:rsidRDefault="006701C6">
            <w:pPr>
              <w:pStyle w:val="TableText"/>
            </w:pPr>
          </w:p>
        </w:tc>
        <w:tc>
          <w:tcPr>
            <w:tcW w:w="863" w:type="dxa"/>
          </w:tcPr>
          <w:p w:rsidR="006701C6" w:rsidRDefault="00000000">
            <w:pPr>
              <w:spacing w:before="2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86"/>
              <w:rPr>
                <w:rFonts w:ascii="仿宋" w:eastAsia="仿宋" w:hAnsi="仿宋" w:cs="仿宋"/>
                <w:sz w:val="24"/>
                <w:szCs w:val="24"/>
              </w:rPr>
            </w:pPr>
            <w:r>
              <w:rPr>
                <w:rFonts w:ascii="仿宋" w:eastAsia="仿宋" w:hAnsi="仿宋" w:cs="仿宋"/>
                <w:spacing w:val="-14"/>
                <w:sz w:val="24"/>
                <w:szCs w:val="24"/>
              </w:rPr>
              <w:t>15</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4" w:line="222" w:lineRule="auto"/>
              <w:ind w:left="46"/>
              <w:rPr>
                <w:rFonts w:ascii="仿宋" w:eastAsia="仿宋" w:hAnsi="仿宋" w:cs="仿宋"/>
                <w:sz w:val="24"/>
                <w:szCs w:val="24"/>
              </w:rPr>
            </w:pPr>
            <w:r>
              <w:rPr>
                <w:rFonts w:ascii="仿宋" w:eastAsia="仿宋" w:hAnsi="仿宋" w:cs="仿宋"/>
                <w:spacing w:val="-2"/>
                <w:sz w:val="24"/>
                <w:szCs w:val="24"/>
              </w:rPr>
              <w:t>砌石护砌结构尺寸不满足设计要求</w:t>
            </w:r>
          </w:p>
        </w:tc>
        <w:tc>
          <w:tcPr>
            <w:tcW w:w="863" w:type="dxa"/>
          </w:tcPr>
          <w:p w:rsidR="006701C6" w:rsidRDefault="006701C6">
            <w:pPr>
              <w:pStyle w:val="TableText"/>
            </w:pPr>
          </w:p>
        </w:tc>
        <w:tc>
          <w:tcPr>
            <w:tcW w:w="863" w:type="dxa"/>
          </w:tcPr>
          <w:p w:rsidR="006701C6" w:rsidRDefault="00000000">
            <w:pPr>
              <w:spacing w:before="18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1" w:lineRule="auto"/>
              <w:ind w:left="286"/>
              <w:rPr>
                <w:rFonts w:ascii="仿宋" w:eastAsia="仿宋" w:hAnsi="仿宋" w:cs="仿宋"/>
                <w:sz w:val="24"/>
                <w:szCs w:val="24"/>
              </w:rPr>
            </w:pPr>
            <w:r>
              <w:rPr>
                <w:rFonts w:ascii="仿宋" w:eastAsia="仿宋" w:hAnsi="仿宋" w:cs="仿宋"/>
                <w:spacing w:val="-14"/>
                <w:sz w:val="24"/>
                <w:szCs w:val="24"/>
              </w:rPr>
              <w:t>16</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4" w:line="221" w:lineRule="auto"/>
              <w:ind w:left="46"/>
              <w:rPr>
                <w:rFonts w:ascii="仿宋" w:eastAsia="仿宋" w:hAnsi="仿宋" w:cs="仿宋"/>
                <w:sz w:val="24"/>
                <w:szCs w:val="24"/>
              </w:rPr>
            </w:pPr>
            <w:r>
              <w:rPr>
                <w:rFonts w:ascii="仿宋" w:eastAsia="仿宋" w:hAnsi="仿宋" w:cs="仿宋"/>
                <w:spacing w:val="-2"/>
                <w:sz w:val="24"/>
                <w:szCs w:val="24"/>
              </w:rPr>
              <w:t>砌石表面平整度不符合要求</w:t>
            </w:r>
          </w:p>
        </w:tc>
        <w:tc>
          <w:tcPr>
            <w:tcW w:w="863" w:type="dxa"/>
          </w:tcPr>
          <w:p w:rsidR="006701C6" w:rsidRDefault="00000000">
            <w:pPr>
              <w:spacing w:before="18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67"/>
        </w:trPr>
        <w:tc>
          <w:tcPr>
            <w:tcW w:w="762" w:type="dxa"/>
          </w:tcPr>
          <w:p w:rsidR="006701C6" w:rsidRDefault="006701C6">
            <w:pPr>
              <w:pStyle w:val="TableText"/>
              <w:spacing w:line="242" w:lineRule="auto"/>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17</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35" w:line="224" w:lineRule="auto"/>
              <w:ind w:left="58" w:right="124" w:hanging="10"/>
              <w:rPr>
                <w:rFonts w:ascii="仿宋" w:eastAsia="仿宋" w:hAnsi="仿宋" w:cs="仿宋"/>
                <w:sz w:val="24"/>
                <w:szCs w:val="24"/>
              </w:rPr>
            </w:pPr>
            <w:r>
              <w:rPr>
                <w:rFonts w:ascii="仿宋" w:eastAsia="仿宋" w:hAnsi="仿宋" w:cs="仿宋"/>
                <w:spacing w:val="-1"/>
                <w:sz w:val="24"/>
                <w:szCs w:val="24"/>
              </w:rPr>
              <w:t>浆砌石勾缝未清缝，勾假缝，勾缝开裂、脱</w:t>
            </w:r>
            <w:r>
              <w:rPr>
                <w:rFonts w:ascii="仿宋" w:eastAsia="仿宋" w:hAnsi="仿宋" w:cs="仿宋"/>
                <w:spacing w:val="1"/>
                <w:sz w:val="24"/>
                <w:szCs w:val="24"/>
              </w:rPr>
              <w:t xml:space="preserve"> </w:t>
            </w:r>
            <w:r>
              <w:rPr>
                <w:rFonts w:ascii="仿宋" w:eastAsia="仿宋" w:hAnsi="仿宋" w:cs="仿宋"/>
                <w:spacing w:val="-14"/>
                <w:sz w:val="24"/>
                <w:szCs w:val="24"/>
              </w:rPr>
              <w:t>落等</w:t>
            </w:r>
          </w:p>
        </w:tc>
        <w:tc>
          <w:tcPr>
            <w:tcW w:w="863" w:type="dxa"/>
          </w:tcPr>
          <w:p w:rsidR="006701C6" w:rsidRDefault="00000000">
            <w:pPr>
              <w:spacing w:before="2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27"/>
        </w:trPr>
        <w:tc>
          <w:tcPr>
            <w:tcW w:w="762" w:type="dxa"/>
          </w:tcPr>
          <w:p w:rsidR="006701C6" w:rsidRDefault="00000000">
            <w:pPr>
              <w:spacing w:before="194" w:line="181" w:lineRule="auto"/>
              <w:ind w:left="286"/>
              <w:rPr>
                <w:rFonts w:ascii="仿宋" w:eastAsia="仿宋" w:hAnsi="仿宋" w:cs="仿宋"/>
                <w:sz w:val="24"/>
                <w:szCs w:val="24"/>
              </w:rPr>
            </w:pPr>
            <w:r>
              <w:rPr>
                <w:rFonts w:ascii="仿宋" w:eastAsia="仿宋" w:hAnsi="仿宋" w:cs="仿宋"/>
                <w:spacing w:val="-7"/>
                <w:sz w:val="24"/>
                <w:szCs w:val="24"/>
              </w:rPr>
              <w:t>18</w:t>
            </w:r>
          </w:p>
        </w:tc>
        <w:tc>
          <w:tcPr>
            <w:tcW w:w="752"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8" w:line="223" w:lineRule="auto"/>
              <w:ind w:left="153" w:right="124" w:hanging="6"/>
              <w:rPr>
                <w:rFonts w:ascii="仿宋" w:eastAsia="仿宋" w:hAnsi="仿宋" w:cs="仿宋"/>
                <w:sz w:val="24"/>
                <w:szCs w:val="24"/>
              </w:rPr>
            </w:pPr>
            <w:r>
              <w:rPr>
                <w:rFonts w:ascii="仿宋" w:eastAsia="仿宋" w:hAnsi="仿宋" w:cs="仿宋"/>
                <w:spacing w:val="-8"/>
                <w:sz w:val="24"/>
                <w:szCs w:val="24"/>
              </w:rPr>
              <w:t>砌体</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62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4" w:lineRule="auto"/>
              <w:ind w:left="103" w:right="78" w:firstLine="122"/>
              <w:rPr>
                <w:rFonts w:ascii="仿宋" w:eastAsia="仿宋" w:hAnsi="仿宋" w:cs="仿宋"/>
                <w:sz w:val="24"/>
                <w:szCs w:val="24"/>
              </w:rPr>
            </w:pPr>
            <w:r>
              <w:rPr>
                <w:rFonts w:ascii="仿宋" w:eastAsia="仿宋" w:hAnsi="仿宋" w:cs="仿宋"/>
                <w:spacing w:val="-4"/>
                <w:sz w:val="24"/>
                <w:szCs w:val="24"/>
              </w:rPr>
              <w:t>预制混凝土</w:t>
            </w:r>
            <w:r>
              <w:rPr>
                <w:rFonts w:ascii="仿宋" w:eastAsia="仿宋" w:hAnsi="仿宋" w:cs="仿宋"/>
                <w:sz w:val="24"/>
                <w:szCs w:val="24"/>
              </w:rPr>
              <w:t xml:space="preserve">  </w:t>
            </w:r>
            <w:r>
              <w:rPr>
                <w:rFonts w:ascii="仿宋" w:eastAsia="仿宋" w:hAnsi="仿宋" w:cs="仿宋"/>
                <w:spacing w:val="-3"/>
                <w:sz w:val="24"/>
                <w:szCs w:val="24"/>
              </w:rPr>
              <w:t>板（块）铺设</w:t>
            </w:r>
          </w:p>
        </w:tc>
        <w:tc>
          <w:tcPr>
            <w:tcW w:w="4731" w:type="dxa"/>
          </w:tcPr>
          <w:p w:rsidR="006701C6" w:rsidRDefault="00000000">
            <w:pPr>
              <w:spacing w:before="153" w:line="221" w:lineRule="auto"/>
              <w:ind w:left="46"/>
              <w:rPr>
                <w:rFonts w:ascii="仿宋" w:eastAsia="仿宋" w:hAnsi="仿宋" w:cs="仿宋"/>
                <w:sz w:val="24"/>
                <w:szCs w:val="24"/>
              </w:rPr>
            </w:pPr>
            <w:r>
              <w:rPr>
                <w:rFonts w:ascii="仿宋" w:eastAsia="仿宋" w:hAnsi="仿宋" w:cs="仿宋"/>
                <w:spacing w:val="-2"/>
                <w:sz w:val="24"/>
                <w:szCs w:val="24"/>
              </w:rPr>
              <w:t>铺设平整度不符合要求</w:t>
            </w:r>
          </w:p>
        </w:tc>
        <w:tc>
          <w:tcPr>
            <w:tcW w:w="863" w:type="dxa"/>
          </w:tcPr>
          <w:p w:rsidR="006701C6" w:rsidRDefault="00000000">
            <w:pPr>
              <w:spacing w:before="153" w:line="315" w:lineRule="exact"/>
              <w:ind w:left="386"/>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194" w:line="181" w:lineRule="auto"/>
              <w:ind w:left="286"/>
              <w:rPr>
                <w:rFonts w:ascii="仿宋" w:eastAsia="仿宋" w:hAnsi="仿宋" w:cs="仿宋"/>
                <w:sz w:val="24"/>
                <w:szCs w:val="24"/>
              </w:rPr>
            </w:pPr>
            <w:r>
              <w:rPr>
                <w:rFonts w:ascii="仿宋" w:eastAsia="仿宋" w:hAnsi="仿宋" w:cs="仿宋"/>
                <w:spacing w:val="-7"/>
                <w:sz w:val="24"/>
                <w:szCs w:val="24"/>
              </w:rPr>
              <w:t>19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3" w:line="221" w:lineRule="auto"/>
              <w:ind w:left="46"/>
              <w:rPr>
                <w:rFonts w:ascii="仿宋" w:eastAsia="仿宋" w:hAnsi="仿宋" w:cs="仿宋"/>
                <w:sz w:val="24"/>
                <w:szCs w:val="24"/>
              </w:rPr>
            </w:pPr>
            <w:r>
              <w:rPr>
                <w:rFonts w:ascii="仿宋" w:eastAsia="仿宋" w:hAnsi="仿宋" w:cs="仿宋"/>
                <w:spacing w:val="-1"/>
                <w:sz w:val="24"/>
                <w:szCs w:val="24"/>
              </w:rPr>
              <w:t>砂浆强度、稠度等指标不符合设计要求</w:t>
            </w:r>
          </w:p>
        </w:tc>
        <w:tc>
          <w:tcPr>
            <w:tcW w:w="863" w:type="dxa"/>
          </w:tcPr>
          <w:p w:rsidR="006701C6" w:rsidRDefault="006701C6">
            <w:pPr>
              <w:pStyle w:val="TableText"/>
            </w:pPr>
          </w:p>
        </w:tc>
        <w:tc>
          <w:tcPr>
            <w:tcW w:w="863" w:type="dxa"/>
          </w:tcPr>
          <w:p w:rsidR="006701C6" w:rsidRDefault="00000000">
            <w:pPr>
              <w:spacing w:before="1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1" w:line="180" w:lineRule="auto"/>
              <w:ind w:left="271"/>
              <w:rPr>
                <w:rFonts w:ascii="仿宋" w:eastAsia="仿宋" w:hAnsi="仿宋" w:cs="仿宋"/>
                <w:sz w:val="24"/>
                <w:szCs w:val="24"/>
              </w:rPr>
            </w:pPr>
            <w:r>
              <w:rPr>
                <w:rFonts w:ascii="仿宋" w:eastAsia="仿宋" w:hAnsi="仿宋" w:cs="仿宋"/>
                <w:spacing w:val="-3"/>
                <w:sz w:val="24"/>
                <w:szCs w:val="24"/>
              </w:rPr>
              <w:t>20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3" w:line="224" w:lineRule="auto"/>
              <w:ind w:left="51" w:right="124" w:hanging="2"/>
              <w:rPr>
                <w:rFonts w:ascii="仿宋" w:eastAsia="仿宋" w:hAnsi="仿宋" w:cs="仿宋"/>
                <w:sz w:val="24"/>
                <w:szCs w:val="24"/>
              </w:rPr>
            </w:pPr>
            <w:r>
              <w:rPr>
                <w:rFonts w:ascii="仿宋" w:eastAsia="仿宋" w:hAnsi="仿宋" w:cs="仿宋"/>
                <w:spacing w:val="-1"/>
                <w:sz w:val="24"/>
                <w:szCs w:val="24"/>
              </w:rPr>
              <w:t>预制板（块）厚度不均匀，形状不整齐，表</w:t>
            </w:r>
            <w:r>
              <w:rPr>
                <w:rFonts w:ascii="仿宋" w:eastAsia="仿宋" w:hAnsi="仿宋" w:cs="仿宋"/>
                <w:sz w:val="24"/>
                <w:szCs w:val="24"/>
              </w:rPr>
              <w:t xml:space="preserve"> </w:t>
            </w:r>
            <w:r>
              <w:rPr>
                <w:rFonts w:ascii="仿宋" w:eastAsia="仿宋" w:hAnsi="仿宋" w:cs="仿宋"/>
                <w:spacing w:val="-3"/>
                <w:sz w:val="24"/>
                <w:szCs w:val="24"/>
              </w:rPr>
              <w:t>面不清洁平整</w:t>
            </w:r>
          </w:p>
        </w:tc>
        <w:tc>
          <w:tcPr>
            <w:tcW w:w="863" w:type="dxa"/>
          </w:tcPr>
          <w:p w:rsidR="006701C6" w:rsidRDefault="00000000">
            <w:pPr>
              <w:spacing w:before="249" w:line="315" w:lineRule="exact"/>
              <w:ind w:left="386"/>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9"/>
        </w:trPr>
        <w:tc>
          <w:tcPr>
            <w:tcW w:w="762" w:type="dxa"/>
          </w:tcPr>
          <w:p w:rsidR="006701C6" w:rsidRDefault="00000000">
            <w:pPr>
              <w:spacing w:before="292" w:line="181" w:lineRule="auto"/>
              <w:ind w:left="271"/>
              <w:rPr>
                <w:rFonts w:ascii="仿宋" w:eastAsia="仿宋" w:hAnsi="仿宋" w:cs="仿宋"/>
                <w:sz w:val="24"/>
                <w:szCs w:val="24"/>
              </w:rPr>
            </w:pPr>
            <w:r>
              <w:rPr>
                <w:rFonts w:ascii="仿宋" w:eastAsia="仿宋" w:hAnsi="仿宋" w:cs="仿宋"/>
                <w:spacing w:val="-3"/>
                <w:sz w:val="24"/>
                <w:szCs w:val="24"/>
              </w:rPr>
              <w:t>21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4" w:line="223" w:lineRule="auto"/>
              <w:ind w:left="52" w:right="124" w:hanging="3"/>
              <w:rPr>
                <w:rFonts w:ascii="仿宋" w:eastAsia="仿宋" w:hAnsi="仿宋" w:cs="仿宋"/>
                <w:sz w:val="24"/>
                <w:szCs w:val="24"/>
              </w:rPr>
            </w:pPr>
            <w:r>
              <w:rPr>
                <w:rFonts w:ascii="仿宋" w:eastAsia="仿宋" w:hAnsi="仿宋" w:cs="仿宋"/>
                <w:spacing w:val="-1"/>
                <w:sz w:val="24"/>
                <w:szCs w:val="24"/>
              </w:rPr>
              <w:t>预制板（块）铺砌不平整或不平稳，预制板</w:t>
            </w:r>
            <w:r>
              <w:rPr>
                <w:rFonts w:ascii="仿宋" w:eastAsia="仿宋" w:hAnsi="仿宋" w:cs="仿宋"/>
                <w:sz w:val="24"/>
                <w:szCs w:val="24"/>
              </w:rPr>
              <w:t xml:space="preserve"> </w:t>
            </w:r>
            <w:r>
              <w:rPr>
                <w:rFonts w:ascii="仿宋" w:eastAsia="仿宋" w:hAnsi="仿宋" w:cs="仿宋"/>
                <w:spacing w:val="-4"/>
                <w:sz w:val="24"/>
                <w:szCs w:val="24"/>
              </w:rPr>
              <w:t>（块）磕碰掉角，断裂</w:t>
            </w:r>
          </w:p>
        </w:tc>
        <w:tc>
          <w:tcPr>
            <w:tcW w:w="863" w:type="dxa"/>
          </w:tcPr>
          <w:p w:rsidR="006701C6" w:rsidRDefault="006701C6">
            <w:pPr>
              <w:pStyle w:val="TableText"/>
            </w:pPr>
          </w:p>
        </w:tc>
        <w:tc>
          <w:tcPr>
            <w:tcW w:w="863" w:type="dxa"/>
          </w:tcPr>
          <w:p w:rsidR="006701C6" w:rsidRDefault="00000000">
            <w:pPr>
              <w:spacing w:before="25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7" w:line="180" w:lineRule="auto"/>
              <w:ind w:left="271"/>
              <w:rPr>
                <w:rFonts w:ascii="仿宋" w:eastAsia="仿宋" w:hAnsi="仿宋" w:cs="仿宋"/>
                <w:sz w:val="24"/>
                <w:szCs w:val="24"/>
              </w:rPr>
            </w:pPr>
            <w:r>
              <w:rPr>
                <w:rFonts w:ascii="仿宋" w:eastAsia="仿宋" w:hAnsi="仿宋" w:cs="仿宋"/>
                <w:spacing w:val="-3"/>
                <w:sz w:val="24"/>
                <w:szCs w:val="24"/>
              </w:rPr>
              <w:t>22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6" w:line="222" w:lineRule="auto"/>
              <w:ind w:left="58"/>
              <w:rPr>
                <w:rFonts w:ascii="仿宋" w:eastAsia="仿宋" w:hAnsi="仿宋" w:cs="仿宋"/>
                <w:sz w:val="24"/>
                <w:szCs w:val="24"/>
              </w:rPr>
            </w:pPr>
            <w:r>
              <w:rPr>
                <w:rFonts w:ascii="仿宋" w:eastAsia="仿宋" w:hAnsi="仿宋" w:cs="仿宋"/>
                <w:spacing w:val="-2"/>
                <w:sz w:val="24"/>
                <w:szCs w:val="24"/>
              </w:rPr>
              <w:t>勾缝不饱满，不密实，宽度不一致</w:t>
            </w:r>
          </w:p>
        </w:tc>
        <w:tc>
          <w:tcPr>
            <w:tcW w:w="863" w:type="dxa"/>
          </w:tcPr>
          <w:p w:rsidR="006701C6" w:rsidRDefault="00000000">
            <w:pPr>
              <w:spacing w:before="155" w:line="315" w:lineRule="exact"/>
              <w:ind w:left="386"/>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198" w:line="180" w:lineRule="auto"/>
              <w:ind w:left="271"/>
              <w:rPr>
                <w:rFonts w:ascii="仿宋" w:eastAsia="仿宋" w:hAnsi="仿宋" w:cs="仿宋"/>
                <w:sz w:val="24"/>
                <w:szCs w:val="24"/>
              </w:rPr>
            </w:pPr>
            <w:r>
              <w:rPr>
                <w:rFonts w:ascii="仿宋" w:eastAsia="仿宋" w:hAnsi="仿宋" w:cs="仿宋"/>
                <w:spacing w:val="-3"/>
                <w:sz w:val="24"/>
                <w:szCs w:val="24"/>
              </w:rPr>
              <w:t>23</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56" w:line="222" w:lineRule="auto"/>
              <w:ind w:left="49"/>
              <w:rPr>
                <w:rFonts w:ascii="仿宋" w:eastAsia="仿宋" w:hAnsi="仿宋" w:cs="仿宋"/>
                <w:sz w:val="24"/>
                <w:szCs w:val="24"/>
              </w:rPr>
            </w:pPr>
            <w:r>
              <w:rPr>
                <w:rFonts w:ascii="仿宋" w:eastAsia="仿宋" w:hAnsi="仿宋" w:cs="仿宋"/>
                <w:spacing w:val="-2"/>
                <w:sz w:val="24"/>
                <w:szCs w:val="24"/>
              </w:rPr>
              <w:t>预制块护砌底部被雨水冲刷掏空</w:t>
            </w:r>
          </w:p>
        </w:tc>
        <w:tc>
          <w:tcPr>
            <w:tcW w:w="863" w:type="dxa"/>
          </w:tcPr>
          <w:p w:rsidR="006701C6" w:rsidRDefault="006701C6">
            <w:pPr>
              <w:pStyle w:val="TableText"/>
            </w:pPr>
          </w:p>
        </w:tc>
        <w:tc>
          <w:tcPr>
            <w:tcW w:w="863" w:type="dxa"/>
          </w:tcPr>
          <w:p w:rsidR="006701C6" w:rsidRDefault="00000000">
            <w:pPr>
              <w:spacing w:before="15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8" w:line="180" w:lineRule="auto"/>
              <w:ind w:left="271"/>
              <w:rPr>
                <w:rFonts w:ascii="仿宋" w:eastAsia="仿宋" w:hAnsi="仿宋" w:cs="仿宋"/>
                <w:sz w:val="24"/>
                <w:szCs w:val="24"/>
              </w:rPr>
            </w:pPr>
            <w:r>
              <w:rPr>
                <w:rFonts w:ascii="仿宋" w:eastAsia="仿宋" w:hAnsi="仿宋" w:cs="仿宋"/>
                <w:spacing w:val="-3"/>
                <w:sz w:val="24"/>
                <w:szCs w:val="24"/>
              </w:rPr>
              <w:t>24</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308" w:lineRule="auto"/>
            </w:pPr>
          </w:p>
          <w:p w:rsidR="006701C6" w:rsidRDefault="006701C6">
            <w:pPr>
              <w:pStyle w:val="TableText"/>
              <w:spacing w:line="308" w:lineRule="auto"/>
            </w:pPr>
          </w:p>
          <w:p w:rsidR="006701C6" w:rsidRDefault="00000000">
            <w:pPr>
              <w:spacing w:before="78" w:line="224" w:lineRule="auto"/>
              <w:ind w:left="463"/>
              <w:rPr>
                <w:rFonts w:ascii="仿宋" w:eastAsia="仿宋" w:hAnsi="仿宋" w:cs="仿宋"/>
                <w:sz w:val="24"/>
                <w:szCs w:val="24"/>
              </w:rPr>
            </w:pPr>
            <w:r>
              <w:rPr>
                <w:rFonts w:ascii="仿宋" w:eastAsia="仿宋" w:hAnsi="仿宋" w:cs="仿宋"/>
                <w:spacing w:val="-4"/>
                <w:sz w:val="24"/>
                <w:szCs w:val="24"/>
              </w:rPr>
              <w:t>砖砌筑</w:t>
            </w:r>
          </w:p>
        </w:tc>
        <w:tc>
          <w:tcPr>
            <w:tcW w:w="4731" w:type="dxa"/>
          </w:tcPr>
          <w:p w:rsidR="006701C6" w:rsidRDefault="00000000">
            <w:pPr>
              <w:spacing w:before="156" w:line="221" w:lineRule="auto"/>
              <w:ind w:left="46"/>
              <w:rPr>
                <w:rFonts w:ascii="仿宋" w:eastAsia="仿宋" w:hAnsi="仿宋" w:cs="仿宋"/>
                <w:sz w:val="24"/>
                <w:szCs w:val="24"/>
              </w:rPr>
            </w:pPr>
            <w:r>
              <w:rPr>
                <w:rFonts w:ascii="仿宋" w:eastAsia="仿宋" w:hAnsi="仿宋" w:cs="仿宋"/>
                <w:spacing w:val="-1"/>
                <w:sz w:val="24"/>
                <w:szCs w:val="24"/>
              </w:rPr>
              <w:t>砖和砂浆强度等级不符合设计要求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6" w:line="239" w:lineRule="auto"/>
              <w:ind w:left="388"/>
              <w:rPr>
                <w:rFonts w:ascii="宋体" w:eastAsia="宋体" w:hAnsi="宋体" w:cs="宋体"/>
                <w:sz w:val="24"/>
                <w:szCs w:val="24"/>
              </w:rPr>
            </w:pPr>
            <w:r>
              <w:rPr>
                <w:rFonts w:ascii="宋体" w:eastAsia="宋体" w:hAnsi="宋体" w:cs="宋体"/>
                <w:sz w:val="24"/>
                <w:szCs w:val="24"/>
              </w:rPr>
              <w:t>√</w:t>
            </w:r>
          </w:p>
        </w:tc>
      </w:tr>
      <w:tr w:rsidR="006701C6">
        <w:trPr>
          <w:trHeight w:val="527"/>
        </w:trPr>
        <w:tc>
          <w:tcPr>
            <w:tcW w:w="762" w:type="dxa"/>
          </w:tcPr>
          <w:p w:rsidR="006701C6" w:rsidRDefault="00000000">
            <w:pPr>
              <w:spacing w:before="198" w:line="180" w:lineRule="auto"/>
              <w:ind w:left="271"/>
              <w:rPr>
                <w:rFonts w:ascii="仿宋" w:eastAsia="仿宋" w:hAnsi="仿宋" w:cs="仿宋"/>
                <w:sz w:val="24"/>
                <w:szCs w:val="24"/>
              </w:rPr>
            </w:pPr>
            <w:r>
              <w:rPr>
                <w:rFonts w:ascii="仿宋" w:eastAsia="仿宋" w:hAnsi="仿宋" w:cs="仿宋"/>
                <w:spacing w:val="-3"/>
                <w:sz w:val="24"/>
                <w:szCs w:val="24"/>
              </w:rPr>
              <w:t>25</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33" w:line="186" w:lineRule="auto"/>
              <w:ind w:left="51" w:right="124" w:hanging="5"/>
              <w:rPr>
                <w:rFonts w:ascii="仿宋" w:eastAsia="仿宋" w:hAnsi="仿宋" w:cs="仿宋"/>
                <w:sz w:val="24"/>
                <w:szCs w:val="24"/>
              </w:rPr>
            </w:pPr>
            <w:r>
              <w:rPr>
                <w:rFonts w:ascii="仿宋" w:eastAsia="仿宋" w:hAnsi="仿宋" w:cs="仿宋"/>
                <w:spacing w:val="-1"/>
                <w:sz w:val="24"/>
                <w:szCs w:val="24"/>
              </w:rPr>
              <w:t>砖砌体位置和垂直度允许偏差不符合规范规</w:t>
            </w:r>
            <w:r>
              <w:rPr>
                <w:rFonts w:ascii="仿宋" w:eastAsia="仿宋" w:hAnsi="仿宋" w:cs="仿宋"/>
                <w:spacing w:val="2"/>
                <w:sz w:val="24"/>
                <w:szCs w:val="24"/>
              </w:rPr>
              <w:t xml:space="preserve"> </w:t>
            </w:r>
            <w:r>
              <w:rPr>
                <w:rFonts w:ascii="仿宋" w:eastAsia="仿宋" w:hAnsi="仿宋" w:cs="仿宋"/>
                <w:sz w:val="24"/>
                <w:szCs w:val="24"/>
              </w:rPr>
              <w:t>定</w:t>
            </w:r>
          </w:p>
        </w:tc>
        <w:tc>
          <w:tcPr>
            <w:tcW w:w="863" w:type="dxa"/>
          </w:tcPr>
          <w:p w:rsidR="006701C6" w:rsidRDefault="006701C6">
            <w:pPr>
              <w:pStyle w:val="TableText"/>
            </w:pPr>
          </w:p>
        </w:tc>
        <w:tc>
          <w:tcPr>
            <w:tcW w:w="863" w:type="dxa"/>
          </w:tcPr>
          <w:p w:rsidR="006701C6" w:rsidRDefault="00000000">
            <w:pPr>
              <w:spacing w:before="15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9" w:line="180" w:lineRule="auto"/>
              <w:ind w:left="271"/>
              <w:rPr>
                <w:rFonts w:ascii="仿宋" w:eastAsia="仿宋" w:hAnsi="仿宋" w:cs="仿宋"/>
                <w:sz w:val="24"/>
                <w:szCs w:val="24"/>
              </w:rPr>
            </w:pPr>
            <w:r>
              <w:rPr>
                <w:rFonts w:ascii="仿宋" w:eastAsia="仿宋" w:hAnsi="仿宋" w:cs="仿宋"/>
                <w:spacing w:val="-3"/>
                <w:sz w:val="24"/>
                <w:szCs w:val="24"/>
              </w:rPr>
              <w:t>26</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58" w:line="222" w:lineRule="auto"/>
              <w:ind w:left="46"/>
              <w:rPr>
                <w:rFonts w:ascii="仿宋" w:eastAsia="仿宋" w:hAnsi="仿宋" w:cs="仿宋"/>
                <w:sz w:val="24"/>
                <w:szCs w:val="24"/>
              </w:rPr>
            </w:pPr>
            <w:r>
              <w:rPr>
                <w:rFonts w:ascii="仿宋" w:eastAsia="仿宋" w:hAnsi="仿宋" w:cs="仿宋"/>
                <w:spacing w:val="-2"/>
                <w:sz w:val="24"/>
                <w:szCs w:val="24"/>
              </w:rPr>
              <w:t>砖砌结构尺寸不满足设计要求</w:t>
            </w:r>
          </w:p>
        </w:tc>
        <w:tc>
          <w:tcPr>
            <w:tcW w:w="863" w:type="dxa"/>
          </w:tcPr>
          <w:p w:rsidR="006701C6" w:rsidRDefault="006701C6">
            <w:pPr>
              <w:pStyle w:val="TableText"/>
            </w:pPr>
          </w:p>
        </w:tc>
        <w:tc>
          <w:tcPr>
            <w:tcW w:w="863" w:type="dxa"/>
          </w:tcPr>
          <w:p w:rsidR="006701C6" w:rsidRDefault="00000000">
            <w:pPr>
              <w:spacing w:before="15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5" w:line="180" w:lineRule="auto"/>
              <w:ind w:left="271"/>
              <w:rPr>
                <w:rFonts w:ascii="仿宋" w:eastAsia="仿宋" w:hAnsi="仿宋" w:cs="仿宋"/>
                <w:sz w:val="24"/>
                <w:szCs w:val="24"/>
              </w:rPr>
            </w:pPr>
            <w:r>
              <w:rPr>
                <w:rFonts w:ascii="仿宋" w:eastAsia="仿宋" w:hAnsi="仿宋" w:cs="仿宋"/>
                <w:spacing w:val="-3"/>
                <w:sz w:val="24"/>
                <w:szCs w:val="24"/>
              </w:rPr>
              <w:t>27</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5" w:lineRule="auto"/>
              <w:ind w:left="150" w:right="124" w:hanging="3"/>
              <w:jc w:val="both"/>
              <w:rPr>
                <w:rFonts w:ascii="仿宋" w:eastAsia="仿宋" w:hAnsi="仿宋" w:cs="仿宋"/>
                <w:sz w:val="24"/>
                <w:szCs w:val="24"/>
              </w:rPr>
            </w:pPr>
            <w:r>
              <w:rPr>
                <w:rFonts w:ascii="仿宋" w:eastAsia="仿宋" w:hAnsi="仿宋" w:cs="仿宋"/>
                <w:spacing w:val="-8"/>
                <w:sz w:val="24"/>
                <w:szCs w:val="24"/>
              </w:rPr>
              <w:t>现浇</w:t>
            </w:r>
            <w:r>
              <w:rPr>
                <w:rFonts w:ascii="仿宋" w:eastAsia="仿宋" w:hAnsi="仿宋" w:cs="仿宋"/>
                <w:sz w:val="24"/>
                <w:szCs w:val="24"/>
              </w:rPr>
              <w:t xml:space="preserve"> </w:t>
            </w: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土衬</w:t>
            </w:r>
            <w:r>
              <w:rPr>
                <w:rFonts w:ascii="仿宋" w:eastAsia="仿宋" w:hAnsi="仿宋" w:cs="仿宋"/>
                <w:sz w:val="24"/>
                <w:szCs w:val="24"/>
              </w:rPr>
              <w:t xml:space="preserve"> </w:t>
            </w:r>
            <w:r>
              <w:rPr>
                <w:rFonts w:ascii="仿宋" w:eastAsia="仿宋" w:hAnsi="仿宋" w:cs="仿宋"/>
                <w:spacing w:val="41"/>
                <w:w w:val="125"/>
                <w:sz w:val="24"/>
                <w:szCs w:val="24"/>
              </w:rPr>
              <w:t>砌</w:t>
            </w:r>
          </w:p>
        </w:tc>
        <w:tc>
          <w:tcPr>
            <w:tcW w:w="1622" w:type="dxa"/>
            <w:vMerge w:val="restart"/>
            <w:tcBorders>
              <w:bottom w:val="nil"/>
            </w:tcBorders>
          </w:tcPr>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3" w:lineRule="auto"/>
              <w:ind w:left="583" w:right="198" w:hanging="355"/>
              <w:rPr>
                <w:rFonts w:ascii="仿宋" w:eastAsia="仿宋" w:hAnsi="仿宋" w:cs="仿宋"/>
                <w:sz w:val="24"/>
                <w:szCs w:val="24"/>
              </w:rPr>
            </w:pPr>
            <w:r>
              <w:rPr>
                <w:rFonts w:ascii="仿宋" w:eastAsia="仿宋" w:hAnsi="仿宋" w:cs="仿宋"/>
                <w:spacing w:val="-4"/>
                <w:sz w:val="24"/>
                <w:szCs w:val="24"/>
              </w:rPr>
              <w:t>混凝土面板</w:t>
            </w:r>
            <w:r>
              <w:rPr>
                <w:rFonts w:ascii="仿宋" w:eastAsia="仿宋" w:hAnsi="仿宋" w:cs="仿宋"/>
                <w:sz w:val="24"/>
                <w:szCs w:val="24"/>
              </w:rPr>
              <w:t xml:space="preserve"> </w:t>
            </w:r>
            <w:r>
              <w:rPr>
                <w:rFonts w:ascii="仿宋" w:eastAsia="仿宋" w:hAnsi="仿宋" w:cs="仿宋"/>
                <w:spacing w:val="-4"/>
                <w:sz w:val="24"/>
                <w:szCs w:val="24"/>
              </w:rPr>
              <w:t>衬砌</w:t>
            </w:r>
          </w:p>
        </w:tc>
        <w:tc>
          <w:tcPr>
            <w:tcW w:w="4731" w:type="dxa"/>
          </w:tcPr>
          <w:p w:rsidR="006701C6" w:rsidRDefault="00000000">
            <w:pPr>
              <w:spacing w:before="108" w:line="223" w:lineRule="auto"/>
              <w:ind w:left="52" w:right="124" w:hanging="6"/>
              <w:rPr>
                <w:rFonts w:ascii="仿宋" w:eastAsia="仿宋" w:hAnsi="仿宋" w:cs="仿宋"/>
                <w:sz w:val="24"/>
                <w:szCs w:val="24"/>
              </w:rPr>
            </w:pPr>
            <w:r>
              <w:rPr>
                <w:rFonts w:ascii="仿宋" w:eastAsia="仿宋" w:hAnsi="仿宋" w:cs="仿宋"/>
                <w:spacing w:val="-1"/>
                <w:sz w:val="24"/>
                <w:szCs w:val="24"/>
              </w:rPr>
              <w:t>切缝深度、宽度不符合要求；伸缩缝顺直度</w:t>
            </w:r>
            <w:r>
              <w:rPr>
                <w:rFonts w:ascii="仿宋" w:eastAsia="仿宋" w:hAnsi="仿宋" w:cs="仿宋"/>
                <w:spacing w:val="2"/>
                <w:sz w:val="24"/>
                <w:szCs w:val="24"/>
              </w:rPr>
              <w:t xml:space="preserve"> </w:t>
            </w:r>
            <w:r>
              <w:rPr>
                <w:rFonts w:ascii="仿宋" w:eastAsia="仿宋" w:hAnsi="仿宋" w:cs="仿宋"/>
                <w:spacing w:val="-3"/>
                <w:sz w:val="24"/>
                <w:szCs w:val="24"/>
              </w:rPr>
              <w:t>不满足相关标准</w:t>
            </w:r>
          </w:p>
        </w:tc>
        <w:tc>
          <w:tcPr>
            <w:tcW w:w="863" w:type="dxa"/>
          </w:tcPr>
          <w:p w:rsidR="006701C6" w:rsidRDefault="006701C6">
            <w:pPr>
              <w:pStyle w:val="TableText"/>
            </w:pPr>
          </w:p>
        </w:tc>
        <w:tc>
          <w:tcPr>
            <w:tcW w:w="863" w:type="dxa"/>
          </w:tcPr>
          <w:p w:rsidR="006701C6" w:rsidRDefault="00000000">
            <w:pPr>
              <w:spacing w:before="2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1" w:line="180" w:lineRule="auto"/>
              <w:ind w:left="271"/>
              <w:rPr>
                <w:rFonts w:ascii="仿宋" w:eastAsia="仿宋" w:hAnsi="仿宋" w:cs="仿宋"/>
                <w:sz w:val="24"/>
                <w:szCs w:val="24"/>
              </w:rPr>
            </w:pPr>
            <w:r>
              <w:rPr>
                <w:rFonts w:ascii="仿宋" w:eastAsia="仿宋" w:hAnsi="仿宋" w:cs="仿宋"/>
                <w:spacing w:val="-3"/>
                <w:sz w:val="24"/>
                <w:szCs w:val="24"/>
              </w:rPr>
              <w:t>28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9" w:line="221" w:lineRule="auto"/>
              <w:ind w:left="51"/>
              <w:rPr>
                <w:rFonts w:ascii="仿宋" w:eastAsia="仿宋" w:hAnsi="仿宋" w:cs="仿宋"/>
                <w:sz w:val="24"/>
                <w:szCs w:val="24"/>
              </w:rPr>
            </w:pPr>
            <w:r>
              <w:rPr>
                <w:rFonts w:ascii="仿宋" w:eastAsia="仿宋" w:hAnsi="仿宋" w:cs="仿宋"/>
                <w:spacing w:val="-2"/>
                <w:sz w:val="24"/>
                <w:szCs w:val="24"/>
              </w:rPr>
              <w:t>混凝土强度等级不符合设计要求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9" w:line="315" w:lineRule="exact"/>
              <w:ind w:left="388"/>
              <w:rPr>
                <w:rFonts w:ascii="仿宋" w:eastAsia="仿宋" w:hAnsi="仿宋" w:cs="仿宋"/>
                <w:sz w:val="24"/>
                <w:szCs w:val="24"/>
              </w:rPr>
            </w:pPr>
            <w:r>
              <w:rPr>
                <w:rFonts w:ascii="仿宋" w:eastAsia="仿宋" w:hAnsi="仿宋" w:cs="仿宋"/>
                <w:position w:val="1"/>
                <w:sz w:val="24"/>
                <w:szCs w:val="24"/>
              </w:rPr>
              <w:t>√</w:t>
            </w:r>
          </w:p>
        </w:tc>
      </w:tr>
      <w:tr w:rsidR="006701C6">
        <w:trPr>
          <w:trHeight w:val="718"/>
        </w:trPr>
        <w:tc>
          <w:tcPr>
            <w:tcW w:w="762" w:type="dxa"/>
          </w:tcPr>
          <w:p w:rsidR="006701C6" w:rsidRDefault="00000000">
            <w:pPr>
              <w:spacing w:before="297" w:line="180" w:lineRule="auto"/>
              <w:ind w:left="271"/>
              <w:rPr>
                <w:rFonts w:ascii="仿宋" w:eastAsia="仿宋" w:hAnsi="仿宋" w:cs="仿宋"/>
                <w:sz w:val="24"/>
                <w:szCs w:val="24"/>
              </w:rPr>
            </w:pPr>
            <w:r>
              <w:rPr>
                <w:rFonts w:ascii="仿宋" w:eastAsia="仿宋" w:hAnsi="仿宋" w:cs="仿宋"/>
                <w:spacing w:val="-3"/>
                <w:sz w:val="24"/>
                <w:szCs w:val="24"/>
              </w:rPr>
              <w:t>29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9" w:line="222" w:lineRule="auto"/>
              <w:ind w:left="50" w:right="124"/>
              <w:rPr>
                <w:rFonts w:ascii="仿宋" w:eastAsia="仿宋" w:hAnsi="仿宋" w:cs="仿宋"/>
                <w:sz w:val="24"/>
                <w:szCs w:val="24"/>
              </w:rPr>
            </w:pPr>
            <w:r>
              <w:rPr>
                <w:rFonts w:ascii="仿宋" w:eastAsia="仿宋" w:hAnsi="仿宋" w:cs="仿宋"/>
                <w:spacing w:val="-2"/>
                <w:sz w:val="24"/>
                <w:szCs w:val="24"/>
              </w:rPr>
              <w:t>混凝土面板厚度不符合设计要求，或局部浇</w:t>
            </w:r>
            <w:r>
              <w:rPr>
                <w:rFonts w:ascii="仿宋" w:eastAsia="仿宋" w:hAnsi="仿宋" w:cs="仿宋"/>
                <w:spacing w:val="17"/>
                <w:sz w:val="24"/>
                <w:szCs w:val="24"/>
              </w:rPr>
              <w:t xml:space="preserve"> </w:t>
            </w:r>
            <w:r>
              <w:rPr>
                <w:rFonts w:ascii="仿宋" w:eastAsia="仿宋" w:hAnsi="仿宋" w:cs="仿宋"/>
                <w:spacing w:val="-2"/>
                <w:sz w:val="24"/>
                <w:szCs w:val="24"/>
              </w:rPr>
              <w:t>筑不密实，存在骨料堆积、空洞等</w:t>
            </w:r>
          </w:p>
        </w:tc>
        <w:tc>
          <w:tcPr>
            <w:tcW w:w="863" w:type="dxa"/>
          </w:tcPr>
          <w:p w:rsidR="006701C6" w:rsidRDefault="006701C6">
            <w:pPr>
              <w:pStyle w:val="TableText"/>
            </w:pPr>
          </w:p>
        </w:tc>
        <w:tc>
          <w:tcPr>
            <w:tcW w:w="863" w:type="dxa"/>
          </w:tcPr>
          <w:p w:rsidR="006701C6" w:rsidRDefault="00000000">
            <w:pPr>
              <w:spacing w:before="25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2" w:line="180" w:lineRule="auto"/>
              <w:ind w:left="273"/>
              <w:rPr>
                <w:rFonts w:ascii="仿宋" w:eastAsia="仿宋" w:hAnsi="仿宋" w:cs="仿宋"/>
                <w:sz w:val="24"/>
                <w:szCs w:val="24"/>
              </w:rPr>
            </w:pPr>
            <w:r>
              <w:rPr>
                <w:rFonts w:ascii="仿宋" w:eastAsia="仿宋" w:hAnsi="仿宋" w:cs="仿宋"/>
                <w:spacing w:val="-4"/>
                <w:sz w:val="24"/>
                <w:szCs w:val="24"/>
              </w:rPr>
              <w:t>30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0" w:line="224" w:lineRule="auto"/>
              <w:ind w:left="51"/>
              <w:rPr>
                <w:rFonts w:ascii="仿宋" w:eastAsia="仿宋" w:hAnsi="仿宋" w:cs="仿宋"/>
                <w:sz w:val="24"/>
                <w:szCs w:val="24"/>
              </w:rPr>
            </w:pPr>
            <w:r>
              <w:rPr>
                <w:rFonts w:ascii="仿宋" w:eastAsia="仿宋" w:hAnsi="仿宋" w:cs="仿宋"/>
                <w:spacing w:val="-4"/>
                <w:sz w:val="24"/>
                <w:szCs w:val="24"/>
              </w:rPr>
              <w:t>混凝土裂缝</w:t>
            </w:r>
          </w:p>
        </w:tc>
        <w:tc>
          <w:tcPr>
            <w:tcW w:w="863" w:type="dxa"/>
          </w:tcPr>
          <w:p w:rsidR="006701C6" w:rsidRDefault="00000000">
            <w:pPr>
              <w:spacing w:before="31" w:line="236" w:lineRule="auto"/>
              <w:ind w:left="148" w:right="111" w:firstLine="3"/>
              <w:rPr>
                <w:rFonts w:ascii="仿宋" w:eastAsia="仿宋" w:hAnsi="仿宋" w:cs="仿宋"/>
                <w:sz w:val="19"/>
                <w:szCs w:val="19"/>
              </w:rPr>
            </w:pPr>
            <w:r>
              <w:rPr>
                <w:rFonts w:ascii="仿宋" w:eastAsia="仿宋" w:hAnsi="仿宋" w:cs="仿宋"/>
                <w:spacing w:val="5"/>
                <w:sz w:val="19"/>
                <w:szCs w:val="19"/>
              </w:rPr>
              <w:t>不规则</w:t>
            </w:r>
            <w:r>
              <w:rPr>
                <w:rFonts w:ascii="仿宋" w:eastAsia="仿宋" w:hAnsi="仿宋" w:cs="仿宋"/>
                <w:sz w:val="19"/>
                <w:szCs w:val="19"/>
              </w:rPr>
              <w:t xml:space="preserve"> </w:t>
            </w:r>
            <w:r>
              <w:rPr>
                <w:rFonts w:ascii="仿宋" w:eastAsia="仿宋" w:hAnsi="仿宋" w:cs="仿宋"/>
                <w:spacing w:val="6"/>
                <w:sz w:val="19"/>
                <w:szCs w:val="19"/>
              </w:rPr>
              <w:t>表面裂</w:t>
            </w:r>
          </w:p>
        </w:tc>
        <w:tc>
          <w:tcPr>
            <w:tcW w:w="863" w:type="dxa"/>
          </w:tcPr>
          <w:p w:rsidR="006701C6" w:rsidRDefault="00000000">
            <w:pPr>
              <w:spacing w:before="56" w:line="229" w:lineRule="auto"/>
              <w:ind w:left="147"/>
              <w:rPr>
                <w:rFonts w:ascii="仿宋" w:eastAsia="仿宋" w:hAnsi="仿宋" w:cs="仿宋"/>
                <w:sz w:val="19"/>
                <w:szCs w:val="19"/>
              </w:rPr>
            </w:pPr>
            <w:r>
              <w:rPr>
                <w:rFonts w:ascii="仿宋" w:eastAsia="仿宋" w:hAnsi="仿宋" w:cs="仿宋"/>
                <w:spacing w:val="6"/>
                <w:sz w:val="19"/>
                <w:szCs w:val="19"/>
              </w:rPr>
              <w:t>贯穿性</w:t>
            </w:r>
          </w:p>
          <w:p w:rsidR="006701C6" w:rsidRDefault="00000000">
            <w:pPr>
              <w:spacing w:before="9" w:line="209" w:lineRule="auto"/>
              <w:ind w:left="250"/>
              <w:rPr>
                <w:rFonts w:ascii="仿宋" w:eastAsia="仿宋" w:hAnsi="仿宋" w:cs="仿宋"/>
                <w:sz w:val="19"/>
                <w:szCs w:val="19"/>
              </w:rPr>
            </w:pPr>
            <w:r>
              <w:rPr>
                <w:rFonts w:ascii="仿宋" w:eastAsia="仿宋" w:hAnsi="仿宋" w:cs="仿宋"/>
                <w:spacing w:val="3"/>
                <w:sz w:val="19"/>
                <w:szCs w:val="19"/>
              </w:rPr>
              <w:t>裂缝</w:t>
            </w:r>
          </w:p>
        </w:tc>
        <w:tc>
          <w:tcPr>
            <w:tcW w:w="872" w:type="dxa"/>
          </w:tcPr>
          <w:p w:rsidR="006701C6" w:rsidRDefault="006701C6">
            <w:pPr>
              <w:pStyle w:val="TableText"/>
            </w:pPr>
          </w:p>
        </w:tc>
      </w:tr>
      <w:tr w:rsidR="006701C6">
        <w:trPr>
          <w:trHeight w:val="1610"/>
        </w:trPr>
        <w:tc>
          <w:tcPr>
            <w:tcW w:w="762" w:type="dxa"/>
          </w:tcPr>
          <w:p w:rsidR="006701C6" w:rsidRDefault="006701C6">
            <w:pPr>
              <w:pStyle w:val="TableText"/>
              <w:spacing w:line="325" w:lineRule="auto"/>
            </w:pPr>
          </w:p>
          <w:p w:rsidR="006701C6" w:rsidRDefault="006701C6">
            <w:pPr>
              <w:pStyle w:val="TableText"/>
              <w:spacing w:line="326" w:lineRule="auto"/>
            </w:pPr>
          </w:p>
          <w:p w:rsidR="006701C6" w:rsidRDefault="00000000">
            <w:pPr>
              <w:spacing w:before="78" w:line="181" w:lineRule="auto"/>
              <w:ind w:left="273"/>
              <w:rPr>
                <w:rFonts w:ascii="仿宋" w:eastAsia="仿宋" w:hAnsi="仿宋" w:cs="仿宋"/>
                <w:sz w:val="24"/>
                <w:szCs w:val="24"/>
              </w:rPr>
            </w:pPr>
            <w:r>
              <w:rPr>
                <w:rFonts w:ascii="仿宋" w:eastAsia="仿宋" w:hAnsi="仿宋" w:cs="仿宋"/>
                <w:spacing w:val="-4"/>
                <w:sz w:val="24"/>
                <w:szCs w:val="24"/>
              </w:rPr>
              <w:t>31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6701C6">
            <w:pPr>
              <w:pStyle w:val="TableText"/>
              <w:spacing w:line="310" w:lineRule="auto"/>
            </w:pPr>
          </w:p>
          <w:p w:rsidR="006701C6" w:rsidRDefault="006701C6">
            <w:pPr>
              <w:pStyle w:val="TableText"/>
              <w:spacing w:line="311" w:lineRule="auto"/>
            </w:pPr>
          </w:p>
          <w:p w:rsidR="006701C6" w:rsidRDefault="00000000">
            <w:pPr>
              <w:spacing w:before="78" w:line="221" w:lineRule="auto"/>
              <w:ind w:left="47"/>
              <w:rPr>
                <w:rFonts w:ascii="仿宋" w:eastAsia="仿宋" w:hAnsi="仿宋" w:cs="仿宋"/>
                <w:sz w:val="24"/>
                <w:szCs w:val="24"/>
              </w:rPr>
            </w:pPr>
            <w:r>
              <w:rPr>
                <w:rFonts w:ascii="仿宋" w:eastAsia="仿宋" w:hAnsi="仿宋" w:cs="仿宋"/>
                <w:spacing w:val="-1"/>
                <w:sz w:val="24"/>
                <w:szCs w:val="24"/>
              </w:rPr>
              <w:t>错台，衬砌板伸缩缝部位长有杂草、异物等</w:t>
            </w:r>
          </w:p>
        </w:tc>
        <w:tc>
          <w:tcPr>
            <w:tcW w:w="863" w:type="dxa"/>
          </w:tcPr>
          <w:p w:rsidR="006701C6" w:rsidRDefault="00000000">
            <w:pPr>
              <w:spacing w:line="181" w:lineRule="auto"/>
              <w:ind w:left="348"/>
              <w:rPr>
                <w:rFonts w:ascii="仿宋" w:eastAsia="仿宋" w:hAnsi="仿宋" w:cs="仿宋"/>
                <w:sz w:val="19"/>
                <w:szCs w:val="19"/>
              </w:rPr>
            </w:pPr>
            <w:r>
              <w:rPr>
                <w:rFonts w:eastAsia="Arial"/>
              </w:rPr>
              <w:pict>
                <v:shapetype id="_x0000_t202" coordsize="21600,21600" o:spt="202" path="m,l,21600r21600,l21600,xe">
                  <v:stroke joinstyle="miter"/>
                  <v:path gradientshapeok="t" o:connecttype="rect"/>
                </v:shapetype>
                <v:shape id="_x0000_s1026" type="#_x0000_t202" style="position:absolute;left:0;text-align:left;margin-left:6.35pt;margin-top:4.3pt;width:31.6pt;height:13.85pt;z-index:251658240;mso-position-horizontal-relative:text;mso-position-vertical-relative:text" filled="f" stroked="f">
                  <v:textbox inset="0,0,0,0">
                    <w:txbxContent>
                      <w:p w:rsidR="006701C6" w:rsidRDefault="00000000">
                        <w:pPr>
                          <w:spacing w:before="19" w:line="230" w:lineRule="auto"/>
                          <w:ind w:left="20"/>
                          <w:rPr>
                            <w:rFonts w:ascii="仿宋" w:eastAsia="仿宋" w:hAnsi="仿宋" w:cs="仿宋"/>
                            <w:sz w:val="19"/>
                            <w:szCs w:val="19"/>
                          </w:rPr>
                        </w:pPr>
                        <w:r>
                          <w:rPr>
                            <w:rFonts w:ascii="仿宋" w:eastAsia="仿宋" w:hAnsi="仿宋" w:cs="仿宋"/>
                            <w:spacing w:val="7"/>
                            <w:sz w:val="19"/>
                            <w:szCs w:val="19"/>
                          </w:rPr>
                          <w:t>错台≤</w:t>
                        </w:r>
                      </w:p>
                    </w:txbxContent>
                  </v:textbox>
                </v:shape>
              </w:pict>
            </w:r>
            <w:r>
              <w:rPr>
                <w:rFonts w:ascii="仿宋" w:eastAsia="仿宋" w:hAnsi="仿宋" w:cs="仿宋"/>
                <w:sz w:val="19"/>
                <w:szCs w:val="19"/>
              </w:rPr>
              <w:t>缝</w:t>
            </w:r>
          </w:p>
          <w:p w:rsidR="006701C6" w:rsidRDefault="00000000">
            <w:pPr>
              <w:spacing w:before="166" w:line="231" w:lineRule="auto"/>
              <w:ind w:left="92"/>
              <w:rPr>
                <w:rFonts w:ascii="仿宋" w:eastAsia="仿宋" w:hAnsi="仿宋" w:cs="仿宋"/>
                <w:sz w:val="19"/>
                <w:szCs w:val="19"/>
              </w:rPr>
            </w:pPr>
            <w:r>
              <w:rPr>
                <w:rFonts w:ascii="仿宋" w:eastAsia="仿宋" w:hAnsi="仿宋" w:cs="仿宋"/>
                <w:spacing w:val="12"/>
                <w:sz w:val="19"/>
                <w:szCs w:val="19"/>
              </w:rPr>
              <w:t>2</w:t>
            </w:r>
            <w:r>
              <w:rPr>
                <w:rFonts w:ascii="仿宋" w:eastAsia="仿宋" w:hAnsi="仿宋" w:cs="仿宋"/>
                <w:sz w:val="19"/>
                <w:szCs w:val="19"/>
              </w:rPr>
              <w:t>cm</w:t>
            </w:r>
            <w:r>
              <w:rPr>
                <w:rFonts w:ascii="仿宋" w:eastAsia="仿宋" w:hAnsi="仿宋" w:cs="仿宋"/>
                <w:spacing w:val="12"/>
                <w:sz w:val="19"/>
                <w:szCs w:val="19"/>
              </w:rPr>
              <w:t>，伸</w:t>
            </w:r>
          </w:p>
          <w:p w:rsidR="006701C6" w:rsidRDefault="00000000">
            <w:pPr>
              <w:spacing w:before="8" w:line="231" w:lineRule="auto"/>
              <w:ind w:left="148"/>
              <w:rPr>
                <w:rFonts w:ascii="仿宋" w:eastAsia="仿宋" w:hAnsi="仿宋" w:cs="仿宋"/>
                <w:sz w:val="19"/>
                <w:szCs w:val="19"/>
              </w:rPr>
            </w:pPr>
            <w:r>
              <w:rPr>
                <w:rFonts w:ascii="仿宋" w:eastAsia="仿宋" w:hAnsi="仿宋" w:cs="仿宋"/>
                <w:spacing w:val="6"/>
                <w:sz w:val="19"/>
                <w:szCs w:val="19"/>
              </w:rPr>
              <w:t>缩缝部</w:t>
            </w:r>
          </w:p>
          <w:p w:rsidR="006701C6" w:rsidRDefault="00000000">
            <w:pPr>
              <w:spacing w:before="9" w:line="231" w:lineRule="auto"/>
              <w:ind w:left="147"/>
              <w:rPr>
                <w:rFonts w:ascii="仿宋" w:eastAsia="仿宋" w:hAnsi="仿宋" w:cs="仿宋"/>
                <w:sz w:val="19"/>
                <w:szCs w:val="19"/>
              </w:rPr>
            </w:pPr>
            <w:r>
              <w:rPr>
                <w:rFonts w:ascii="仿宋" w:eastAsia="仿宋" w:hAnsi="仿宋" w:cs="仿宋"/>
                <w:spacing w:val="6"/>
                <w:sz w:val="19"/>
                <w:szCs w:val="19"/>
              </w:rPr>
              <w:t>位有杂</w:t>
            </w:r>
          </w:p>
          <w:p w:rsidR="006701C6" w:rsidRDefault="00000000">
            <w:pPr>
              <w:spacing w:before="8" w:line="231" w:lineRule="auto"/>
              <w:ind w:left="149"/>
              <w:rPr>
                <w:rFonts w:ascii="仿宋" w:eastAsia="仿宋" w:hAnsi="仿宋" w:cs="仿宋"/>
                <w:sz w:val="19"/>
                <w:szCs w:val="19"/>
              </w:rPr>
            </w:pPr>
            <w:r>
              <w:rPr>
                <w:rFonts w:ascii="仿宋" w:eastAsia="仿宋" w:hAnsi="仿宋" w:cs="仿宋"/>
                <w:spacing w:val="6"/>
                <w:sz w:val="19"/>
                <w:szCs w:val="19"/>
              </w:rPr>
              <w:t>草、异</w:t>
            </w:r>
          </w:p>
          <w:p w:rsidR="006701C6" w:rsidRDefault="00000000">
            <w:pPr>
              <w:spacing w:before="8" w:line="230" w:lineRule="auto"/>
              <w:ind w:left="248"/>
              <w:rPr>
                <w:rFonts w:ascii="仿宋" w:eastAsia="仿宋" w:hAnsi="仿宋" w:cs="仿宋"/>
                <w:sz w:val="19"/>
                <w:szCs w:val="19"/>
              </w:rPr>
            </w:pPr>
            <w:r>
              <w:rPr>
                <w:rFonts w:ascii="仿宋" w:eastAsia="仿宋" w:hAnsi="仿宋" w:cs="仿宋"/>
                <w:spacing w:val="3"/>
                <w:sz w:val="19"/>
                <w:szCs w:val="19"/>
              </w:rPr>
              <w:t>物等</w:t>
            </w:r>
          </w:p>
        </w:tc>
        <w:tc>
          <w:tcPr>
            <w:tcW w:w="863" w:type="dxa"/>
          </w:tcPr>
          <w:p w:rsidR="006701C6" w:rsidRDefault="006701C6">
            <w:pPr>
              <w:pStyle w:val="TableText"/>
              <w:spacing w:line="411" w:lineRule="auto"/>
            </w:pPr>
          </w:p>
          <w:p w:rsidR="006701C6" w:rsidRDefault="00000000">
            <w:pPr>
              <w:spacing w:before="62" w:line="237" w:lineRule="auto"/>
              <w:ind w:left="115" w:right="56" w:hanging="22"/>
              <w:jc w:val="both"/>
              <w:rPr>
                <w:rFonts w:ascii="仿宋" w:eastAsia="仿宋" w:hAnsi="仿宋" w:cs="仿宋"/>
                <w:sz w:val="19"/>
                <w:szCs w:val="19"/>
              </w:rPr>
            </w:pPr>
            <w:r>
              <w:rPr>
                <w:rFonts w:ascii="仿宋" w:eastAsia="仿宋" w:hAnsi="仿宋" w:cs="仿宋"/>
                <w:spacing w:val="9"/>
                <w:sz w:val="19"/>
                <w:szCs w:val="19"/>
              </w:rPr>
              <w:t>2</w:t>
            </w:r>
            <w:r>
              <w:rPr>
                <w:rFonts w:ascii="仿宋" w:eastAsia="仿宋" w:hAnsi="仿宋" w:cs="仿宋"/>
                <w:sz w:val="19"/>
                <w:szCs w:val="19"/>
              </w:rPr>
              <w:t>cm</w:t>
            </w:r>
            <w:r>
              <w:rPr>
                <w:rFonts w:ascii="仿宋" w:eastAsia="仿宋" w:hAnsi="仿宋" w:cs="仿宋"/>
                <w:spacing w:val="9"/>
                <w:sz w:val="19"/>
                <w:szCs w:val="19"/>
              </w:rPr>
              <w:t>＜错</w:t>
            </w:r>
            <w:r>
              <w:rPr>
                <w:rFonts w:ascii="仿宋" w:eastAsia="仿宋" w:hAnsi="仿宋" w:cs="仿宋"/>
                <w:sz w:val="19"/>
                <w:szCs w:val="19"/>
              </w:rPr>
              <w:t xml:space="preserve"> </w:t>
            </w:r>
            <w:r>
              <w:rPr>
                <w:rFonts w:ascii="仿宋" w:eastAsia="仿宋" w:hAnsi="仿宋" w:cs="仿宋"/>
                <w:spacing w:val="1"/>
                <w:sz w:val="19"/>
                <w:szCs w:val="19"/>
              </w:rPr>
              <w:t>台≤1/2</w:t>
            </w:r>
            <w:r>
              <w:rPr>
                <w:rFonts w:ascii="仿宋" w:eastAsia="仿宋" w:hAnsi="仿宋" w:cs="仿宋"/>
                <w:spacing w:val="3"/>
                <w:sz w:val="19"/>
                <w:szCs w:val="19"/>
              </w:rPr>
              <w:t xml:space="preserve"> </w:t>
            </w:r>
            <w:r>
              <w:rPr>
                <w:rFonts w:ascii="仿宋" w:eastAsia="仿宋" w:hAnsi="仿宋" w:cs="仿宋"/>
                <w:spacing w:val="17"/>
                <w:sz w:val="19"/>
                <w:szCs w:val="19"/>
              </w:rPr>
              <w:t>面板厚</w:t>
            </w:r>
          </w:p>
        </w:tc>
        <w:tc>
          <w:tcPr>
            <w:tcW w:w="872" w:type="dxa"/>
          </w:tcPr>
          <w:p w:rsidR="006701C6" w:rsidRDefault="006701C6">
            <w:pPr>
              <w:pStyle w:val="TableText"/>
              <w:spacing w:line="409" w:lineRule="auto"/>
            </w:pPr>
          </w:p>
          <w:p w:rsidR="006701C6" w:rsidRDefault="00000000">
            <w:pPr>
              <w:spacing w:before="62" w:line="238" w:lineRule="auto"/>
              <w:ind w:left="53" w:right="113" w:hanging="3"/>
              <w:rPr>
                <w:rFonts w:ascii="仿宋" w:eastAsia="仿宋" w:hAnsi="仿宋" w:cs="仿宋"/>
                <w:sz w:val="19"/>
                <w:szCs w:val="19"/>
              </w:rPr>
            </w:pPr>
            <w:r>
              <w:rPr>
                <w:rFonts w:ascii="仿宋" w:eastAsia="仿宋" w:hAnsi="仿宋" w:cs="仿宋"/>
                <w:spacing w:val="-1"/>
                <w:sz w:val="19"/>
                <w:szCs w:val="19"/>
              </w:rPr>
              <w:t>错台＞</w:t>
            </w:r>
            <w:r>
              <w:rPr>
                <w:rFonts w:ascii="仿宋" w:eastAsia="仿宋" w:hAnsi="仿宋" w:cs="仿宋"/>
                <w:sz w:val="19"/>
                <w:szCs w:val="19"/>
              </w:rPr>
              <w:t xml:space="preserve">  </w:t>
            </w:r>
            <w:r>
              <w:rPr>
                <w:rFonts w:ascii="仿宋" w:eastAsia="仿宋" w:hAnsi="仿宋" w:cs="仿宋"/>
                <w:spacing w:val="4"/>
                <w:sz w:val="19"/>
                <w:szCs w:val="19"/>
              </w:rPr>
              <w:t>1/2面板</w:t>
            </w:r>
            <w:r>
              <w:rPr>
                <w:rFonts w:ascii="仿宋" w:eastAsia="仿宋" w:hAnsi="仿宋" w:cs="仿宋"/>
                <w:spacing w:val="3"/>
                <w:sz w:val="19"/>
                <w:szCs w:val="19"/>
              </w:rPr>
              <w:t xml:space="preserve"> </w:t>
            </w:r>
            <w:r>
              <w:rPr>
                <w:rFonts w:ascii="仿宋" w:eastAsia="仿宋" w:hAnsi="仿宋" w:cs="仿宋"/>
                <w:sz w:val="19"/>
                <w:szCs w:val="19"/>
              </w:rPr>
              <w:t>厚</w:t>
            </w:r>
          </w:p>
        </w:tc>
      </w:tr>
      <w:tr w:rsidR="006701C6">
        <w:trPr>
          <w:trHeight w:val="1493"/>
        </w:trPr>
        <w:tc>
          <w:tcPr>
            <w:tcW w:w="762" w:type="dxa"/>
          </w:tcPr>
          <w:p w:rsidR="006701C6" w:rsidRDefault="006701C6">
            <w:pPr>
              <w:pStyle w:val="TableText"/>
              <w:spacing w:line="304" w:lineRule="auto"/>
            </w:pPr>
          </w:p>
          <w:p w:rsidR="006701C6" w:rsidRDefault="006701C6">
            <w:pPr>
              <w:pStyle w:val="TableText"/>
              <w:spacing w:line="304"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4"/>
                <w:sz w:val="24"/>
                <w:szCs w:val="24"/>
              </w:rPr>
              <w:t>32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6701C6">
            <w:pPr>
              <w:pStyle w:val="TableText"/>
              <w:spacing w:line="283" w:lineRule="auto"/>
            </w:pPr>
          </w:p>
          <w:p w:rsidR="006701C6" w:rsidRDefault="006701C6">
            <w:pPr>
              <w:pStyle w:val="TableText"/>
              <w:spacing w:line="284" w:lineRule="auto"/>
            </w:pPr>
          </w:p>
          <w:p w:rsidR="006701C6" w:rsidRDefault="00000000">
            <w:pPr>
              <w:spacing w:before="78" w:line="222" w:lineRule="auto"/>
              <w:ind w:left="51"/>
              <w:rPr>
                <w:rFonts w:ascii="仿宋" w:eastAsia="仿宋" w:hAnsi="仿宋" w:cs="仿宋"/>
                <w:sz w:val="24"/>
                <w:szCs w:val="24"/>
              </w:rPr>
            </w:pPr>
            <w:r>
              <w:rPr>
                <w:rFonts w:ascii="仿宋" w:eastAsia="仿宋" w:hAnsi="仿宋" w:cs="仿宋"/>
                <w:spacing w:val="-2"/>
                <w:sz w:val="24"/>
                <w:szCs w:val="24"/>
              </w:rPr>
              <w:t>混凝土表面剥蚀或冻融破坏</w:t>
            </w:r>
          </w:p>
        </w:tc>
        <w:tc>
          <w:tcPr>
            <w:tcW w:w="863" w:type="dxa"/>
          </w:tcPr>
          <w:p w:rsidR="006701C6" w:rsidRDefault="00000000">
            <w:pPr>
              <w:spacing w:before="294" w:line="230" w:lineRule="auto"/>
              <w:ind w:left="150"/>
              <w:rPr>
                <w:rFonts w:ascii="仿宋" w:eastAsia="仿宋" w:hAnsi="仿宋" w:cs="仿宋"/>
                <w:sz w:val="19"/>
                <w:szCs w:val="19"/>
              </w:rPr>
            </w:pPr>
            <w:r>
              <w:rPr>
                <w:rFonts w:ascii="仿宋" w:eastAsia="仿宋" w:hAnsi="仿宋" w:cs="仿宋"/>
                <w:spacing w:val="5"/>
                <w:sz w:val="19"/>
                <w:szCs w:val="19"/>
              </w:rPr>
              <w:t>单个面</w:t>
            </w:r>
          </w:p>
          <w:p w:rsidR="006701C6" w:rsidRDefault="00000000">
            <w:pPr>
              <w:spacing w:before="10" w:line="232" w:lineRule="auto"/>
              <w:ind w:left="98"/>
              <w:rPr>
                <w:rFonts w:ascii="仿宋" w:eastAsia="仿宋" w:hAnsi="仿宋" w:cs="仿宋"/>
                <w:sz w:val="19"/>
                <w:szCs w:val="19"/>
              </w:rPr>
            </w:pPr>
            <w:r>
              <w:rPr>
                <w:rFonts w:ascii="仿宋" w:eastAsia="仿宋" w:hAnsi="仿宋" w:cs="仿宋"/>
                <w:spacing w:val="2"/>
                <w:sz w:val="19"/>
                <w:szCs w:val="19"/>
              </w:rPr>
              <w:t>积&lt;50㎡</w:t>
            </w:r>
          </w:p>
          <w:p w:rsidR="006701C6" w:rsidRDefault="00000000">
            <w:pPr>
              <w:spacing w:before="8" w:line="231" w:lineRule="auto"/>
              <w:ind w:left="149"/>
              <w:rPr>
                <w:rFonts w:ascii="仿宋" w:eastAsia="仿宋" w:hAnsi="仿宋" w:cs="仿宋"/>
                <w:sz w:val="19"/>
                <w:szCs w:val="19"/>
              </w:rPr>
            </w:pPr>
            <w:r>
              <w:rPr>
                <w:rFonts w:ascii="仿宋" w:eastAsia="仿宋" w:hAnsi="仿宋" w:cs="仿宋"/>
                <w:spacing w:val="5"/>
                <w:sz w:val="19"/>
                <w:szCs w:val="19"/>
              </w:rPr>
              <w:t>或深度</w:t>
            </w:r>
          </w:p>
          <w:p w:rsidR="006701C6" w:rsidRDefault="00000000">
            <w:pPr>
              <w:spacing w:before="45" w:line="185" w:lineRule="auto"/>
              <w:ind w:left="207"/>
              <w:rPr>
                <w:rFonts w:ascii="仿宋" w:eastAsia="仿宋" w:hAnsi="仿宋" w:cs="仿宋"/>
                <w:sz w:val="19"/>
                <w:szCs w:val="19"/>
              </w:rPr>
            </w:pPr>
            <w:r>
              <w:rPr>
                <w:rFonts w:ascii="仿宋" w:eastAsia="仿宋" w:hAnsi="仿宋" w:cs="仿宋"/>
                <w:spacing w:val="1"/>
                <w:sz w:val="19"/>
                <w:szCs w:val="19"/>
              </w:rPr>
              <w:t>＜5</w:t>
            </w:r>
            <w:r>
              <w:rPr>
                <w:rFonts w:ascii="仿宋" w:eastAsia="仿宋" w:hAnsi="仿宋" w:cs="仿宋"/>
                <w:sz w:val="19"/>
                <w:szCs w:val="19"/>
              </w:rPr>
              <w:t>mm</w:t>
            </w:r>
          </w:p>
        </w:tc>
        <w:tc>
          <w:tcPr>
            <w:tcW w:w="863" w:type="dxa"/>
          </w:tcPr>
          <w:p w:rsidR="006701C6" w:rsidRDefault="00000000">
            <w:pPr>
              <w:spacing w:before="68" w:line="229" w:lineRule="auto"/>
              <w:ind w:left="93" w:right="60" w:firstLine="52"/>
              <w:jc w:val="both"/>
              <w:rPr>
                <w:rFonts w:ascii="仿宋" w:eastAsia="仿宋" w:hAnsi="仿宋" w:cs="仿宋"/>
                <w:sz w:val="19"/>
                <w:szCs w:val="19"/>
              </w:rPr>
            </w:pPr>
            <w:r>
              <w:rPr>
                <w:rFonts w:ascii="仿宋" w:eastAsia="仿宋" w:hAnsi="仿宋" w:cs="仿宋"/>
                <w:spacing w:val="6"/>
                <w:sz w:val="19"/>
                <w:szCs w:val="19"/>
              </w:rPr>
              <w:t>50㎡≤</w:t>
            </w:r>
            <w:r>
              <w:rPr>
                <w:rFonts w:ascii="仿宋" w:eastAsia="仿宋" w:hAnsi="仿宋" w:cs="仿宋"/>
                <w:sz w:val="19"/>
                <w:szCs w:val="19"/>
              </w:rPr>
              <w:t xml:space="preserve"> </w:t>
            </w:r>
            <w:r>
              <w:rPr>
                <w:rFonts w:ascii="仿宋" w:eastAsia="仿宋" w:hAnsi="仿宋" w:cs="仿宋"/>
                <w:spacing w:val="24"/>
                <w:sz w:val="19"/>
                <w:szCs w:val="19"/>
              </w:rPr>
              <w:t>单个面</w:t>
            </w:r>
            <w:r>
              <w:rPr>
                <w:rFonts w:ascii="仿宋" w:eastAsia="仿宋" w:hAnsi="仿宋" w:cs="仿宋"/>
                <w:spacing w:val="1"/>
                <w:sz w:val="19"/>
                <w:szCs w:val="19"/>
              </w:rPr>
              <w:t xml:space="preserve"> </w:t>
            </w:r>
            <w:r>
              <w:rPr>
                <w:rFonts w:ascii="仿宋" w:eastAsia="仿宋" w:hAnsi="仿宋" w:cs="仿宋"/>
                <w:spacing w:val="15"/>
                <w:sz w:val="19"/>
                <w:szCs w:val="19"/>
              </w:rPr>
              <w:t>积&lt;300</w:t>
            </w:r>
            <w:r>
              <w:rPr>
                <w:rFonts w:ascii="仿宋" w:eastAsia="仿宋" w:hAnsi="仿宋" w:cs="仿宋"/>
                <w:spacing w:val="1"/>
                <w:sz w:val="19"/>
                <w:szCs w:val="19"/>
              </w:rPr>
              <w:t xml:space="preserve"> </w:t>
            </w:r>
            <w:r>
              <w:rPr>
                <w:rFonts w:ascii="仿宋" w:eastAsia="仿宋" w:hAnsi="仿宋" w:cs="仿宋"/>
                <w:spacing w:val="9"/>
                <w:sz w:val="19"/>
                <w:szCs w:val="19"/>
              </w:rPr>
              <w:t>㎡或5</w:t>
            </w:r>
            <w:r>
              <w:rPr>
                <w:rFonts w:ascii="仿宋" w:eastAsia="仿宋" w:hAnsi="仿宋" w:cs="仿宋"/>
                <w:sz w:val="19"/>
                <w:szCs w:val="19"/>
              </w:rPr>
              <w:t>mm</w:t>
            </w:r>
            <w:r>
              <w:rPr>
                <w:rFonts w:ascii="仿宋" w:eastAsia="仿宋" w:hAnsi="仿宋" w:cs="仿宋"/>
                <w:spacing w:val="1"/>
                <w:sz w:val="19"/>
                <w:szCs w:val="19"/>
              </w:rPr>
              <w:t xml:space="preserve"> </w:t>
            </w:r>
            <w:r>
              <w:rPr>
                <w:rFonts w:ascii="仿宋" w:eastAsia="仿宋" w:hAnsi="仿宋" w:cs="仿宋"/>
                <w:spacing w:val="24"/>
                <w:sz w:val="19"/>
                <w:szCs w:val="19"/>
              </w:rPr>
              <w:t>≤深度</w:t>
            </w:r>
            <w:r>
              <w:rPr>
                <w:rFonts w:ascii="仿宋" w:eastAsia="仿宋" w:hAnsi="仿宋" w:cs="仿宋"/>
                <w:spacing w:val="1"/>
                <w:sz w:val="19"/>
                <w:szCs w:val="19"/>
              </w:rPr>
              <w:t xml:space="preserve"> </w:t>
            </w:r>
            <w:r>
              <w:rPr>
                <w:rFonts w:ascii="仿宋" w:eastAsia="仿宋" w:hAnsi="仿宋" w:cs="仿宋"/>
                <w:spacing w:val="25"/>
                <w:sz w:val="19"/>
                <w:szCs w:val="19"/>
              </w:rPr>
              <w:t>＜10</w:t>
            </w:r>
            <w:r>
              <w:rPr>
                <w:rFonts w:ascii="仿宋" w:eastAsia="仿宋" w:hAnsi="仿宋" w:cs="仿宋"/>
                <w:sz w:val="19"/>
                <w:szCs w:val="19"/>
              </w:rPr>
              <w:t>mm</w:t>
            </w:r>
          </w:p>
        </w:tc>
        <w:tc>
          <w:tcPr>
            <w:tcW w:w="872" w:type="dxa"/>
          </w:tcPr>
          <w:p w:rsidR="006701C6" w:rsidRDefault="00000000">
            <w:pPr>
              <w:spacing w:before="169" w:line="230" w:lineRule="auto"/>
              <w:ind w:left="152"/>
              <w:rPr>
                <w:rFonts w:ascii="仿宋" w:eastAsia="仿宋" w:hAnsi="仿宋" w:cs="仿宋"/>
                <w:sz w:val="19"/>
                <w:szCs w:val="19"/>
              </w:rPr>
            </w:pPr>
            <w:r>
              <w:rPr>
                <w:rFonts w:ascii="仿宋" w:eastAsia="仿宋" w:hAnsi="仿宋" w:cs="仿宋"/>
                <w:spacing w:val="5"/>
                <w:sz w:val="19"/>
                <w:szCs w:val="19"/>
              </w:rPr>
              <w:t>单个面</w:t>
            </w:r>
          </w:p>
          <w:p w:rsidR="006701C6" w:rsidRDefault="00000000">
            <w:pPr>
              <w:spacing w:before="10" w:line="232" w:lineRule="auto"/>
              <w:ind w:left="100"/>
              <w:rPr>
                <w:rFonts w:ascii="仿宋" w:eastAsia="仿宋" w:hAnsi="仿宋" w:cs="仿宋"/>
                <w:sz w:val="19"/>
                <w:szCs w:val="19"/>
              </w:rPr>
            </w:pPr>
            <w:r>
              <w:rPr>
                <w:rFonts w:ascii="仿宋" w:eastAsia="仿宋" w:hAnsi="仿宋" w:cs="仿宋"/>
                <w:spacing w:val="4"/>
                <w:sz w:val="19"/>
                <w:szCs w:val="19"/>
              </w:rPr>
              <w:t>积≥300</w:t>
            </w:r>
          </w:p>
          <w:p w:rsidR="006701C6" w:rsidRDefault="00000000">
            <w:pPr>
              <w:spacing w:before="9"/>
              <w:ind w:left="346"/>
              <w:rPr>
                <w:rFonts w:ascii="仿宋" w:eastAsia="仿宋" w:hAnsi="仿宋" w:cs="仿宋"/>
                <w:sz w:val="19"/>
                <w:szCs w:val="19"/>
              </w:rPr>
            </w:pPr>
            <w:r>
              <w:rPr>
                <w:rFonts w:ascii="仿宋" w:eastAsia="仿宋" w:hAnsi="仿宋" w:cs="仿宋"/>
                <w:sz w:val="19"/>
                <w:szCs w:val="19"/>
              </w:rPr>
              <w:t>㎡</w:t>
            </w:r>
          </w:p>
          <w:p w:rsidR="006701C6" w:rsidRDefault="00000000">
            <w:pPr>
              <w:spacing w:line="231" w:lineRule="auto"/>
              <w:ind w:left="151"/>
              <w:rPr>
                <w:rFonts w:ascii="仿宋" w:eastAsia="仿宋" w:hAnsi="仿宋" w:cs="仿宋"/>
                <w:sz w:val="19"/>
                <w:szCs w:val="19"/>
              </w:rPr>
            </w:pPr>
            <w:r>
              <w:rPr>
                <w:rFonts w:ascii="仿宋" w:eastAsia="仿宋" w:hAnsi="仿宋" w:cs="仿宋"/>
                <w:spacing w:val="5"/>
                <w:sz w:val="19"/>
                <w:szCs w:val="19"/>
              </w:rPr>
              <w:t>或深度</w:t>
            </w:r>
          </w:p>
          <w:p w:rsidR="006701C6" w:rsidRDefault="00000000">
            <w:pPr>
              <w:spacing w:before="31" w:line="198" w:lineRule="auto"/>
              <w:ind w:left="162"/>
              <w:rPr>
                <w:rFonts w:ascii="仿宋" w:eastAsia="仿宋" w:hAnsi="仿宋" w:cs="仿宋"/>
                <w:sz w:val="19"/>
                <w:szCs w:val="19"/>
              </w:rPr>
            </w:pPr>
            <w:r>
              <w:rPr>
                <w:rFonts w:ascii="仿宋" w:eastAsia="仿宋" w:hAnsi="仿宋" w:cs="仿宋"/>
                <w:spacing w:val="3"/>
                <w:sz w:val="19"/>
                <w:szCs w:val="19"/>
              </w:rPr>
              <w:t>≥10</w:t>
            </w:r>
            <w:r>
              <w:rPr>
                <w:rFonts w:ascii="仿宋" w:eastAsia="仿宋" w:hAnsi="仿宋" w:cs="仿宋"/>
                <w:sz w:val="19"/>
                <w:szCs w:val="19"/>
              </w:rPr>
              <w:t>mm</w:t>
            </w:r>
          </w:p>
        </w:tc>
      </w:tr>
      <w:tr w:rsidR="006701C6">
        <w:trPr>
          <w:trHeight w:val="527"/>
        </w:trPr>
        <w:tc>
          <w:tcPr>
            <w:tcW w:w="762" w:type="dxa"/>
          </w:tcPr>
          <w:p w:rsidR="006701C6" w:rsidRDefault="00000000">
            <w:pPr>
              <w:spacing w:before="207" w:line="180" w:lineRule="auto"/>
              <w:ind w:left="273"/>
              <w:rPr>
                <w:rFonts w:ascii="仿宋" w:eastAsia="仿宋" w:hAnsi="仿宋" w:cs="仿宋"/>
                <w:sz w:val="24"/>
                <w:szCs w:val="24"/>
              </w:rPr>
            </w:pPr>
            <w:r>
              <w:rPr>
                <w:rFonts w:ascii="仿宋" w:eastAsia="仿宋" w:hAnsi="仿宋" w:cs="仿宋"/>
                <w:spacing w:val="-4"/>
                <w:sz w:val="24"/>
                <w:szCs w:val="24"/>
              </w:rPr>
              <w:t>33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6" w:line="222" w:lineRule="auto"/>
              <w:ind w:left="55"/>
              <w:rPr>
                <w:rFonts w:ascii="仿宋" w:eastAsia="仿宋" w:hAnsi="仿宋" w:cs="仿宋"/>
                <w:sz w:val="24"/>
                <w:szCs w:val="24"/>
              </w:rPr>
            </w:pPr>
            <w:r>
              <w:rPr>
                <w:rFonts w:ascii="仿宋" w:eastAsia="仿宋" w:hAnsi="仿宋" w:cs="仿宋"/>
                <w:spacing w:val="-2"/>
                <w:sz w:val="24"/>
                <w:szCs w:val="24"/>
              </w:rPr>
              <w:t>渠底高程不满足设计要求</w:t>
            </w:r>
          </w:p>
        </w:tc>
        <w:tc>
          <w:tcPr>
            <w:tcW w:w="863" w:type="dxa"/>
          </w:tcPr>
          <w:p w:rsidR="006701C6" w:rsidRDefault="006701C6">
            <w:pPr>
              <w:pStyle w:val="TableText"/>
            </w:pPr>
          </w:p>
        </w:tc>
        <w:tc>
          <w:tcPr>
            <w:tcW w:w="863" w:type="dxa"/>
          </w:tcPr>
          <w:p w:rsidR="006701C6" w:rsidRDefault="00000000">
            <w:pPr>
              <w:spacing w:before="16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7" w:line="180" w:lineRule="auto"/>
              <w:ind w:left="273"/>
              <w:rPr>
                <w:rFonts w:ascii="仿宋" w:eastAsia="仿宋" w:hAnsi="仿宋" w:cs="仿宋"/>
                <w:sz w:val="24"/>
                <w:szCs w:val="24"/>
              </w:rPr>
            </w:pPr>
            <w:r>
              <w:rPr>
                <w:rFonts w:ascii="仿宋" w:eastAsia="仿宋" w:hAnsi="仿宋" w:cs="仿宋"/>
                <w:spacing w:val="-4"/>
                <w:sz w:val="24"/>
                <w:szCs w:val="24"/>
              </w:rPr>
              <w:t>34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6" w:line="222" w:lineRule="auto"/>
              <w:ind w:left="49"/>
              <w:rPr>
                <w:rFonts w:ascii="仿宋" w:eastAsia="仿宋" w:hAnsi="仿宋" w:cs="仿宋"/>
                <w:sz w:val="24"/>
                <w:szCs w:val="24"/>
              </w:rPr>
            </w:pPr>
            <w:r>
              <w:rPr>
                <w:rFonts w:ascii="仿宋" w:eastAsia="仿宋" w:hAnsi="仿宋" w:cs="仿宋"/>
                <w:spacing w:val="-2"/>
                <w:sz w:val="24"/>
                <w:szCs w:val="24"/>
              </w:rPr>
              <w:t>表面粗糙，外观质量差</w:t>
            </w:r>
          </w:p>
        </w:tc>
        <w:tc>
          <w:tcPr>
            <w:tcW w:w="863" w:type="dxa"/>
          </w:tcPr>
          <w:p w:rsidR="006701C6" w:rsidRDefault="00000000">
            <w:pPr>
              <w:spacing w:before="165" w:line="315" w:lineRule="exact"/>
              <w:ind w:left="386"/>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66"/>
        </w:trPr>
        <w:tc>
          <w:tcPr>
            <w:tcW w:w="762" w:type="dxa"/>
          </w:tcPr>
          <w:p w:rsidR="006701C6" w:rsidRDefault="006701C6">
            <w:pPr>
              <w:pStyle w:val="TableText"/>
              <w:spacing w:line="243"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4"/>
                <w:sz w:val="24"/>
                <w:szCs w:val="24"/>
              </w:rPr>
              <w:t>35</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34" w:line="223" w:lineRule="auto"/>
              <w:ind w:left="54" w:right="181" w:hanging="8"/>
              <w:rPr>
                <w:rFonts w:ascii="仿宋" w:eastAsia="仿宋" w:hAnsi="仿宋" w:cs="仿宋"/>
                <w:sz w:val="24"/>
                <w:szCs w:val="24"/>
              </w:rPr>
            </w:pPr>
            <w:r>
              <w:rPr>
                <w:rFonts w:ascii="仿宋" w:eastAsia="仿宋" w:hAnsi="仿宋" w:cs="仿宋"/>
                <w:spacing w:val="-4"/>
                <w:sz w:val="24"/>
                <w:szCs w:val="24"/>
              </w:rPr>
              <w:t>衬砌顶开口宽度及渠底宽度尺寸偏差超标；</w:t>
            </w:r>
            <w:r>
              <w:rPr>
                <w:rFonts w:ascii="仿宋" w:eastAsia="仿宋" w:hAnsi="仿宋" w:cs="仿宋"/>
                <w:spacing w:val="2"/>
                <w:sz w:val="24"/>
                <w:szCs w:val="24"/>
              </w:rPr>
              <w:t xml:space="preserve"> </w:t>
            </w:r>
            <w:r>
              <w:rPr>
                <w:rFonts w:ascii="仿宋" w:eastAsia="仿宋" w:hAnsi="仿宋" w:cs="仿宋"/>
                <w:spacing w:val="-2"/>
                <w:sz w:val="24"/>
                <w:szCs w:val="24"/>
              </w:rPr>
              <w:t>渠道边坡坡度不符合设计要求</w:t>
            </w:r>
          </w:p>
        </w:tc>
        <w:tc>
          <w:tcPr>
            <w:tcW w:w="863" w:type="dxa"/>
          </w:tcPr>
          <w:p w:rsidR="006701C6" w:rsidRDefault="006701C6">
            <w:pPr>
              <w:pStyle w:val="TableText"/>
            </w:pPr>
          </w:p>
        </w:tc>
        <w:tc>
          <w:tcPr>
            <w:tcW w:w="863" w:type="dxa"/>
          </w:tcPr>
          <w:p w:rsidR="006701C6" w:rsidRDefault="00000000">
            <w:pPr>
              <w:spacing w:before="2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27"/>
        </w:trPr>
        <w:tc>
          <w:tcPr>
            <w:tcW w:w="762" w:type="dxa"/>
          </w:tcPr>
          <w:p w:rsidR="006701C6" w:rsidRDefault="00000000">
            <w:pPr>
              <w:spacing w:before="195" w:line="180" w:lineRule="auto"/>
              <w:ind w:left="273"/>
              <w:rPr>
                <w:rFonts w:ascii="仿宋" w:eastAsia="仿宋" w:hAnsi="仿宋" w:cs="仿宋"/>
                <w:sz w:val="24"/>
                <w:szCs w:val="24"/>
              </w:rPr>
            </w:pPr>
            <w:r>
              <w:rPr>
                <w:rFonts w:ascii="仿宋" w:eastAsia="仿宋" w:hAnsi="仿宋" w:cs="仿宋"/>
                <w:spacing w:val="-7"/>
                <w:sz w:val="24"/>
                <w:szCs w:val="24"/>
              </w:rPr>
              <w:t>36</w:t>
            </w:r>
          </w:p>
        </w:tc>
        <w:tc>
          <w:tcPr>
            <w:tcW w:w="752"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5" w:lineRule="auto"/>
              <w:ind w:left="150" w:right="124" w:hanging="3"/>
              <w:jc w:val="both"/>
              <w:rPr>
                <w:rFonts w:ascii="仿宋" w:eastAsia="仿宋" w:hAnsi="仿宋" w:cs="仿宋"/>
                <w:sz w:val="24"/>
                <w:szCs w:val="24"/>
              </w:rPr>
            </w:pPr>
            <w:r>
              <w:rPr>
                <w:rFonts w:ascii="仿宋" w:eastAsia="仿宋" w:hAnsi="仿宋" w:cs="仿宋"/>
                <w:spacing w:val="-8"/>
                <w:sz w:val="24"/>
                <w:szCs w:val="24"/>
              </w:rPr>
              <w:t>现浇</w:t>
            </w:r>
            <w:r>
              <w:rPr>
                <w:rFonts w:ascii="仿宋" w:eastAsia="仿宋" w:hAnsi="仿宋" w:cs="仿宋"/>
                <w:sz w:val="24"/>
                <w:szCs w:val="24"/>
              </w:rPr>
              <w:t xml:space="preserve"> </w:t>
            </w: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10"/>
                <w:sz w:val="24"/>
                <w:szCs w:val="24"/>
              </w:rPr>
              <w:t>土衬</w:t>
            </w:r>
            <w:r>
              <w:rPr>
                <w:rFonts w:ascii="仿宋" w:eastAsia="仿宋" w:hAnsi="仿宋" w:cs="仿宋"/>
                <w:sz w:val="24"/>
                <w:szCs w:val="24"/>
              </w:rPr>
              <w:t xml:space="preserve"> </w:t>
            </w:r>
            <w:r>
              <w:rPr>
                <w:rFonts w:ascii="仿宋" w:eastAsia="仿宋" w:hAnsi="仿宋" w:cs="仿宋"/>
                <w:spacing w:val="41"/>
                <w:w w:val="125"/>
                <w:sz w:val="24"/>
                <w:szCs w:val="24"/>
              </w:rPr>
              <w:t>砌</w:t>
            </w:r>
          </w:p>
        </w:tc>
        <w:tc>
          <w:tcPr>
            <w:tcW w:w="1622" w:type="dxa"/>
            <w:vMerge w:val="restart"/>
            <w:tcBorders>
              <w:bottom w:val="nil"/>
            </w:tcBorders>
          </w:tcPr>
          <w:p w:rsidR="006701C6" w:rsidRDefault="006701C6">
            <w:pPr>
              <w:pStyle w:val="TableText"/>
              <w:spacing w:line="284" w:lineRule="auto"/>
            </w:pPr>
          </w:p>
          <w:p w:rsidR="006701C6" w:rsidRDefault="006701C6">
            <w:pPr>
              <w:pStyle w:val="TableText"/>
              <w:spacing w:line="284" w:lineRule="auto"/>
            </w:pPr>
          </w:p>
          <w:p w:rsidR="006701C6" w:rsidRDefault="006701C6">
            <w:pPr>
              <w:pStyle w:val="TableText"/>
              <w:spacing w:line="284" w:lineRule="auto"/>
            </w:pPr>
          </w:p>
          <w:p w:rsidR="006701C6" w:rsidRDefault="00000000">
            <w:pPr>
              <w:spacing w:before="78" w:line="224" w:lineRule="auto"/>
              <w:ind w:left="583" w:right="198" w:hanging="355"/>
              <w:rPr>
                <w:rFonts w:ascii="仿宋" w:eastAsia="仿宋" w:hAnsi="仿宋" w:cs="仿宋"/>
                <w:sz w:val="24"/>
                <w:szCs w:val="24"/>
              </w:rPr>
            </w:pPr>
            <w:r>
              <w:rPr>
                <w:rFonts w:ascii="仿宋" w:eastAsia="仿宋" w:hAnsi="仿宋" w:cs="仿宋"/>
                <w:spacing w:val="-4"/>
                <w:sz w:val="24"/>
                <w:szCs w:val="24"/>
              </w:rPr>
              <w:t>混凝土面板</w:t>
            </w:r>
            <w:r>
              <w:rPr>
                <w:rFonts w:ascii="仿宋" w:eastAsia="仿宋" w:hAnsi="仿宋" w:cs="仿宋"/>
                <w:sz w:val="24"/>
                <w:szCs w:val="24"/>
              </w:rPr>
              <w:t xml:space="preserve"> </w:t>
            </w:r>
            <w:r>
              <w:rPr>
                <w:rFonts w:ascii="仿宋" w:eastAsia="仿宋" w:hAnsi="仿宋" w:cs="仿宋"/>
                <w:spacing w:val="-8"/>
                <w:sz w:val="24"/>
                <w:szCs w:val="24"/>
              </w:rPr>
              <w:t>衬砌</w:t>
            </w:r>
          </w:p>
        </w:tc>
        <w:tc>
          <w:tcPr>
            <w:tcW w:w="4731" w:type="dxa"/>
          </w:tcPr>
          <w:p w:rsidR="006701C6" w:rsidRDefault="00000000">
            <w:pPr>
              <w:spacing w:before="154" w:line="222" w:lineRule="auto"/>
              <w:ind w:left="46"/>
              <w:rPr>
                <w:rFonts w:ascii="仿宋" w:eastAsia="仿宋" w:hAnsi="仿宋" w:cs="仿宋"/>
                <w:sz w:val="24"/>
                <w:szCs w:val="24"/>
              </w:rPr>
            </w:pPr>
            <w:r>
              <w:rPr>
                <w:rFonts w:ascii="仿宋" w:eastAsia="仿宋" w:hAnsi="仿宋" w:cs="仿宋"/>
                <w:spacing w:val="-1"/>
                <w:sz w:val="24"/>
                <w:szCs w:val="24"/>
              </w:rPr>
              <w:t>衬砌面平整度不满足规程规范或设计要求</w:t>
            </w:r>
          </w:p>
        </w:tc>
        <w:tc>
          <w:tcPr>
            <w:tcW w:w="863" w:type="dxa"/>
          </w:tcPr>
          <w:p w:rsidR="006701C6" w:rsidRDefault="00000000">
            <w:pPr>
              <w:spacing w:before="1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195" w:line="180" w:lineRule="auto"/>
              <w:ind w:left="273"/>
              <w:rPr>
                <w:rFonts w:ascii="仿宋" w:eastAsia="仿宋" w:hAnsi="仿宋" w:cs="仿宋"/>
                <w:sz w:val="24"/>
                <w:szCs w:val="24"/>
              </w:rPr>
            </w:pPr>
            <w:r>
              <w:rPr>
                <w:rFonts w:ascii="仿宋" w:eastAsia="仿宋" w:hAnsi="仿宋" w:cs="仿宋"/>
                <w:spacing w:val="-7"/>
                <w:sz w:val="24"/>
                <w:szCs w:val="24"/>
              </w:rPr>
              <w:t>37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4" w:line="222" w:lineRule="auto"/>
              <w:ind w:left="51"/>
              <w:rPr>
                <w:rFonts w:ascii="仿宋" w:eastAsia="仿宋" w:hAnsi="仿宋" w:cs="仿宋"/>
                <w:sz w:val="24"/>
                <w:szCs w:val="24"/>
              </w:rPr>
            </w:pPr>
            <w:r>
              <w:rPr>
                <w:rFonts w:ascii="仿宋" w:eastAsia="仿宋" w:hAnsi="仿宋" w:cs="仿宋"/>
                <w:spacing w:val="-2"/>
                <w:sz w:val="24"/>
                <w:szCs w:val="24"/>
              </w:rPr>
              <w:t>局部渠坡面板底部冲刷掏空</w:t>
            </w:r>
          </w:p>
        </w:tc>
        <w:tc>
          <w:tcPr>
            <w:tcW w:w="863" w:type="dxa"/>
          </w:tcPr>
          <w:p w:rsidR="006701C6" w:rsidRDefault="006701C6">
            <w:pPr>
              <w:pStyle w:val="TableText"/>
            </w:pPr>
          </w:p>
        </w:tc>
        <w:tc>
          <w:tcPr>
            <w:tcW w:w="863" w:type="dxa"/>
          </w:tcPr>
          <w:p w:rsidR="006701C6" w:rsidRDefault="00000000">
            <w:pPr>
              <w:spacing w:before="1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273"/>
              <w:rPr>
                <w:rFonts w:ascii="仿宋" w:eastAsia="仿宋" w:hAnsi="仿宋" w:cs="仿宋"/>
                <w:sz w:val="24"/>
                <w:szCs w:val="24"/>
              </w:rPr>
            </w:pPr>
            <w:r>
              <w:rPr>
                <w:rFonts w:ascii="仿宋" w:eastAsia="仿宋" w:hAnsi="仿宋" w:cs="仿宋"/>
                <w:spacing w:val="-7"/>
                <w:sz w:val="24"/>
                <w:szCs w:val="24"/>
              </w:rPr>
              <w:t>38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269" w:line="222" w:lineRule="auto"/>
              <w:ind w:left="46"/>
              <w:rPr>
                <w:rFonts w:ascii="仿宋" w:eastAsia="仿宋" w:hAnsi="仿宋" w:cs="仿宋"/>
                <w:sz w:val="24"/>
                <w:szCs w:val="24"/>
              </w:rPr>
            </w:pPr>
            <w:r>
              <w:rPr>
                <w:rFonts w:ascii="仿宋" w:eastAsia="仿宋" w:hAnsi="仿宋" w:cs="仿宋"/>
                <w:spacing w:val="-2"/>
                <w:sz w:val="24"/>
                <w:szCs w:val="24"/>
              </w:rPr>
              <w:t>衬砌板下滑、塌陷、拱起</w:t>
            </w:r>
          </w:p>
        </w:tc>
        <w:tc>
          <w:tcPr>
            <w:tcW w:w="863" w:type="dxa"/>
          </w:tcPr>
          <w:p w:rsidR="006701C6" w:rsidRDefault="006701C6">
            <w:pPr>
              <w:pStyle w:val="TableText"/>
            </w:pPr>
          </w:p>
        </w:tc>
        <w:tc>
          <w:tcPr>
            <w:tcW w:w="863" w:type="dxa"/>
          </w:tcPr>
          <w:p w:rsidR="006701C6" w:rsidRDefault="00000000">
            <w:pPr>
              <w:spacing w:before="288" w:line="231" w:lineRule="auto"/>
              <w:ind w:left="106"/>
              <w:rPr>
                <w:rFonts w:ascii="仿宋" w:eastAsia="仿宋" w:hAnsi="仿宋" w:cs="仿宋"/>
                <w:sz w:val="19"/>
                <w:szCs w:val="19"/>
              </w:rPr>
            </w:pPr>
            <w:r>
              <w:rPr>
                <w:rFonts w:ascii="仿宋" w:eastAsia="仿宋" w:hAnsi="仿宋" w:cs="仿宋"/>
                <w:spacing w:val="4"/>
                <w:sz w:val="19"/>
                <w:szCs w:val="19"/>
              </w:rPr>
              <w:t>1块面板</w:t>
            </w:r>
          </w:p>
        </w:tc>
        <w:tc>
          <w:tcPr>
            <w:tcW w:w="872" w:type="dxa"/>
          </w:tcPr>
          <w:p w:rsidR="006701C6" w:rsidRDefault="00000000">
            <w:pPr>
              <w:spacing w:before="162" w:line="236" w:lineRule="auto"/>
              <w:ind w:left="349" w:right="68" w:hanging="237"/>
              <w:rPr>
                <w:rFonts w:ascii="仿宋" w:eastAsia="仿宋" w:hAnsi="仿宋" w:cs="仿宋"/>
                <w:sz w:val="19"/>
                <w:szCs w:val="19"/>
              </w:rPr>
            </w:pPr>
            <w:r>
              <w:rPr>
                <w:rFonts w:ascii="仿宋" w:eastAsia="仿宋" w:hAnsi="仿宋" w:cs="仿宋"/>
                <w:spacing w:val="2"/>
                <w:sz w:val="19"/>
                <w:szCs w:val="19"/>
              </w:rPr>
              <w:t>≥2块面</w:t>
            </w:r>
            <w:r>
              <w:rPr>
                <w:rFonts w:ascii="仿宋" w:eastAsia="仿宋" w:hAnsi="仿宋" w:cs="仿宋"/>
                <w:spacing w:val="1"/>
                <w:sz w:val="19"/>
                <w:szCs w:val="19"/>
              </w:rPr>
              <w:t xml:space="preserve"> </w:t>
            </w:r>
            <w:r>
              <w:rPr>
                <w:rFonts w:ascii="仿宋" w:eastAsia="仿宋" w:hAnsi="仿宋" w:cs="仿宋"/>
                <w:sz w:val="19"/>
                <w:szCs w:val="19"/>
              </w:rPr>
              <w:t>板</w:t>
            </w:r>
          </w:p>
        </w:tc>
      </w:tr>
      <w:tr w:rsidR="006701C6">
        <w:trPr>
          <w:trHeight w:val="527"/>
        </w:trPr>
        <w:tc>
          <w:tcPr>
            <w:tcW w:w="762" w:type="dxa"/>
          </w:tcPr>
          <w:p w:rsidR="006701C6" w:rsidRDefault="00000000">
            <w:pPr>
              <w:spacing w:before="196" w:line="180" w:lineRule="auto"/>
              <w:ind w:left="273"/>
              <w:rPr>
                <w:rFonts w:ascii="仿宋" w:eastAsia="仿宋" w:hAnsi="仿宋" w:cs="仿宋"/>
                <w:sz w:val="24"/>
                <w:szCs w:val="24"/>
              </w:rPr>
            </w:pPr>
            <w:r>
              <w:rPr>
                <w:rFonts w:ascii="仿宋" w:eastAsia="仿宋" w:hAnsi="仿宋" w:cs="仿宋"/>
                <w:spacing w:val="-7"/>
                <w:sz w:val="24"/>
                <w:szCs w:val="24"/>
              </w:rPr>
              <w:t>39</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54" w:line="221" w:lineRule="auto"/>
              <w:ind w:left="46"/>
              <w:rPr>
                <w:rFonts w:ascii="仿宋" w:eastAsia="仿宋" w:hAnsi="仿宋" w:cs="仿宋"/>
                <w:sz w:val="24"/>
                <w:szCs w:val="24"/>
              </w:rPr>
            </w:pPr>
            <w:r>
              <w:rPr>
                <w:rFonts w:ascii="仿宋" w:eastAsia="仿宋" w:hAnsi="仿宋" w:cs="仿宋"/>
                <w:spacing w:val="-1"/>
                <w:sz w:val="24"/>
                <w:szCs w:val="24"/>
              </w:rPr>
              <w:t>衬砌板与混凝土建筑物连接部位塌陷破坏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6" w:line="180" w:lineRule="auto"/>
              <w:ind w:left="268"/>
              <w:rPr>
                <w:rFonts w:ascii="仿宋" w:eastAsia="仿宋" w:hAnsi="仿宋" w:cs="仿宋"/>
                <w:sz w:val="24"/>
                <w:szCs w:val="24"/>
              </w:rPr>
            </w:pPr>
            <w:r>
              <w:rPr>
                <w:rFonts w:ascii="仿宋" w:eastAsia="仿宋" w:hAnsi="仿宋" w:cs="仿宋"/>
                <w:spacing w:val="-4"/>
                <w:sz w:val="24"/>
                <w:szCs w:val="24"/>
              </w:rPr>
              <w:t>40</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336" w:lineRule="auto"/>
            </w:pPr>
          </w:p>
          <w:p w:rsidR="006701C6" w:rsidRDefault="00000000">
            <w:pPr>
              <w:spacing w:before="78" w:line="224" w:lineRule="auto"/>
              <w:ind w:left="469"/>
              <w:rPr>
                <w:rFonts w:ascii="仿宋" w:eastAsia="仿宋" w:hAnsi="仿宋" w:cs="仿宋"/>
                <w:sz w:val="24"/>
                <w:szCs w:val="24"/>
              </w:rPr>
            </w:pPr>
            <w:r>
              <w:rPr>
                <w:rFonts w:ascii="仿宋" w:eastAsia="仿宋" w:hAnsi="仿宋" w:cs="仿宋"/>
                <w:spacing w:val="-7"/>
                <w:sz w:val="24"/>
                <w:szCs w:val="24"/>
              </w:rPr>
              <w:t>伸缩缝</w:t>
            </w:r>
          </w:p>
          <w:p w:rsidR="006701C6" w:rsidRDefault="00000000">
            <w:pPr>
              <w:spacing w:before="1" w:line="228" w:lineRule="auto"/>
              <w:ind w:left="585"/>
              <w:rPr>
                <w:rFonts w:ascii="仿宋" w:eastAsia="仿宋" w:hAnsi="仿宋" w:cs="仿宋"/>
                <w:sz w:val="24"/>
                <w:szCs w:val="24"/>
              </w:rPr>
            </w:pPr>
            <w:r>
              <w:rPr>
                <w:rFonts w:ascii="仿宋" w:eastAsia="仿宋" w:hAnsi="仿宋" w:cs="仿宋"/>
                <w:spacing w:val="-9"/>
                <w:sz w:val="24"/>
                <w:szCs w:val="24"/>
              </w:rPr>
              <w:t>处理</w:t>
            </w:r>
          </w:p>
        </w:tc>
        <w:tc>
          <w:tcPr>
            <w:tcW w:w="4731" w:type="dxa"/>
          </w:tcPr>
          <w:p w:rsidR="006701C6" w:rsidRDefault="00000000">
            <w:pPr>
              <w:spacing w:before="174" w:line="220" w:lineRule="auto"/>
              <w:ind w:left="52"/>
              <w:rPr>
                <w:rFonts w:ascii="仿宋" w:eastAsia="仿宋" w:hAnsi="仿宋" w:cs="仿宋"/>
                <w:sz w:val="24"/>
                <w:szCs w:val="24"/>
              </w:rPr>
            </w:pPr>
            <w:r>
              <w:rPr>
                <w:rFonts w:ascii="仿宋" w:eastAsia="仿宋" w:hAnsi="仿宋" w:cs="仿宋"/>
                <w:spacing w:val="-2"/>
                <w:sz w:val="24"/>
                <w:szCs w:val="24"/>
              </w:rPr>
              <w:t>伸缩缝嵌缝材料不符合规程规范或设计要求</w:t>
            </w:r>
          </w:p>
        </w:tc>
        <w:tc>
          <w:tcPr>
            <w:tcW w:w="863" w:type="dxa"/>
          </w:tcPr>
          <w:p w:rsidR="006701C6" w:rsidRDefault="006701C6">
            <w:pPr>
              <w:pStyle w:val="TableText"/>
            </w:pPr>
          </w:p>
        </w:tc>
        <w:tc>
          <w:tcPr>
            <w:tcW w:w="863" w:type="dxa"/>
          </w:tcPr>
          <w:p w:rsidR="006701C6" w:rsidRDefault="00000000">
            <w:pPr>
              <w:spacing w:before="17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1" w:lineRule="auto"/>
              <w:ind w:left="268"/>
              <w:rPr>
                <w:rFonts w:ascii="仿宋" w:eastAsia="仿宋" w:hAnsi="仿宋" w:cs="仿宋"/>
                <w:sz w:val="24"/>
                <w:szCs w:val="24"/>
              </w:rPr>
            </w:pPr>
            <w:r>
              <w:rPr>
                <w:rFonts w:ascii="仿宋" w:eastAsia="仿宋" w:hAnsi="仿宋" w:cs="仿宋"/>
                <w:spacing w:val="-4"/>
                <w:sz w:val="24"/>
                <w:szCs w:val="24"/>
              </w:rPr>
              <w:t>41</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24" w:line="224" w:lineRule="auto"/>
              <w:ind w:left="50" w:right="179" w:firstLine="20"/>
              <w:rPr>
                <w:rFonts w:ascii="仿宋" w:eastAsia="仿宋" w:hAnsi="仿宋" w:cs="仿宋"/>
                <w:sz w:val="24"/>
                <w:szCs w:val="24"/>
              </w:rPr>
            </w:pPr>
            <w:r>
              <w:rPr>
                <w:rFonts w:ascii="仿宋" w:eastAsia="仿宋" w:hAnsi="仿宋" w:cs="仿宋"/>
                <w:spacing w:val="-5"/>
                <w:sz w:val="24"/>
                <w:szCs w:val="24"/>
              </w:rPr>
              <w:t>闭孔泡沫板填缝边角不整齐、厚度不均匀，</w:t>
            </w:r>
            <w:r>
              <w:rPr>
                <w:rFonts w:ascii="仿宋" w:eastAsia="仿宋" w:hAnsi="仿宋" w:cs="仿宋"/>
                <w:sz w:val="24"/>
                <w:szCs w:val="24"/>
              </w:rPr>
              <w:t xml:space="preserve"> </w:t>
            </w:r>
            <w:r>
              <w:rPr>
                <w:rFonts w:ascii="仿宋" w:eastAsia="仿宋" w:hAnsi="仿宋" w:cs="仿宋"/>
                <w:spacing w:val="-2"/>
                <w:sz w:val="24"/>
                <w:szCs w:val="24"/>
              </w:rPr>
              <w:t>安装不牢固、填充不密实</w:t>
            </w:r>
          </w:p>
        </w:tc>
        <w:tc>
          <w:tcPr>
            <w:tcW w:w="863" w:type="dxa"/>
          </w:tcPr>
          <w:p w:rsidR="006701C6" w:rsidRDefault="006701C6">
            <w:pPr>
              <w:pStyle w:val="TableText"/>
            </w:pPr>
          </w:p>
        </w:tc>
        <w:tc>
          <w:tcPr>
            <w:tcW w:w="863" w:type="dxa"/>
          </w:tcPr>
          <w:p w:rsidR="006701C6" w:rsidRDefault="00000000">
            <w:pPr>
              <w:spacing w:before="27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0"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42</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462" w:lineRule="auto"/>
            </w:pPr>
          </w:p>
          <w:p w:rsidR="006701C6" w:rsidRDefault="00000000">
            <w:pPr>
              <w:spacing w:before="78" w:line="225" w:lineRule="auto"/>
              <w:ind w:left="476"/>
              <w:rPr>
                <w:rFonts w:ascii="仿宋" w:eastAsia="仿宋" w:hAnsi="仿宋" w:cs="仿宋"/>
                <w:sz w:val="24"/>
                <w:szCs w:val="24"/>
              </w:rPr>
            </w:pPr>
            <w:r>
              <w:rPr>
                <w:rFonts w:ascii="仿宋" w:eastAsia="仿宋" w:hAnsi="仿宋" w:cs="仿宋"/>
                <w:spacing w:val="-10"/>
                <w:sz w:val="24"/>
                <w:szCs w:val="24"/>
              </w:rPr>
              <w:t>密封胶</w:t>
            </w:r>
          </w:p>
          <w:p w:rsidR="006701C6" w:rsidRDefault="00000000">
            <w:pPr>
              <w:spacing w:line="223" w:lineRule="auto"/>
              <w:ind w:left="591"/>
              <w:rPr>
                <w:rFonts w:ascii="仿宋" w:eastAsia="仿宋" w:hAnsi="仿宋" w:cs="仿宋"/>
                <w:sz w:val="24"/>
                <w:szCs w:val="24"/>
              </w:rPr>
            </w:pPr>
            <w:r>
              <w:rPr>
                <w:rFonts w:ascii="仿宋" w:eastAsia="仿宋" w:hAnsi="仿宋" w:cs="仿宋"/>
                <w:spacing w:val="-12"/>
                <w:sz w:val="24"/>
                <w:szCs w:val="24"/>
              </w:rPr>
              <w:t>注胶</w:t>
            </w:r>
          </w:p>
        </w:tc>
        <w:tc>
          <w:tcPr>
            <w:tcW w:w="4731" w:type="dxa"/>
          </w:tcPr>
          <w:p w:rsidR="006701C6" w:rsidRDefault="00000000">
            <w:pPr>
              <w:spacing w:before="125" w:line="224" w:lineRule="auto"/>
              <w:ind w:left="47" w:right="124"/>
              <w:jc w:val="both"/>
              <w:rPr>
                <w:rFonts w:ascii="仿宋" w:eastAsia="仿宋" w:hAnsi="仿宋" w:cs="仿宋"/>
                <w:sz w:val="24"/>
                <w:szCs w:val="24"/>
              </w:rPr>
            </w:pPr>
            <w:r>
              <w:rPr>
                <w:rFonts w:ascii="仿宋" w:eastAsia="仿宋" w:hAnsi="仿宋" w:cs="仿宋"/>
                <w:spacing w:val="-1"/>
                <w:sz w:val="24"/>
                <w:szCs w:val="24"/>
              </w:rPr>
              <w:t>缝内杂物清理不干净，涂胶基面潮湿，胶体</w:t>
            </w:r>
            <w:r>
              <w:rPr>
                <w:rFonts w:ascii="仿宋" w:eastAsia="仿宋" w:hAnsi="仿宋" w:cs="仿宋"/>
                <w:spacing w:val="2"/>
                <w:sz w:val="24"/>
                <w:szCs w:val="24"/>
              </w:rPr>
              <w:t xml:space="preserve"> </w:t>
            </w:r>
            <w:r>
              <w:rPr>
                <w:rFonts w:ascii="仿宋" w:eastAsia="仿宋" w:hAnsi="仿宋" w:cs="仿宋"/>
                <w:spacing w:val="-1"/>
                <w:sz w:val="24"/>
                <w:szCs w:val="24"/>
              </w:rPr>
              <w:t>放置时间过长，填充不饱满，粘接不牢；未</w:t>
            </w:r>
            <w:r>
              <w:rPr>
                <w:rFonts w:ascii="仿宋" w:eastAsia="仿宋" w:hAnsi="仿宋" w:cs="仿宋"/>
                <w:spacing w:val="2"/>
                <w:sz w:val="24"/>
                <w:szCs w:val="24"/>
              </w:rPr>
              <w:t xml:space="preserve"> </w:t>
            </w:r>
            <w:r>
              <w:rPr>
                <w:rFonts w:ascii="仿宋" w:eastAsia="仿宋" w:hAnsi="仿宋" w:cs="仿宋"/>
                <w:spacing w:val="-2"/>
                <w:sz w:val="24"/>
                <w:szCs w:val="24"/>
              </w:rPr>
              <w:t>压实抹光，边缘不顺直</w:t>
            </w:r>
          </w:p>
        </w:tc>
        <w:tc>
          <w:tcPr>
            <w:tcW w:w="863" w:type="dxa"/>
          </w:tcPr>
          <w:p w:rsidR="006701C6" w:rsidRDefault="006701C6">
            <w:pPr>
              <w:pStyle w:val="TableText"/>
            </w:pPr>
          </w:p>
        </w:tc>
        <w:tc>
          <w:tcPr>
            <w:tcW w:w="863" w:type="dxa"/>
          </w:tcPr>
          <w:p w:rsidR="006701C6" w:rsidRDefault="006701C6">
            <w:pPr>
              <w:pStyle w:val="TableText"/>
              <w:spacing w:line="338"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0" w:line="180" w:lineRule="auto"/>
              <w:ind w:left="268"/>
              <w:rPr>
                <w:rFonts w:ascii="仿宋" w:eastAsia="仿宋" w:hAnsi="仿宋" w:cs="仿宋"/>
                <w:sz w:val="24"/>
                <w:szCs w:val="24"/>
              </w:rPr>
            </w:pPr>
            <w:r>
              <w:rPr>
                <w:rFonts w:ascii="仿宋" w:eastAsia="仿宋" w:hAnsi="仿宋" w:cs="仿宋"/>
                <w:spacing w:val="-4"/>
                <w:sz w:val="24"/>
                <w:szCs w:val="24"/>
              </w:rPr>
              <w:t>43</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59" w:line="222" w:lineRule="auto"/>
              <w:ind w:left="59"/>
              <w:rPr>
                <w:rFonts w:ascii="仿宋" w:eastAsia="仿宋" w:hAnsi="仿宋" w:cs="仿宋"/>
                <w:sz w:val="24"/>
                <w:szCs w:val="24"/>
              </w:rPr>
            </w:pPr>
            <w:r>
              <w:rPr>
                <w:rFonts w:ascii="仿宋" w:eastAsia="仿宋" w:hAnsi="仿宋" w:cs="仿宋"/>
                <w:spacing w:val="-3"/>
                <w:sz w:val="24"/>
                <w:szCs w:val="24"/>
              </w:rPr>
              <w:t>密封胶有脱落、龟裂现象</w:t>
            </w:r>
          </w:p>
        </w:tc>
        <w:tc>
          <w:tcPr>
            <w:tcW w:w="863" w:type="dxa"/>
          </w:tcPr>
          <w:p w:rsidR="006701C6" w:rsidRDefault="006701C6">
            <w:pPr>
              <w:pStyle w:val="TableText"/>
            </w:pPr>
          </w:p>
        </w:tc>
        <w:tc>
          <w:tcPr>
            <w:tcW w:w="863" w:type="dxa"/>
          </w:tcPr>
          <w:p w:rsidR="006701C6" w:rsidRDefault="00000000">
            <w:pPr>
              <w:spacing w:before="15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2" w:lineRule="auto"/>
            </w:pPr>
          </w:p>
          <w:p w:rsidR="006701C6" w:rsidRDefault="00000000">
            <w:pPr>
              <w:spacing w:before="78" w:line="180" w:lineRule="auto"/>
              <w:ind w:left="268"/>
              <w:rPr>
                <w:rFonts w:ascii="仿宋" w:eastAsia="仿宋" w:hAnsi="仿宋" w:cs="仿宋"/>
                <w:sz w:val="24"/>
                <w:szCs w:val="24"/>
              </w:rPr>
            </w:pPr>
            <w:r>
              <w:rPr>
                <w:rFonts w:ascii="仿宋" w:eastAsia="仿宋" w:hAnsi="仿宋" w:cs="仿宋"/>
                <w:spacing w:val="-4"/>
                <w:sz w:val="24"/>
                <w:szCs w:val="24"/>
              </w:rPr>
              <w:t>44</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8" w:lineRule="auto"/>
            </w:pPr>
          </w:p>
          <w:p w:rsidR="006701C6" w:rsidRDefault="00000000">
            <w:pPr>
              <w:spacing w:before="78" w:line="224" w:lineRule="auto"/>
              <w:ind w:left="463"/>
              <w:rPr>
                <w:rFonts w:ascii="仿宋" w:eastAsia="仿宋" w:hAnsi="仿宋" w:cs="仿宋"/>
                <w:sz w:val="24"/>
                <w:szCs w:val="24"/>
              </w:rPr>
            </w:pPr>
            <w:r>
              <w:rPr>
                <w:rFonts w:ascii="仿宋" w:eastAsia="仿宋" w:hAnsi="仿宋" w:cs="仿宋"/>
                <w:spacing w:val="-6"/>
                <w:sz w:val="24"/>
                <w:szCs w:val="24"/>
              </w:rPr>
              <w:t>砂砾石</w:t>
            </w:r>
          </w:p>
          <w:p w:rsidR="006701C6" w:rsidRDefault="00000000">
            <w:pPr>
              <w:spacing w:before="2" w:line="227" w:lineRule="auto"/>
              <w:ind w:left="588"/>
              <w:rPr>
                <w:rFonts w:ascii="仿宋" w:eastAsia="仿宋" w:hAnsi="仿宋" w:cs="仿宋"/>
                <w:sz w:val="24"/>
                <w:szCs w:val="24"/>
              </w:rPr>
            </w:pPr>
            <w:r>
              <w:rPr>
                <w:rFonts w:ascii="仿宋" w:eastAsia="仿宋" w:hAnsi="仿宋" w:cs="仿宋"/>
                <w:spacing w:val="-10"/>
                <w:sz w:val="24"/>
                <w:szCs w:val="24"/>
              </w:rPr>
              <w:t>垫层</w:t>
            </w:r>
          </w:p>
        </w:tc>
        <w:tc>
          <w:tcPr>
            <w:tcW w:w="4731" w:type="dxa"/>
          </w:tcPr>
          <w:p w:rsidR="006701C6" w:rsidRDefault="00000000">
            <w:pPr>
              <w:spacing w:before="129" w:line="224" w:lineRule="auto"/>
              <w:ind w:left="46" w:right="124"/>
              <w:jc w:val="both"/>
              <w:rPr>
                <w:rFonts w:ascii="仿宋" w:eastAsia="仿宋" w:hAnsi="仿宋" w:cs="仿宋"/>
                <w:sz w:val="24"/>
                <w:szCs w:val="24"/>
              </w:rPr>
            </w:pPr>
            <w:r>
              <w:rPr>
                <w:rFonts w:ascii="仿宋" w:eastAsia="仿宋" w:hAnsi="仿宋" w:cs="仿宋"/>
                <w:spacing w:val="-1"/>
                <w:sz w:val="24"/>
                <w:szCs w:val="24"/>
              </w:rPr>
              <w:t>砂、石垫层铺设不均，局部厚度不符合设计</w:t>
            </w:r>
            <w:r>
              <w:rPr>
                <w:rFonts w:ascii="仿宋" w:eastAsia="仿宋" w:hAnsi="仿宋" w:cs="仿宋"/>
                <w:spacing w:val="2"/>
                <w:sz w:val="24"/>
                <w:szCs w:val="24"/>
              </w:rPr>
              <w:t xml:space="preserve"> </w:t>
            </w:r>
            <w:r>
              <w:rPr>
                <w:rFonts w:ascii="仿宋" w:eastAsia="仿宋" w:hAnsi="仿宋" w:cs="仿宋"/>
                <w:spacing w:val="-1"/>
                <w:sz w:val="24"/>
                <w:szCs w:val="24"/>
              </w:rPr>
              <w:t>要求或砂、石垫层级配不符合规程规范或设</w:t>
            </w:r>
            <w:r>
              <w:rPr>
                <w:rFonts w:ascii="仿宋" w:eastAsia="仿宋" w:hAnsi="仿宋" w:cs="仿宋"/>
                <w:spacing w:val="2"/>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spacing w:line="340"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0" w:lineRule="auto"/>
              <w:ind w:left="268"/>
              <w:rPr>
                <w:rFonts w:ascii="仿宋" w:eastAsia="仿宋" w:hAnsi="仿宋" w:cs="仿宋"/>
                <w:sz w:val="24"/>
                <w:szCs w:val="24"/>
              </w:rPr>
            </w:pPr>
            <w:r>
              <w:rPr>
                <w:rFonts w:ascii="仿宋" w:eastAsia="仿宋" w:hAnsi="仿宋" w:cs="仿宋"/>
                <w:spacing w:val="-4"/>
                <w:sz w:val="24"/>
                <w:szCs w:val="24"/>
              </w:rPr>
              <w:t>45</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0" w:line="223" w:lineRule="auto"/>
              <w:ind w:left="51" w:right="124" w:firstLine="3"/>
              <w:rPr>
                <w:rFonts w:ascii="仿宋" w:eastAsia="仿宋" w:hAnsi="仿宋" w:cs="仿宋"/>
                <w:sz w:val="24"/>
                <w:szCs w:val="24"/>
              </w:rPr>
            </w:pPr>
            <w:r>
              <w:rPr>
                <w:rFonts w:ascii="仿宋" w:eastAsia="仿宋" w:hAnsi="仿宋" w:cs="仿宋"/>
                <w:spacing w:val="-2"/>
                <w:sz w:val="24"/>
                <w:szCs w:val="24"/>
              </w:rPr>
              <w:t>渠道铺设的碎石反滤层，部分碎石存在含泥</w:t>
            </w:r>
            <w:r>
              <w:rPr>
                <w:rFonts w:ascii="仿宋" w:eastAsia="仿宋" w:hAnsi="仿宋" w:cs="仿宋"/>
                <w:spacing w:val="13"/>
                <w:sz w:val="24"/>
                <w:szCs w:val="24"/>
              </w:rPr>
              <w:t xml:space="preserve"> </w:t>
            </w:r>
            <w:r>
              <w:rPr>
                <w:rFonts w:ascii="仿宋" w:eastAsia="仿宋" w:hAnsi="仿宋" w:cs="仿宋"/>
                <w:spacing w:val="-2"/>
                <w:sz w:val="24"/>
                <w:szCs w:val="24"/>
              </w:rPr>
              <w:t>量及石粉含量超标现象</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0" w:lineRule="auto"/>
              <w:ind w:left="268"/>
              <w:rPr>
                <w:rFonts w:ascii="仿宋" w:eastAsia="仿宋" w:hAnsi="仿宋" w:cs="仿宋"/>
                <w:sz w:val="24"/>
                <w:szCs w:val="24"/>
              </w:rPr>
            </w:pPr>
            <w:r>
              <w:rPr>
                <w:rFonts w:ascii="仿宋" w:eastAsia="仿宋" w:hAnsi="仿宋" w:cs="仿宋"/>
                <w:spacing w:val="-4"/>
                <w:sz w:val="24"/>
                <w:szCs w:val="24"/>
              </w:rPr>
              <w:t>46</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2" w:line="222" w:lineRule="auto"/>
              <w:ind w:left="51"/>
              <w:rPr>
                <w:rFonts w:ascii="仿宋" w:eastAsia="仿宋" w:hAnsi="仿宋" w:cs="仿宋"/>
                <w:sz w:val="24"/>
                <w:szCs w:val="24"/>
              </w:rPr>
            </w:pPr>
            <w:r>
              <w:rPr>
                <w:rFonts w:ascii="仿宋" w:eastAsia="仿宋" w:hAnsi="仿宋" w:cs="仿宋"/>
                <w:spacing w:val="-3"/>
                <w:sz w:val="24"/>
                <w:szCs w:val="24"/>
              </w:rPr>
              <w:t>垫层高程偏差超标</w:t>
            </w:r>
          </w:p>
        </w:tc>
        <w:tc>
          <w:tcPr>
            <w:tcW w:w="863" w:type="dxa"/>
          </w:tcPr>
          <w:p w:rsidR="006701C6" w:rsidRDefault="006701C6">
            <w:pPr>
              <w:pStyle w:val="TableText"/>
            </w:pPr>
          </w:p>
        </w:tc>
        <w:tc>
          <w:tcPr>
            <w:tcW w:w="863" w:type="dxa"/>
          </w:tcPr>
          <w:p w:rsidR="006701C6" w:rsidRDefault="00000000">
            <w:pPr>
              <w:spacing w:before="1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0" w:lineRule="auto"/>
              <w:ind w:left="268"/>
              <w:rPr>
                <w:rFonts w:ascii="仿宋" w:eastAsia="仿宋" w:hAnsi="仿宋" w:cs="仿宋"/>
                <w:sz w:val="24"/>
                <w:szCs w:val="24"/>
              </w:rPr>
            </w:pPr>
            <w:r>
              <w:rPr>
                <w:rFonts w:ascii="仿宋" w:eastAsia="仿宋" w:hAnsi="仿宋" w:cs="仿宋"/>
                <w:spacing w:val="-4"/>
                <w:sz w:val="24"/>
                <w:szCs w:val="24"/>
              </w:rPr>
              <w:t>47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2" w:line="222" w:lineRule="auto"/>
              <w:ind w:left="51"/>
              <w:rPr>
                <w:rFonts w:ascii="仿宋" w:eastAsia="仿宋" w:hAnsi="仿宋" w:cs="仿宋"/>
                <w:sz w:val="24"/>
                <w:szCs w:val="24"/>
              </w:rPr>
            </w:pPr>
            <w:r>
              <w:rPr>
                <w:rFonts w:ascii="仿宋" w:eastAsia="仿宋" w:hAnsi="仿宋" w:cs="仿宋"/>
                <w:spacing w:val="-2"/>
                <w:sz w:val="24"/>
                <w:szCs w:val="24"/>
              </w:rPr>
              <w:t>垫层宽度、长度、厚度、平整度偏差超标</w:t>
            </w:r>
          </w:p>
        </w:tc>
        <w:tc>
          <w:tcPr>
            <w:tcW w:w="863" w:type="dxa"/>
          </w:tcPr>
          <w:p w:rsidR="006701C6" w:rsidRDefault="00000000">
            <w:pPr>
              <w:spacing w:before="1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0" w:lineRule="auto"/>
              <w:ind w:left="268"/>
              <w:rPr>
                <w:rFonts w:ascii="仿宋" w:eastAsia="仿宋" w:hAnsi="仿宋" w:cs="仿宋"/>
                <w:sz w:val="24"/>
                <w:szCs w:val="24"/>
              </w:rPr>
            </w:pPr>
            <w:r>
              <w:rPr>
                <w:rFonts w:ascii="仿宋" w:eastAsia="仿宋" w:hAnsi="仿宋" w:cs="仿宋"/>
                <w:spacing w:val="-4"/>
                <w:sz w:val="24"/>
                <w:szCs w:val="24"/>
              </w:rPr>
              <w:t>48</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62" w:line="222" w:lineRule="auto"/>
              <w:ind w:left="51"/>
              <w:rPr>
                <w:rFonts w:ascii="仿宋" w:eastAsia="仿宋" w:hAnsi="仿宋" w:cs="仿宋"/>
                <w:sz w:val="24"/>
                <w:szCs w:val="24"/>
              </w:rPr>
            </w:pPr>
            <w:r>
              <w:rPr>
                <w:rFonts w:ascii="仿宋" w:eastAsia="仿宋" w:hAnsi="仿宋" w:cs="仿宋"/>
                <w:spacing w:val="-2"/>
                <w:sz w:val="24"/>
                <w:szCs w:val="24"/>
              </w:rPr>
              <w:t>垫层压实指标不满足设计要求</w:t>
            </w:r>
          </w:p>
        </w:tc>
        <w:tc>
          <w:tcPr>
            <w:tcW w:w="863" w:type="dxa"/>
          </w:tcPr>
          <w:p w:rsidR="006701C6" w:rsidRDefault="00000000">
            <w:pPr>
              <w:spacing w:before="1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4" w:line="180" w:lineRule="auto"/>
              <w:ind w:left="268"/>
              <w:rPr>
                <w:rFonts w:ascii="仿宋" w:eastAsia="仿宋" w:hAnsi="仿宋" w:cs="仿宋"/>
                <w:sz w:val="24"/>
                <w:szCs w:val="24"/>
              </w:rPr>
            </w:pPr>
            <w:r>
              <w:rPr>
                <w:rFonts w:ascii="仿宋" w:eastAsia="仿宋" w:hAnsi="仿宋" w:cs="仿宋"/>
                <w:spacing w:val="-4"/>
                <w:sz w:val="24"/>
                <w:szCs w:val="24"/>
              </w:rPr>
              <w:t>49</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78" w:lineRule="auto"/>
            </w:pPr>
          </w:p>
          <w:p w:rsidR="006701C6" w:rsidRDefault="006701C6">
            <w:pPr>
              <w:pStyle w:val="TableText"/>
              <w:spacing w:line="278"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6701C6">
            <w:pPr>
              <w:pStyle w:val="TableText"/>
              <w:spacing w:line="279" w:lineRule="auto"/>
            </w:pPr>
          </w:p>
          <w:p w:rsidR="006701C6" w:rsidRDefault="00000000">
            <w:pPr>
              <w:spacing w:before="78" w:line="224" w:lineRule="auto"/>
              <w:ind w:left="465"/>
              <w:rPr>
                <w:rFonts w:ascii="仿宋" w:eastAsia="仿宋" w:hAnsi="仿宋" w:cs="仿宋"/>
                <w:sz w:val="24"/>
                <w:szCs w:val="24"/>
              </w:rPr>
            </w:pPr>
            <w:r>
              <w:rPr>
                <w:rFonts w:ascii="仿宋" w:eastAsia="仿宋" w:hAnsi="仿宋" w:cs="仿宋"/>
                <w:spacing w:val="-6"/>
                <w:sz w:val="24"/>
                <w:szCs w:val="24"/>
              </w:rPr>
              <w:t>保温板</w:t>
            </w:r>
          </w:p>
          <w:p w:rsidR="006701C6" w:rsidRDefault="00000000">
            <w:pPr>
              <w:spacing w:line="223" w:lineRule="auto"/>
              <w:ind w:left="583"/>
              <w:rPr>
                <w:rFonts w:ascii="仿宋" w:eastAsia="仿宋" w:hAnsi="仿宋" w:cs="仿宋"/>
                <w:sz w:val="24"/>
                <w:szCs w:val="24"/>
              </w:rPr>
            </w:pPr>
            <w:r>
              <w:rPr>
                <w:rFonts w:ascii="仿宋" w:eastAsia="仿宋" w:hAnsi="仿宋" w:cs="仿宋"/>
                <w:spacing w:val="-8"/>
                <w:sz w:val="24"/>
                <w:szCs w:val="24"/>
              </w:rPr>
              <w:t>铺设</w:t>
            </w:r>
          </w:p>
        </w:tc>
        <w:tc>
          <w:tcPr>
            <w:tcW w:w="4731" w:type="dxa"/>
          </w:tcPr>
          <w:p w:rsidR="006701C6" w:rsidRDefault="00000000">
            <w:pPr>
              <w:spacing w:before="163" w:line="222" w:lineRule="auto"/>
              <w:ind w:left="46"/>
              <w:rPr>
                <w:rFonts w:ascii="仿宋" w:eastAsia="仿宋" w:hAnsi="仿宋" w:cs="仿宋"/>
                <w:sz w:val="24"/>
                <w:szCs w:val="24"/>
              </w:rPr>
            </w:pPr>
            <w:r>
              <w:rPr>
                <w:rFonts w:ascii="仿宋" w:eastAsia="仿宋" w:hAnsi="仿宋" w:cs="仿宋"/>
                <w:spacing w:val="-2"/>
                <w:sz w:val="24"/>
                <w:szCs w:val="24"/>
              </w:rPr>
              <w:t>板面未紧贴基面，局部悬空</w:t>
            </w:r>
          </w:p>
        </w:tc>
        <w:tc>
          <w:tcPr>
            <w:tcW w:w="863" w:type="dxa"/>
          </w:tcPr>
          <w:p w:rsidR="006701C6" w:rsidRDefault="00000000">
            <w:pPr>
              <w:spacing w:before="16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0" w:lineRule="auto"/>
              <w:ind w:left="273"/>
              <w:rPr>
                <w:rFonts w:ascii="仿宋" w:eastAsia="仿宋" w:hAnsi="仿宋" w:cs="仿宋"/>
                <w:sz w:val="24"/>
                <w:szCs w:val="24"/>
              </w:rPr>
            </w:pPr>
            <w:r>
              <w:rPr>
                <w:rFonts w:ascii="仿宋" w:eastAsia="仿宋" w:hAnsi="仿宋" w:cs="仿宋"/>
                <w:spacing w:val="-7"/>
                <w:sz w:val="24"/>
                <w:szCs w:val="24"/>
              </w:rPr>
              <w:t>50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1" w:line="224" w:lineRule="auto"/>
              <w:ind w:left="60" w:right="124" w:hanging="12"/>
              <w:rPr>
                <w:rFonts w:ascii="仿宋" w:eastAsia="仿宋" w:hAnsi="仿宋" w:cs="仿宋"/>
                <w:sz w:val="24"/>
                <w:szCs w:val="24"/>
              </w:rPr>
            </w:pPr>
            <w:r>
              <w:rPr>
                <w:rFonts w:ascii="仿宋" w:eastAsia="仿宋" w:hAnsi="仿宋" w:cs="仿宋"/>
                <w:spacing w:val="-1"/>
                <w:sz w:val="24"/>
                <w:szCs w:val="24"/>
              </w:rPr>
              <w:t>保温板厚度及物理性能等指标不满足规程规</w:t>
            </w:r>
            <w:r>
              <w:rPr>
                <w:rFonts w:ascii="仿宋" w:eastAsia="仿宋" w:hAnsi="仿宋" w:cs="仿宋"/>
                <w:spacing w:val="1"/>
                <w:sz w:val="24"/>
                <w:szCs w:val="24"/>
              </w:rPr>
              <w:t xml:space="preserve"> </w:t>
            </w:r>
            <w:r>
              <w:rPr>
                <w:rFonts w:ascii="仿宋" w:eastAsia="仿宋" w:hAnsi="仿宋" w:cs="仿宋"/>
                <w:spacing w:val="-5"/>
                <w:sz w:val="24"/>
                <w:szCs w:val="24"/>
              </w:rPr>
              <w:t>范或设计要求</w:t>
            </w:r>
          </w:p>
        </w:tc>
        <w:tc>
          <w:tcPr>
            <w:tcW w:w="863" w:type="dxa"/>
          </w:tcPr>
          <w:p w:rsidR="006701C6" w:rsidRDefault="006701C6">
            <w:pPr>
              <w:pStyle w:val="TableText"/>
            </w:pPr>
          </w:p>
        </w:tc>
        <w:tc>
          <w:tcPr>
            <w:tcW w:w="863" w:type="dxa"/>
          </w:tcPr>
          <w:p w:rsidR="006701C6" w:rsidRDefault="00000000">
            <w:pPr>
              <w:spacing w:before="2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4" w:line="181" w:lineRule="auto"/>
              <w:ind w:left="273"/>
              <w:rPr>
                <w:rFonts w:ascii="仿宋" w:eastAsia="仿宋" w:hAnsi="仿宋" w:cs="仿宋"/>
                <w:sz w:val="24"/>
                <w:szCs w:val="24"/>
              </w:rPr>
            </w:pPr>
            <w:r>
              <w:rPr>
                <w:rFonts w:ascii="仿宋" w:eastAsia="仿宋" w:hAnsi="仿宋" w:cs="仿宋"/>
                <w:spacing w:val="-7"/>
                <w:sz w:val="24"/>
                <w:szCs w:val="24"/>
              </w:rPr>
              <w:t>51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4" w:line="222" w:lineRule="auto"/>
              <w:ind w:left="46"/>
              <w:rPr>
                <w:rFonts w:ascii="仿宋" w:eastAsia="仿宋" w:hAnsi="仿宋" w:cs="仿宋"/>
                <w:sz w:val="24"/>
                <w:szCs w:val="24"/>
              </w:rPr>
            </w:pPr>
            <w:r>
              <w:rPr>
                <w:rFonts w:ascii="仿宋" w:eastAsia="仿宋" w:hAnsi="仿宋" w:cs="仿宋"/>
                <w:spacing w:val="-2"/>
                <w:sz w:val="24"/>
                <w:szCs w:val="24"/>
              </w:rPr>
              <w:t>铺设未错缝铺垫，接缝不严密</w:t>
            </w:r>
          </w:p>
        </w:tc>
        <w:tc>
          <w:tcPr>
            <w:tcW w:w="863" w:type="dxa"/>
          </w:tcPr>
          <w:p w:rsidR="006701C6" w:rsidRDefault="00000000">
            <w:pPr>
              <w:spacing w:before="16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5" w:line="180" w:lineRule="auto"/>
              <w:ind w:left="273"/>
              <w:rPr>
                <w:rFonts w:ascii="仿宋" w:eastAsia="仿宋" w:hAnsi="仿宋" w:cs="仿宋"/>
                <w:sz w:val="24"/>
                <w:szCs w:val="24"/>
              </w:rPr>
            </w:pPr>
            <w:r>
              <w:rPr>
                <w:rFonts w:ascii="仿宋" w:eastAsia="仿宋" w:hAnsi="仿宋" w:cs="仿宋"/>
                <w:spacing w:val="-7"/>
                <w:sz w:val="24"/>
                <w:szCs w:val="24"/>
              </w:rPr>
              <w:t>52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3" w:line="221" w:lineRule="auto"/>
              <w:ind w:left="48"/>
              <w:rPr>
                <w:rFonts w:ascii="仿宋" w:eastAsia="仿宋" w:hAnsi="仿宋" w:cs="仿宋"/>
                <w:sz w:val="24"/>
                <w:szCs w:val="24"/>
              </w:rPr>
            </w:pPr>
            <w:r>
              <w:rPr>
                <w:rFonts w:ascii="仿宋" w:eastAsia="仿宋" w:hAnsi="仿宋" w:cs="仿宋"/>
                <w:spacing w:val="-2"/>
                <w:sz w:val="24"/>
                <w:szCs w:val="24"/>
              </w:rPr>
              <w:t>保温板有缺角、断裂现象</w:t>
            </w:r>
          </w:p>
        </w:tc>
        <w:tc>
          <w:tcPr>
            <w:tcW w:w="863" w:type="dxa"/>
          </w:tcPr>
          <w:p w:rsidR="006701C6" w:rsidRDefault="00000000">
            <w:pPr>
              <w:spacing w:before="16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6" w:line="180" w:lineRule="auto"/>
              <w:ind w:left="273"/>
              <w:rPr>
                <w:rFonts w:ascii="仿宋" w:eastAsia="仿宋" w:hAnsi="仿宋" w:cs="仿宋"/>
                <w:sz w:val="24"/>
                <w:szCs w:val="24"/>
              </w:rPr>
            </w:pPr>
            <w:r>
              <w:rPr>
                <w:rFonts w:ascii="仿宋" w:eastAsia="仿宋" w:hAnsi="仿宋" w:cs="仿宋"/>
                <w:spacing w:val="-7"/>
                <w:sz w:val="24"/>
                <w:szCs w:val="24"/>
              </w:rPr>
              <w:t>53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5" w:line="222" w:lineRule="auto"/>
              <w:ind w:left="46"/>
              <w:rPr>
                <w:rFonts w:ascii="仿宋" w:eastAsia="仿宋" w:hAnsi="仿宋" w:cs="仿宋"/>
                <w:sz w:val="24"/>
                <w:szCs w:val="24"/>
              </w:rPr>
            </w:pPr>
            <w:r>
              <w:rPr>
                <w:rFonts w:ascii="仿宋" w:eastAsia="仿宋" w:hAnsi="仿宋" w:cs="仿宋"/>
                <w:spacing w:val="-3"/>
                <w:sz w:val="24"/>
                <w:szCs w:val="24"/>
              </w:rPr>
              <w:t>板面高差超标</w:t>
            </w:r>
          </w:p>
        </w:tc>
        <w:tc>
          <w:tcPr>
            <w:tcW w:w="863" w:type="dxa"/>
          </w:tcPr>
          <w:p w:rsidR="006701C6" w:rsidRDefault="00000000">
            <w:pPr>
              <w:spacing w:before="16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6"/>
        </w:trPr>
        <w:tc>
          <w:tcPr>
            <w:tcW w:w="762" w:type="dxa"/>
          </w:tcPr>
          <w:p w:rsidR="006701C6" w:rsidRDefault="00000000">
            <w:pPr>
              <w:spacing w:before="206" w:line="180" w:lineRule="auto"/>
              <w:ind w:left="273"/>
              <w:rPr>
                <w:rFonts w:ascii="仿宋" w:eastAsia="仿宋" w:hAnsi="仿宋" w:cs="仿宋"/>
                <w:sz w:val="24"/>
                <w:szCs w:val="24"/>
              </w:rPr>
            </w:pPr>
            <w:r>
              <w:rPr>
                <w:rFonts w:ascii="仿宋" w:eastAsia="仿宋" w:hAnsi="仿宋" w:cs="仿宋"/>
                <w:spacing w:val="-7"/>
                <w:sz w:val="24"/>
                <w:szCs w:val="24"/>
              </w:rPr>
              <w:t>54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4" w:line="221" w:lineRule="auto"/>
              <w:ind w:left="46"/>
              <w:rPr>
                <w:rFonts w:ascii="仿宋" w:eastAsia="仿宋" w:hAnsi="仿宋" w:cs="仿宋"/>
                <w:sz w:val="24"/>
                <w:szCs w:val="24"/>
              </w:rPr>
            </w:pPr>
            <w:r>
              <w:rPr>
                <w:rFonts w:ascii="仿宋" w:eastAsia="仿宋" w:hAnsi="仿宋" w:cs="仿宋"/>
                <w:spacing w:val="-2"/>
                <w:sz w:val="24"/>
                <w:szCs w:val="24"/>
              </w:rPr>
              <w:t>板面固定不牢固，固定物高于板面</w:t>
            </w:r>
          </w:p>
        </w:tc>
        <w:tc>
          <w:tcPr>
            <w:tcW w:w="863" w:type="dxa"/>
          </w:tcPr>
          <w:p w:rsidR="006701C6" w:rsidRDefault="006701C6">
            <w:pPr>
              <w:pStyle w:val="TableText"/>
            </w:pPr>
          </w:p>
        </w:tc>
        <w:tc>
          <w:tcPr>
            <w:tcW w:w="863" w:type="dxa"/>
          </w:tcPr>
          <w:p w:rsidR="006701C6" w:rsidRDefault="00000000">
            <w:pPr>
              <w:spacing w:before="16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36"/>
        </w:trPr>
        <w:tc>
          <w:tcPr>
            <w:tcW w:w="762" w:type="dxa"/>
          </w:tcPr>
          <w:p w:rsidR="006701C6" w:rsidRDefault="00000000">
            <w:pPr>
              <w:spacing w:before="209" w:line="179" w:lineRule="auto"/>
              <w:ind w:left="273"/>
              <w:rPr>
                <w:rFonts w:ascii="仿宋" w:eastAsia="仿宋" w:hAnsi="仿宋" w:cs="仿宋"/>
                <w:sz w:val="24"/>
                <w:szCs w:val="24"/>
              </w:rPr>
            </w:pPr>
            <w:r>
              <w:rPr>
                <w:rFonts w:ascii="仿宋" w:eastAsia="仿宋" w:hAnsi="仿宋" w:cs="仿宋"/>
                <w:spacing w:val="-7"/>
                <w:sz w:val="24"/>
                <w:szCs w:val="24"/>
              </w:rPr>
              <w:t>55</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67" w:line="222" w:lineRule="auto"/>
              <w:ind w:left="47"/>
              <w:rPr>
                <w:rFonts w:ascii="仿宋" w:eastAsia="仿宋" w:hAnsi="仿宋" w:cs="仿宋"/>
                <w:sz w:val="24"/>
                <w:szCs w:val="24"/>
              </w:rPr>
            </w:pPr>
            <w:r>
              <w:rPr>
                <w:rFonts w:ascii="仿宋" w:eastAsia="仿宋" w:hAnsi="仿宋" w:cs="仿宋"/>
                <w:spacing w:val="-2"/>
                <w:sz w:val="24"/>
                <w:szCs w:val="24"/>
              </w:rPr>
              <w:t>平整度达不到技术要求</w:t>
            </w:r>
          </w:p>
        </w:tc>
        <w:tc>
          <w:tcPr>
            <w:tcW w:w="863" w:type="dxa"/>
          </w:tcPr>
          <w:p w:rsidR="006701C6" w:rsidRDefault="00000000">
            <w:pPr>
              <w:spacing w:before="16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18"/>
        </w:trPr>
        <w:tc>
          <w:tcPr>
            <w:tcW w:w="762" w:type="dxa"/>
          </w:tcPr>
          <w:p w:rsidR="006701C6" w:rsidRDefault="00000000">
            <w:pPr>
              <w:spacing w:before="291" w:line="180" w:lineRule="auto"/>
              <w:ind w:left="273"/>
              <w:rPr>
                <w:rFonts w:ascii="仿宋" w:eastAsia="仿宋" w:hAnsi="仿宋" w:cs="仿宋"/>
                <w:sz w:val="24"/>
                <w:szCs w:val="24"/>
              </w:rPr>
            </w:pPr>
            <w:r>
              <w:rPr>
                <w:rFonts w:ascii="仿宋" w:eastAsia="仿宋" w:hAnsi="仿宋" w:cs="仿宋"/>
                <w:spacing w:val="-7"/>
                <w:sz w:val="24"/>
                <w:szCs w:val="24"/>
              </w:rPr>
              <w:t>56</w:t>
            </w:r>
          </w:p>
        </w:tc>
        <w:tc>
          <w:tcPr>
            <w:tcW w:w="752"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8" w:line="224" w:lineRule="auto"/>
              <w:ind w:left="145" w:right="124" w:firstLine="6"/>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7"/>
                <w:sz w:val="24"/>
                <w:szCs w:val="24"/>
              </w:rPr>
              <w:t>土建</w:t>
            </w:r>
            <w:r>
              <w:rPr>
                <w:rFonts w:ascii="仿宋" w:eastAsia="仿宋" w:hAnsi="仿宋" w:cs="仿宋"/>
                <w:sz w:val="24"/>
                <w:szCs w:val="24"/>
              </w:rPr>
              <w:t xml:space="preserve"> </w:t>
            </w:r>
            <w:r>
              <w:rPr>
                <w:rFonts w:ascii="仿宋" w:eastAsia="仿宋" w:hAnsi="仿宋" w:cs="仿宋"/>
                <w:spacing w:val="-7"/>
                <w:sz w:val="24"/>
                <w:szCs w:val="24"/>
              </w:rPr>
              <w:t>筑物</w:t>
            </w:r>
            <w:r>
              <w:rPr>
                <w:rFonts w:ascii="仿宋" w:eastAsia="仿宋" w:hAnsi="仿宋" w:cs="仿宋"/>
                <w:sz w:val="24"/>
                <w:szCs w:val="24"/>
              </w:rPr>
              <w:t xml:space="preserve"> </w:t>
            </w:r>
            <w:r>
              <w:rPr>
                <w:rFonts w:ascii="仿宋" w:eastAsia="仿宋" w:hAnsi="仿宋" w:cs="仿宋"/>
                <w:spacing w:val="-7"/>
                <w:sz w:val="24"/>
                <w:szCs w:val="24"/>
              </w:rPr>
              <w:t>防、</w:t>
            </w:r>
            <w:r>
              <w:rPr>
                <w:rFonts w:ascii="仿宋" w:eastAsia="仿宋" w:hAnsi="仿宋" w:cs="仿宋"/>
                <w:sz w:val="24"/>
                <w:szCs w:val="24"/>
              </w:rPr>
              <w:t xml:space="preserve"> </w:t>
            </w:r>
            <w:r>
              <w:rPr>
                <w:rFonts w:ascii="仿宋" w:eastAsia="仿宋" w:hAnsi="仿宋" w:cs="仿宋"/>
                <w:spacing w:val="-7"/>
                <w:sz w:val="24"/>
                <w:szCs w:val="24"/>
              </w:rPr>
              <w:t>排水</w:t>
            </w:r>
            <w:r>
              <w:rPr>
                <w:rFonts w:ascii="仿宋" w:eastAsia="仿宋" w:hAnsi="仿宋" w:cs="仿宋"/>
                <w:sz w:val="24"/>
                <w:szCs w:val="24"/>
              </w:rPr>
              <w:t xml:space="preserve"> </w:t>
            </w:r>
            <w:r>
              <w:rPr>
                <w:rFonts w:ascii="仿宋" w:eastAsia="仿宋" w:hAnsi="仿宋" w:cs="仿宋"/>
                <w:spacing w:val="-7"/>
                <w:sz w:val="24"/>
                <w:szCs w:val="24"/>
              </w:rPr>
              <w:t>工程</w:t>
            </w:r>
          </w:p>
        </w:tc>
        <w:tc>
          <w:tcPr>
            <w:tcW w:w="1622" w:type="dxa"/>
            <w:vMerge w:val="restart"/>
            <w:tcBorders>
              <w:bottom w:val="nil"/>
            </w:tcBorders>
          </w:tcPr>
          <w:p w:rsidR="006701C6" w:rsidRDefault="006701C6">
            <w:pPr>
              <w:pStyle w:val="TableText"/>
              <w:spacing w:line="287" w:lineRule="auto"/>
            </w:pPr>
          </w:p>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22" w:lineRule="auto"/>
              <w:ind w:left="101"/>
              <w:rPr>
                <w:rFonts w:ascii="仿宋" w:eastAsia="仿宋" w:hAnsi="仿宋" w:cs="仿宋"/>
                <w:sz w:val="24"/>
                <w:szCs w:val="24"/>
              </w:rPr>
            </w:pPr>
            <w:r>
              <w:rPr>
                <w:rFonts w:ascii="仿宋" w:eastAsia="仿宋" w:hAnsi="仿宋" w:cs="仿宋"/>
                <w:spacing w:val="-3"/>
                <w:sz w:val="24"/>
                <w:szCs w:val="24"/>
              </w:rPr>
              <w:t>排水设施安装</w:t>
            </w:r>
          </w:p>
        </w:tc>
        <w:tc>
          <w:tcPr>
            <w:tcW w:w="4731" w:type="dxa"/>
          </w:tcPr>
          <w:p w:rsidR="006701C6" w:rsidRDefault="00000000">
            <w:pPr>
              <w:spacing w:before="249" w:line="220" w:lineRule="auto"/>
              <w:ind w:left="44"/>
              <w:rPr>
                <w:rFonts w:ascii="仿宋" w:eastAsia="仿宋" w:hAnsi="仿宋" w:cs="仿宋"/>
                <w:sz w:val="24"/>
                <w:szCs w:val="24"/>
              </w:rPr>
            </w:pPr>
            <w:r>
              <w:rPr>
                <w:rFonts w:ascii="仿宋" w:eastAsia="仿宋" w:hAnsi="仿宋" w:cs="仿宋"/>
                <w:spacing w:val="-1"/>
                <w:sz w:val="24"/>
                <w:szCs w:val="24"/>
              </w:rPr>
              <w:t>排水设备、材料、安装工艺不符合技术要求</w:t>
            </w:r>
          </w:p>
        </w:tc>
        <w:tc>
          <w:tcPr>
            <w:tcW w:w="863" w:type="dxa"/>
          </w:tcPr>
          <w:p w:rsidR="006701C6" w:rsidRDefault="006701C6">
            <w:pPr>
              <w:pStyle w:val="TableText"/>
            </w:pPr>
          </w:p>
        </w:tc>
        <w:tc>
          <w:tcPr>
            <w:tcW w:w="863" w:type="dxa"/>
          </w:tcPr>
          <w:p w:rsidR="006701C6" w:rsidRDefault="00000000">
            <w:pPr>
              <w:spacing w:before="24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3" w:line="179" w:lineRule="auto"/>
              <w:ind w:left="273"/>
              <w:rPr>
                <w:rFonts w:ascii="仿宋" w:eastAsia="仿宋" w:hAnsi="仿宋" w:cs="仿宋"/>
                <w:sz w:val="24"/>
                <w:szCs w:val="24"/>
              </w:rPr>
            </w:pPr>
            <w:r>
              <w:rPr>
                <w:rFonts w:ascii="仿宋" w:eastAsia="仿宋" w:hAnsi="仿宋" w:cs="仿宋"/>
                <w:spacing w:val="-7"/>
                <w:sz w:val="24"/>
                <w:szCs w:val="24"/>
              </w:rPr>
              <w:t>57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5" w:line="223" w:lineRule="auto"/>
              <w:ind w:left="51" w:right="124" w:hanging="4"/>
              <w:rPr>
                <w:rFonts w:ascii="仿宋" w:eastAsia="仿宋" w:hAnsi="仿宋" w:cs="仿宋"/>
                <w:sz w:val="24"/>
                <w:szCs w:val="24"/>
              </w:rPr>
            </w:pPr>
            <w:r>
              <w:rPr>
                <w:rFonts w:ascii="仿宋" w:eastAsia="仿宋" w:hAnsi="仿宋" w:cs="仿宋"/>
                <w:spacing w:val="-1"/>
                <w:sz w:val="24"/>
                <w:szCs w:val="24"/>
              </w:rPr>
              <w:t>平面位置、倾斜度等不满足规程规范或设计</w:t>
            </w:r>
            <w:r>
              <w:rPr>
                <w:rFonts w:ascii="仿宋" w:eastAsia="仿宋" w:hAnsi="仿宋" w:cs="仿宋"/>
                <w:spacing w:val="2"/>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5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6" w:line="180" w:lineRule="auto"/>
              <w:ind w:left="273"/>
              <w:rPr>
                <w:rFonts w:ascii="仿宋" w:eastAsia="仿宋" w:hAnsi="仿宋" w:cs="仿宋"/>
                <w:sz w:val="24"/>
                <w:szCs w:val="24"/>
              </w:rPr>
            </w:pPr>
            <w:r>
              <w:rPr>
                <w:rFonts w:ascii="仿宋" w:eastAsia="仿宋" w:hAnsi="仿宋" w:cs="仿宋"/>
                <w:spacing w:val="-7"/>
                <w:sz w:val="24"/>
                <w:szCs w:val="24"/>
              </w:rPr>
              <w:t>58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5" w:line="222" w:lineRule="auto"/>
              <w:ind w:left="50"/>
              <w:rPr>
                <w:rFonts w:ascii="仿宋" w:eastAsia="仿宋" w:hAnsi="仿宋" w:cs="仿宋"/>
                <w:sz w:val="24"/>
                <w:szCs w:val="24"/>
              </w:rPr>
            </w:pPr>
            <w:r>
              <w:rPr>
                <w:rFonts w:ascii="仿宋" w:eastAsia="仿宋" w:hAnsi="仿宋" w:cs="仿宋"/>
                <w:spacing w:val="-2"/>
                <w:sz w:val="24"/>
                <w:szCs w:val="24"/>
              </w:rPr>
              <w:t>安装数量不满足设计要求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197" w:line="180" w:lineRule="auto"/>
              <w:ind w:left="273"/>
              <w:rPr>
                <w:rFonts w:ascii="仿宋" w:eastAsia="仿宋" w:hAnsi="仿宋" w:cs="仿宋"/>
                <w:sz w:val="24"/>
                <w:szCs w:val="24"/>
              </w:rPr>
            </w:pPr>
            <w:r>
              <w:rPr>
                <w:rFonts w:ascii="仿宋" w:eastAsia="仿宋" w:hAnsi="仿宋" w:cs="仿宋"/>
                <w:spacing w:val="-7"/>
                <w:sz w:val="24"/>
                <w:szCs w:val="24"/>
              </w:rPr>
              <w:t>59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6" w:line="222" w:lineRule="auto"/>
              <w:ind w:left="44"/>
              <w:rPr>
                <w:rFonts w:ascii="仿宋" w:eastAsia="仿宋" w:hAnsi="仿宋" w:cs="仿宋"/>
                <w:sz w:val="24"/>
                <w:szCs w:val="24"/>
              </w:rPr>
            </w:pPr>
            <w:r>
              <w:rPr>
                <w:rFonts w:ascii="仿宋" w:eastAsia="仿宋" w:hAnsi="仿宋" w:cs="仿宋"/>
                <w:spacing w:val="-3"/>
                <w:sz w:val="24"/>
                <w:szCs w:val="24"/>
              </w:rPr>
              <w:t>排水管不畅通</w:t>
            </w:r>
          </w:p>
        </w:tc>
        <w:tc>
          <w:tcPr>
            <w:tcW w:w="863" w:type="dxa"/>
          </w:tcPr>
          <w:p w:rsidR="006701C6" w:rsidRDefault="006701C6">
            <w:pPr>
              <w:pStyle w:val="TableText"/>
            </w:pPr>
          </w:p>
        </w:tc>
        <w:tc>
          <w:tcPr>
            <w:tcW w:w="863" w:type="dxa"/>
          </w:tcPr>
          <w:p w:rsidR="006701C6" w:rsidRDefault="00000000">
            <w:pPr>
              <w:spacing w:before="15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3" w:line="180" w:lineRule="auto"/>
              <w:ind w:left="270"/>
              <w:rPr>
                <w:rFonts w:ascii="仿宋" w:eastAsia="仿宋" w:hAnsi="仿宋" w:cs="仿宋"/>
                <w:sz w:val="24"/>
                <w:szCs w:val="24"/>
              </w:rPr>
            </w:pPr>
            <w:r>
              <w:rPr>
                <w:rFonts w:ascii="仿宋" w:eastAsia="仿宋" w:hAnsi="仿宋" w:cs="仿宋"/>
                <w:spacing w:val="-6"/>
                <w:sz w:val="24"/>
                <w:szCs w:val="24"/>
              </w:rPr>
              <w:t>60</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05" w:line="224" w:lineRule="auto"/>
              <w:ind w:left="47" w:right="124"/>
              <w:rPr>
                <w:rFonts w:ascii="仿宋" w:eastAsia="仿宋" w:hAnsi="仿宋" w:cs="仿宋"/>
                <w:sz w:val="24"/>
                <w:szCs w:val="24"/>
              </w:rPr>
            </w:pPr>
            <w:r>
              <w:rPr>
                <w:rFonts w:ascii="仿宋" w:eastAsia="仿宋" w:hAnsi="仿宋" w:cs="仿宋"/>
                <w:spacing w:val="-1"/>
                <w:sz w:val="24"/>
                <w:szCs w:val="24"/>
              </w:rPr>
              <w:t>反滤料级配、每层厚度不满足规程规范或设</w:t>
            </w:r>
            <w:r>
              <w:rPr>
                <w:rFonts w:ascii="仿宋" w:eastAsia="仿宋" w:hAnsi="仿宋" w:cs="仿宋"/>
                <w:spacing w:val="1"/>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000000">
            <w:pPr>
              <w:spacing w:before="25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4" w:line="181" w:lineRule="auto"/>
              <w:ind w:left="270"/>
              <w:rPr>
                <w:rFonts w:ascii="仿宋" w:eastAsia="仿宋" w:hAnsi="仿宋" w:cs="仿宋"/>
                <w:sz w:val="24"/>
                <w:szCs w:val="24"/>
              </w:rPr>
            </w:pPr>
            <w:r>
              <w:rPr>
                <w:rFonts w:ascii="仿宋" w:eastAsia="仿宋" w:hAnsi="仿宋" w:cs="仿宋"/>
                <w:spacing w:val="-6"/>
                <w:sz w:val="24"/>
                <w:szCs w:val="24"/>
              </w:rPr>
              <w:t>61</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69" w:lineRule="auto"/>
            </w:pPr>
          </w:p>
          <w:p w:rsidR="006701C6" w:rsidRDefault="006701C6">
            <w:pPr>
              <w:pStyle w:val="TableText"/>
              <w:spacing w:line="270" w:lineRule="auto"/>
            </w:pPr>
          </w:p>
          <w:p w:rsidR="006701C6" w:rsidRDefault="006701C6">
            <w:pPr>
              <w:pStyle w:val="TableText"/>
              <w:spacing w:line="270" w:lineRule="auto"/>
            </w:pPr>
          </w:p>
          <w:p w:rsidR="006701C6" w:rsidRDefault="00000000">
            <w:pPr>
              <w:spacing w:before="78" w:line="222" w:lineRule="auto"/>
              <w:ind w:left="344"/>
              <w:rPr>
                <w:rFonts w:ascii="仿宋" w:eastAsia="仿宋" w:hAnsi="仿宋" w:cs="仿宋"/>
                <w:sz w:val="24"/>
                <w:szCs w:val="24"/>
              </w:rPr>
            </w:pPr>
            <w:r>
              <w:rPr>
                <w:rFonts w:ascii="仿宋" w:eastAsia="仿宋" w:hAnsi="仿宋" w:cs="仿宋"/>
                <w:spacing w:val="-4"/>
                <w:sz w:val="24"/>
                <w:szCs w:val="24"/>
              </w:rPr>
              <w:t>基础排水</w:t>
            </w:r>
          </w:p>
        </w:tc>
        <w:tc>
          <w:tcPr>
            <w:tcW w:w="4731" w:type="dxa"/>
          </w:tcPr>
          <w:p w:rsidR="006701C6" w:rsidRDefault="00000000">
            <w:pPr>
              <w:spacing w:before="106" w:line="223" w:lineRule="auto"/>
              <w:ind w:left="48" w:right="124" w:firstLine="5"/>
              <w:rPr>
                <w:rFonts w:ascii="仿宋" w:eastAsia="仿宋" w:hAnsi="仿宋" w:cs="仿宋"/>
                <w:sz w:val="24"/>
                <w:szCs w:val="24"/>
              </w:rPr>
            </w:pPr>
            <w:r>
              <w:rPr>
                <w:rFonts w:ascii="仿宋" w:eastAsia="仿宋" w:hAnsi="仿宋" w:cs="仿宋"/>
                <w:spacing w:val="-2"/>
                <w:sz w:val="24"/>
                <w:szCs w:val="24"/>
              </w:rPr>
              <w:t>垂直排水孔的孔口平面位置、倾斜度、孔深</w:t>
            </w:r>
            <w:r>
              <w:rPr>
                <w:rFonts w:ascii="仿宋" w:eastAsia="仿宋" w:hAnsi="仿宋" w:cs="仿宋"/>
                <w:spacing w:val="14"/>
                <w:sz w:val="24"/>
                <w:szCs w:val="24"/>
              </w:rPr>
              <w:t xml:space="preserve"> </w:t>
            </w:r>
            <w:r>
              <w:rPr>
                <w:rFonts w:ascii="仿宋" w:eastAsia="仿宋" w:hAnsi="仿宋" w:cs="仿宋"/>
                <w:spacing w:val="-2"/>
                <w:sz w:val="24"/>
                <w:szCs w:val="24"/>
              </w:rPr>
              <w:t>偏差不符合技术要求</w:t>
            </w:r>
          </w:p>
        </w:tc>
        <w:tc>
          <w:tcPr>
            <w:tcW w:w="863" w:type="dxa"/>
          </w:tcPr>
          <w:p w:rsidR="006701C6" w:rsidRDefault="006701C6">
            <w:pPr>
              <w:pStyle w:val="TableText"/>
            </w:pPr>
          </w:p>
        </w:tc>
        <w:tc>
          <w:tcPr>
            <w:tcW w:w="863" w:type="dxa"/>
          </w:tcPr>
          <w:p w:rsidR="006701C6" w:rsidRDefault="00000000">
            <w:pPr>
              <w:spacing w:before="25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6" w:line="180" w:lineRule="auto"/>
              <w:ind w:left="270"/>
              <w:rPr>
                <w:rFonts w:ascii="仿宋" w:eastAsia="仿宋" w:hAnsi="仿宋" w:cs="仿宋"/>
                <w:sz w:val="24"/>
                <w:szCs w:val="24"/>
              </w:rPr>
            </w:pPr>
            <w:r>
              <w:rPr>
                <w:rFonts w:ascii="仿宋" w:eastAsia="仿宋" w:hAnsi="仿宋" w:cs="仿宋"/>
                <w:spacing w:val="-6"/>
                <w:sz w:val="24"/>
                <w:szCs w:val="24"/>
              </w:rPr>
              <w:t>62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9" w:line="223" w:lineRule="auto"/>
              <w:ind w:left="47" w:right="124" w:hanging="1"/>
              <w:rPr>
                <w:rFonts w:ascii="仿宋" w:eastAsia="仿宋" w:hAnsi="仿宋" w:cs="仿宋"/>
                <w:sz w:val="24"/>
                <w:szCs w:val="24"/>
              </w:rPr>
            </w:pPr>
            <w:r>
              <w:rPr>
                <w:rFonts w:ascii="仿宋" w:eastAsia="仿宋" w:hAnsi="仿宋" w:cs="仿宋"/>
                <w:spacing w:val="-1"/>
                <w:sz w:val="24"/>
                <w:szCs w:val="24"/>
              </w:rPr>
              <w:t>水平孔的平面位置偏差或倾斜度偏差不符合</w:t>
            </w:r>
            <w:r>
              <w:rPr>
                <w:rFonts w:ascii="仿宋" w:eastAsia="仿宋" w:hAnsi="仿宋" w:cs="仿宋"/>
                <w:spacing w:val="2"/>
                <w:sz w:val="24"/>
                <w:szCs w:val="24"/>
              </w:rPr>
              <w:t xml:space="preserve"> </w:t>
            </w:r>
            <w:r>
              <w:rPr>
                <w:rFonts w:ascii="仿宋" w:eastAsia="仿宋" w:hAnsi="仿宋" w:cs="仿宋"/>
                <w:spacing w:val="-5"/>
                <w:sz w:val="24"/>
                <w:szCs w:val="24"/>
              </w:rPr>
              <w:t>技术要求</w:t>
            </w:r>
          </w:p>
        </w:tc>
        <w:tc>
          <w:tcPr>
            <w:tcW w:w="863" w:type="dxa"/>
          </w:tcPr>
          <w:p w:rsidR="006701C6" w:rsidRDefault="00000000">
            <w:pPr>
              <w:spacing w:before="25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0" w:line="180" w:lineRule="auto"/>
              <w:ind w:left="270"/>
              <w:rPr>
                <w:rFonts w:ascii="仿宋" w:eastAsia="仿宋" w:hAnsi="仿宋" w:cs="仿宋"/>
                <w:sz w:val="24"/>
                <w:szCs w:val="24"/>
              </w:rPr>
            </w:pPr>
            <w:r>
              <w:rPr>
                <w:rFonts w:ascii="仿宋" w:eastAsia="仿宋" w:hAnsi="仿宋" w:cs="仿宋"/>
                <w:spacing w:val="-6"/>
                <w:sz w:val="24"/>
                <w:szCs w:val="24"/>
              </w:rPr>
              <w:t>63</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59" w:line="222" w:lineRule="auto"/>
              <w:ind w:left="47"/>
              <w:rPr>
                <w:rFonts w:ascii="仿宋" w:eastAsia="仿宋" w:hAnsi="仿宋" w:cs="仿宋"/>
                <w:sz w:val="24"/>
                <w:szCs w:val="24"/>
              </w:rPr>
            </w:pPr>
            <w:r>
              <w:rPr>
                <w:rFonts w:ascii="仿宋" w:eastAsia="仿宋" w:hAnsi="仿宋" w:cs="仿宋"/>
                <w:spacing w:val="-3"/>
                <w:sz w:val="24"/>
                <w:szCs w:val="24"/>
              </w:rPr>
              <w:t>基础排水孔堵塞</w:t>
            </w:r>
          </w:p>
        </w:tc>
        <w:tc>
          <w:tcPr>
            <w:tcW w:w="863" w:type="dxa"/>
          </w:tcPr>
          <w:p w:rsidR="006701C6" w:rsidRDefault="006701C6">
            <w:pPr>
              <w:pStyle w:val="TableText"/>
            </w:pPr>
          </w:p>
        </w:tc>
        <w:tc>
          <w:tcPr>
            <w:tcW w:w="863" w:type="dxa"/>
          </w:tcPr>
          <w:p w:rsidR="006701C6" w:rsidRDefault="00000000">
            <w:pPr>
              <w:spacing w:before="15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1" w:line="180" w:lineRule="auto"/>
              <w:ind w:left="270"/>
              <w:rPr>
                <w:rFonts w:ascii="仿宋" w:eastAsia="仿宋" w:hAnsi="仿宋" w:cs="仿宋"/>
                <w:sz w:val="24"/>
                <w:szCs w:val="24"/>
              </w:rPr>
            </w:pPr>
            <w:r>
              <w:rPr>
                <w:rFonts w:ascii="仿宋" w:eastAsia="仿宋" w:hAnsi="仿宋" w:cs="仿宋"/>
                <w:spacing w:val="-6"/>
                <w:sz w:val="24"/>
                <w:szCs w:val="24"/>
              </w:rPr>
              <w:t>64</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357" w:lineRule="auto"/>
            </w:pPr>
          </w:p>
          <w:p w:rsidR="006701C6" w:rsidRDefault="006701C6">
            <w:pPr>
              <w:pStyle w:val="TableText"/>
              <w:spacing w:line="358" w:lineRule="auto"/>
            </w:pPr>
          </w:p>
          <w:p w:rsidR="006701C6" w:rsidRDefault="00000000">
            <w:pPr>
              <w:spacing w:before="78" w:line="222" w:lineRule="auto"/>
              <w:ind w:left="346"/>
              <w:rPr>
                <w:rFonts w:ascii="仿宋" w:eastAsia="仿宋" w:hAnsi="仿宋" w:cs="仿宋"/>
                <w:sz w:val="24"/>
                <w:szCs w:val="24"/>
              </w:rPr>
            </w:pPr>
            <w:r>
              <w:rPr>
                <w:rFonts w:ascii="仿宋" w:eastAsia="仿宋" w:hAnsi="仿宋" w:cs="仿宋"/>
                <w:spacing w:val="-5"/>
                <w:sz w:val="24"/>
                <w:szCs w:val="24"/>
              </w:rPr>
              <w:t>沟槽施工</w:t>
            </w:r>
          </w:p>
        </w:tc>
        <w:tc>
          <w:tcPr>
            <w:tcW w:w="4731" w:type="dxa"/>
          </w:tcPr>
          <w:p w:rsidR="006701C6" w:rsidRDefault="00000000">
            <w:pPr>
              <w:spacing w:before="160" w:line="222" w:lineRule="auto"/>
              <w:ind w:left="56"/>
              <w:rPr>
                <w:rFonts w:ascii="仿宋" w:eastAsia="仿宋" w:hAnsi="仿宋" w:cs="仿宋"/>
                <w:sz w:val="24"/>
                <w:szCs w:val="24"/>
              </w:rPr>
            </w:pPr>
            <w:r>
              <w:rPr>
                <w:rFonts w:ascii="仿宋" w:eastAsia="仿宋" w:hAnsi="仿宋" w:cs="仿宋"/>
                <w:spacing w:val="-3"/>
                <w:sz w:val="24"/>
                <w:szCs w:val="24"/>
              </w:rPr>
              <w:t>与设计中心线距离偏差超标</w:t>
            </w:r>
          </w:p>
        </w:tc>
        <w:tc>
          <w:tcPr>
            <w:tcW w:w="863" w:type="dxa"/>
          </w:tcPr>
          <w:p w:rsidR="006701C6" w:rsidRDefault="00000000">
            <w:pPr>
              <w:spacing w:before="15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8"/>
        </w:trPr>
        <w:tc>
          <w:tcPr>
            <w:tcW w:w="762" w:type="dxa"/>
          </w:tcPr>
          <w:p w:rsidR="006701C6" w:rsidRDefault="00000000">
            <w:pPr>
              <w:spacing w:before="297" w:line="180" w:lineRule="auto"/>
              <w:ind w:left="270"/>
              <w:rPr>
                <w:rFonts w:ascii="仿宋" w:eastAsia="仿宋" w:hAnsi="仿宋" w:cs="仿宋"/>
                <w:sz w:val="24"/>
                <w:szCs w:val="24"/>
              </w:rPr>
            </w:pPr>
            <w:r>
              <w:rPr>
                <w:rFonts w:ascii="仿宋" w:eastAsia="仿宋" w:hAnsi="仿宋" w:cs="仿宋"/>
                <w:spacing w:val="-6"/>
                <w:sz w:val="24"/>
                <w:szCs w:val="24"/>
              </w:rPr>
              <w:t>65</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09" w:line="224" w:lineRule="auto"/>
              <w:ind w:left="46" w:right="124" w:firstLine="2"/>
              <w:rPr>
                <w:rFonts w:ascii="仿宋" w:eastAsia="仿宋" w:hAnsi="仿宋" w:cs="仿宋"/>
                <w:sz w:val="24"/>
                <w:szCs w:val="24"/>
              </w:rPr>
            </w:pPr>
            <w:r>
              <w:rPr>
                <w:rFonts w:ascii="仿宋" w:eastAsia="仿宋" w:hAnsi="仿宋" w:cs="仿宋"/>
                <w:spacing w:val="-1"/>
                <w:sz w:val="24"/>
                <w:szCs w:val="24"/>
              </w:rPr>
              <w:t>宽度、深度、坡比、管底高程偏差超标；沟</w:t>
            </w:r>
            <w:r>
              <w:rPr>
                <w:rFonts w:ascii="仿宋" w:eastAsia="仿宋" w:hAnsi="仿宋" w:cs="仿宋"/>
                <w:sz w:val="24"/>
                <w:szCs w:val="24"/>
              </w:rPr>
              <w:t xml:space="preserve"> </w:t>
            </w:r>
            <w:r>
              <w:rPr>
                <w:rFonts w:ascii="仿宋" w:eastAsia="仿宋" w:hAnsi="仿宋" w:cs="仿宋"/>
                <w:spacing w:val="-2"/>
                <w:sz w:val="24"/>
                <w:szCs w:val="24"/>
              </w:rPr>
              <w:t>槽不顺直，底部不平整</w:t>
            </w:r>
          </w:p>
        </w:tc>
        <w:tc>
          <w:tcPr>
            <w:tcW w:w="863" w:type="dxa"/>
          </w:tcPr>
          <w:p w:rsidR="006701C6" w:rsidRDefault="00000000">
            <w:pPr>
              <w:spacing w:before="25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0" w:lineRule="auto"/>
              <w:ind w:left="270"/>
              <w:rPr>
                <w:rFonts w:ascii="仿宋" w:eastAsia="仿宋" w:hAnsi="仿宋" w:cs="仿宋"/>
                <w:sz w:val="24"/>
                <w:szCs w:val="24"/>
              </w:rPr>
            </w:pPr>
            <w:r>
              <w:rPr>
                <w:rFonts w:ascii="仿宋" w:eastAsia="仿宋" w:hAnsi="仿宋" w:cs="仿宋"/>
                <w:spacing w:val="-6"/>
                <w:sz w:val="24"/>
                <w:szCs w:val="24"/>
              </w:rPr>
              <w:t>66</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61" w:line="220" w:lineRule="auto"/>
              <w:ind w:left="49"/>
              <w:rPr>
                <w:rFonts w:ascii="仿宋" w:eastAsia="仿宋" w:hAnsi="仿宋" w:cs="仿宋"/>
                <w:sz w:val="24"/>
                <w:szCs w:val="24"/>
              </w:rPr>
            </w:pPr>
            <w:r>
              <w:rPr>
                <w:rFonts w:ascii="仿宋" w:eastAsia="仿宋" w:hAnsi="仿宋" w:cs="仿宋"/>
                <w:spacing w:val="-2"/>
                <w:sz w:val="24"/>
                <w:szCs w:val="24"/>
              </w:rPr>
              <w:t>沟槽回填材料不满足设计要求</w:t>
            </w:r>
          </w:p>
        </w:tc>
        <w:tc>
          <w:tcPr>
            <w:tcW w:w="863" w:type="dxa"/>
          </w:tcPr>
          <w:p w:rsidR="006701C6" w:rsidRDefault="006701C6">
            <w:pPr>
              <w:pStyle w:val="TableText"/>
            </w:pPr>
          </w:p>
        </w:tc>
        <w:tc>
          <w:tcPr>
            <w:tcW w:w="863" w:type="dxa"/>
          </w:tcPr>
          <w:p w:rsidR="006701C6" w:rsidRDefault="00000000">
            <w:pPr>
              <w:spacing w:before="1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9" w:line="180" w:lineRule="auto"/>
              <w:ind w:left="270"/>
              <w:rPr>
                <w:rFonts w:ascii="仿宋" w:eastAsia="仿宋" w:hAnsi="仿宋" w:cs="仿宋"/>
                <w:sz w:val="24"/>
                <w:szCs w:val="24"/>
              </w:rPr>
            </w:pPr>
            <w:r>
              <w:rPr>
                <w:rFonts w:ascii="仿宋" w:eastAsia="仿宋" w:hAnsi="仿宋" w:cs="仿宋"/>
                <w:spacing w:val="-6"/>
                <w:sz w:val="24"/>
                <w:szCs w:val="24"/>
              </w:rPr>
              <w:t>67</w:t>
            </w:r>
          </w:p>
        </w:tc>
        <w:tc>
          <w:tcPr>
            <w:tcW w:w="752" w:type="dxa"/>
            <w:vMerge/>
            <w:tcBorders>
              <w:top w:val="nil"/>
              <w:bottom w:val="nil"/>
            </w:tcBorders>
          </w:tcPr>
          <w:p w:rsidR="006701C6" w:rsidRDefault="006701C6">
            <w:pPr>
              <w:pStyle w:val="TableText"/>
            </w:pPr>
          </w:p>
        </w:tc>
        <w:tc>
          <w:tcPr>
            <w:tcW w:w="1622" w:type="dxa"/>
          </w:tcPr>
          <w:p w:rsidR="006701C6" w:rsidRDefault="00000000">
            <w:pPr>
              <w:spacing w:before="111" w:line="225" w:lineRule="auto"/>
              <w:ind w:left="464"/>
              <w:rPr>
                <w:rFonts w:ascii="仿宋" w:eastAsia="仿宋" w:hAnsi="仿宋" w:cs="仿宋"/>
                <w:sz w:val="24"/>
                <w:szCs w:val="24"/>
              </w:rPr>
            </w:pPr>
            <w:r>
              <w:rPr>
                <w:rFonts w:ascii="仿宋" w:eastAsia="仿宋" w:hAnsi="仿宋" w:cs="仿宋"/>
                <w:spacing w:val="-6"/>
                <w:sz w:val="24"/>
                <w:szCs w:val="24"/>
              </w:rPr>
              <w:t>透水管</w:t>
            </w:r>
          </w:p>
          <w:p w:rsidR="006701C6" w:rsidRDefault="00000000">
            <w:pPr>
              <w:spacing w:line="223" w:lineRule="auto"/>
              <w:ind w:left="583"/>
              <w:rPr>
                <w:rFonts w:ascii="仿宋" w:eastAsia="仿宋" w:hAnsi="仿宋" w:cs="仿宋"/>
                <w:sz w:val="24"/>
                <w:szCs w:val="24"/>
              </w:rPr>
            </w:pPr>
            <w:r>
              <w:rPr>
                <w:rFonts w:ascii="仿宋" w:eastAsia="仿宋" w:hAnsi="仿宋" w:cs="仿宋"/>
                <w:spacing w:val="-8"/>
                <w:sz w:val="24"/>
                <w:szCs w:val="24"/>
              </w:rPr>
              <w:t>铺设</w:t>
            </w:r>
          </w:p>
        </w:tc>
        <w:tc>
          <w:tcPr>
            <w:tcW w:w="4731" w:type="dxa"/>
          </w:tcPr>
          <w:p w:rsidR="006701C6" w:rsidRDefault="00000000">
            <w:pPr>
              <w:spacing w:before="112" w:line="222" w:lineRule="auto"/>
              <w:ind w:left="64" w:right="124" w:hanging="17"/>
              <w:rPr>
                <w:rFonts w:ascii="仿宋" w:eastAsia="仿宋" w:hAnsi="仿宋" w:cs="仿宋"/>
                <w:sz w:val="24"/>
                <w:szCs w:val="24"/>
              </w:rPr>
            </w:pPr>
            <w:r>
              <w:rPr>
                <w:rFonts w:ascii="仿宋" w:eastAsia="仿宋" w:hAnsi="仿宋" w:cs="仿宋"/>
                <w:spacing w:val="-1"/>
                <w:sz w:val="24"/>
                <w:szCs w:val="24"/>
              </w:rPr>
              <w:t>透水管未铺放在砂层中央；管间对接不整齐</w:t>
            </w:r>
            <w:r>
              <w:rPr>
                <w:rFonts w:ascii="仿宋" w:eastAsia="仿宋" w:hAnsi="仿宋" w:cs="仿宋"/>
                <w:spacing w:val="2"/>
                <w:sz w:val="24"/>
                <w:szCs w:val="24"/>
              </w:rPr>
              <w:t xml:space="preserve"> </w:t>
            </w:r>
            <w:r>
              <w:rPr>
                <w:rFonts w:ascii="仿宋" w:eastAsia="仿宋" w:hAnsi="仿宋" w:cs="仿宋"/>
                <w:spacing w:val="-3"/>
                <w:sz w:val="24"/>
                <w:szCs w:val="24"/>
              </w:rPr>
              <w:t>、错缝；外包土工布不平整均匀</w:t>
            </w:r>
          </w:p>
        </w:tc>
        <w:tc>
          <w:tcPr>
            <w:tcW w:w="863" w:type="dxa"/>
          </w:tcPr>
          <w:p w:rsidR="006701C6" w:rsidRDefault="00000000">
            <w:pPr>
              <w:spacing w:before="25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3" w:line="180" w:lineRule="auto"/>
              <w:ind w:left="270"/>
              <w:rPr>
                <w:rFonts w:ascii="仿宋" w:eastAsia="仿宋" w:hAnsi="仿宋" w:cs="仿宋"/>
                <w:sz w:val="24"/>
                <w:szCs w:val="24"/>
              </w:rPr>
            </w:pPr>
            <w:r>
              <w:rPr>
                <w:rFonts w:ascii="仿宋" w:eastAsia="仿宋" w:hAnsi="仿宋" w:cs="仿宋"/>
                <w:spacing w:val="-6"/>
                <w:sz w:val="24"/>
                <w:szCs w:val="24"/>
              </w:rPr>
              <w:t>68</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87" w:lineRule="auto"/>
            </w:pPr>
          </w:p>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24" w:lineRule="auto"/>
              <w:ind w:left="465"/>
              <w:rPr>
                <w:rFonts w:ascii="仿宋" w:eastAsia="仿宋" w:hAnsi="仿宋" w:cs="仿宋"/>
                <w:sz w:val="24"/>
                <w:szCs w:val="24"/>
              </w:rPr>
            </w:pPr>
            <w:r>
              <w:rPr>
                <w:rFonts w:ascii="仿宋" w:eastAsia="仿宋" w:hAnsi="仿宋" w:cs="仿宋"/>
                <w:spacing w:val="-6"/>
                <w:sz w:val="24"/>
                <w:szCs w:val="24"/>
              </w:rPr>
              <w:t>集水箱</w:t>
            </w:r>
          </w:p>
          <w:p w:rsidR="006701C6" w:rsidRDefault="00000000">
            <w:pPr>
              <w:spacing w:line="223" w:lineRule="auto"/>
              <w:ind w:left="587"/>
              <w:rPr>
                <w:rFonts w:ascii="仿宋" w:eastAsia="仿宋" w:hAnsi="仿宋" w:cs="仿宋"/>
                <w:sz w:val="24"/>
                <w:szCs w:val="24"/>
              </w:rPr>
            </w:pPr>
            <w:r>
              <w:rPr>
                <w:rFonts w:ascii="仿宋" w:eastAsia="仿宋" w:hAnsi="仿宋" w:cs="仿宋"/>
                <w:spacing w:val="-10"/>
                <w:sz w:val="24"/>
                <w:szCs w:val="24"/>
              </w:rPr>
              <w:t>安装</w:t>
            </w:r>
          </w:p>
        </w:tc>
        <w:tc>
          <w:tcPr>
            <w:tcW w:w="4731" w:type="dxa"/>
          </w:tcPr>
          <w:p w:rsidR="006701C6" w:rsidRDefault="00000000">
            <w:pPr>
              <w:spacing w:before="161" w:line="221" w:lineRule="auto"/>
              <w:ind w:left="48"/>
              <w:rPr>
                <w:rFonts w:ascii="仿宋" w:eastAsia="仿宋" w:hAnsi="仿宋" w:cs="仿宋"/>
                <w:sz w:val="24"/>
                <w:szCs w:val="24"/>
              </w:rPr>
            </w:pPr>
            <w:r>
              <w:rPr>
                <w:rFonts w:ascii="仿宋" w:eastAsia="仿宋" w:hAnsi="仿宋" w:cs="仿宋"/>
                <w:spacing w:val="-2"/>
                <w:sz w:val="24"/>
                <w:szCs w:val="24"/>
              </w:rPr>
              <w:t>集水箱位置和间距不符合设计要求</w:t>
            </w:r>
          </w:p>
        </w:tc>
        <w:tc>
          <w:tcPr>
            <w:tcW w:w="863" w:type="dxa"/>
          </w:tcPr>
          <w:p w:rsidR="006701C6" w:rsidRDefault="006701C6">
            <w:pPr>
              <w:pStyle w:val="TableText"/>
            </w:pPr>
          </w:p>
        </w:tc>
        <w:tc>
          <w:tcPr>
            <w:tcW w:w="863" w:type="dxa"/>
          </w:tcPr>
          <w:p w:rsidR="006701C6" w:rsidRDefault="00000000">
            <w:pPr>
              <w:spacing w:before="16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4" w:line="180" w:lineRule="auto"/>
              <w:ind w:left="270"/>
              <w:rPr>
                <w:rFonts w:ascii="仿宋" w:eastAsia="仿宋" w:hAnsi="仿宋" w:cs="仿宋"/>
                <w:sz w:val="24"/>
                <w:szCs w:val="24"/>
              </w:rPr>
            </w:pPr>
            <w:r>
              <w:rPr>
                <w:rFonts w:ascii="仿宋" w:eastAsia="仿宋" w:hAnsi="仿宋" w:cs="仿宋"/>
                <w:spacing w:val="-6"/>
                <w:sz w:val="24"/>
                <w:szCs w:val="24"/>
              </w:rPr>
              <w:t>69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2" w:line="221" w:lineRule="auto"/>
              <w:ind w:left="48"/>
              <w:rPr>
                <w:rFonts w:ascii="仿宋" w:eastAsia="仿宋" w:hAnsi="仿宋" w:cs="仿宋"/>
                <w:sz w:val="24"/>
                <w:szCs w:val="24"/>
              </w:rPr>
            </w:pPr>
            <w:r>
              <w:rPr>
                <w:rFonts w:ascii="仿宋" w:eastAsia="仿宋" w:hAnsi="仿宋" w:cs="仿宋"/>
                <w:spacing w:val="-2"/>
                <w:sz w:val="24"/>
                <w:szCs w:val="24"/>
              </w:rPr>
              <w:t>集水箱与暗管、出水管连接不牢固</w:t>
            </w:r>
          </w:p>
        </w:tc>
        <w:tc>
          <w:tcPr>
            <w:tcW w:w="863" w:type="dxa"/>
          </w:tcPr>
          <w:p w:rsidR="006701C6" w:rsidRDefault="006701C6">
            <w:pPr>
              <w:pStyle w:val="TableText"/>
            </w:pPr>
          </w:p>
        </w:tc>
        <w:tc>
          <w:tcPr>
            <w:tcW w:w="863" w:type="dxa"/>
          </w:tcPr>
          <w:p w:rsidR="006701C6" w:rsidRDefault="00000000">
            <w:pPr>
              <w:spacing w:before="16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0" w:lineRule="auto"/>
              <w:ind w:left="274"/>
              <w:rPr>
                <w:rFonts w:ascii="仿宋" w:eastAsia="仿宋" w:hAnsi="仿宋" w:cs="仿宋"/>
                <w:sz w:val="24"/>
                <w:szCs w:val="24"/>
              </w:rPr>
            </w:pPr>
            <w:r>
              <w:rPr>
                <w:rFonts w:ascii="仿宋" w:eastAsia="仿宋" w:hAnsi="仿宋" w:cs="仿宋"/>
                <w:spacing w:val="-8"/>
                <w:sz w:val="24"/>
                <w:szCs w:val="24"/>
              </w:rPr>
              <w:t>70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1" w:line="221" w:lineRule="auto"/>
              <w:ind w:left="48"/>
              <w:rPr>
                <w:rFonts w:ascii="仿宋" w:eastAsia="仿宋" w:hAnsi="仿宋" w:cs="仿宋"/>
                <w:sz w:val="24"/>
                <w:szCs w:val="24"/>
              </w:rPr>
            </w:pPr>
            <w:r>
              <w:rPr>
                <w:rFonts w:ascii="仿宋" w:eastAsia="仿宋" w:hAnsi="仿宋" w:cs="仿宋"/>
                <w:spacing w:val="-1"/>
                <w:sz w:val="24"/>
                <w:szCs w:val="24"/>
              </w:rPr>
              <w:t>集水井（箱）的长、宽、深不满足设计要求</w:t>
            </w:r>
          </w:p>
        </w:tc>
        <w:tc>
          <w:tcPr>
            <w:tcW w:w="863" w:type="dxa"/>
          </w:tcPr>
          <w:p w:rsidR="006701C6" w:rsidRDefault="00000000">
            <w:pPr>
              <w:spacing w:before="1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8"/>
        </w:trPr>
        <w:tc>
          <w:tcPr>
            <w:tcW w:w="762" w:type="dxa"/>
          </w:tcPr>
          <w:p w:rsidR="006701C6" w:rsidRDefault="00000000">
            <w:pPr>
              <w:spacing w:before="300" w:line="181" w:lineRule="auto"/>
              <w:ind w:left="274"/>
              <w:rPr>
                <w:rFonts w:ascii="仿宋" w:eastAsia="仿宋" w:hAnsi="仿宋" w:cs="仿宋"/>
                <w:sz w:val="24"/>
                <w:szCs w:val="24"/>
              </w:rPr>
            </w:pPr>
            <w:r>
              <w:rPr>
                <w:rFonts w:ascii="仿宋" w:eastAsia="仿宋" w:hAnsi="仿宋" w:cs="仿宋"/>
                <w:spacing w:val="-8"/>
                <w:sz w:val="24"/>
                <w:szCs w:val="24"/>
              </w:rPr>
              <w:t>71</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14" w:line="223" w:lineRule="auto"/>
              <w:ind w:left="50" w:right="124"/>
              <w:rPr>
                <w:rFonts w:ascii="仿宋" w:eastAsia="仿宋" w:hAnsi="仿宋" w:cs="仿宋"/>
                <w:sz w:val="24"/>
                <w:szCs w:val="24"/>
              </w:rPr>
            </w:pPr>
            <w:r>
              <w:rPr>
                <w:rFonts w:ascii="仿宋" w:eastAsia="仿宋" w:hAnsi="仿宋" w:cs="仿宋"/>
                <w:spacing w:val="-2"/>
                <w:sz w:val="24"/>
                <w:szCs w:val="24"/>
              </w:rPr>
              <w:t>垫层或反滤料不符合设计要求；回填料时未</w:t>
            </w:r>
            <w:r>
              <w:rPr>
                <w:rFonts w:ascii="仿宋" w:eastAsia="仿宋" w:hAnsi="仿宋" w:cs="仿宋"/>
                <w:spacing w:val="17"/>
                <w:sz w:val="24"/>
                <w:szCs w:val="24"/>
              </w:rPr>
              <w:t xml:space="preserve"> </w:t>
            </w:r>
            <w:r>
              <w:rPr>
                <w:rFonts w:ascii="仿宋" w:eastAsia="仿宋" w:hAnsi="仿宋" w:cs="仿宋"/>
                <w:spacing w:val="-5"/>
                <w:sz w:val="24"/>
                <w:szCs w:val="24"/>
              </w:rPr>
              <w:t>分层夯实</w:t>
            </w:r>
          </w:p>
        </w:tc>
        <w:tc>
          <w:tcPr>
            <w:tcW w:w="863" w:type="dxa"/>
          </w:tcPr>
          <w:p w:rsidR="006701C6" w:rsidRDefault="006701C6">
            <w:pPr>
              <w:pStyle w:val="TableText"/>
            </w:pPr>
          </w:p>
        </w:tc>
        <w:tc>
          <w:tcPr>
            <w:tcW w:w="863" w:type="dxa"/>
          </w:tcPr>
          <w:p w:rsidR="006701C6" w:rsidRDefault="00000000">
            <w:pPr>
              <w:spacing w:before="25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206" w:line="180" w:lineRule="auto"/>
              <w:ind w:left="274"/>
              <w:rPr>
                <w:rFonts w:ascii="仿宋" w:eastAsia="仿宋" w:hAnsi="仿宋" w:cs="仿宋"/>
                <w:sz w:val="24"/>
                <w:szCs w:val="24"/>
              </w:rPr>
            </w:pPr>
            <w:r>
              <w:rPr>
                <w:rFonts w:ascii="仿宋" w:eastAsia="仿宋" w:hAnsi="仿宋" w:cs="仿宋"/>
                <w:spacing w:val="-8"/>
                <w:sz w:val="24"/>
                <w:szCs w:val="24"/>
              </w:rPr>
              <w:t>72</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76" w:lineRule="auto"/>
            </w:pPr>
          </w:p>
          <w:p w:rsidR="006701C6" w:rsidRDefault="006701C6">
            <w:pPr>
              <w:pStyle w:val="TableText"/>
              <w:spacing w:line="276" w:lineRule="auto"/>
            </w:pPr>
          </w:p>
          <w:p w:rsidR="006701C6" w:rsidRDefault="006701C6">
            <w:pPr>
              <w:pStyle w:val="TableText"/>
              <w:spacing w:line="276" w:lineRule="auto"/>
            </w:pPr>
          </w:p>
          <w:p w:rsidR="006701C6" w:rsidRDefault="006701C6">
            <w:pPr>
              <w:pStyle w:val="TableText"/>
              <w:spacing w:line="277" w:lineRule="auto"/>
            </w:pPr>
          </w:p>
          <w:p w:rsidR="006701C6" w:rsidRDefault="00000000">
            <w:pPr>
              <w:spacing w:before="78" w:line="222" w:lineRule="auto"/>
              <w:ind w:left="352"/>
              <w:rPr>
                <w:rFonts w:ascii="仿宋" w:eastAsia="仿宋" w:hAnsi="仿宋" w:cs="仿宋"/>
                <w:sz w:val="24"/>
                <w:szCs w:val="24"/>
              </w:rPr>
            </w:pPr>
            <w:r>
              <w:rPr>
                <w:rFonts w:ascii="仿宋" w:eastAsia="仿宋" w:hAnsi="仿宋" w:cs="仿宋"/>
                <w:spacing w:val="-6"/>
                <w:sz w:val="24"/>
                <w:szCs w:val="24"/>
              </w:rPr>
              <w:t>渠基排水</w:t>
            </w:r>
          </w:p>
        </w:tc>
        <w:tc>
          <w:tcPr>
            <w:tcW w:w="4731" w:type="dxa"/>
          </w:tcPr>
          <w:p w:rsidR="006701C6" w:rsidRDefault="00000000">
            <w:pPr>
              <w:spacing w:before="164" w:line="221" w:lineRule="auto"/>
              <w:ind w:left="50"/>
              <w:rPr>
                <w:rFonts w:ascii="仿宋" w:eastAsia="仿宋" w:hAnsi="仿宋" w:cs="仿宋"/>
                <w:sz w:val="24"/>
                <w:szCs w:val="24"/>
              </w:rPr>
            </w:pPr>
            <w:r>
              <w:rPr>
                <w:rFonts w:ascii="仿宋" w:eastAsia="仿宋" w:hAnsi="仿宋" w:cs="仿宋"/>
                <w:spacing w:val="-2"/>
                <w:sz w:val="24"/>
                <w:szCs w:val="24"/>
              </w:rPr>
              <w:t>井、槽底压实不符合设计要求</w:t>
            </w:r>
          </w:p>
        </w:tc>
        <w:tc>
          <w:tcPr>
            <w:tcW w:w="863" w:type="dxa"/>
          </w:tcPr>
          <w:p w:rsidR="006701C6" w:rsidRDefault="00000000">
            <w:pPr>
              <w:spacing w:before="16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9"/>
        </w:trPr>
        <w:tc>
          <w:tcPr>
            <w:tcW w:w="762" w:type="dxa"/>
          </w:tcPr>
          <w:p w:rsidR="006701C6" w:rsidRDefault="00000000">
            <w:pPr>
              <w:spacing w:before="303" w:line="180" w:lineRule="auto"/>
              <w:ind w:left="274"/>
              <w:rPr>
                <w:rFonts w:ascii="仿宋" w:eastAsia="仿宋" w:hAnsi="仿宋" w:cs="仿宋"/>
                <w:sz w:val="24"/>
                <w:szCs w:val="24"/>
              </w:rPr>
            </w:pPr>
            <w:r>
              <w:rPr>
                <w:rFonts w:ascii="仿宋" w:eastAsia="仿宋" w:hAnsi="仿宋" w:cs="仿宋"/>
                <w:spacing w:val="-8"/>
                <w:sz w:val="24"/>
                <w:szCs w:val="24"/>
              </w:rPr>
              <w:t>73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14" w:line="224" w:lineRule="auto"/>
              <w:ind w:left="46" w:right="124" w:firstLine="4"/>
              <w:rPr>
                <w:rFonts w:ascii="仿宋" w:eastAsia="仿宋" w:hAnsi="仿宋" w:cs="仿宋"/>
                <w:sz w:val="24"/>
                <w:szCs w:val="24"/>
              </w:rPr>
            </w:pPr>
            <w:r>
              <w:rPr>
                <w:rFonts w:ascii="仿宋" w:eastAsia="仿宋" w:hAnsi="仿宋" w:cs="仿宋"/>
                <w:spacing w:val="-2"/>
                <w:sz w:val="24"/>
                <w:szCs w:val="24"/>
              </w:rPr>
              <w:t>逆止阀堵塞、损坏；逆止阀接头连接不符合</w:t>
            </w:r>
            <w:r>
              <w:rPr>
                <w:rFonts w:ascii="仿宋" w:eastAsia="仿宋" w:hAnsi="仿宋" w:cs="仿宋"/>
                <w:spacing w:val="17"/>
                <w:sz w:val="24"/>
                <w:szCs w:val="24"/>
              </w:rPr>
              <w:t xml:space="preserve"> </w:t>
            </w:r>
            <w:r>
              <w:rPr>
                <w:rFonts w:ascii="仿宋" w:eastAsia="仿宋" w:hAnsi="仿宋" w:cs="仿宋"/>
                <w:spacing w:val="-4"/>
                <w:sz w:val="24"/>
                <w:szCs w:val="24"/>
              </w:rPr>
              <w:t>规范要求</w:t>
            </w:r>
          </w:p>
        </w:tc>
        <w:tc>
          <w:tcPr>
            <w:tcW w:w="863" w:type="dxa"/>
          </w:tcPr>
          <w:p w:rsidR="006701C6" w:rsidRDefault="00000000">
            <w:pPr>
              <w:spacing w:before="279" w:line="259" w:lineRule="exact"/>
              <w:ind w:left="392"/>
              <w:rPr>
                <w:rFonts w:ascii="仿宋" w:eastAsia="仿宋" w:hAnsi="仿宋" w:cs="仿宋"/>
                <w:sz w:val="19"/>
                <w:szCs w:val="19"/>
              </w:rPr>
            </w:pPr>
            <w:r>
              <w:rPr>
                <w:rFonts w:ascii="仿宋" w:eastAsia="仿宋" w:hAnsi="仿宋" w:cs="仿宋"/>
                <w:position w:val="1"/>
                <w:sz w:val="19"/>
                <w:szCs w:val="19"/>
              </w:rPr>
              <w:t>√</w:t>
            </w:r>
          </w:p>
        </w:tc>
        <w:tc>
          <w:tcPr>
            <w:tcW w:w="863" w:type="dxa"/>
          </w:tcPr>
          <w:p w:rsidR="006701C6" w:rsidRDefault="00000000">
            <w:pPr>
              <w:spacing w:before="154" w:line="233" w:lineRule="auto"/>
              <w:ind w:left="95"/>
              <w:rPr>
                <w:rFonts w:ascii="仿宋" w:eastAsia="仿宋" w:hAnsi="仿宋" w:cs="仿宋"/>
                <w:sz w:val="19"/>
                <w:szCs w:val="19"/>
              </w:rPr>
            </w:pPr>
            <w:r>
              <w:rPr>
                <w:rFonts w:ascii="仿宋" w:eastAsia="仿宋" w:hAnsi="仿宋" w:cs="仿宋"/>
                <w:spacing w:val="6"/>
                <w:sz w:val="19"/>
                <w:szCs w:val="19"/>
              </w:rPr>
              <w:t>3≤连续</w:t>
            </w:r>
          </w:p>
          <w:p w:rsidR="006701C6" w:rsidRDefault="00000000">
            <w:pPr>
              <w:spacing w:before="7" w:line="232" w:lineRule="auto"/>
              <w:ind w:left="208"/>
              <w:rPr>
                <w:rFonts w:ascii="仿宋" w:eastAsia="仿宋" w:hAnsi="仿宋" w:cs="仿宋"/>
                <w:sz w:val="19"/>
                <w:szCs w:val="19"/>
              </w:rPr>
            </w:pPr>
            <w:r>
              <w:rPr>
                <w:rFonts w:ascii="仿宋" w:eastAsia="仿宋" w:hAnsi="仿宋" w:cs="仿宋"/>
                <w:spacing w:val="1"/>
                <w:sz w:val="19"/>
                <w:szCs w:val="19"/>
              </w:rPr>
              <w:t>＜6个</w:t>
            </w:r>
          </w:p>
        </w:tc>
        <w:tc>
          <w:tcPr>
            <w:tcW w:w="872" w:type="dxa"/>
          </w:tcPr>
          <w:p w:rsidR="006701C6" w:rsidRDefault="00000000">
            <w:pPr>
              <w:spacing w:before="154" w:line="236" w:lineRule="auto"/>
              <w:ind w:left="350" w:right="64" w:hanging="251"/>
              <w:rPr>
                <w:rFonts w:ascii="仿宋" w:eastAsia="仿宋" w:hAnsi="仿宋" w:cs="仿宋"/>
                <w:sz w:val="19"/>
                <w:szCs w:val="19"/>
              </w:rPr>
            </w:pPr>
            <w:r>
              <w:rPr>
                <w:rFonts w:ascii="仿宋" w:eastAsia="仿宋" w:hAnsi="仿宋" w:cs="仿宋"/>
                <w:spacing w:val="6"/>
                <w:sz w:val="19"/>
                <w:szCs w:val="19"/>
              </w:rPr>
              <w:t>连续≥6</w:t>
            </w:r>
            <w:r>
              <w:rPr>
                <w:rFonts w:ascii="仿宋" w:eastAsia="仿宋" w:hAnsi="仿宋" w:cs="仿宋"/>
                <w:spacing w:val="2"/>
                <w:sz w:val="19"/>
                <w:szCs w:val="19"/>
              </w:rPr>
              <w:t xml:space="preserve"> </w:t>
            </w:r>
            <w:r>
              <w:rPr>
                <w:rFonts w:ascii="仿宋" w:eastAsia="仿宋" w:hAnsi="仿宋" w:cs="仿宋"/>
                <w:sz w:val="19"/>
                <w:szCs w:val="19"/>
              </w:rPr>
              <w:t>个</w:t>
            </w:r>
          </w:p>
        </w:tc>
      </w:tr>
      <w:tr w:rsidR="006701C6">
        <w:trPr>
          <w:trHeight w:val="565"/>
        </w:trPr>
        <w:tc>
          <w:tcPr>
            <w:tcW w:w="762" w:type="dxa"/>
          </w:tcPr>
          <w:p w:rsidR="006701C6" w:rsidRDefault="00000000">
            <w:pPr>
              <w:spacing w:before="226" w:line="180" w:lineRule="auto"/>
              <w:ind w:left="274"/>
              <w:rPr>
                <w:rFonts w:ascii="仿宋" w:eastAsia="仿宋" w:hAnsi="仿宋" w:cs="仿宋"/>
                <w:sz w:val="24"/>
                <w:szCs w:val="24"/>
              </w:rPr>
            </w:pPr>
            <w:r>
              <w:rPr>
                <w:rFonts w:ascii="仿宋" w:eastAsia="仿宋" w:hAnsi="仿宋" w:cs="仿宋"/>
                <w:spacing w:val="-8"/>
                <w:sz w:val="24"/>
                <w:szCs w:val="24"/>
              </w:rPr>
              <w:t>74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4" w:line="221" w:lineRule="auto"/>
              <w:ind w:left="51"/>
              <w:rPr>
                <w:rFonts w:ascii="仿宋" w:eastAsia="仿宋" w:hAnsi="仿宋" w:cs="仿宋"/>
                <w:sz w:val="24"/>
                <w:szCs w:val="24"/>
              </w:rPr>
            </w:pPr>
            <w:r>
              <w:rPr>
                <w:rFonts w:ascii="仿宋" w:eastAsia="仿宋" w:hAnsi="仿宋" w:cs="仿宋"/>
                <w:spacing w:val="-2"/>
                <w:sz w:val="24"/>
                <w:szCs w:val="24"/>
              </w:rPr>
              <w:t>逆止阀位置、方向等不符合规范或设计要求</w:t>
            </w:r>
          </w:p>
        </w:tc>
        <w:tc>
          <w:tcPr>
            <w:tcW w:w="863" w:type="dxa"/>
          </w:tcPr>
          <w:p w:rsidR="006701C6" w:rsidRDefault="006701C6">
            <w:pPr>
              <w:pStyle w:val="TableText"/>
            </w:pPr>
          </w:p>
        </w:tc>
        <w:tc>
          <w:tcPr>
            <w:tcW w:w="863" w:type="dxa"/>
          </w:tcPr>
          <w:p w:rsidR="006701C6" w:rsidRDefault="00000000">
            <w:pPr>
              <w:spacing w:before="18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28"/>
        </w:trPr>
        <w:tc>
          <w:tcPr>
            <w:tcW w:w="762" w:type="dxa"/>
          </w:tcPr>
          <w:p w:rsidR="006701C6" w:rsidRDefault="00000000">
            <w:pPr>
              <w:spacing w:before="305" w:line="179" w:lineRule="auto"/>
              <w:ind w:left="274"/>
              <w:rPr>
                <w:rFonts w:ascii="仿宋" w:eastAsia="仿宋" w:hAnsi="仿宋" w:cs="仿宋"/>
                <w:sz w:val="24"/>
                <w:szCs w:val="24"/>
              </w:rPr>
            </w:pPr>
            <w:r>
              <w:rPr>
                <w:rFonts w:ascii="仿宋" w:eastAsia="仿宋" w:hAnsi="仿宋" w:cs="仿宋"/>
                <w:spacing w:val="-8"/>
                <w:sz w:val="24"/>
                <w:szCs w:val="24"/>
              </w:rPr>
              <w:t>75</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17" w:line="223" w:lineRule="auto"/>
              <w:ind w:left="46" w:right="124" w:firstLine="1"/>
              <w:rPr>
                <w:rFonts w:ascii="仿宋" w:eastAsia="仿宋" w:hAnsi="仿宋" w:cs="仿宋"/>
                <w:sz w:val="24"/>
                <w:szCs w:val="24"/>
              </w:rPr>
            </w:pPr>
            <w:r>
              <w:rPr>
                <w:rFonts w:ascii="仿宋" w:eastAsia="仿宋" w:hAnsi="仿宋" w:cs="仿宋"/>
                <w:spacing w:val="-1"/>
                <w:sz w:val="24"/>
                <w:szCs w:val="24"/>
              </w:rPr>
              <w:t>软式透水管、无砂管、逆止阀管径等不满足</w:t>
            </w:r>
            <w:r>
              <w:rPr>
                <w:rFonts w:ascii="仿宋" w:eastAsia="仿宋" w:hAnsi="仿宋" w:cs="仿宋"/>
                <w:spacing w:val="1"/>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2"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18"/>
        </w:trPr>
        <w:tc>
          <w:tcPr>
            <w:tcW w:w="762" w:type="dxa"/>
          </w:tcPr>
          <w:p w:rsidR="006701C6" w:rsidRDefault="00000000">
            <w:pPr>
              <w:spacing w:before="291" w:line="180" w:lineRule="auto"/>
              <w:ind w:left="274"/>
              <w:rPr>
                <w:rFonts w:ascii="仿宋" w:eastAsia="仿宋" w:hAnsi="仿宋" w:cs="仿宋"/>
                <w:sz w:val="24"/>
                <w:szCs w:val="24"/>
              </w:rPr>
            </w:pPr>
            <w:r>
              <w:rPr>
                <w:rFonts w:ascii="仿宋" w:eastAsia="仿宋" w:hAnsi="仿宋" w:cs="仿宋"/>
                <w:spacing w:val="-8"/>
                <w:sz w:val="24"/>
                <w:szCs w:val="24"/>
              </w:rPr>
              <w:t>76</w:t>
            </w:r>
          </w:p>
        </w:tc>
        <w:tc>
          <w:tcPr>
            <w:tcW w:w="752"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8" w:line="224" w:lineRule="auto"/>
              <w:ind w:left="145" w:right="124" w:firstLine="6"/>
              <w:rPr>
                <w:rFonts w:ascii="仿宋" w:eastAsia="仿宋" w:hAnsi="仿宋" w:cs="仿宋"/>
                <w:sz w:val="24"/>
                <w:szCs w:val="24"/>
              </w:rPr>
            </w:pPr>
            <w:r>
              <w:rPr>
                <w:rFonts w:ascii="仿宋" w:eastAsia="仿宋" w:hAnsi="仿宋" w:cs="仿宋"/>
                <w:spacing w:val="-10"/>
                <w:sz w:val="24"/>
                <w:szCs w:val="24"/>
              </w:rPr>
              <w:t>混凝</w:t>
            </w:r>
            <w:r>
              <w:rPr>
                <w:rFonts w:ascii="仿宋" w:eastAsia="仿宋" w:hAnsi="仿宋" w:cs="仿宋"/>
                <w:sz w:val="24"/>
                <w:szCs w:val="24"/>
              </w:rPr>
              <w:t xml:space="preserve"> </w:t>
            </w:r>
            <w:r>
              <w:rPr>
                <w:rFonts w:ascii="仿宋" w:eastAsia="仿宋" w:hAnsi="仿宋" w:cs="仿宋"/>
                <w:spacing w:val="-7"/>
                <w:sz w:val="24"/>
                <w:szCs w:val="24"/>
              </w:rPr>
              <w:t>土建</w:t>
            </w:r>
            <w:r>
              <w:rPr>
                <w:rFonts w:ascii="仿宋" w:eastAsia="仿宋" w:hAnsi="仿宋" w:cs="仿宋"/>
                <w:sz w:val="24"/>
                <w:szCs w:val="24"/>
              </w:rPr>
              <w:t xml:space="preserve"> </w:t>
            </w:r>
            <w:r>
              <w:rPr>
                <w:rFonts w:ascii="仿宋" w:eastAsia="仿宋" w:hAnsi="仿宋" w:cs="仿宋"/>
                <w:spacing w:val="-7"/>
                <w:sz w:val="24"/>
                <w:szCs w:val="24"/>
              </w:rPr>
              <w:t>筑物</w:t>
            </w:r>
            <w:r>
              <w:rPr>
                <w:rFonts w:ascii="仿宋" w:eastAsia="仿宋" w:hAnsi="仿宋" w:cs="仿宋"/>
                <w:sz w:val="24"/>
                <w:szCs w:val="24"/>
              </w:rPr>
              <w:t xml:space="preserve"> </w:t>
            </w:r>
            <w:r>
              <w:rPr>
                <w:rFonts w:ascii="仿宋" w:eastAsia="仿宋" w:hAnsi="仿宋" w:cs="仿宋"/>
                <w:spacing w:val="-7"/>
                <w:sz w:val="24"/>
                <w:szCs w:val="24"/>
              </w:rPr>
              <w:t>防、</w:t>
            </w:r>
            <w:r>
              <w:rPr>
                <w:rFonts w:ascii="仿宋" w:eastAsia="仿宋" w:hAnsi="仿宋" w:cs="仿宋"/>
                <w:sz w:val="24"/>
                <w:szCs w:val="24"/>
              </w:rPr>
              <w:t xml:space="preserve"> </w:t>
            </w:r>
            <w:r>
              <w:rPr>
                <w:rFonts w:ascii="仿宋" w:eastAsia="仿宋" w:hAnsi="仿宋" w:cs="仿宋"/>
                <w:spacing w:val="-7"/>
                <w:sz w:val="24"/>
                <w:szCs w:val="24"/>
              </w:rPr>
              <w:t>排水</w:t>
            </w:r>
            <w:r>
              <w:rPr>
                <w:rFonts w:ascii="仿宋" w:eastAsia="仿宋" w:hAnsi="仿宋" w:cs="仿宋"/>
                <w:sz w:val="24"/>
                <w:szCs w:val="24"/>
              </w:rPr>
              <w:t xml:space="preserve"> </w:t>
            </w:r>
            <w:r>
              <w:rPr>
                <w:rFonts w:ascii="仿宋" w:eastAsia="仿宋" w:hAnsi="仿宋" w:cs="仿宋"/>
                <w:spacing w:val="-7"/>
                <w:sz w:val="24"/>
                <w:szCs w:val="24"/>
              </w:rPr>
              <w:t>工程</w:t>
            </w:r>
          </w:p>
        </w:tc>
        <w:tc>
          <w:tcPr>
            <w:tcW w:w="1622" w:type="dxa"/>
            <w:vMerge w:val="restart"/>
            <w:tcBorders>
              <w:bottom w:val="nil"/>
            </w:tcBorders>
          </w:tcPr>
          <w:p w:rsidR="006701C6" w:rsidRDefault="006701C6">
            <w:pPr>
              <w:pStyle w:val="TableText"/>
              <w:spacing w:line="267" w:lineRule="auto"/>
            </w:pPr>
          </w:p>
          <w:p w:rsidR="006701C6" w:rsidRDefault="006701C6">
            <w:pPr>
              <w:pStyle w:val="TableText"/>
              <w:spacing w:line="268" w:lineRule="auto"/>
            </w:pPr>
          </w:p>
          <w:p w:rsidR="006701C6" w:rsidRDefault="00000000">
            <w:pPr>
              <w:spacing w:before="78" w:line="222" w:lineRule="auto"/>
              <w:ind w:left="352"/>
              <w:rPr>
                <w:rFonts w:ascii="仿宋" w:eastAsia="仿宋" w:hAnsi="仿宋" w:cs="仿宋"/>
                <w:sz w:val="24"/>
                <w:szCs w:val="24"/>
              </w:rPr>
            </w:pPr>
            <w:r>
              <w:rPr>
                <w:rFonts w:ascii="仿宋" w:eastAsia="仿宋" w:hAnsi="仿宋" w:cs="仿宋"/>
                <w:spacing w:val="-6"/>
                <w:sz w:val="24"/>
                <w:szCs w:val="24"/>
              </w:rPr>
              <w:t>渠基排水</w:t>
            </w:r>
          </w:p>
        </w:tc>
        <w:tc>
          <w:tcPr>
            <w:tcW w:w="4731" w:type="dxa"/>
          </w:tcPr>
          <w:p w:rsidR="006701C6" w:rsidRDefault="00000000">
            <w:pPr>
              <w:spacing w:before="102" w:line="224" w:lineRule="auto"/>
              <w:ind w:left="53" w:right="124" w:hanging="5"/>
              <w:rPr>
                <w:rFonts w:ascii="仿宋" w:eastAsia="仿宋" w:hAnsi="仿宋" w:cs="仿宋"/>
                <w:sz w:val="24"/>
                <w:szCs w:val="24"/>
              </w:rPr>
            </w:pPr>
            <w:r>
              <w:rPr>
                <w:rFonts w:ascii="仿宋" w:eastAsia="仿宋" w:hAnsi="仿宋" w:cs="仿宋"/>
                <w:spacing w:val="-1"/>
                <w:sz w:val="24"/>
                <w:szCs w:val="24"/>
              </w:rPr>
              <w:t>软式透水管、无砂管、逆止阀接头连接不符</w:t>
            </w:r>
            <w:r>
              <w:rPr>
                <w:rFonts w:ascii="仿宋" w:eastAsia="仿宋" w:hAnsi="仿宋" w:cs="仿宋"/>
                <w:spacing w:val="1"/>
                <w:sz w:val="24"/>
                <w:szCs w:val="24"/>
              </w:rPr>
              <w:t xml:space="preserve"> </w:t>
            </w:r>
            <w:r>
              <w:rPr>
                <w:rFonts w:ascii="仿宋" w:eastAsia="仿宋" w:hAnsi="仿宋" w:cs="仿宋"/>
                <w:spacing w:val="-3"/>
                <w:sz w:val="24"/>
                <w:szCs w:val="24"/>
              </w:rPr>
              <w:t>合规程规范或设计要求</w:t>
            </w:r>
          </w:p>
        </w:tc>
        <w:tc>
          <w:tcPr>
            <w:tcW w:w="863" w:type="dxa"/>
          </w:tcPr>
          <w:p w:rsidR="006701C6" w:rsidRDefault="006701C6">
            <w:pPr>
              <w:pStyle w:val="TableText"/>
            </w:pPr>
          </w:p>
        </w:tc>
        <w:tc>
          <w:tcPr>
            <w:tcW w:w="863" w:type="dxa"/>
          </w:tcPr>
          <w:p w:rsidR="006701C6" w:rsidRDefault="00000000">
            <w:pPr>
              <w:spacing w:before="24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9"/>
        </w:trPr>
        <w:tc>
          <w:tcPr>
            <w:tcW w:w="762" w:type="dxa"/>
          </w:tcPr>
          <w:p w:rsidR="006701C6" w:rsidRDefault="00000000">
            <w:pPr>
              <w:spacing w:before="293" w:line="179" w:lineRule="auto"/>
              <w:ind w:left="274"/>
              <w:rPr>
                <w:rFonts w:ascii="仿宋" w:eastAsia="仿宋" w:hAnsi="仿宋" w:cs="仿宋"/>
                <w:sz w:val="24"/>
                <w:szCs w:val="24"/>
              </w:rPr>
            </w:pPr>
            <w:r>
              <w:rPr>
                <w:rFonts w:ascii="仿宋" w:eastAsia="仿宋" w:hAnsi="仿宋" w:cs="仿宋"/>
                <w:spacing w:val="-8"/>
                <w:sz w:val="24"/>
                <w:szCs w:val="24"/>
              </w:rPr>
              <w:t>77</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04" w:line="223" w:lineRule="auto"/>
              <w:ind w:left="50" w:right="124" w:firstLine="10"/>
              <w:rPr>
                <w:rFonts w:ascii="仿宋" w:eastAsia="仿宋" w:hAnsi="仿宋" w:cs="仿宋"/>
                <w:sz w:val="24"/>
                <w:szCs w:val="24"/>
              </w:rPr>
            </w:pPr>
            <w:r>
              <w:rPr>
                <w:rFonts w:ascii="仿宋" w:eastAsia="仿宋" w:hAnsi="仿宋" w:cs="仿宋"/>
                <w:spacing w:val="-2"/>
                <w:sz w:val="24"/>
                <w:szCs w:val="24"/>
              </w:rPr>
              <w:t>管周围砂垫层厚度偏差超标；土工布的纵向</w:t>
            </w:r>
            <w:r>
              <w:rPr>
                <w:rFonts w:ascii="仿宋" w:eastAsia="仿宋" w:hAnsi="仿宋" w:cs="仿宋"/>
                <w:spacing w:val="7"/>
                <w:sz w:val="24"/>
                <w:szCs w:val="24"/>
              </w:rPr>
              <w:t xml:space="preserve"> </w:t>
            </w:r>
            <w:r>
              <w:rPr>
                <w:rFonts w:ascii="仿宋" w:eastAsia="仿宋" w:hAnsi="仿宋" w:cs="仿宋"/>
                <w:spacing w:val="-2"/>
                <w:sz w:val="24"/>
                <w:szCs w:val="24"/>
              </w:rPr>
              <w:t>及周边搭接长度偏差超标</w:t>
            </w:r>
          </w:p>
        </w:tc>
        <w:tc>
          <w:tcPr>
            <w:tcW w:w="863" w:type="dxa"/>
          </w:tcPr>
          <w:p w:rsidR="006701C6" w:rsidRDefault="00000000">
            <w:pPr>
              <w:spacing w:before="25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18"/>
        </w:trPr>
        <w:tc>
          <w:tcPr>
            <w:tcW w:w="762" w:type="dxa"/>
          </w:tcPr>
          <w:p w:rsidR="006701C6" w:rsidRDefault="00000000">
            <w:pPr>
              <w:spacing w:before="292" w:line="180" w:lineRule="auto"/>
              <w:ind w:left="274"/>
              <w:rPr>
                <w:rFonts w:ascii="仿宋" w:eastAsia="仿宋" w:hAnsi="仿宋" w:cs="仿宋"/>
                <w:sz w:val="24"/>
                <w:szCs w:val="24"/>
              </w:rPr>
            </w:pPr>
            <w:r>
              <w:rPr>
                <w:rFonts w:ascii="仿宋" w:eastAsia="仿宋" w:hAnsi="仿宋" w:cs="仿宋"/>
                <w:spacing w:val="-8"/>
                <w:sz w:val="24"/>
                <w:szCs w:val="24"/>
              </w:rPr>
              <w:t>78</w:t>
            </w:r>
          </w:p>
        </w:tc>
        <w:tc>
          <w:tcPr>
            <w:tcW w:w="752" w:type="dxa"/>
            <w:vMerge/>
            <w:tcBorders>
              <w:top w:val="nil"/>
              <w:bottom w:val="nil"/>
            </w:tcBorders>
          </w:tcPr>
          <w:p w:rsidR="006701C6" w:rsidRDefault="006701C6">
            <w:pPr>
              <w:pStyle w:val="TableText"/>
            </w:pPr>
          </w:p>
        </w:tc>
        <w:tc>
          <w:tcPr>
            <w:tcW w:w="1622" w:type="dxa"/>
          </w:tcPr>
          <w:p w:rsidR="006701C6" w:rsidRDefault="00000000">
            <w:pPr>
              <w:spacing w:before="251" w:line="222" w:lineRule="auto"/>
              <w:ind w:left="223"/>
              <w:rPr>
                <w:rFonts w:ascii="仿宋" w:eastAsia="仿宋" w:hAnsi="仿宋" w:cs="仿宋"/>
                <w:sz w:val="24"/>
                <w:szCs w:val="24"/>
              </w:rPr>
            </w:pPr>
            <w:r>
              <w:rPr>
                <w:rFonts w:ascii="仿宋" w:eastAsia="仿宋" w:hAnsi="仿宋" w:cs="仿宋"/>
                <w:spacing w:val="-4"/>
                <w:sz w:val="24"/>
                <w:szCs w:val="24"/>
              </w:rPr>
              <w:t>施工面排水</w:t>
            </w:r>
          </w:p>
        </w:tc>
        <w:tc>
          <w:tcPr>
            <w:tcW w:w="4731" w:type="dxa"/>
          </w:tcPr>
          <w:p w:rsidR="006701C6" w:rsidRDefault="00000000">
            <w:pPr>
              <w:spacing w:before="251" w:line="222" w:lineRule="auto"/>
              <w:ind w:left="44"/>
              <w:rPr>
                <w:rFonts w:ascii="仿宋" w:eastAsia="仿宋" w:hAnsi="仿宋" w:cs="仿宋"/>
                <w:sz w:val="24"/>
                <w:szCs w:val="24"/>
              </w:rPr>
            </w:pPr>
            <w:r>
              <w:rPr>
                <w:rFonts w:ascii="仿宋" w:eastAsia="仿宋" w:hAnsi="仿宋" w:cs="仿宋"/>
                <w:spacing w:val="-2"/>
                <w:sz w:val="24"/>
                <w:szCs w:val="24"/>
              </w:rPr>
              <w:t>排水沟、渠淤堵，排水不畅</w:t>
            </w:r>
          </w:p>
        </w:tc>
        <w:tc>
          <w:tcPr>
            <w:tcW w:w="863" w:type="dxa"/>
          </w:tcPr>
          <w:p w:rsidR="006701C6" w:rsidRDefault="006701C6">
            <w:pPr>
              <w:pStyle w:val="TableText"/>
            </w:pPr>
          </w:p>
        </w:tc>
        <w:tc>
          <w:tcPr>
            <w:tcW w:w="863" w:type="dxa"/>
          </w:tcPr>
          <w:p w:rsidR="006701C6" w:rsidRDefault="00000000">
            <w:pPr>
              <w:spacing w:before="25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18"/>
        </w:trPr>
        <w:tc>
          <w:tcPr>
            <w:tcW w:w="762" w:type="dxa"/>
          </w:tcPr>
          <w:p w:rsidR="006701C6" w:rsidRDefault="00000000">
            <w:pPr>
              <w:spacing w:before="294" w:line="180" w:lineRule="auto"/>
              <w:ind w:left="274"/>
              <w:rPr>
                <w:rFonts w:ascii="仿宋" w:eastAsia="仿宋" w:hAnsi="仿宋" w:cs="仿宋"/>
                <w:sz w:val="24"/>
                <w:szCs w:val="24"/>
              </w:rPr>
            </w:pPr>
            <w:r>
              <w:rPr>
                <w:rFonts w:ascii="仿宋" w:eastAsia="仿宋" w:hAnsi="仿宋" w:cs="仿宋"/>
                <w:spacing w:val="-8"/>
                <w:sz w:val="24"/>
                <w:szCs w:val="24"/>
              </w:rPr>
              <w:t>79</w:t>
            </w:r>
          </w:p>
        </w:tc>
        <w:tc>
          <w:tcPr>
            <w:tcW w:w="752" w:type="dxa"/>
            <w:vMerge/>
            <w:tcBorders>
              <w:top w:val="nil"/>
              <w:bottom w:val="nil"/>
            </w:tcBorders>
          </w:tcPr>
          <w:p w:rsidR="006701C6" w:rsidRDefault="006701C6">
            <w:pPr>
              <w:pStyle w:val="TableText"/>
            </w:pPr>
          </w:p>
        </w:tc>
        <w:tc>
          <w:tcPr>
            <w:tcW w:w="1622" w:type="dxa"/>
          </w:tcPr>
          <w:p w:rsidR="006701C6" w:rsidRDefault="00000000">
            <w:pPr>
              <w:spacing w:before="106" w:line="225" w:lineRule="auto"/>
              <w:ind w:left="467"/>
              <w:rPr>
                <w:rFonts w:ascii="仿宋" w:eastAsia="仿宋" w:hAnsi="仿宋" w:cs="仿宋"/>
                <w:sz w:val="24"/>
                <w:szCs w:val="24"/>
              </w:rPr>
            </w:pPr>
            <w:r>
              <w:rPr>
                <w:rFonts w:ascii="仿宋" w:eastAsia="仿宋" w:hAnsi="仿宋" w:cs="仿宋"/>
                <w:spacing w:val="-7"/>
                <w:sz w:val="24"/>
                <w:szCs w:val="24"/>
              </w:rPr>
              <w:t>土工膜</w:t>
            </w:r>
          </w:p>
          <w:p w:rsidR="006701C6" w:rsidRDefault="00000000">
            <w:pPr>
              <w:spacing w:line="220" w:lineRule="auto"/>
              <w:ind w:left="583"/>
              <w:rPr>
                <w:rFonts w:ascii="仿宋" w:eastAsia="仿宋" w:hAnsi="仿宋" w:cs="仿宋"/>
                <w:sz w:val="24"/>
                <w:szCs w:val="24"/>
              </w:rPr>
            </w:pPr>
            <w:r>
              <w:rPr>
                <w:rFonts w:ascii="仿宋" w:eastAsia="仿宋" w:hAnsi="仿宋" w:cs="仿宋"/>
                <w:spacing w:val="-8"/>
                <w:sz w:val="24"/>
                <w:szCs w:val="24"/>
              </w:rPr>
              <w:t>材料</w:t>
            </w:r>
          </w:p>
        </w:tc>
        <w:tc>
          <w:tcPr>
            <w:tcW w:w="4731" w:type="dxa"/>
          </w:tcPr>
          <w:p w:rsidR="006701C6" w:rsidRDefault="00000000">
            <w:pPr>
              <w:spacing w:before="105" w:line="224" w:lineRule="auto"/>
              <w:ind w:left="60" w:right="124" w:hanging="10"/>
              <w:rPr>
                <w:rFonts w:ascii="仿宋" w:eastAsia="仿宋" w:hAnsi="仿宋" w:cs="仿宋"/>
                <w:sz w:val="24"/>
                <w:szCs w:val="24"/>
              </w:rPr>
            </w:pPr>
            <w:r>
              <w:rPr>
                <w:rFonts w:ascii="仿宋" w:eastAsia="仿宋" w:hAnsi="仿宋" w:cs="仿宋"/>
                <w:spacing w:val="-1"/>
                <w:sz w:val="24"/>
                <w:szCs w:val="24"/>
              </w:rPr>
              <w:t>土工膜未经检测，或检测结果不满足规程规</w:t>
            </w:r>
            <w:r>
              <w:rPr>
                <w:rFonts w:ascii="仿宋" w:eastAsia="仿宋" w:hAnsi="仿宋" w:cs="仿宋"/>
                <w:sz w:val="24"/>
                <w:szCs w:val="24"/>
              </w:rPr>
              <w:t xml:space="preserve"> </w:t>
            </w:r>
            <w:r>
              <w:rPr>
                <w:rFonts w:ascii="仿宋" w:eastAsia="仿宋" w:hAnsi="仿宋" w:cs="仿宋"/>
                <w:spacing w:val="-5"/>
                <w:sz w:val="24"/>
                <w:szCs w:val="24"/>
              </w:rPr>
              <w:t>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199" w:line="180" w:lineRule="auto"/>
              <w:ind w:left="269"/>
              <w:rPr>
                <w:rFonts w:ascii="仿宋" w:eastAsia="仿宋" w:hAnsi="仿宋" w:cs="仿宋"/>
                <w:sz w:val="24"/>
                <w:szCs w:val="24"/>
              </w:rPr>
            </w:pPr>
            <w:r>
              <w:rPr>
                <w:rFonts w:ascii="仿宋" w:eastAsia="仿宋" w:hAnsi="仿宋" w:cs="仿宋"/>
                <w:spacing w:val="-5"/>
                <w:sz w:val="24"/>
                <w:szCs w:val="24"/>
              </w:rPr>
              <w:t>80</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000000">
            <w:pPr>
              <w:spacing w:before="78" w:line="225" w:lineRule="auto"/>
              <w:ind w:left="467"/>
              <w:rPr>
                <w:rFonts w:ascii="仿宋" w:eastAsia="仿宋" w:hAnsi="仿宋" w:cs="仿宋"/>
                <w:sz w:val="24"/>
                <w:szCs w:val="24"/>
              </w:rPr>
            </w:pPr>
            <w:r>
              <w:rPr>
                <w:rFonts w:ascii="仿宋" w:eastAsia="仿宋" w:hAnsi="仿宋" w:cs="仿宋"/>
                <w:spacing w:val="-7"/>
                <w:sz w:val="24"/>
                <w:szCs w:val="24"/>
              </w:rPr>
              <w:t>土工膜</w:t>
            </w:r>
          </w:p>
          <w:p w:rsidR="006701C6" w:rsidRDefault="00000000">
            <w:pPr>
              <w:spacing w:line="223" w:lineRule="auto"/>
              <w:ind w:left="583"/>
              <w:rPr>
                <w:rFonts w:ascii="仿宋" w:eastAsia="仿宋" w:hAnsi="仿宋" w:cs="仿宋"/>
                <w:sz w:val="24"/>
                <w:szCs w:val="24"/>
              </w:rPr>
            </w:pPr>
            <w:r>
              <w:rPr>
                <w:rFonts w:ascii="仿宋" w:eastAsia="仿宋" w:hAnsi="仿宋" w:cs="仿宋"/>
                <w:spacing w:val="-8"/>
                <w:sz w:val="24"/>
                <w:szCs w:val="24"/>
              </w:rPr>
              <w:t>铺设</w:t>
            </w:r>
          </w:p>
        </w:tc>
        <w:tc>
          <w:tcPr>
            <w:tcW w:w="4731" w:type="dxa"/>
          </w:tcPr>
          <w:p w:rsidR="006701C6" w:rsidRDefault="00000000">
            <w:pPr>
              <w:spacing w:before="157" w:line="221" w:lineRule="auto"/>
              <w:ind w:left="51"/>
              <w:rPr>
                <w:rFonts w:ascii="仿宋" w:eastAsia="仿宋" w:hAnsi="仿宋" w:cs="仿宋"/>
                <w:sz w:val="24"/>
                <w:szCs w:val="24"/>
              </w:rPr>
            </w:pPr>
            <w:r>
              <w:rPr>
                <w:rFonts w:ascii="仿宋" w:eastAsia="仿宋" w:hAnsi="仿宋" w:cs="仿宋"/>
                <w:spacing w:val="-2"/>
                <w:sz w:val="24"/>
                <w:szCs w:val="24"/>
              </w:rPr>
              <w:t>局部破损、不平整、褶皱，未进行处理</w:t>
            </w:r>
          </w:p>
        </w:tc>
        <w:tc>
          <w:tcPr>
            <w:tcW w:w="863" w:type="dxa"/>
          </w:tcPr>
          <w:p w:rsidR="006701C6" w:rsidRDefault="006701C6">
            <w:pPr>
              <w:pStyle w:val="TableText"/>
            </w:pPr>
          </w:p>
        </w:tc>
        <w:tc>
          <w:tcPr>
            <w:tcW w:w="863" w:type="dxa"/>
          </w:tcPr>
          <w:p w:rsidR="006701C6" w:rsidRDefault="00000000">
            <w:pPr>
              <w:spacing w:before="15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9" w:line="181" w:lineRule="auto"/>
              <w:ind w:left="269"/>
              <w:rPr>
                <w:rFonts w:ascii="仿宋" w:eastAsia="仿宋" w:hAnsi="仿宋" w:cs="仿宋"/>
                <w:sz w:val="24"/>
                <w:szCs w:val="24"/>
              </w:rPr>
            </w:pPr>
            <w:r>
              <w:rPr>
                <w:rFonts w:ascii="仿宋" w:eastAsia="仿宋" w:hAnsi="仿宋" w:cs="仿宋"/>
                <w:spacing w:val="-5"/>
                <w:sz w:val="24"/>
                <w:szCs w:val="24"/>
              </w:rPr>
              <w:t>81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9" w:line="222" w:lineRule="auto"/>
              <w:ind w:left="50"/>
              <w:rPr>
                <w:rFonts w:ascii="仿宋" w:eastAsia="仿宋" w:hAnsi="仿宋" w:cs="仿宋"/>
                <w:sz w:val="24"/>
                <w:szCs w:val="24"/>
              </w:rPr>
            </w:pPr>
            <w:r>
              <w:rPr>
                <w:rFonts w:ascii="仿宋" w:eastAsia="仿宋" w:hAnsi="仿宋" w:cs="仿宋"/>
                <w:spacing w:val="-2"/>
                <w:sz w:val="24"/>
                <w:szCs w:val="24"/>
              </w:rPr>
              <w:t>土工膜受损严重或大面积老化</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81" w:lineRule="auto"/>
            </w:pPr>
          </w:p>
          <w:p w:rsidR="006701C6" w:rsidRDefault="00000000">
            <w:pPr>
              <w:spacing w:before="79" w:line="180" w:lineRule="auto"/>
              <w:ind w:left="269"/>
              <w:rPr>
                <w:rFonts w:ascii="仿宋" w:eastAsia="仿宋" w:hAnsi="仿宋" w:cs="仿宋"/>
                <w:sz w:val="24"/>
                <w:szCs w:val="24"/>
              </w:rPr>
            </w:pPr>
            <w:r>
              <w:rPr>
                <w:rFonts w:ascii="仿宋" w:eastAsia="仿宋" w:hAnsi="仿宋" w:cs="仿宋"/>
                <w:spacing w:val="-5"/>
                <w:sz w:val="24"/>
                <w:szCs w:val="24"/>
              </w:rPr>
              <w:t>82</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28" w:line="224" w:lineRule="auto"/>
              <w:ind w:left="46" w:right="124" w:firstLine="3"/>
              <w:jc w:val="both"/>
              <w:rPr>
                <w:rFonts w:ascii="仿宋" w:eastAsia="仿宋" w:hAnsi="仿宋" w:cs="仿宋"/>
                <w:sz w:val="24"/>
                <w:szCs w:val="24"/>
              </w:rPr>
            </w:pPr>
            <w:r>
              <w:rPr>
                <w:rFonts w:ascii="仿宋" w:eastAsia="仿宋" w:hAnsi="仿宋" w:cs="仿宋"/>
                <w:spacing w:val="-1"/>
                <w:sz w:val="24"/>
                <w:szCs w:val="24"/>
              </w:rPr>
              <w:t>土工膜与防渗墙或墩、柱、墙等穿渠交叉建</w:t>
            </w:r>
            <w:r>
              <w:rPr>
                <w:rFonts w:ascii="仿宋" w:eastAsia="仿宋" w:hAnsi="仿宋" w:cs="仿宋"/>
                <w:sz w:val="24"/>
                <w:szCs w:val="24"/>
              </w:rPr>
              <w:t xml:space="preserve"> </w:t>
            </w:r>
            <w:r>
              <w:rPr>
                <w:rFonts w:ascii="仿宋" w:eastAsia="仿宋" w:hAnsi="仿宋" w:cs="仿宋"/>
                <w:spacing w:val="-1"/>
                <w:sz w:val="24"/>
                <w:szCs w:val="24"/>
              </w:rPr>
              <w:t>筑物连接处渗漏；铺设方向、搭接顺序不满</w:t>
            </w:r>
            <w:r>
              <w:rPr>
                <w:rFonts w:ascii="仿宋" w:eastAsia="仿宋" w:hAnsi="仿宋" w:cs="仿宋"/>
                <w:spacing w:val="2"/>
                <w:sz w:val="24"/>
                <w:szCs w:val="24"/>
              </w:rPr>
              <w:t xml:space="preserve"> </w:t>
            </w:r>
            <w:r>
              <w:rPr>
                <w:rFonts w:ascii="仿宋" w:eastAsia="仿宋" w:hAnsi="仿宋" w:cs="仿宋"/>
                <w:spacing w:val="-2"/>
                <w:sz w:val="24"/>
                <w:szCs w:val="24"/>
              </w:rPr>
              <w:t>足规范或设计要求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40"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27"/>
        </w:trPr>
        <w:tc>
          <w:tcPr>
            <w:tcW w:w="762" w:type="dxa"/>
          </w:tcPr>
          <w:p w:rsidR="006701C6" w:rsidRDefault="00000000">
            <w:pPr>
              <w:spacing w:before="202" w:line="180" w:lineRule="auto"/>
              <w:ind w:left="269"/>
              <w:rPr>
                <w:rFonts w:ascii="仿宋" w:eastAsia="仿宋" w:hAnsi="仿宋" w:cs="仿宋"/>
                <w:sz w:val="24"/>
                <w:szCs w:val="24"/>
              </w:rPr>
            </w:pPr>
            <w:r>
              <w:rPr>
                <w:rFonts w:ascii="仿宋" w:eastAsia="仿宋" w:hAnsi="仿宋" w:cs="仿宋"/>
                <w:spacing w:val="-5"/>
                <w:sz w:val="24"/>
                <w:szCs w:val="24"/>
              </w:rPr>
              <w:t>83</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6" w:lineRule="auto"/>
            </w:pPr>
          </w:p>
          <w:p w:rsidR="006701C6" w:rsidRDefault="00000000">
            <w:pPr>
              <w:spacing w:before="78" w:line="223" w:lineRule="auto"/>
              <w:ind w:left="349" w:right="318" w:hanging="2"/>
              <w:rPr>
                <w:rFonts w:ascii="仿宋" w:eastAsia="仿宋" w:hAnsi="仿宋" w:cs="仿宋"/>
                <w:sz w:val="24"/>
                <w:szCs w:val="24"/>
              </w:rPr>
            </w:pPr>
            <w:r>
              <w:rPr>
                <w:rFonts w:ascii="仿宋" w:eastAsia="仿宋" w:hAnsi="仿宋" w:cs="仿宋"/>
                <w:spacing w:val="-5"/>
                <w:sz w:val="24"/>
                <w:szCs w:val="24"/>
              </w:rPr>
              <w:t>土工膜焊</w:t>
            </w:r>
            <w:r>
              <w:rPr>
                <w:rFonts w:ascii="仿宋" w:eastAsia="仿宋" w:hAnsi="仿宋" w:cs="仿宋"/>
                <w:sz w:val="24"/>
                <w:szCs w:val="24"/>
              </w:rPr>
              <w:t xml:space="preserve"> </w:t>
            </w:r>
            <w:r>
              <w:rPr>
                <w:rFonts w:ascii="仿宋" w:eastAsia="仿宋" w:hAnsi="仿宋" w:cs="仿宋"/>
                <w:spacing w:val="-6"/>
                <w:sz w:val="24"/>
                <w:szCs w:val="24"/>
              </w:rPr>
              <w:t>（粘）接</w:t>
            </w:r>
          </w:p>
        </w:tc>
        <w:tc>
          <w:tcPr>
            <w:tcW w:w="4731" w:type="dxa"/>
          </w:tcPr>
          <w:p w:rsidR="006701C6" w:rsidRDefault="00000000">
            <w:pPr>
              <w:spacing w:before="161" w:line="219" w:lineRule="auto"/>
              <w:ind w:left="47"/>
              <w:rPr>
                <w:rFonts w:ascii="仿宋" w:eastAsia="仿宋" w:hAnsi="仿宋" w:cs="仿宋"/>
                <w:sz w:val="24"/>
                <w:szCs w:val="24"/>
              </w:rPr>
            </w:pPr>
            <w:r>
              <w:rPr>
                <w:rFonts w:ascii="仿宋" w:eastAsia="仿宋" w:hAnsi="仿宋" w:cs="仿宋"/>
                <w:spacing w:val="-1"/>
                <w:sz w:val="24"/>
                <w:szCs w:val="24"/>
              </w:rPr>
              <w:t>焊缝和接头不牢固，存在焊洞和漏气现象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6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855"/>
        </w:trPr>
        <w:tc>
          <w:tcPr>
            <w:tcW w:w="762" w:type="dxa"/>
          </w:tcPr>
          <w:p w:rsidR="006701C6" w:rsidRDefault="006701C6">
            <w:pPr>
              <w:pStyle w:val="TableText"/>
              <w:spacing w:line="288"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79" w:line="223" w:lineRule="auto"/>
              <w:ind w:left="52" w:right="124" w:hanging="4"/>
              <w:rPr>
                <w:rFonts w:ascii="仿宋" w:eastAsia="仿宋" w:hAnsi="仿宋" w:cs="仿宋"/>
                <w:sz w:val="24"/>
                <w:szCs w:val="24"/>
              </w:rPr>
            </w:pPr>
            <w:r>
              <w:rPr>
                <w:rFonts w:ascii="仿宋" w:eastAsia="仿宋" w:hAnsi="仿宋" w:cs="仿宋"/>
                <w:spacing w:val="-1"/>
                <w:sz w:val="24"/>
                <w:szCs w:val="24"/>
              </w:rPr>
              <w:t>搭接不平顺，搭接方式、宽度及铺设方式等</w:t>
            </w:r>
            <w:r>
              <w:rPr>
                <w:rFonts w:ascii="仿宋" w:eastAsia="仿宋" w:hAnsi="仿宋" w:cs="仿宋"/>
                <w:spacing w:val="1"/>
                <w:sz w:val="24"/>
                <w:szCs w:val="24"/>
              </w:rPr>
              <w:t xml:space="preserve"> </w:t>
            </w:r>
            <w:r>
              <w:rPr>
                <w:rFonts w:ascii="仿宋" w:eastAsia="仿宋" w:hAnsi="仿宋" w:cs="仿宋"/>
                <w:spacing w:val="-5"/>
                <w:sz w:val="24"/>
                <w:szCs w:val="24"/>
              </w:rPr>
              <w:t>不符合要求</w:t>
            </w:r>
          </w:p>
        </w:tc>
        <w:tc>
          <w:tcPr>
            <w:tcW w:w="863" w:type="dxa"/>
          </w:tcPr>
          <w:p w:rsidR="006701C6" w:rsidRDefault="00000000">
            <w:pPr>
              <w:spacing w:before="219" w:line="236" w:lineRule="auto"/>
              <w:ind w:left="247" w:right="111" w:hanging="100"/>
              <w:rPr>
                <w:rFonts w:ascii="仿宋" w:eastAsia="仿宋" w:hAnsi="仿宋" w:cs="仿宋"/>
                <w:sz w:val="19"/>
                <w:szCs w:val="19"/>
              </w:rPr>
            </w:pPr>
            <w:r>
              <w:rPr>
                <w:rFonts w:ascii="仿宋" w:eastAsia="仿宋" w:hAnsi="仿宋" w:cs="仿宋"/>
                <w:spacing w:val="6"/>
                <w:sz w:val="19"/>
                <w:szCs w:val="19"/>
              </w:rPr>
              <w:t>搭接不</w:t>
            </w:r>
            <w:r>
              <w:rPr>
                <w:rFonts w:ascii="仿宋" w:eastAsia="仿宋" w:hAnsi="仿宋" w:cs="仿宋"/>
                <w:sz w:val="19"/>
                <w:szCs w:val="19"/>
              </w:rPr>
              <w:t xml:space="preserve"> </w:t>
            </w:r>
            <w:r>
              <w:rPr>
                <w:rFonts w:ascii="仿宋" w:eastAsia="仿宋" w:hAnsi="仿宋" w:cs="仿宋"/>
                <w:spacing w:val="3"/>
                <w:sz w:val="19"/>
                <w:szCs w:val="19"/>
              </w:rPr>
              <w:t>平顺</w:t>
            </w:r>
          </w:p>
        </w:tc>
        <w:tc>
          <w:tcPr>
            <w:tcW w:w="863" w:type="dxa"/>
          </w:tcPr>
          <w:p w:rsidR="006701C6" w:rsidRDefault="00000000">
            <w:pPr>
              <w:spacing w:before="96" w:line="237" w:lineRule="auto"/>
              <w:ind w:left="147" w:right="110"/>
              <w:jc w:val="both"/>
              <w:rPr>
                <w:rFonts w:ascii="仿宋" w:eastAsia="仿宋" w:hAnsi="仿宋" w:cs="仿宋"/>
                <w:sz w:val="19"/>
                <w:szCs w:val="19"/>
              </w:rPr>
            </w:pPr>
            <w:r>
              <w:rPr>
                <w:rFonts w:ascii="仿宋" w:eastAsia="仿宋" w:hAnsi="仿宋" w:cs="仿宋"/>
                <w:spacing w:val="6"/>
                <w:sz w:val="19"/>
                <w:szCs w:val="19"/>
              </w:rPr>
              <w:t>搭接宽</w:t>
            </w:r>
            <w:r>
              <w:rPr>
                <w:rFonts w:ascii="仿宋" w:eastAsia="仿宋" w:hAnsi="仿宋" w:cs="仿宋"/>
                <w:sz w:val="19"/>
                <w:szCs w:val="19"/>
              </w:rPr>
              <w:t xml:space="preserve"> </w:t>
            </w:r>
            <w:r>
              <w:rPr>
                <w:rFonts w:ascii="仿宋" w:eastAsia="仿宋" w:hAnsi="仿宋" w:cs="仿宋"/>
                <w:spacing w:val="6"/>
                <w:sz w:val="19"/>
                <w:szCs w:val="19"/>
              </w:rPr>
              <w:t>度不符</w:t>
            </w:r>
            <w:r>
              <w:rPr>
                <w:rFonts w:ascii="仿宋" w:eastAsia="仿宋" w:hAnsi="仿宋" w:cs="仿宋"/>
                <w:sz w:val="19"/>
                <w:szCs w:val="19"/>
              </w:rPr>
              <w:t xml:space="preserve"> </w:t>
            </w:r>
            <w:r>
              <w:rPr>
                <w:rFonts w:ascii="仿宋" w:eastAsia="仿宋" w:hAnsi="仿宋" w:cs="仿宋"/>
                <w:spacing w:val="6"/>
                <w:sz w:val="19"/>
                <w:szCs w:val="19"/>
              </w:rPr>
              <w:t>合要求</w:t>
            </w:r>
          </w:p>
        </w:tc>
        <w:tc>
          <w:tcPr>
            <w:tcW w:w="872" w:type="dxa"/>
          </w:tcPr>
          <w:p w:rsidR="006701C6" w:rsidRDefault="00000000">
            <w:pPr>
              <w:spacing w:before="93" w:line="238" w:lineRule="auto"/>
              <w:ind w:left="148" w:right="118" w:firstLine="1"/>
              <w:rPr>
                <w:rFonts w:ascii="仿宋" w:eastAsia="仿宋" w:hAnsi="仿宋" w:cs="仿宋"/>
                <w:sz w:val="19"/>
                <w:szCs w:val="19"/>
              </w:rPr>
            </w:pPr>
            <w:r>
              <w:rPr>
                <w:rFonts w:ascii="仿宋" w:eastAsia="仿宋" w:hAnsi="仿宋" w:cs="仿宋"/>
                <w:spacing w:val="6"/>
                <w:sz w:val="19"/>
                <w:szCs w:val="19"/>
              </w:rPr>
              <w:t>搭接、</w:t>
            </w:r>
            <w:r>
              <w:rPr>
                <w:rFonts w:ascii="仿宋" w:eastAsia="仿宋" w:hAnsi="仿宋" w:cs="仿宋"/>
                <w:sz w:val="19"/>
                <w:szCs w:val="19"/>
              </w:rPr>
              <w:t xml:space="preserve"> </w:t>
            </w:r>
            <w:r>
              <w:rPr>
                <w:rFonts w:ascii="仿宋" w:eastAsia="仿宋" w:hAnsi="仿宋" w:cs="仿宋"/>
                <w:spacing w:val="6"/>
                <w:sz w:val="19"/>
                <w:szCs w:val="19"/>
              </w:rPr>
              <w:t>铺设方</w:t>
            </w:r>
            <w:r>
              <w:rPr>
                <w:rFonts w:ascii="仿宋" w:eastAsia="仿宋" w:hAnsi="仿宋" w:cs="仿宋"/>
                <w:spacing w:val="1"/>
                <w:sz w:val="19"/>
                <w:szCs w:val="19"/>
              </w:rPr>
              <w:t xml:space="preserve"> </w:t>
            </w:r>
            <w:r>
              <w:rPr>
                <w:rFonts w:ascii="仿宋" w:eastAsia="仿宋" w:hAnsi="仿宋" w:cs="仿宋"/>
                <w:spacing w:val="6"/>
                <w:sz w:val="19"/>
                <w:szCs w:val="19"/>
              </w:rPr>
              <w:t>式错误</w:t>
            </w:r>
          </w:p>
        </w:tc>
      </w:tr>
      <w:tr w:rsidR="006701C6">
        <w:trPr>
          <w:trHeight w:val="719"/>
        </w:trPr>
        <w:tc>
          <w:tcPr>
            <w:tcW w:w="762" w:type="dxa"/>
          </w:tcPr>
          <w:p w:rsidR="006701C6" w:rsidRDefault="00000000">
            <w:pPr>
              <w:spacing w:before="299" w:line="180" w:lineRule="auto"/>
              <w:ind w:left="269"/>
              <w:rPr>
                <w:rFonts w:ascii="仿宋" w:eastAsia="仿宋" w:hAnsi="仿宋" w:cs="仿宋"/>
                <w:sz w:val="24"/>
                <w:szCs w:val="24"/>
              </w:rPr>
            </w:pPr>
            <w:r>
              <w:rPr>
                <w:rFonts w:ascii="仿宋" w:eastAsia="仿宋" w:hAnsi="仿宋" w:cs="仿宋"/>
                <w:spacing w:val="-5"/>
                <w:sz w:val="24"/>
                <w:szCs w:val="24"/>
              </w:rPr>
              <w:t>85</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11" w:line="224" w:lineRule="auto"/>
              <w:ind w:left="48" w:right="124"/>
              <w:rPr>
                <w:rFonts w:ascii="仿宋" w:eastAsia="仿宋" w:hAnsi="仿宋" w:cs="仿宋"/>
                <w:sz w:val="24"/>
                <w:szCs w:val="24"/>
              </w:rPr>
            </w:pPr>
            <w:r>
              <w:rPr>
                <w:rFonts w:ascii="仿宋" w:eastAsia="仿宋" w:hAnsi="仿宋" w:cs="仿宋"/>
                <w:spacing w:val="-1"/>
                <w:sz w:val="24"/>
                <w:szCs w:val="24"/>
              </w:rPr>
              <w:t>粘结不牢固，有漏点；粘结接头拉伸强度不</w:t>
            </w:r>
            <w:r>
              <w:rPr>
                <w:rFonts w:ascii="仿宋" w:eastAsia="仿宋" w:hAnsi="仿宋" w:cs="仿宋"/>
                <w:spacing w:val="1"/>
                <w:sz w:val="24"/>
                <w:szCs w:val="24"/>
              </w:rPr>
              <w:t xml:space="preserve"> </w:t>
            </w:r>
            <w:r>
              <w:rPr>
                <w:rFonts w:ascii="仿宋" w:eastAsia="仿宋" w:hAnsi="仿宋" w:cs="仿宋"/>
                <w:spacing w:val="-2"/>
                <w:sz w:val="24"/>
                <w:szCs w:val="24"/>
              </w:rPr>
              <w:t>满足规程规范或设计要求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300" w:line="180" w:lineRule="auto"/>
              <w:ind w:left="269"/>
              <w:rPr>
                <w:rFonts w:ascii="仿宋" w:eastAsia="仿宋" w:hAnsi="仿宋" w:cs="仿宋"/>
                <w:sz w:val="24"/>
                <w:szCs w:val="24"/>
              </w:rPr>
            </w:pPr>
            <w:r>
              <w:rPr>
                <w:rFonts w:ascii="仿宋" w:eastAsia="仿宋" w:hAnsi="仿宋" w:cs="仿宋"/>
                <w:spacing w:val="-5"/>
                <w:sz w:val="24"/>
                <w:szCs w:val="24"/>
              </w:rPr>
              <w:t>86</w:t>
            </w:r>
          </w:p>
        </w:tc>
        <w:tc>
          <w:tcPr>
            <w:tcW w:w="752" w:type="dxa"/>
            <w:vMerge/>
            <w:tcBorders>
              <w:top w:val="nil"/>
            </w:tcBorders>
          </w:tcPr>
          <w:p w:rsidR="006701C6" w:rsidRDefault="006701C6">
            <w:pPr>
              <w:pStyle w:val="TableText"/>
            </w:pPr>
          </w:p>
        </w:tc>
        <w:tc>
          <w:tcPr>
            <w:tcW w:w="1622" w:type="dxa"/>
          </w:tcPr>
          <w:p w:rsidR="006701C6" w:rsidRDefault="00000000">
            <w:pPr>
              <w:spacing w:before="112" w:line="224" w:lineRule="auto"/>
              <w:ind w:left="595" w:right="318" w:hanging="235"/>
              <w:rPr>
                <w:rFonts w:ascii="仿宋" w:eastAsia="仿宋" w:hAnsi="仿宋" w:cs="仿宋"/>
                <w:sz w:val="24"/>
                <w:szCs w:val="24"/>
              </w:rPr>
            </w:pPr>
            <w:r>
              <w:rPr>
                <w:rFonts w:ascii="仿宋" w:eastAsia="仿宋" w:hAnsi="仿宋" w:cs="仿宋"/>
                <w:spacing w:val="-8"/>
                <w:sz w:val="24"/>
                <w:szCs w:val="24"/>
              </w:rPr>
              <w:t>防水材料</w:t>
            </w:r>
            <w:r>
              <w:rPr>
                <w:rFonts w:ascii="仿宋" w:eastAsia="仿宋" w:hAnsi="仿宋" w:cs="仿宋"/>
                <w:sz w:val="24"/>
                <w:szCs w:val="24"/>
              </w:rPr>
              <w:t xml:space="preserve"> </w:t>
            </w:r>
            <w:r>
              <w:rPr>
                <w:rFonts w:ascii="仿宋" w:eastAsia="仿宋" w:hAnsi="仿宋" w:cs="仿宋"/>
                <w:spacing w:val="-14"/>
                <w:sz w:val="24"/>
                <w:szCs w:val="24"/>
              </w:rPr>
              <w:t>喷涂</w:t>
            </w:r>
          </w:p>
        </w:tc>
        <w:tc>
          <w:tcPr>
            <w:tcW w:w="4731" w:type="dxa"/>
          </w:tcPr>
          <w:p w:rsidR="006701C6" w:rsidRDefault="00000000">
            <w:pPr>
              <w:spacing w:before="111" w:line="224" w:lineRule="auto"/>
              <w:ind w:left="58" w:right="124"/>
              <w:rPr>
                <w:rFonts w:ascii="仿宋" w:eastAsia="仿宋" w:hAnsi="仿宋" w:cs="仿宋"/>
                <w:sz w:val="24"/>
                <w:szCs w:val="24"/>
              </w:rPr>
            </w:pPr>
            <w:r>
              <w:rPr>
                <w:rFonts w:ascii="仿宋" w:eastAsia="仿宋" w:hAnsi="仿宋" w:cs="仿宋"/>
                <w:spacing w:val="-2"/>
                <w:sz w:val="24"/>
                <w:szCs w:val="24"/>
              </w:rPr>
              <w:t>喷涂质量不合格，存在粘接不牢靠、局部脱</w:t>
            </w:r>
            <w:r>
              <w:rPr>
                <w:rFonts w:ascii="仿宋" w:eastAsia="仿宋" w:hAnsi="仿宋" w:cs="仿宋"/>
                <w:spacing w:val="9"/>
                <w:sz w:val="24"/>
                <w:szCs w:val="24"/>
              </w:rPr>
              <w:t xml:space="preserve"> </w:t>
            </w:r>
            <w:r>
              <w:rPr>
                <w:rFonts w:ascii="仿宋" w:eastAsia="仿宋" w:hAnsi="仿宋" w:cs="仿宋"/>
                <w:spacing w:val="-2"/>
                <w:sz w:val="24"/>
                <w:szCs w:val="24"/>
              </w:rPr>
              <w:t>落、起包、针孔、厚度不足等现象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300" w:line="180" w:lineRule="auto"/>
              <w:ind w:left="269"/>
              <w:rPr>
                <w:rFonts w:ascii="仿宋" w:eastAsia="仿宋" w:hAnsi="仿宋" w:cs="仿宋"/>
                <w:sz w:val="24"/>
                <w:szCs w:val="24"/>
              </w:rPr>
            </w:pPr>
            <w:r>
              <w:rPr>
                <w:rFonts w:ascii="仿宋" w:eastAsia="仿宋" w:hAnsi="仿宋" w:cs="仿宋"/>
                <w:spacing w:val="-5"/>
                <w:sz w:val="24"/>
                <w:szCs w:val="24"/>
              </w:rPr>
              <w:t>87</w:t>
            </w:r>
          </w:p>
        </w:tc>
        <w:tc>
          <w:tcPr>
            <w:tcW w:w="752" w:type="dxa"/>
            <w:vMerge w:val="restart"/>
            <w:tcBorders>
              <w:bottom w:val="nil"/>
            </w:tcBorders>
          </w:tcPr>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4" w:lineRule="auto"/>
            </w:pPr>
          </w:p>
          <w:p w:rsidR="006701C6" w:rsidRDefault="006701C6">
            <w:pPr>
              <w:pStyle w:val="TableText"/>
              <w:spacing w:line="265" w:lineRule="auto"/>
            </w:pPr>
          </w:p>
          <w:p w:rsidR="006701C6" w:rsidRDefault="006701C6">
            <w:pPr>
              <w:pStyle w:val="TableText"/>
              <w:spacing w:line="265" w:lineRule="auto"/>
            </w:pPr>
          </w:p>
          <w:p w:rsidR="006701C6" w:rsidRDefault="006701C6">
            <w:pPr>
              <w:pStyle w:val="TableText"/>
              <w:spacing w:line="265" w:lineRule="auto"/>
            </w:pPr>
          </w:p>
          <w:p w:rsidR="006701C6" w:rsidRDefault="00000000">
            <w:pPr>
              <w:spacing w:before="78" w:line="224" w:lineRule="auto"/>
              <w:ind w:left="153" w:right="124" w:hanging="5"/>
              <w:rPr>
                <w:rFonts w:ascii="仿宋" w:eastAsia="仿宋" w:hAnsi="仿宋" w:cs="仿宋"/>
                <w:sz w:val="24"/>
                <w:szCs w:val="24"/>
              </w:rPr>
            </w:pPr>
            <w:r>
              <w:rPr>
                <w:rFonts w:ascii="仿宋" w:eastAsia="仿宋" w:hAnsi="仿宋" w:cs="仿宋"/>
                <w:spacing w:val="-8"/>
                <w:sz w:val="24"/>
                <w:szCs w:val="24"/>
              </w:rPr>
              <w:t>支护</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622"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2" w:lineRule="auto"/>
              <w:ind w:left="344"/>
              <w:rPr>
                <w:rFonts w:ascii="仿宋" w:eastAsia="仿宋" w:hAnsi="仿宋" w:cs="仿宋"/>
                <w:sz w:val="24"/>
                <w:szCs w:val="24"/>
              </w:rPr>
            </w:pPr>
            <w:r>
              <w:rPr>
                <w:rFonts w:ascii="仿宋" w:eastAsia="仿宋" w:hAnsi="仿宋" w:cs="仿宋"/>
                <w:spacing w:val="-4"/>
                <w:sz w:val="24"/>
                <w:szCs w:val="24"/>
              </w:rPr>
              <w:t>锚喷支护</w:t>
            </w:r>
          </w:p>
        </w:tc>
        <w:tc>
          <w:tcPr>
            <w:tcW w:w="4731" w:type="dxa"/>
          </w:tcPr>
          <w:p w:rsidR="006701C6" w:rsidRDefault="00000000">
            <w:pPr>
              <w:spacing w:before="113" w:line="223" w:lineRule="auto"/>
              <w:ind w:left="47" w:right="124"/>
              <w:rPr>
                <w:rFonts w:ascii="仿宋" w:eastAsia="仿宋" w:hAnsi="仿宋" w:cs="仿宋"/>
                <w:sz w:val="24"/>
                <w:szCs w:val="24"/>
              </w:rPr>
            </w:pPr>
            <w:r>
              <w:rPr>
                <w:rFonts w:ascii="仿宋" w:eastAsia="仿宋" w:hAnsi="仿宋" w:cs="仿宋"/>
                <w:spacing w:val="-1"/>
                <w:sz w:val="24"/>
                <w:szCs w:val="24"/>
              </w:rPr>
              <w:t>锚杆的材质、规格、数量、尺寸等不符合设</w:t>
            </w:r>
            <w:r>
              <w:rPr>
                <w:rFonts w:ascii="仿宋" w:eastAsia="仿宋" w:hAnsi="仿宋" w:cs="仿宋"/>
                <w:spacing w:val="2"/>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5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19"/>
        </w:trPr>
        <w:tc>
          <w:tcPr>
            <w:tcW w:w="762" w:type="dxa"/>
          </w:tcPr>
          <w:p w:rsidR="006701C6" w:rsidRDefault="00000000">
            <w:pPr>
              <w:spacing w:before="300" w:line="180" w:lineRule="auto"/>
              <w:ind w:left="269"/>
              <w:rPr>
                <w:rFonts w:ascii="仿宋" w:eastAsia="仿宋" w:hAnsi="仿宋" w:cs="仿宋"/>
                <w:sz w:val="24"/>
                <w:szCs w:val="24"/>
              </w:rPr>
            </w:pPr>
            <w:r>
              <w:rPr>
                <w:rFonts w:ascii="仿宋" w:eastAsia="仿宋" w:hAnsi="仿宋" w:cs="仿宋"/>
                <w:spacing w:val="-5"/>
                <w:sz w:val="24"/>
                <w:szCs w:val="24"/>
              </w:rPr>
              <w:t>88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12" w:line="224" w:lineRule="auto"/>
              <w:ind w:left="51" w:right="124" w:hanging="5"/>
              <w:rPr>
                <w:rFonts w:ascii="仿宋" w:eastAsia="仿宋" w:hAnsi="仿宋" w:cs="仿宋"/>
                <w:sz w:val="24"/>
                <w:szCs w:val="24"/>
              </w:rPr>
            </w:pPr>
            <w:r>
              <w:rPr>
                <w:rFonts w:ascii="仿宋" w:eastAsia="仿宋" w:hAnsi="仿宋" w:cs="仿宋"/>
                <w:spacing w:val="-1"/>
                <w:sz w:val="24"/>
                <w:szCs w:val="24"/>
              </w:rPr>
              <w:t>钢筋网材质、规格、加工尺寸等不符合设计</w:t>
            </w:r>
            <w:r>
              <w:rPr>
                <w:rFonts w:ascii="仿宋" w:eastAsia="仿宋" w:hAnsi="仿宋" w:cs="仿宋"/>
                <w:spacing w:val="2"/>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5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0" w:lineRule="auto"/>
              <w:ind w:left="269"/>
              <w:rPr>
                <w:rFonts w:ascii="仿宋" w:eastAsia="仿宋" w:hAnsi="仿宋" w:cs="仿宋"/>
                <w:sz w:val="24"/>
                <w:szCs w:val="24"/>
              </w:rPr>
            </w:pPr>
            <w:r>
              <w:rPr>
                <w:rFonts w:ascii="仿宋" w:eastAsia="仿宋" w:hAnsi="仿宋" w:cs="仿宋"/>
                <w:spacing w:val="-5"/>
                <w:sz w:val="24"/>
                <w:szCs w:val="24"/>
              </w:rPr>
              <w:t>89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2" w:line="222" w:lineRule="auto"/>
              <w:ind w:left="46"/>
              <w:rPr>
                <w:rFonts w:ascii="仿宋" w:eastAsia="仿宋" w:hAnsi="仿宋" w:cs="仿宋"/>
                <w:sz w:val="24"/>
                <w:szCs w:val="24"/>
              </w:rPr>
            </w:pPr>
            <w:r>
              <w:rPr>
                <w:rFonts w:ascii="仿宋" w:eastAsia="仿宋" w:hAnsi="仿宋" w:cs="仿宋"/>
                <w:spacing w:val="-1"/>
                <w:sz w:val="24"/>
                <w:szCs w:val="24"/>
              </w:rPr>
              <w:t>钢筋网片搭接、与基岩面的距离等偏差超标</w:t>
            </w: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27"/>
        </w:trPr>
        <w:tc>
          <w:tcPr>
            <w:tcW w:w="762" w:type="dxa"/>
          </w:tcPr>
          <w:p w:rsidR="006701C6" w:rsidRDefault="00000000">
            <w:pPr>
              <w:spacing w:before="206" w:line="180" w:lineRule="auto"/>
              <w:ind w:left="269"/>
              <w:rPr>
                <w:rFonts w:ascii="仿宋" w:eastAsia="仿宋" w:hAnsi="仿宋" w:cs="仿宋"/>
                <w:sz w:val="24"/>
                <w:szCs w:val="24"/>
              </w:rPr>
            </w:pPr>
            <w:r>
              <w:rPr>
                <w:rFonts w:ascii="仿宋" w:eastAsia="仿宋" w:hAnsi="仿宋" w:cs="仿宋"/>
                <w:spacing w:val="-5"/>
                <w:sz w:val="24"/>
                <w:szCs w:val="24"/>
              </w:rPr>
              <w:t>90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65" w:line="222" w:lineRule="auto"/>
              <w:ind w:left="46"/>
              <w:rPr>
                <w:rFonts w:ascii="仿宋" w:eastAsia="仿宋" w:hAnsi="仿宋" w:cs="仿宋"/>
                <w:sz w:val="24"/>
                <w:szCs w:val="24"/>
              </w:rPr>
            </w:pPr>
            <w:r>
              <w:rPr>
                <w:rFonts w:ascii="仿宋" w:eastAsia="仿宋" w:hAnsi="仿宋" w:cs="仿宋"/>
                <w:spacing w:val="-2"/>
                <w:sz w:val="24"/>
                <w:szCs w:val="24"/>
              </w:rPr>
              <w:t>钢筋网与锚杆连接不牢固</w:t>
            </w:r>
          </w:p>
        </w:tc>
        <w:tc>
          <w:tcPr>
            <w:tcW w:w="863" w:type="dxa"/>
          </w:tcPr>
          <w:p w:rsidR="006701C6" w:rsidRDefault="006701C6">
            <w:pPr>
              <w:pStyle w:val="TableText"/>
            </w:pPr>
          </w:p>
        </w:tc>
        <w:tc>
          <w:tcPr>
            <w:tcW w:w="863" w:type="dxa"/>
          </w:tcPr>
          <w:p w:rsidR="006701C6" w:rsidRDefault="00000000">
            <w:pPr>
              <w:spacing w:before="16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86" w:lineRule="auto"/>
            </w:pPr>
          </w:p>
          <w:p w:rsidR="006701C6" w:rsidRDefault="00000000">
            <w:pPr>
              <w:spacing w:before="78" w:line="181" w:lineRule="auto"/>
              <w:ind w:left="269"/>
              <w:rPr>
                <w:rFonts w:ascii="仿宋" w:eastAsia="仿宋" w:hAnsi="仿宋" w:cs="仿宋"/>
                <w:sz w:val="24"/>
                <w:szCs w:val="24"/>
              </w:rPr>
            </w:pPr>
            <w:r>
              <w:rPr>
                <w:rFonts w:ascii="仿宋" w:eastAsia="仿宋" w:hAnsi="仿宋" w:cs="仿宋"/>
                <w:spacing w:val="-5"/>
                <w:sz w:val="24"/>
                <w:szCs w:val="24"/>
              </w:rPr>
              <w:t>91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6" w:line="223" w:lineRule="auto"/>
              <w:ind w:left="46" w:right="124"/>
              <w:jc w:val="both"/>
              <w:rPr>
                <w:rFonts w:ascii="仿宋" w:eastAsia="仿宋" w:hAnsi="仿宋" w:cs="仿宋"/>
                <w:sz w:val="24"/>
                <w:szCs w:val="24"/>
              </w:rPr>
            </w:pPr>
            <w:r>
              <w:rPr>
                <w:rFonts w:ascii="仿宋" w:eastAsia="仿宋" w:hAnsi="仿宋" w:cs="仿宋"/>
                <w:spacing w:val="-1"/>
                <w:sz w:val="24"/>
                <w:szCs w:val="24"/>
              </w:rPr>
              <w:t>锚杆锚固深度不足；锚杆的抗拔力或锚固强</w:t>
            </w:r>
            <w:r>
              <w:rPr>
                <w:rFonts w:ascii="仿宋" w:eastAsia="仿宋" w:hAnsi="仿宋" w:cs="仿宋"/>
                <w:spacing w:val="2"/>
                <w:sz w:val="24"/>
                <w:szCs w:val="24"/>
              </w:rPr>
              <w:t xml:space="preserve"> </w:t>
            </w:r>
            <w:r>
              <w:rPr>
                <w:rFonts w:ascii="仿宋" w:eastAsia="仿宋" w:hAnsi="仿宋" w:cs="仿宋"/>
                <w:spacing w:val="-1"/>
                <w:sz w:val="24"/>
                <w:szCs w:val="24"/>
              </w:rPr>
              <w:t>度不满足设计或规范要求；预应力锚杆的张</w:t>
            </w:r>
            <w:r>
              <w:rPr>
                <w:rFonts w:ascii="仿宋" w:eastAsia="仿宋" w:hAnsi="仿宋" w:cs="仿宋"/>
                <w:spacing w:val="2"/>
                <w:sz w:val="24"/>
                <w:szCs w:val="24"/>
              </w:rPr>
              <w:t xml:space="preserve"> </w:t>
            </w:r>
            <w:r>
              <w:rPr>
                <w:rFonts w:ascii="仿宋" w:eastAsia="仿宋" w:hAnsi="仿宋" w:cs="仿宋"/>
                <w:spacing w:val="-2"/>
                <w:sz w:val="24"/>
                <w:szCs w:val="24"/>
              </w:rPr>
              <w:t>拉力不符合规程规范或设计要求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46"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28"/>
        </w:trPr>
        <w:tc>
          <w:tcPr>
            <w:tcW w:w="762" w:type="dxa"/>
          </w:tcPr>
          <w:p w:rsidR="006701C6" w:rsidRDefault="00000000">
            <w:pPr>
              <w:spacing w:before="304" w:line="180" w:lineRule="auto"/>
              <w:ind w:left="269"/>
              <w:rPr>
                <w:rFonts w:ascii="仿宋" w:eastAsia="仿宋" w:hAnsi="仿宋" w:cs="仿宋"/>
                <w:sz w:val="24"/>
                <w:szCs w:val="24"/>
              </w:rPr>
            </w:pPr>
            <w:r>
              <w:rPr>
                <w:rFonts w:ascii="仿宋" w:eastAsia="仿宋" w:hAnsi="仿宋" w:cs="仿宋"/>
                <w:spacing w:val="-5"/>
                <w:sz w:val="24"/>
                <w:szCs w:val="24"/>
              </w:rPr>
              <w:t>92</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15" w:line="224" w:lineRule="auto"/>
              <w:ind w:left="46" w:right="124"/>
              <w:rPr>
                <w:rFonts w:ascii="仿宋" w:eastAsia="仿宋" w:hAnsi="仿宋" w:cs="仿宋"/>
                <w:sz w:val="24"/>
                <w:szCs w:val="24"/>
              </w:rPr>
            </w:pPr>
            <w:r>
              <w:rPr>
                <w:rFonts w:ascii="仿宋" w:eastAsia="仿宋" w:hAnsi="仿宋" w:cs="仿宋"/>
                <w:spacing w:val="-1"/>
                <w:sz w:val="24"/>
                <w:szCs w:val="24"/>
              </w:rPr>
              <w:t>锚杆孔的位置偏差超标；锚孔的角度不满足</w:t>
            </w:r>
            <w:r>
              <w:rPr>
                <w:rFonts w:ascii="仿宋" w:eastAsia="仿宋" w:hAnsi="仿宋" w:cs="仿宋"/>
                <w:spacing w:val="2"/>
                <w:sz w:val="24"/>
                <w:szCs w:val="24"/>
              </w:rPr>
              <w:t xml:space="preserve"> </w:t>
            </w:r>
            <w:r>
              <w:rPr>
                <w:rFonts w:ascii="仿宋" w:eastAsia="仿宋" w:hAnsi="仿宋" w:cs="仿宋"/>
                <w:spacing w:val="-3"/>
                <w:sz w:val="24"/>
                <w:szCs w:val="24"/>
              </w:rPr>
              <w:t>规范或设计要求</w:t>
            </w:r>
          </w:p>
        </w:tc>
        <w:tc>
          <w:tcPr>
            <w:tcW w:w="863" w:type="dxa"/>
          </w:tcPr>
          <w:p w:rsidR="006701C6" w:rsidRDefault="006701C6">
            <w:pPr>
              <w:pStyle w:val="TableText"/>
            </w:pPr>
          </w:p>
        </w:tc>
        <w:tc>
          <w:tcPr>
            <w:tcW w:w="863" w:type="dxa"/>
          </w:tcPr>
          <w:p w:rsidR="006701C6" w:rsidRDefault="00000000">
            <w:pPr>
              <w:spacing w:before="26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27"/>
        </w:trPr>
        <w:tc>
          <w:tcPr>
            <w:tcW w:w="762" w:type="dxa"/>
          </w:tcPr>
          <w:p w:rsidR="006701C6" w:rsidRDefault="00000000">
            <w:pPr>
              <w:spacing w:before="194" w:line="180" w:lineRule="auto"/>
              <w:ind w:left="269"/>
              <w:rPr>
                <w:rFonts w:ascii="仿宋" w:eastAsia="仿宋" w:hAnsi="仿宋" w:cs="仿宋"/>
                <w:sz w:val="24"/>
                <w:szCs w:val="24"/>
              </w:rPr>
            </w:pPr>
            <w:r>
              <w:rPr>
                <w:rFonts w:ascii="仿宋" w:eastAsia="仿宋" w:hAnsi="仿宋" w:cs="仿宋"/>
                <w:spacing w:val="-5"/>
                <w:sz w:val="24"/>
                <w:szCs w:val="24"/>
              </w:rPr>
              <w:t>93</w:t>
            </w:r>
          </w:p>
        </w:tc>
        <w:tc>
          <w:tcPr>
            <w:tcW w:w="75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3" w:lineRule="auto"/>
              <w:ind w:left="153" w:right="124" w:hanging="5"/>
              <w:rPr>
                <w:rFonts w:ascii="仿宋" w:eastAsia="仿宋" w:hAnsi="仿宋" w:cs="仿宋"/>
                <w:sz w:val="24"/>
                <w:szCs w:val="24"/>
              </w:rPr>
            </w:pPr>
            <w:r>
              <w:rPr>
                <w:rFonts w:ascii="仿宋" w:eastAsia="仿宋" w:hAnsi="仿宋" w:cs="仿宋"/>
                <w:spacing w:val="-8"/>
                <w:sz w:val="24"/>
                <w:szCs w:val="24"/>
              </w:rPr>
              <w:t>支护</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622" w:type="dxa"/>
            <w:vMerge w:val="restart"/>
            <w:tcBorders>
              <w:bottom w:val="nil"/>
            </w:tcBorders>
          </w:tcPr>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2" w:lineRule="auto"/>
            </w:pPr>
          </w:p>
          <w:p w:rsidR="006701C6" w:rsidRDefault="006701C6">
            <w:pPr>
              <w:pStyle w:val="TableText"/>
              <w:spacing w:line="253" w:lineRule="auto"/>
            </w:pPr>
          </w:p>
          <w:p w:rsidR="006701C6" w:rsidRDefault="006701C6">
            <w:pPr>
              <w:pStyle w:val="TableText"/>
              <w:spacing w:line="253" w:lineRule="auto"/>
            </w:pPr>
          </w:p>
          <w:p w:rsidR="006701C6" w:rsidRDefault="00000000">
            <w:pPr>
              <w:spacing w:before="78" w:line="222" w:lineRule="auto"/>
              <w:ind w:left="344"/>
              <w:rPr>
                <w:rFonts w:ascii="仿宋" w:eastAsia="仿宋" w:hAnsi="仿宋" w:cs="仿宋"/>
                <w:sz w:val="24"/>
                <w:szCs w:val="24"/>
              </w:rPr>
            </w:pPr>
            <w:r>
              <w:rPr>
                <w:rFonts w:ascii="仿宋" w:eastAsia="仿宋" w:hAnsi="仿宋" w:cs="仿宋"/>
                <w:spacing w:val="-4"/>
                <w:sz w:val="24"/>
                <w:szCs w:val="24"/>
              </w:rPr>
              <w:t>锚喷支护</w:t>
            </w:r>
          </w:p>
        </w:tc>
        <w:tc>
          <w:tcPr>
            <w:tcW w:w="4731" w:type="dxa"/>
          </w:tcPr>
          <w:p w:rsidR="006701C6" w:rsidRDefault="00000000">
            <w:pPr>
              <w:spacing w:before="152" w:line="221" w:lineRule="auto"/>
              <w:ind w:left="47"/>
              <w:rPr>
                <w:rFonts w:ascii="仿宋" w:eastAsia="仿宋" w:hAnsi="仿宋" w:cs="仿宋"/>
                <w:sz w:val="24"/>
                <w:szCs w:val="24"/>
              </w:rPr>
            </w:pPr>
            <w:r>
              <w:rPr>
                <w:rFonts w:ascii="仿宋" w:eastAsia="仿宋" w:hAnsi="仿宋" w:cs="仿宋"/>
                <w:spacing w:val="-1"/>
                <w:sz w:val="24"/>
                <w:szCs w:val="24"/>
              </w:rPr>
              <w:t>锚孔的孔径不符合规程规范或设计要求</w:t>
            </w:r>
          </w:p>
        </w:tc>
        <w:tc>
          <w:tcPr>
            <w:tcW w:w="863" w:type="dxa"/>
          </w:tcPr>
          <w:p w:rsidR="006701C6" w:rsidRDefault="006701C6">
            <w:pPr>
              <w:pStyle w:val="TableText"/>
            </w:pPr>
          </w:p>
        </w:tc>
        <w:tc>
          <w:tcPr>
            <w:tcW w:w="863" w:type="dxa"/>
          </w:tcPr>
          <w:p w:rsidR="006701C6" w:rsidRDefault="00000000">
            <w:pPr>
              <w:spacing w:before="15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27"/>
        </w:trPr>
        <w:tc>
          <w:tcPr>
            <w:tcW w:w="762" w:type="dxa"/>
          </w:tcPr>
          <w:p w:rsidR="006701C6" w:rsidRDefault="00000000">
            <w:pPr>
              <w:spacing w:before="194" w:line="180" w:lineRule="auto"/>
              <w:ind w:left="269"/>
              <w:rPr>
                <w:rFonts w:ascii="仿宋" w:eastAsia="仿宋" w:hAnsi="仿宋" w:cs="仿宋"/>
                <w:sz w:val="24"/>
                <w:szCs w:val="24"/>
              </w:rPr>
            </w:pPr>
            <w:r>
              <w:rPr>
                <w:rFonts w:ascii="仿宋" w:eastAsia="仿宋" w:hAnsi="仿宋" w:cs="仿宋"/>
                <w:spacing w:val="-5"/>
                <w:sz w:val="24"/>
                <w:szCs w:val="24"/>
              </w:rPr>
              <w:t>94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52" w:line="220" w:lineRule="auto"/>
              <w:ind w:left="47"/>
              <w:rPr>
                <w:rFonts w:ascii="仿宋" w:eastAsia="仿宋" w:hAnsi="仿宋" w:cs="仿宋"/>
                <w:sz w:val="24"/>
                <w:szCs w:val="24"/>
              </w:rPr>
            </w:pPr>
            <w:r>
              <w:rPr>
                <w:rFonts w:ascii="仿宋" w:eastAsia="仿宋" w:hAnsi="仿宋" w:cs="仿宋"/>
                <w:spacing w:val="-1"/>
                <w:sz w:val="24"/>
                <w:szCs w:val="24"/>
              </w:rPr>
              <w:t>锚固材料不符合规程规范或设计要求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5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0" w:line="180" w:lineRule="auto"/>
              <w:ind w:left="269"/>
              <w:rPr>
                <w:rFonts w:ascii="仿宋" w:eastAsia="仿宋" w:hAnsi="仿宋" w:cs="仿宋"/>
                <w:sz w:val="24"/>
                <w:szCs w:val="24"/>
              </w:rPr>
            </w:pPr>
            <w:r>
              <w:rPr>
                <w:rFonts w:ascii="仿宋" w:eastAsia="仿宋" w:hAnsi="仿宋" w:cs="仿宋"/>
                <w:spacing w:val="-5"/>
                <w:sz w:val="24"/>
                <w:szCs w:val="24"/>
              </w:rPr>
              <w:t>95</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1" w:line="224" w:lineRule="auto"/>
              <w:ind w:left="54" w:right="124" w:firstLine="4"/>
              <w:rPr>
                <w:rFonts w:ascii="仿宋" w:eastAsia="仿宋" w:hAnsi="仿宋" w:cs="仿宋"/>
                <w:sz w:val="24"/>
                <w:szCs w:val="24"/>
              </w:rPr>
            </w:pPr>
            <w:r>
              <w:rPr>
                <w:rFonts w:ascii="仿宋" w:eastAsia="仿宋" w:hAnsi="仿宋" w:cs="仿宋"/>
                <w:spacing w:val="-2"/>
                <w:sz w:val="24"/>
                <w:szCs w:val="24"/>
              </w:rPr>
              <w:t>喷射混凝土的厚度不符合规程规范或设计要</w:t>
            </w:r>
            <w:r>
              <w:rPr>
                <w:rFonts w:ascii="仿宋" w:eastAsia="仿宋" w:hAnsi="仿宋" w:cs="仿宋"/>
                <w:spacing w:val="9"/>
                <w:sz w:val="24"/>
                <w:szCs w:val="24"/>
              </w:rPr>
              <w:t xml:space="preserve"> </w:t>
            </w:r>
            <w:r>
              <w:rPr>
                <w:rFonts w:ascii="仿宋" w:eastAsia="仿宋" w:hAnsi="仿宋" w:cs="仿宋"/>
                <w:sz w:val="24"/>
                <w:szCs w:val="24"/>
              </w:rPr>
              <w:t>求</w:t>
            </w:r>
          </w:p>
        </w:tc>
        <w:tc>
          <w:tcPr>
            <w:tcW w:w="863" w:type="dxa"/>
          </w:tcPr>
          <w:p w:rsidR="006701C6" w:rsidRDefault="006701C6">
            <w:pPr>
              <w:pStyle w:val="TableText"/>
            </w:pPr>
          </w:p>
        </w:tc>
        <w:tc>
          <w:tcPr>
            <w:tcW w:w="863" w:type="dxa"/>
          </w:tcPr>
          <w:p w:rsidR="006701C6" w:rsidRDefault="00000000">
            <w:pPr>
              <w:spacing w:before="26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0" w:lineRule="auto"/>
              <w:ind w:left="269"/>
              <w:rPr>
                <w:rFonts w:ascii="仿宋" w:eastAsia="仿宋" w:hAnsi="仿宋" w:cs="仿宋"/>
                <w:sz w:val="24"/>
                <w:szCs w:val="24"/>
              </w:rPr>
            </w:pPr>
            <w:r>
              <w:rPr>
                <w:rFonts w:ascii="仿宋" w:eastAsia="仿宋" w:hAnsi="仿宋" w:cs="仿宋"/>
                <w:spacing w:val="-5"/>
                <w:sz w:val="24"/>
                <w:szCs w:val="24"/>
              </w:rPr>
              <w:t>96</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73" w:line="222" w:lineRule="auto"/>
              <w:ind w:left="47"/>
              <w:rPr>
                <w:rFonts w:ascii="仿宋" w:eastAsia="仿宋" w:hAnsi="仿宋" w:cs="仿宋"/>
                <w:sz w:val="24"/>
                <w:szCs w:val="24"/>
              </w:rPr>
            </w:pPr>
            <w:r>
              <w:rPr>
                <w:rFonts w:ascii="仿宋" w:eastAsia="仿宋" w:hAnsi="仿宋" w:cs="仿宋"/>
                <w:spacing w:val="-1"/>
                <w:sz w:val="24"/>
                <w:szCs w:val="24"/>
              </w:rPr>
              <w:t>锚喷混凝土抗压强度不满足设计要求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5" w:line="180" w:lineRule="auto"/>
              <w:ind w:left="269"/>
              <w:rPr>
                <w:rFonts w:ascii="仿宋" w:eastAsia="仿宋" w:hAnsi="仿宋" w:cs="仿宋"/>
                <w:sz w:val="24"/>
                <w:szCs w:val="24"/>
              </w:rPr>
            </w:pPr>
            <w:r>
              <w:rPr>
                <w:rFonts w:ascii="仿宋" w:eastAsia="仿宋" w:hAnsi="仿宋" w:cs="仿宋"/>
                <w:spacing w:val="-5"/>
                <w:sz w:val="24"/>
                <w:szCs w:val="24"/>
              </w:rPr>
              <w:t>97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73" w:line="221" w:lineRule="auto"/>
              <w:ind w:left="47"/>
              <w:rPr>
                <w:rFonts w:ascii="仿宋" w:eastAsia="仿宋" w:hAnsi="仿宋" w:cs="仿宋"/>
                <w:sz w:val="24"/>
                <w:szCs w:val="24"/>
              </w:rPr>
            </w:pPr>
            <w:r>
              <w:rPr>
                <w:rFonts w:ascii="仿宋" w:eastAsia="仿宋" w:hAnsi="仿宋" w:cs="仿宋"/>
                <w:spacing w:val="-1"/>
                <w:sz w:val="24"/>
                <w:szCs w:val="24"/>
              </w:rPr>
              <w:t>锚喷支护排水孔位置不符合设计要求</w:t>
            </w:r>
          </w:p>
        </w:tc>
        <w:tc>
          <w:tcPr>
            <w:tcW w:w="863" w:type="dxa"/>
          </w:tcPr>
          <w:p w:rsidR="006701C6" w:rsidRDefault="00000000">
            <w:pPr>
              <w:spacing w:before="1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0" w:lineRule="auto"/>
              <w:ind w:left="269"/>
              <w:rPr>
                <w:rFonts w:ascii="仿宋" w:eastAsia="仿宋" w:hAnsi="仿宋" w:cs="仿宋"/>
                <w:sz w:val="24"/>
                <w:szCs w:val="24"/>
              </w:rPr>
            </w:pPr>
            <w:r>
              <w:rPr>
                <w:rFonts w:ascii="仿宋" w:eastAsia="仿宋" w:hAnsi="仿宋" w:cs="仿宋"/>
                <w:spacing w:val="-5"/>
                <w:sz w:val="24"/>
                <w:szCs w:val="24"/>
              </w:rPr>
              <w:t>98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4" w:line="224" w:lineRule="auto"/>
              <w:ind w:left="46" w:right="124"/>
              <w:rPr>
                <w:rFonts w:ascii="仿宋" w:eastAsia="仿宋" w:hAnsi="仿宋" w:cs="仿宋"/>
                <w:sz w:val="24"/>
                <w:szCs w:val="24"/>
              </w:rPr>
            </w:pPr>
            <w:r>
              <w:rPr>
                <w:rFonts w:ascii="仿宋" w:eastAsia="仿宋" w:hAnsi="仿宋" w:cs="仿宋"/>
                <w:spacing w:val="-1"/>
                <w:sz w:val="24"/>
                <w:szCs w:val="24"/>
              </w:rPr>
              <w:t>锚喷支护排水孔数量少于设计要求，排水孔</w:t>
            </w:r>
            <w:r>
              <w:rPr>
                <w:rFonts w:ascii="仿宋" w:eastAsia="仿宋" w:hAnsi="仿宋" w:cs="仿宋"/>
                <w:spacing w:val="2"/>
                <w:sz w:val="24"/>
                <w:szCs w:val="24"/>
              </w:rPr>
              <w:t xml:space="preserve"> </w:t>
            </w:r>
            <w:r>
              <w:rPr>
                <w:rFonts w:ascii="仿宋" w:eastAsia="仿宋" w:hAnsi="仿宋" w:cs="仿宋"/>
                <w:spacing w:val="-8"/>
                <w:sz w:val="24"/>
                <w:szCs w:val="24"/>
              </w:rPr>
              <w:t>堵塞</w:t>
            </w:r>
          </w:p>
        </w:tc>
        <w:tc>
          <w:tcPr>
            <w:tcW w:w="863" w:type="dxa"/>
          </w:tcPr>
          <w:p w:rsidR="006701C6" w:rsidRDefault="006701C6">
            <w:pPr>
              <w:pStyle w:val="TableText"/>
            </w:pPr>
          </w:p>
        </w:tc>
        <w:tc>
          <w:tcPr>
            <w:tcW w:w="863" w:type="dxa"/>
          </w:tcPr>
          <w:p w:rsidR="006701C6" w:rsidRDefault="00000000">
            <w:pPr>
              <w:spacing w:before="27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951"/>
        </w:trPr>
        <w:tc>
          <w:tcPr>
            <w:tcW w:w="762" w:type="dxa"/>
          </w:tcPr>
          <w:p w:rsidR="006701C6" w:rsidRDefault="006701C6">
            <w:pPr>
              <w:pStyle w:val="TableText"/>
              <w:spacing w:line="331" w:lineRule="auto"/>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99</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75" w:line="222" w:lineRule="auto"/>
              <w:ind w:left="48" w:right="124" w:hanging="4"/>
              <w:jc w:val="both"/>
              <w:rPr>
                <w:rFonts w:ascii="仿宋" w:eastAsia="仿宋" w:hAnsi="仿宋" w:cs="仿宋"/>
                <w:sz w:val="24"/>
                <w:szCs w:val="24"/>
              </w:rPr>
            </w:pPr>
            <w:r>
              <w:rPr>
                <w:rFonts w:ascii="仿宋" w:eastAsia="仿宋" w:hAnsi="仿宋" w:cs="仿宋"/>
                <w:spacing w:val="-1"/>
                <w:sz w:val="24"/>
                <w:szCs w:val="24"/>
              </w:rPr>
              <w:t>有夹层、砂包、明显层面、蜂窝、洞穴等缺</w:t>
            </w:r>
            <w:r>
              <w:rPr>
                <w:rFonts w:ascii="仿宋" w:eastAsia="仿宋" w:hAnsi="仿宋" w:cs="仿宋"/>
                <w:spacing w:val="4"/>
                <w:sz w:val="24"/>
                <w:szCs w:val="24"/>
              </w:rPr>
              <w:t xml:space="preserve"> </w:t>
            </w:r>
            <w:r>
              <w:rPr>
                <w:rFonts w:ascii="仿宋" w:eastAsia="仿宋" w:hAnsi="仿宋" w:cs="仿宋"/>
                <w:spacing w:val="-1"/>
                <w:sz w:val="24"/>
                <w:szCs w:val="24"/>
              </w:rPr>
              <w:t>陷；喷层结合不好；有漏喷、脱空现象；喷</w:t>
            </w:r>
            <w:r>
              <w:rPr>
                <w:rFonts w:ascii="仿宋" w:eastAsia="仿宋" w:hAnsi="仿宋" w:cs="仿宋"/>
                <w:sz w:val="24"/>
                <w:szCs w:val="24"/>
              </w:rPr>
              <w:t xml:space="preserve"> </w:t>
            </w:r>
            <w:r>
              <w:rPr>
                <w:rFonts w:ascii="仿宋" w:eastAsia="仿宋" w:hAnsi="仿宋" w:cs="仿宋"/>
                <w:spacing w:val="-2"/>
                <w:sz w:val="24"/>
                <w:szCs w:val="24"/>
              </w:rPr>
              <w:t>层表面整体性差，有裂缝</w:t>
            </w:r>
          </w:p>
        </w:tc>
        <w:tc>
          <w:tcPr>
            <w:tcW w:w="863" w:type="dxa"/>
          </w:tcPr>
          <w:p w:rsidR="006701C6" w:rsidRDefault="006701C6">
            <w:pPr>
              <w:pStyle w:val="TableText"/>
            </w:pPr>
          </w:p>
        </w:tc>
        <w:tc>
          <w:tcPr>
            <w:tcW w:w="863" w:type="dxa"/>
          </w:tcPr>
          <w:p w:rsidR="006701C6" w:rsidRDefault="006701C6">
            <w:pPr>
              <w:pStyle w:val="TableText"/>
              <w:spacing w:line="289" w:lineRule="auto"/>
            </w:pPr>
          </w:p>
          <w:p w:rsidR="006701C6" w:rsidRDefault="00000000">
            <w:pPr>
              <w:spacing w:before="78" w:line="316"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049"/>
        </w:trPr>
        <w:tc>
          <w:tcPr>
            <w:tcW w:w="762" w:type="dxa"/>
          </w:tcPr>
          <w:p w:rsidR="006701C6" w:rsidRDefault="006701C6">
            <w:pPr>
              <w:pStyle w:val="TableText"/>
              <w:spacing w:line="378"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100</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8" w:line="222" w:lineRule="auto"/>
              <w:ind w:left="49" w:right="124" w:hanging="3"/>
              <w:rPr>
                <w:rFonts w:ascii="仿宋" w:eastAsia="仿宋" w:hAnsi="仿宋" w:cs="仿宋"/>
                <w:sz w:val="24"/>
                <w:szCs w:val="24"/>
              </w:rPr>
            </w:pPr>
            <w:r>
              <w:rPr>
                <w:rFonts w:ascii="仿宋" w:eastAsia="仿宋" w:hAnsi="仿宋" w:cs="仿宋"/>
                <w:spacing w:val="-1"/>
                <w:sz w:val="24"/>
                <w:szCs w:val="24"/>
              </w:rPr>
              <w:t>钢拱架材质、格栅拱架受力钢筋的品种、级</w:t>
            </w:r>
            <w:r>
              <w:rPr>
                <w:rFonts w:ascii="仿宋" w:eastAsia="仿宋" w:hAnsi="仿宋" w:cs="仿宋"/>
                <w:spacing w:val="2"/>
                <w:sz w:val="24"/>
                <w:szCs w:val="24"/>
              </w:rPr>
              <w:t xml:space="preserve"> </w:t>
            </w:r>
            <w:r>
              <w:rPr>
                <w:rFonts w:ascii="仿宋" w:eastAsia="仿宋" w:hAnsi="仿宋" w:cs="仿宋"/>
                <w:spacing w:val="-2"/>
                <w:sz w:val="24"/>
                <w:szCs w:val="24"/>
              </w:rPr>
              <w:t>别、规格和数量不符合设计要求；钢拱架</w:t>
            </w:r>
          </w:p>
          <w:p w:rsidR="006701C6" w:rsidRDefault="00000000">
            <w:pPr>
              <w:spacing w:before="5" w:line="221" w:lineRule="auto"/>
              <w:ind w:left="52"/>
              <w:rPr>
                <w:rFonts w:ascii="仿宋" w:eastAsia="仿宋" w:hAnsi="仿宋" w:cs="仿宋"/>
                <w:sz w:val="24"/>
                <w:szCs w:val="24"/>
              </w:rPr>
            </w:pPr>
            <w:r>
              <w:rPr>
                <w:rFonts w:ascii="仿宋" w:eastAsia="仿宋" w:hAnsi="仿宋" w:cs="仿宋"/>
                <w:spacing w:val="-2"/>
                <w:sz w:val="24"/>
                <w:szCs w:val="24"/>
              </w:rPr>
              <w:t>（格栅）加工不符合设计要求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38"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49"/>
        </w:trPr>
        <w:tc>
          <w:tcPr>
            <w:tcW w:w="762" w:type="dxa"/>
          </w:tcPr>
          <w:p w:rsidR="006701C6" w:rsidRDefault="006701C6">
            <w:pPr>
              <w:pStyle w:val="TableText"/>
              <w:spacing w:line="380"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1" w:line="223" w:lineRule="auto"/>
              <w:ind w:left="50" w:right="124" w:hanging="4"/>
              <w:jc w:val="both"/>
              <w:rPr>
                <w:rFonts w:ascii="仿宋" w:eastAsia="仿宋" w:hAnsi="仿宋" w:cs="仿宋"/>
                <w:sz w:val="24"/>
                <w:szCs w:val="24"/>
              </w:rPr>
            </w:pPr>
            <w:r>
              <w:rPr>
                <w:rFonts w:ascii="仿宋" w:eastAsia="仿宋" w:hAnsi="仿宋" w:cs="仿宋"/>
                <w:spacing w:val="-1"/>
                <w:sz w:val="24"/>
                <w:szCs w:val="24"/>
              </w:rPr>
              <w:t>钢拱架（格栅）接头质量、连接板位置及数</w:t>
            </w:r>
            <w:r>
              <w:rPr>
                <w:rFonts w:ascii="仿宋" w:eastAsia="仿宋" w:hAnsi="仿宋" w:cs="仿宋"/>
                <w:spacing w:val="2"/>
                <w:sz w:val="24"/>
                <w:szCs w:val="24"/>
              </w:rPr>
              <w:t xml:space="preserve"> </w:t>
            </w:r>
            <w:r>
              <w:rPr>
                <w:rFonts w:ascii="仿宋" w:eastAsia="仿宋" w:hAnsi="仿宋" w:cs="仿宋"/>
                <w:spacing w:val="-2"/>
                <w:sz w:val="24"/>
                <w:szCs w:val="24"/>
              </w:rPr>
              <w:t>量、螺栓的数量、连接筋长度、连接方式等</w:t>
            </w:r>
            <w:r>
              <w:rPr>
                <w:rFonts w:ascii="仿宋" w:eastAsia="仿宋" w:hAnsi="仿宋" w:cs="仿宋"/>
                <w:spacing w:val="17"/>
                <w:sz w:val="24"/>
                <w:szCs w:val="24"/>
              </w:rPr>
              <w:t xml:space="preserve"> </w:t>
            </w:r>
            <w:r>
              <w:rPr>
                <w:rFonts w:ascii="仿宋" w:eastAsia="仿宋" w:hAnsi="仿宋" w:cs="仿宋"/>
                <w:spacing w:val="-2"/>
                <w:sz w:val="24"/>
                <w:szCs w:val="24"/>
              </w:rPr>
              <w:t>不符合规程规范或设计要求</w:t>
            </w:r>
          </w:p>
        </w:tc>
        <w:tc>
          <w:tcPr>
            <w:tcW w:w="863" w:type="dxa"/>
          </w:tcPr>
          <w:p w:rsidR="006701C6" w:rsidRDefault="006701C6">
            <w:pPr>
              <w:pStyle w:val="TableText"/>
            </w:pPr>
          </w:p>
        </w:tc>
        <w:tc>
          <w:tcPr>
            <w:tcW w:w="863" w:type="dxa"/>
          </w:tcPr>
          <w:p w:rsidR="006701C6" w:rsidRDefault="006701C6">
            <w:pPr>
              <w:pStyle w:val="TableText"/>
              <w:spacing w:line="340"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1" w:lineRule="auto"/>
              <w:ind w:left="226"/>
              <w:rPr>
                <w:rFonts w:ascii="仿宋" w:eastAsia="仿宋" w:hAnsi="仿宋" w:cs="仿宋"/>
                <w:sz w:val="24"/>
                <w:szCs w:val="24"/>
              </w:rPr>
            </w:pPr>
            <w:r>
              <w:rPr>
                <w:rFonts w:ascii="仿宋" w:eastAsia="仿宋" w:hAnsi="仿宋" w:cs="仿宋"/>
                <w:spacing w:val="-9"/>
                <w:sz w:val="24"/>
                <w:szCs w:val="24"/>
              </w:rPr>
              <w:t>102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9" w:line="223" w:lineRule="auto"/>
              <w:ind w:left="52" w:right="124" w:hanging="6"/>
              <w:rPr>
                <w:rFonts w:ascii="仿宋" w:eastAsia="仿宋" w:hAnsi="仿宋" w:cs="仿宋"/>
                <w:sz w:val="24"/>
                <w:szCs w:val="24"/>
              </w:rPr>
            </w:pPr>
            <w:r>
              <w:rPr>
                <w:rFonts w:ascii="仿宋" w:eastAsia="仿宋" w:hAnsi="仿宋" w:cs="仿宋"/>
                <w:spacing w:val="-1"/>
                <w:sz w:val="24"/>
                <w:szCs w:val="24"/>
              </w:rPr>
              <w:t>钢拱架（格栅）安装偏差、保护层偏差等不</w:t>
            </w:r>
            <w:r>
              <w:rPr>
                <w:rFonts w:ascii="仿宋" w:eastAsia="仿宋" w:hAnsi="仿宋" w:cs="仿宋"/>
                <w:spacing w:val="2"/>
                <w:sz w:val="24"/>
                <w:szCs w:val="24"/>
              </w:rPr>
              <w:t xml:space="preserve"> </w:t>
            </w:r>
            <w:r>
              <w:rPr>
                <w:rFonts w:ascii="仿宋" w:eastAsia="仿宋" w:hAnsi="仿宋" w:cs="仿宋"/>
                <w:spacing w:val="-2"/>
                <w:sz w:val="24"/>
                <w:szCs w:val="24"/>
              </w:rPr>
              <w:t>符合规程规范或设计要求</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1" w:lineRule="auto"/>
              <w:ind w:left="226"/>
              <w:rPr>
                <w:rFonts w:ascii="仿宋" w:eastAsia="仿宋" w:hAnsi="仿宋" w:cs="仿宋"/>
                <w:sz w:val="24"/>
                <w:szCs w:val="24"/>
              </w:rPr>
            </w:pPr>
            <w:r>
              <w:rPr>
                <w:rFonts w:ascii="仿宋" w:eastAsia="仿宋" w:hAnsi="仿宋" w:cs="仿宋"/>
                <w:spacing w:val="-9"/>
                <w:sz w:val="24"/>
                <w:szCs w:val="24"/>
              </w:rPr>
              <w:t>103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9" w:line="223" w:lineRule="auto"/>
              <w:ind w:left="47" w:right="124" w:hanging="1"/>
              <w:rPr>
                <w:rFonts w:ascii="仿宋" w:eastAsia="仿宋" w:hAnsi="仿宋" w:cs="仿宋"/>
                <w:sz w:val="24"/>
                <w:szCs w:val="24"/>
              </w:rPr>
            </w:pPr>
            <w:r>
              <w:rPr>
                <w:rFonts w:ascii="仿宋" w:eastAsia="仿宋" w:hAnsi="仿宋" w:cs="仿宋"/>
                <w:spacing w:val="-1"/>
                <w:sz w:val="24"/>
                <w:szCs w:val="24"/>
              </w:rPr>
              <w:t>钢拱架（格栅）与围岩间的空腔未填充或填</w:t>
            </w:r>
            <w:r>
              <w:rPr>
                <w:rFonts w:ascii="仿宋" w:eastAsia="仿宋" w:hAnsi="仿宋" w:cs="仿宋"/>
                <w:spacing w:val="2"/>
                <w:sz w:val="24"/>
                <w:szCs w:val="24"/>
              </w:rPr>
              <w:t xml:space="preserve"> </w:t>
            </w:r>
            <w:r>
              <w:rPr>
                <w:rFonts w:ascii="仿宋" w:eastAsia="仿宋" w:hAnsi="仿宋" w:cs="仿宋"/>
                <w:spacing w:val="-2"/>
                <w:sz w:val="24"/>
                <w:szCs w:val="24"/>
              </w:rPr>
              <w:t>充不符合规程规范和设计要求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104</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82" w:line="222" w:lineRule="auto"/>
              <w:ind w:left="58"/>
              <w:rPr>
                <w:rFonts w:ascii="仿宋" w:eastAsia="仿宋" w:hAnsi="仿宋" w:cs="仿宋"/>
                <w:sz w:val="24"/>
                <w:szCs w:val="24"/>
              </w:rPr>
            </w:pPr>
            <w:r>
              <w:rPr>
                <w:rFonts w:ascii="仿宋" w:eastAsia="仿宋" w:hAnsi="仿宋" w:cs="仿宋"/>
                <w:spacing w:val="-2"/>
                <w:sz w:val="24"/>
                <w:szCs w:val="24"/>
              </w:rPr>
              <w:t>喷射混凝土表面平整度、矢弦比偏差超标</w:t>
            </w:r>
          </w:p>
        </w:tc>
        <w:tc>
          <w:tcPr>
            <w:tcW w:w="863" w:type="dxa"/>
          </w:tcPr>
          <w:p w:rsidR="006701C6" w:rsidRDefault="006701C6">
            <w:pPr>
              <w:pStyle w:val="TableText"/>
            </w:pPr>
          </w:p>
        </w:tc>
        <w:tc>
          <w:tcPr>
            <w:tcW w:w="863" w:type="dxa"/>
          </w:tcPr>
          <w:p w:rsidR="006701C6" w:rsidRDefault="00000000">
            <w:pPr>
              <w:spacing w:before="181"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1" w:lineRule="auto"/>
              <w:ind w:left="226"/>
              <w:rPr>
                <w:rFonts w:ascii="仿宋" w:eastAsia="仿宋" w:hAnsi="仿宋" w:cs="仿宋"/>
                <w:sz w:val="24"/>
                <w:szCs w:val="24"/>
              </w:rPr>
            </w:pPr>
            <w:r>
              <w:rPr>
                <w:rFonts w:ascii="仿宋" w:eastAsia="仿宋" w:hAnsi="仿宋" w:cs="仿宋"/>
                <w:spacing w:val="-9"/>
                <w:sz w:val="24"/>
                <w:szCs w:val="24"/>
              </w:rPr>
              <w:t>105</w:t>
            </w:r>
          </w:p>
        </w:tc>
        <w:tc>
          <w:tcPr>
            <w:tcW w:w="752" w:type="dxa"/>
            <w:vMerge/>
            <w:tcBorders>
              <w:top w:val="nil"/>
              <w:bottom w:val="nil"/>
            </w:tcBorders>
          </w:tcPr>
          <w:p w:rsidR="006701C6" w:rsidRDefault="006701C6">
            <w:pPr>
              <w:pStyle w:val="TableText"/>
            </w:pPr>
          </w:p>
        </w:tc>
        <w:tc>
          <w:tcPr>
            <w:tcW w:w="1622" w:type="dxa"/>
          </w:tcPr>
          <w:p w:rsidR="006701C6" w:rsidRDefault="00000000">
            <w:pPr>
              <w:spacing w:before="279" w:line="222" w:lineRule="auto"/>
              <w:ind w:left="464"/>
              <w:rPr>
                <w:rFonts w:ascii="仿宋" w:eastAsia="仿宋" w:hAnsi="仿宋" w:cs="仿宋"/>
                <w:sz w:val="24"/>
                <w:szCs w:val="24"/>
              </w:rPr>
            </w:pPr>
            <w:r>
              <w:rPr>
                <w:rFonts w:ascii="仿宋" w:eastAsia="仿宋" w:hAnsi="仿宋" w:cs="仿宋"/>
                <w:spacing w:val="-6"/>
                <w:sz w:val="24"/>
                <w:szCs w:val="24"/>
              </w:rPr>
              <w:t>抗滑桩</w:t>
            </w:r>
          </w:p>
        </w:tc>
        <w:tc>
          <w:tcPr>
            <w:tcW w:w="4731" w:type="dxa"/>
          </w:tcPr>
          <w:p w:rsidR="006701C6" w:rsidRDefault="00000000">
            <w:pPr>
              <w:spacing w:before="131" w:line="224" w:lineRule="auto"/>
              <w:ind w:left="46" w:right="124"/>
              <w:rPr>
                <w:rFonts w:ascii="仿宋" w:eastAsia="仿宋" w:hAnsi="仿宋" w:cs="仿宋"/>
                <w:sz w:val="24"/>
                <w:szCs w:val="24"/>
              </w:rPr>
            </w:pPr>
            <w:r>
              <w:rPr>
                <w:rFonts w:ascii="仿宋" w:eastAsia="仿宋" w:hAnsi="仿宋" w:cs="仿宋"/>
                <w:spacing w:val="-1"/>
                <w:sz w:val="24"/>
                <w:szCs w:val="24"/>
              </w:rPr>
              <w:t>抗滑桩长度、间距、位置、桩径等不能满足</w:t>
            </w:r>
            <w:r>
              <w:rPr>
                <w:rFonts w:ascii="仿宋" w:eastAsia="仿宋" w:hAnsi="仿宋" w:cs="仿宋"/>
                <w:spacing w:val="2"/>
                <w:sz w:val="24"/>
                <w:szCs w:val="24"/>
              </w:rPr>
              <w:t xml:space="preserve"> </w:t>
            </w:r>
            <w:r>
              <w:rPr>
                <w:rFonts w:ascii="仿宋" w:eastAsia="仿宋" w:hAnsi="仿宋" w:cs="仿宋"/>
                <w:spacing w:val="-4"/>
                <w:sz w:val="24"/>
                <w:szCs w:val="24"/>
              </w:rPr>
              <w:t>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106</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2" w:lineRule="auto"/>
              <w:ind w:left="353"/>
              <w:rPr>
                <w:rFonts w:ascii="仿宋" w:eastAsia="仿宋" w:hAnsi="仿宋" w:cs="仿宋"/>
                <w:sz w:val="24"/>
                <w:szCs w:val="24"/>
              </w:rPr>
            </w:pPr>
            <w:r>
              <w:rPr>
                <w:rFonts w:ascii="仿宋" w:eastAsia="仿宋" w:hAnsi="仿宋" w:cs="仿宋"/>
                <w:spacing w:val="-3"/>
                <w:sz w:val="24"/>
                <w:szCs w:val="24"/>
              </w:rPr>
              <w:t>隧洞一衬</w:t>
            </w:r>
          </w:p>
        </w:tc>
        <w:tc>
          <w:tcPr>
            <w:tcW w:w="4731" w:type="dxa"/>
          </w:tcPr>
          <w:p w:rsidR="006701C6" w:rsidRDefault="00000000">
            <w:pPr>
              <w:spacing w:before="183" w:line="219" w:lineRule="auto"/>
              <w:ind w:left="49"/>
              <w:rPr>
                <w:rFonts w:ascii="仿宋" w:eastAsia="仿宋" w:hAnsi="仿宋" w:cs="仿宋"/>
                <w:sz w:val="24"/>
                <w:szCs w:val="24"/>
              </w:rPr>
            </w:pPr>
            <w:r>
              <w:rPr>
                <w:rFonts w:ascii="仿宋" w:eastAsia="仿宋" w:hAnsi="仿宋" w:cs="仿宋"/>
                <w:spacing w:val="-2"/>
                <w:sz w:val="24"/>
                <w:szCs w:val="24"/>
              </w:rPr>
              <w:t>封闭不及时，支护不及时、不稳固</w:t>
            </w:r>
          </w:p>
        </w:tc>
        <w:tc>
          <w:tcPr>
            <w:tcW w:w="863" w:type="dxa"/>
          </w:tcPr>
          <w:p w:rsidR="006701C6" w:rsidRDefault="006701C6">
            <w:pPr>
              <w:pStyle w:val="TableText"/>
            </w:pP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107</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33" w:line="223" w:lineRule="auto"/>
              <w:ind w:left="49" w:right="179" w:firstLine="1"/>
              <w:rPr>
                <w:rFonts w:ascii="仿宋" w:eastAsia="仿宋" w:hAnsi="仿宋" w:cs="仿宋"/>
                <w:sz w:val="24"/>
                <w:szCs w:val="24"/>
              </w:rPr>
            </w:pPr>
            <w:r>
              <w:rPr>
                <w:rFonts w:ascii="仿宋" w:eastAsia="仿宋" w:hAnsi="仿宋" w:cs="仿宋"/>
                <w:spacing w:val="-4"/>
                <w:sz w:val="24"/>
                <w:szCs w:val="24"/>
              </w:rPr>
              <w:t>一次支护与超挖岩顶、岩壁间有较大间隙，</w:t>
            </w:r>
            <w:r>
              <w:rPr>
                <w:rFonts w:ascii="仿宋" w:eastAsia="仿宋" w:hAnsi="仿宋" w:cs="仿宋"/>
                <w:sz w:val="24"/>
                <w:szCs w:val="24"/>
              </w:rPr>
              <w:t xml:space="preserve"> </w:t>
            </w:r>
            <w:r>
              <w:rPr>
                <w:rFonts w:ascii="仿宋" w:eastAsia="仿宋" w:hAnsi="仿宋" w:cs="仿宋"/>
                <w:spacing w:val="-3"/>
                <w:sz w:val="24"/>
                <w:szCs w:val="24"/>
              </w:rPr>
              <w:t>未及时进行处理</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108</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244" w:lineRule="auto"/>
            </w:pPr>
          </w:p>
          <w:p w:rsidR="006701C6" w:rsidRDefault="006701C6">
            <w:pPr>
              <w:pStyle w:val="TableText"/>
              <w:spacing w:line="245" w:lineRule="auto"/>
            </w:pPr>
          </w:p>
          <w:p w:rsidR="006701C6" w:rsidRDefault="00000000">
            <w:pPr>
              <w:spacing w:before="78" w:line="222" w:lineRule="auto"/>
              <w:ind w:left="353"/>
              <w:rPr>
                <w:rFonts w:ascii="仿宋" w:eastAsia="仿宋" w:hAnsi="仿宋" w:cs="仿宋"/>
                <w:sz w:val="24"/>
                <w:szCs w:val="24"/>
              </w:rPr>
            </w:pPr>
            <w:r>
              <w:rPr>
                <w:rFonts w:ascii="仿宋" w:eastAsia="仿宋" w:hAnsi="仿宋" w:cs="仿宋"/>
                <w:spacing w:val="-3"/>
                <w:sz w:val="24"/>
                <w:szCs w:val="24"/>
              </w:rPr>
              <w:t>隧洞二衬</w:t>
            </w:r>
          </w:p>
        </w:tc>
        <w:tc>
          <w:tcPr>
            <w:tcW w:w="4731" w:type="dxa"/>
          </w:tcPr>
          <w:p w:rsidR="006701C6" w:rsidRDefault="00000000">
            <w:pPr>
              <w:spacing w:before="184" w:line="221" w:lineRule="auto"/>
              <w:ind w:left="47"/>
              <w:rPr>
                <w:rFonts w:ascii="仿宋" w:eastAsia="仿宋" w:hAnsi="仿宋" w:cs="仿宋"/>
                <w:sz w:val="24"/>
                <w:szCs w:val="24"/>
              </w:rPr>
            </w:pPr>
            <w:r>
              <w:rPr>
                <w:rFonts w:ascii="仿宋" w:eastAsia="仿宋" w:hAnsi="仿宋" w:cs="仿宋"/>
                <w:spacing w:val="-1"/>
                <w:sz w:val="24"/>
                <w:szCs w:val="24"/>
              </w:rPr>
              <w:t>基面清理不到位或不彻底，不符合技术要求</w:t>
            </w:r>
          </w:p>
        </w:tc>
        <w:tc>
          <w:tcPr>
            <w:tcW w:w="863" w:type="dxa"/>
          </w:tcPr>
          <w:p w:rsidR="006701C6" w:rsidRDefault="00000000">
            <w:pPr>
              <w:spacing w:before="18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66"/>
        </w:trPr>
        <w:tc>
          <w:tcPr>
            <w:tcW w:w="762" w:type="dxa"/>
          </w:tcPr>
          <w:p w:rsidR="006701C6" w:rsidRDefault="006701C6">
            <w:pPr>
              <w:pStyle w:val="TableText"/>
              <w:spacing w:line="242"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109</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34" w:line="224" w:lineRule="auto"/>
              <w:ind w:left="51" w:right="124" w:firstLine="12"/>
              <w:rPr>
                <w:rFonts w:ascii="仿宋" w:eastAsia="仿宋" w:hAnsi="仿宋" w:cs="仿宋"/>
                <w:sz w:val="24"/>
                <w:szCs w:val="24"/>
              </w:rPr>
            </w:pPr>
            <w:r>
              <w:rPr>
                <w:rFonts w:ascii="仿宋" w:eastAsia="仿宋" w:hAnsi="仿宋" w:cs="仿宋"/>
                <w:spacing w:val="-2"/>
                <w:sz w:val="24"/>
                <w:szCs w:val="24"/>
              </w:rPr>
              <w:t>防水层铺设材料规格、性能不符合规程规范</w:t>
            </w:r>
            <w:r>
              <w:rPr>
                <w:rFonts w:ascii="仿宋" w:eastAsia="仿宋" w:hAnsi="仿宋" w:cs="仿宋"/>
                <w:spacing w:val="5"/>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247" w:lineRule="auto"/>
      </w:pPr>
    </w:p>
    <w:p w:rsidR="006701C6" w:rsidRDefault="006701C6">
      <w:pPr>
        <w:pStyle w:val="a3"/>
        <w:spacing w:line="247" w:lineRule="auto"/>
      </w:pPr>
    </w:p>
    <w:p w:rsidR="006701C6" w:rsidRDefault="006701C6">
      <w:pPr>
        <w:pStyle w:val="a3"/>
        <w:spacing w:line="248"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附件3-4</w:t>
      </w:r>
    </w:p>
    <w:p w:rsidR="006701C6" w:rsidRDefault="00000000">
      <w:pPr>
        <w:spacing w:before="274" w:line="221" w:lineRule="auto"/>
        <w:ind w:left="240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砌、护工程及防、排水工程质量缺陷分类标准</w:t>
      </w:r>
    </w:p>
    <w:p w:rsidR="006701C6" w:rsidRDefault="006701C6">
      <w:pPr>
        <w:spacing w:line="163" w:lineRule="exact"/>
      </w:pPr>
    </w:p>
    <w:tbl>
      <w:tblPr>
        <w:tblStyle w:val="TableNormal"/>
        <w:tblW w:w="104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622"/>
        <w:gridCol w:w="4731"/>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622" w:type="dxa"/>
          </w:tcPr>
          <w:p w:rsidR="006701C6" w:rsidRDefault="00000000">
            <w:pPr>
              <w:spacing w:before="270" w:line="227" w:lineRule="auto"/>
              <w:ind w:left="304"/>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731" w:type="dxa"/>
          </w:tcPr>
          <w:p w:rsidR="006701C6" w:rsidRDefault="00000000">
            <w:pPr>
              <w:spacing w:before="270" w:line="228" w:lineRule="auto"/>
              <w:ind w:left="1860"/>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5"/>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5"/>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6"/>
        </w:trPr>
        <w:tc>
          <w:tcPr>
            <w:tcW w:w="762" w:type="dxa"/>
          </w:tcPr>
          <w:p w:rsidR="006701C6" w:rsidRDefault="00000000">
            <w:pPr>
              <w:spacing w:before="309" w:line="181" w:lineRule="auto"/>
              <w:ind w:left="226"/>
              <w:rPr>
                <w:rFonts w:ascii="仿宋" w:eastAsia="仿宋" w:hAnsi="仿宋" w:cs="仿宋"/>
                <w:sz w:val="24"/>
                <w:szCs w:val="24"/>
              </w:rPr>
            </w:pPr>
            <w:r>
              <w:rPr>
                <w:rFonts w:ascii="仿宋" w:eastAsia="仿宋" w:hAnsi="仿宋" w:cs="仿宋"/>
                <w:spacing w:val="-9"/>
                <w:sz w:val="24"/>
                <w:szCs w:val="24"/>
              </w:rPr>
              <w:t>110</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000000">
            <w:pPr>
              <w:spacing w:before="78" w:line="223" w:lineRule="auto"/>
              <w:ind w:left="153" w:right="124" w:hanging="5"/>
              <w:rPr>
                <w:rFonts w:ascii="仿宋" w:eastAsia="仿宋" w:hAnsi="仿宋" w:cs="仿宋"/>
                <w:sz w:val="24"/>
                <w:szCs w:val="24"/>
              </w:rPr>
            </w:pPr>
            <w:r>
              <w:rPr>
                <w:rFonts w:ascii="仿宋" w:eastAsia="仿宋" w:hAnsi="仿宋" w:cs="仿宋"/>
                <w:spacing w:val="-8"/>
                <w:sz w:val="24"/>
                <w:szCs w:val="24"/>
              </w:rPr>
              <w:t>支护</w:t>
            </w:r>
            <w:r>
              <w:rPr>
                <w:rFonts w:ascii="仿宋" w:eastAsia="仿宋" w:hAnsi="仿宋" w:cs="仿宋"/>
                <w:sz w:val="24"/>
                <w:szCs w:val="24"/>
              </w:rPr>
              <w:t xml:space="preserve"> </w:t>
            </w:r>
            <w:r>
              <w:rPr>
                <w:rFonts w:ascii="仿宋" w:eastAsia="仿宋" w:hAnsi="仿宋" w:cs="仿宋"/>
                <w:spacing w:val="-11"/>
                <w:sz w:val="24"/>
                <w:szCs w:val="24"/>
              </w:rPr>
              <w:t>工程</w:t>
            </w:r>
          </w:p>
        </w:tc>
        <w:tc>
          <w:tcPr>
            <w:tcW w:w="1622"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000000">
            <w:pPr>
              <w:spacing w:before="78" w:line="222" w:lineRule="auto"/>
              <w:ind w:left="353"/>
              <w:rPr>
                <w:rFonts w:ascii="仿宋" w:eastAsia="仿宋" w:hAnsi="仿宋" w:cs="仿宋"/>
                <w:sz w:val="24"/>
                <w:szCs w:val="24"/>
              </w:rPr>
            </w:pPr>
            <w:r>
              <w:rPr>
                <w:rFonts w:ascii="仿宋" w:eastAsia="仿宋" w:hAnsi="仿宋" w:cs="仿宋"/>
                <w:spacing w:val="-3"/>
                <w:sz w:val="24"/>
                <w:szCs w:val="24"/>
              </w:rPr>
              <w:t>隧洞二衬</w:t>
            </w:r>
          </w:p>
        </w:tc>
        <w:tc>
          <w:tcPr>
            <w:tcW w:w="4731" w:type="dxa"/>
          </w:tcPr>
          <w:p w:rsidR="006701C6" w:rsidRDefault="00000000">
            <w:pPr>
              <w:spacing w:before="121" w:line="224" w:lineRule="auto"/>
              <w:ind w:left="52" w:right="124" w:firstLine="11"/>
              <w:rPr>
                <w:rFonts w:ascii="仿宋" w:eastAsia="仿宋" w:hAnsi="仿宋" w:cs="仿宋"/>
                <w:sz w:val="24"/>
                <w:szCs w:val="24"/>
              </w:rPr>
            </w:pPr>
            <w:r>
              <w:rPr>
                <w:rFonts w:ascii="仿宋" w:eastAsia="仿宋" w:hAnsi="仿宋" w:cs="仿宋"/>
                <w:spacing w:val="-2"/>
                <w:sz w:val="24"/>
                <w:szCs w:val="24"/>
              </w:rPr>
              <w:t>防水层焊缝、铺设等不符合规程规范或设计</w:t>
            </w:r>
            <w:r>
              <w:rPr>
                <w:rFonts w:ascii="仿宋" w:eastAsia="仿宋" w:hAnsi="仿宋" w:cs="仿宋"/>
                <w:spacing w:val="5"/>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6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4"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111</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73" w:line="224" w:lineRule="auto"/>
              <w:ind w:left="46" w:right="124"/>
              <w:jc w:val="both"/>
              <w:rPr>
                <w:rFonts w:ascii="仿宋" w:eastAsia="仿宋" w:hAnsi="仿宋" w:cs="仿宋"/>
                <w:sz w:val="24"/>
                <w:szCs w:val="24"/>
              </w:rPr>
            </w:pPr>
            <w:r>
              <w:rPr>
                <w:rFonts w:ascii="仿宋" w:eastAsia="仿宋" w:hAnsi="仿宋" w:cs="仿宋"/>
                <w:spacing w:val="-1"/>
                <w:sz w:val="24"/>
                <w:szCs w:val="24"/>
              </w:rPr>
              <w:t>钢模台车及模板的刚度、强度、稳定性、模</w:t>
            </w:r>
            <w:r>
              <w:rPr>
                <w:rFonts w:ascii="仿宋" w:eastAsia="仿宋" w:hAnsi="仿宋" w:cs="仿宋"/>
                <w:spacing w:val="2"/>
                <w:sz w:val="24"/>
                <w:szCs w:val="24"/>
              </w:rPr>
              <w:t xml:space="preserve"> </w:t>
            </w:r>
            <w:r>
              <w:rPr>
                <w:rFonts w:ascii="仿宋" w:eastAsia="仿宋" w:hAnsi="仿宋" w:cs="仿宋"/>
                <w:spacing w:val="-1"/>
                <w:sz w:val="24"/>
                <w:szCs w:val="24"/>
              </w:rPr>
              <w:t>板边线与设计边线误差等模板安装项目不满</w:t>
            </w:r>
            <w:r>
              <w:rPr>
                <w:rFonts w:ascii="仿宋" w:eastAsia="仿宋" w:hAnsi="仿宋" w:cs="仿宋"/>
                <w:spacing w:val="2"/>
                <w:sz w:val="24"/>
                <w:szCs w:val="24"/>
              </w:rPr>
              <w:t xml:space="preserve"> </w:t>
            </w:r>
            <w:r>
              <w:rPr>
                <w:rFonts w:ascii="仿宋" w:eastAsia="仿宋" w:hAnsi="仿宋" w:cs="仿宋"/>
                <w:spacing w:val="-4"/>
                <w:sz w:val="24"/>
                <w:szCs w:val="24"/>
              </w:rPr>
              <w:t>足技术标准</w:t>
            </w:r>
          </w:p>
        </w:tc>
        <w:tc>
          <w:tcPr>
            <w:tcW w:w="863" w:type="dxa"/>
          </w:tcPr>
          <w:p w:rsidR="006701C6" w:rsidRDefault="006701C6">
            <w:pPr>
              <w:pStyle w:val="TableText"/>
            </w:pPr>
          </w:p>
        </w:tc>
        <w:tc>
          <w:tcPr>
            <w:tcW w:w="863" w:type="dxa"/>
          </w:tcPr>
          <w:p w:rsidR="006701C6" w:rsidRDefault="006701C6">
            <w:pPr>
              <w:pStyle w:val="TableText"/>
              <w:spacing w:line="384" w:lineRule="auto"/>
            </w:pPr>
          </w:p>
          <w:p w:rsidR="006701C6" w:rsidRDefault="00000000">
            <w:pPr>
              <w:spacing w:before="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6"/>
        </w:trPr>
        <w:tc>
          <w:tcPr>
            <w:tcW w:w="762" w:type="dxa"/>
          </w:tcPr>
          <w:p w:rsidR="006701C6" w:rsidRDefault="00000000">
            <w:pPr>
              <w:spacing w:before="312" w:line="181" w:lineRule="auto"/>
              <w:ind w:left="226"/>
              <w:rPr>
                <w:rFonts w:ascii="仿宋" w:eastAsia="仿宋" w:hAnsi="仿宋" w:cs="仿宋"/>
                <w:sz w:val="24"/>
                <w:szCs w:val="24"/>
              </w:rPr>
            </w:pPr>
            <w:r>
              <w:rPr>
                <w:rFonts w:ascii="仿宋" w:eastAsia="仿宋" w:hAnsi="仿宋" w:cs="仿宋"/>
                <w:spacing w:val="-9"/>
                <w:sz w:val="24"/>
                <w:szCs w:val="24"/>
              </w:rPr>
              <w:t>112</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5" w:line="224" w:lineRule="auto"/>
              <w:ind w:left="46" w:right="124"/>
              <w:rPr>
                <w:rFonts w:ascii="仿宋" w:eastAsia="仿宋" w:hAnsi="仿宋" w:cs="仿宋"/>
                <w:sz w:val="24"/>
                <w:szCs w:val="24"/>
              </w:rPr>
            </w:pPr>
            <w:r>
              <w:rPr>
                <w:rFonts w:ascii="仿宋" w:eastAsia="仿宋" w:hAnsi="仿宋" w:cs="仿宋"/>
                <w:spacing w:val="-1"/>
                <w:sz w:val="24"/>
                <w:szCs w:val="24"/>
              </w:rPr>
              <w:t>钢筋的数量、规格尺寸不符合规程规范或设</w:t>
            </w:r>
            <w:r>
              <w:rPr>
                <w:rFonts w:ascii="仿宋" w:eastAsia="仿宋" w:hAnsi="仿宋" w:cs="仿宋"/>
                <w:spacing w:val="2"/>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6"/>
        </w:trPr>
        <w:tc>
          <w:tcPr>
            <w:tcW w:w="762" w:type="dxa"/>
          </w:tcPr>
          <w:p w:rsidR="006701C6" w:rsidRDefault="00000000">
            <w:pPr>
              <w:spacing w:before="314" w:line="181" w:lineRule="auto"/>
              <w:ind w:left="226"/>
              <w:rPr>
                <w:rFonts w:ascii="仿宋" w:eastAsia="仿宋" w:hAnsi="仿宋" w:cs="仿宋"/>
                <w:sz w:val="24"/>
                <w:szCs w:val="24"/>
              </w:rPr>
            </w:pPr>
            <w:r>
              <w:rPr>
                <w:rFonts w:ascii="仿宋" w:eastAsia="仿宋" w:hAnsi="仿宋" w:cs="仿宋"/>
                <w:spacing w:val="-9"/>
                <w:sz w:val="24"/>
                <w:szCs w:val="24"/>
              </w:rPr>
              <w:t>113</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8" w:line="223" w:lineRule="auto"/>
              <w:ind w:left="53" w:right="124" w:hanging="7"/>
              <w:rPr>
                <w:rFonts w:ascii="仿宋" w:eastAsia="仿宋" w:hAnsi="仿宋" w:cs="仿宋"/>
                <w:sz w:val="24"/>
                <w:szCs w:val="24"/>
              </w:rPr>
            </w:pPr>
            <w:r>
              <w:rPr>
                <w:rFonts w:ascii="仿宋" w:eastAsia="仿宋" w:hAnsi="仿宋" w:cs="仿宋"/>
                <w:spacing w:val="-1"/>
                <w:sz w:val="24"/>
                <w:szCs w:val="24"/>
              </w:rPr>
              <w:t>钢筋的安装位置、焊缝质量等制安项目不符</w:t>
            </w:r>
            <w:r>
              <w:rPr>
                <w:rFonts w:ascii="仿宋" w:eastAsia="仿宋" w:hAnsi="仿宋" w:cs="仿宋"/>
                <w:spacing w:val="2"/>
                <w:sz w:val="24"/>
                <w:szCs w:val="24"/>
              </w:rPr>
              <w:t xml:space="preserve"> </w:t>
            </w:r>
            <w:r>
              <w:rPr>
                <w:rFonts w:ascii="仿宋" w:eastAsia="仿宋" w:hAnsi="仿宋" w:cs="仿宋"/>
                <w:spacing w:val="-3"/>
                <w:sz w:val="24"/>
                <w:szCs w:val="24"/>
              </w:rPr>
              <w:t>合规程规范或设计要求</w:t>
            </w:r>
          </w:p>
        </w:tc>
        <w:tc>
          <w:tcPr>
            <w:tcW w:w="863" w:type="dxa"/>
          </w:tcPr>
          <w:p w:rsidR="006701C6" w:rsidRDefault="006701C6">
            <w:pPr>
              <w:pStyle w:val="TableText"/>
            </w:pPr>
          </w:p>
        </w:tc>
        <w:tc>
          <w:tcPr>
            <w:tcW w:w="863" w:type="dxa"/>
          </w:tcPr>
          <w:p w:rsidR="006701C6" w:rsidRDefault="00000000">
            <w:pPr>
              <w:spacing w:before="2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1" w:lineRule="auto"/>
              <w:ind w:left="226"/>
              <w:rPr>
                <w:rFonts w:ascii="仿宋" w:eastAsia="仿宋" w:hAnsi="仿宋" w:cs="仿宋"/>
                <w:sz w:val="24"/>
                <w:szCs w:val="24"/>
              </w:rPr>
            </w:pPr>
            <w:r>
              <w:rPr>
                <w:rFonts w:ascii="仿宋" w:eastAsia="仿宋" w:hAnsi="仿宋" w:cs="仿宋"/>
                <w:spacing w:val="-9"/>
                <w:sz w:val="24"/>
                <w:szCs w:val="24"/>
              </w:rPr>
              <w:t>114</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28" w:line="224" w:lineRule="auto"/>
              <w:ind w:left="50" w:right="124" w:hanging="4"/>
              <w:rPr>
                <w:rFonts w:ascii="仿宋" w:eastAsia="仿宋" w:hAnsi="仿宋" w:cs="仿宋"/>
                <w:sz w:val="24"/>
                <w:szCs w:val="24"/>
              </w:rPr>
            </w:pPr>
            <w:r>
              <w:rPr>
                <w:rFonts w:ascii="仿宋" w:eastAsia="仿宋" w:hAnsi="仿宋" w:cs="仿宋"/>
                <w:spacing w:val="-1"/>
                <w:sz w:val="24"/>
                <w:szCs w:val="24"/>
              </w:rPr>
              <w:t>止水、管路埋设、缝面清理不符合规程规范</w:t>
            </w:r>
            <w:r>
              <w:rPr>
                <w:rFonts w:ascii="仿宋" w:eastAsia="仿宋" w:hAnsi="仿宋" w:cs="仿宋"/>
                <w:spacing w:val="2"/>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000000">
            <w:pPr>
              <w:spacing w:before="27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7" w:line="181" w:lineRule="auto"/>
              <w:ind w:left="226"/>
              <w:rPr>
                <w:rFonts w:ascii="仿宋" w:eastAsia="仿宋" w:hAnsi="仿宋" w:cs="仿宋"/>
                <w:sz w:val="24"/>
                <w:szCs w:val="24"/>
              </w:rPr>
            </w:pPr>
            <w:r>
              <w:rPr>
                <w:rFonts w:ascii="仿宋" w:eastAsia="仿宋" w:hAnsi="仿宋" w:cs="仿宋"/>
                <w:spacing w:val="-9"/>
                <w:sz w:val="24"/>
                <w:szCs w:val="24"/>
              </w:rPr>
              <w:t>115</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129" w:line="224" w:lineRule="auto"/>
              <w:ind w:left="52" w:right="124" w:firstLine="17"/>
              <w:rPr>
                <w:rFonts w:ascii="仿宋" w:eastAsia="仿宋" w:hAnsi="仿宋" w:cs="仿宋"/>
                <w:sz w:val="24"/>
                <w:szCs w:val="24"/>
              </w:rPr>
            </w:pPr>
            <w:r>
              <w:rPr>
                <w:rFonts w:ascii="仿宋" w:eastAsia="仿宋" w:hAnsi="仿宋" w:cs="仿宋"/>
                <w:spacing w:val="-3"/>
                <w:sz w:val="24"/>
                <w:szCs w:val="24"/>
              </w:rPr>
              <w:t>台车浇筑封顶压力等不符合规程规范或设计</w:t>
            </w:r>
            <w:r>
              <w:rPr>
                <w:rFonts w:ascii="仿宋" w:eastAsia="仿宋" w:hAnsi="仿宋" w:cs="仿宋"/>
                <w:spacing w:val="17"/>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2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116</w:t>
            </w:r>
          </w:p>
        </w:tc>
        <w:tc>
          <w:tcPr>
            <w:tcW w:w="752" w:type="dxa"/>
            <w:vMerge w:val="restart"/>
            <w:tcBorders>
              <w:bottom w:val="nil"/>
            </w:tcBorders>
          </w:tcPr>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000000">
            <w:pPr>
              <w:spacing w:before="78" w:line="224" w:lineRule="auto"/>
              <w:ind w:left="151" w:right="124" w:hanging="4"/>
              <w:jc w:val="both"/>
              <w:rPr>
                <w:rFonts w:ascii="仿宋" w:eastAsia="仿宋" w:hAnsi="仿宋" w:cs="仿宋"/>
                <w:sz w:val="24"/>
                <w:szCs w:val="24"/>
              </w:rPr>
            </w:pPr>
            <w:r>
              <w:rPr>
                <w:rFonts w:ascii="仿宋" w:eastAsia="仿宋" w:hAnsi="仿宋" w:cs="仿宋"/>
                <w:spacing w:val="-8"/>
                <w:sz w:val="24"/>
                <w:szCs w:val="24"/>
              </w:rPr>
              <w:t>加固</w:t>
            </w:r>
            <w:r>
              <w:rPr>
                <w:rFonts w:ascii="仿宋" w:eastAsia="仿宋" w:hAnsi="仿宋" w:cs="仿宋"/>
                <w:sz w:val="24"/>
                <w:szCs w:val="24"/>
              </w:rPr>
              <w:t xml:space="preserve"> </w:t>
            </w:r>
            <w:r>
              <w:rPr>
                <w:rFonts w:ascii="仿宋" w:eastAsia="仿宋" w:hAnsi="仿宋" w:cs="仿宋"/>
                <w:spacing w:val="-10"/>
                <w:sz w:val="24"/>
                <w:szCs w:val="24"/>
              </w:rPr>
              <w:t>补强</w:t>
            </w:r>
            <w:r>
              <w:rPr>
                <w:rFonts w:ascii="仿宋" w:eastAsia="仿宋" w:hAnsi="仿宋" w:cs="仿宋"/>
                <w:sz w:val="24"/>
                <w:szCs w:val="24"/>
              </w:rPr>
              <w:t xml:space="preserve"> </w:t>
            </w:r>
            <w:r>
              <w:rPr>
                <w:rFonts w:ascii="仿宋" w:eastAsia="仿宋" w:hAnsi="仿宋" w:cs="仿宋"/>
                <w:spacing w:val="-10"/>
                <w:sz w:val="24"/>
                <w:szCs w:val="24"/>
              </w:rPr>
              <w:t>工程</w:t>
            </w:r>
          </w:p>
        </w:tc>
        <w:tc>
          <w:tcPr>
            <w:tcW w:w="1622" w:type="dxa"/>
            <w:vMerge w:val="restart"/>
            <w:tcBorders>
              <w:bottom w:val="nil"/>
            </w:tcBorders>
          </w:tcPr>
          <w:p w:rsidR="006701C6" w:rsidRDefault="006701C6">
            <w:pPr>
              <w:pStyle w:val="TableText"/>
              <w:spacing w:line="265" w:lineRule="auto"/>
            </w:pPr>
          </w:p>
          <w:p w:rsidR="006701C6" w:rsidRDefault="006701C6">
            <w:pPr>
              <w:pStyle w:val="TableText"/>
              <w:spacing w:line="266" w:lineRule="auto"/>
            </w:pPr>
          </w:p>
          <w:p w:rsidR="006701C6" w:rsidRDefault="006701C6">
            <w:pPr>
              <w:pStyle w:val="TableText"/>
              <w:spacing w:line="266" w:lineRule="auto"/>
            </w:pPr>
          </w:p>
          <w:p w:rsidR="006701C6" w:rsidRDefault="006701C6">
            <w:pPr>
              <w:pStyle w:val="TableText"/>
              <w:spacing w:line="266" w:lineRule="auto"/>
            </w:pPr>
          </w:p>
          <w:p w:rsidR="006701C6" w:rsidRDefault="00000000">
            <w:pPr>
              <w:spacing w:before="78" w:line="222" w:lineRule="auto"/>
              <w:ind w:left="345"/>
              <w:rPr>
                <w:rFonts w:ascii="仿宋" w:eastAsia="仿宋" w:hAnsi="仿宋" w:cs="仿宋"/>
                <w:sz w:val="24"/>
                <w:szCs w:val="24"/>
              </w:rPr>
            </w:pPr>
            <w:r>
              <w:rPr>
                <w:rFonts w:ascii="仿宋" w:eastAsia="仿宋" w:hAnsi="仿宋" w:cs="仿宋"/>
                <w:spacing w:val="-5"/>
                <w:sz w:val="24"/>
                <w:szCs w:val="24"/>
              </w:rPr>
              <w:t>粘钢施工</w:t>
            </w:r>
          </w:p>
        </w:tc>
        <w:tc>
          <w:tcPr>
            <w:tcW w:w="4731" w:type="dxa"/>
          </w:tcPr>
          <w:p w:rsidR="006701C6" w:rsidRDefault="00000000">
            <w:pPr>
              <w:spacing w:before="181" w:line="222" w:lineRule="auto"/>
              <w:ind w:left="46"/>
              <w:rPr>
                <w:rFonts w:ascii="仿宋" w:eastAsia="仿宋" w:hAnsi="仿宋" w:cs="仿宋"/>
                <w:sz w:val="24"/>
                <w:szCs w:val="24"/>
              </w:rPr>
            </w:pPr>
            <w:r>
              <w:rPr>
                <w:rFonts w:ascii="仿宋" w:eastAsia="仿宋" w:hAnsi="仿宋" w:cs="仿宋"/>
                <w:spacing w:val="-2"/>
                <w:sz w:val="24"/>
                <w:szCs w:val="24"/>
              </w:rPr>
              <w:t>钢结构及其附件加工尺寸偏差超标</w:t>
            </w:r>
          </w:p>
        </w:tc>
        <w:tc>
          <w:tcPr>
            <w:tcW w:w="863" w:type="dxa"/>
          </w:tcPr>
          <w:p w:rsidR="006701C6" w:rsidRDefault="006701C6">
            <w:pPr>
              <w:pStyle w:val="TableText"/>
            </w:pPr>
          </w:p>
        </w:tc>
        <w:tc>
          <w:tcPr>
            <w:tcW w:w="863" w:type="dxa"/>
          </w:tcPr>
          <w:p w:rsidR="006701C6" w:rsidRDefault="00000000">
            <w:pPr>
              <w:spacing w:before="1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1" w:lineRule="auto"/>
              <w:ind w:left="226"/>
              <w:rPr>
                <w:rFonts w:ascii="仿宋" w:eastAsia="仿宋" w:hAnsi="仿宋" w:cs="仿宋"/>
                <w:sz w:val="24"/>
                <w:szCs w:val="24"/>
              </w:rPr>
            </w:pPr>
            <w:r>
              <w:rPr>
                <w:rFonts w:ascii="仿宋" w:eastAsia="仿宋" w:hAnsi="仿宋" w:cs="仿宋"/>
                <w:spacing w:val="-9"/>
                <w:sz w:val="24"/>
                <w:szCs w:val="24"/>
              </w:rPr>
              <w:t>117</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32" w:line="224" w:lineRule="auto"/>
              <w:ind w:left="47" w:right="124" w:hanging="1"/>
              <w:rPr>
                <w:rFonts w:ascii="仿宋" w:eastAsia="仿宋" w:hAnsi="仿宋" w:cs="仿宋"/>
                <w:sz w:val="24"/>
                <w:szCs w:val="24"/>
              </w:rPr>
            </w:pPr>
            <w:r>
              <w:rPr>
                <w:rFonts w:ascii="仿宋" w:eastAsia="仿宋" w:hAnsi="仿宋" w:cs="仿宋"/>
                <w:spacing w:val="-1"/>
                <w:sz w:val="24"/>
                <w:szCs w:val="24"/>
              </w:rPr>
              <w:t>钢结构表面防腐厚度不满足设计要求，局部</w:t>
            </w:r>
            <w:r>
              <w:rPr>
                <w:rFonts w:ascii="仿宋" w:eastAsia="仿宋" w:hAnsi="仿宋" w:cs="仿宋"/>
                <w:spacing w:val="2"/>
                <w:sz w:val="24"/>
                <w:szCs w:val="24"/>
              </w:rPr>
              <w:t xml:space="preserve"> </w:t>
            </w:r>
            <w:r>
              <w:rPr>
                <w:rFonts w:ascii="仿宋" w:eastAsia="仿宋" w:hAnsi="仿宋" w:cs="仿宋"/>
                <w:spacing w:val="-4"/>
                <w:sz w:val="24"/>
                <w:szCs w:val="24"/>
              </w:rPr>
              <w:t>起皮、脱落</w:t>
            </w:r>
          </w:p>
        </w:tc>
        <w:tc>
          <w:tcPr>
            <w:tcW w:w="863" w:type="dxa"/>
          </w:tcPr>
          <w:p w:rsidR="006701C6" w:rsidRDefault="006701C6">
            <w:pPr>
              <w:pStyle w:val="TableText"/>
            </w:pPr>
          </w:p>
        </w:tc>
        <w:tc>
          <w:tcPr>
            <w:tcW w:w="863" w:type="dxa"/>
          </w:tcPr>
          <w:p w:rsidR="006701C6" w:rsidRDefault="00000000">
            <w:pPr>
              <w:spacing w:before="2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118</w:t>
            </w:r>
          </w:p>
        </w:tc>
        <w:tc>
          <w:tcPr>
            <w:tcW w:w="752" w:type="dxa"/>
            <w:vMerge/>
            <w:tcBorders>
              <w:top w:val="nil"/>
              <w:bottom w:val="nil"/>
            </w:tcBorders>
          </w:tcPr>
          <w:p w:rsidR="006701C6" w:rsidRDefault="006701C6">
            <w:pPr>
              <w:pStyle w:val="TableText"/>
            </w:pPr>
          </w:p>
        </w:tc>
        <w:tc>
          <w:tcPr>
            <w:tcW w:w="1622" w:type="dxa"/>
            <w:vMerge/>
            <w:tcBorders>
              <w:top w:val="nil"/>
              <w:bottom w:val="nil"/>
            </w:tcBorders>
          </w:tcPr>
          <w:p w:rsidR="006701C6" w:rsidRDefault="006701C6">
            <w:pPr>
              <w:pStyle w:val="TableText"/>
            </w:pPr>
          </w:p>
        </w:tc>
        <w:tc>
          <w:tcPr>
            <w:tcW w:w="4731" w:type="dxa"/>
          </w:tcPr>
          <w:p w:rsidR="006701C6" w:rsidRDefault="00000000">
            <w:pPr>
              <w:spacing w:before="183" w:line="222" w:lineRule="auto"/>
              <w:ind w:left="46"/>
              <w:rPr>
                <w:rFonts w:ascii="仿宋" w:eastAsia="仿宋" w:hAnsi="仿宋" w:cs="仿宋"/>
                <w:sz w:val="24"/>
                <w:szCs w:val="24"/>
              </w:rPr>
            </w:pPr>
            <w:r>
              <w:rPr>
                <w:rFonts w:ascii="仿宋" w:eastAsia="仿宋" w:hAnsi="仿宋" w:cs="仿宋"/>
                <w:spacing w:val="-2"/>
                <w:sz w:val="24"/>
                <w:szCs w:val="24"/>
              </w:rPr>
              <w:t>钢结构安装不满足规范或设计要求</w:t>
            </w:r>
          </w:p>
        </w:tc>
        <w:tc>
          <w:tcPr>
            <w:tcW w:w="863" w:type="dxa"/>
          </w:tcPr>
          <w:p w:rsidR="006701C6" w:rsidRDefault="006701C6">
            <w:pPr>
              <w:pStyle w:val="TableText"/>
            </w:pP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26"/>
              <w:rPr>
                <w:rFonts w:ascii="仿宋" w:eastAsia="仿宋" w:hAnsi="仿宋" w:cs="仿宋"/>
                <w:sz w:val="24"/>
                <w:szCs w:val="24"/>
              </w:rPr>
            </w:pPr>
            <w:r>
              <w:rPr>
                <w:rFonts w:ascii="仿宋" w:eastAsia="仿宋" w:hAnsi="仿宋" w:cs="仿宋"/>
                <w:spacing w:val="-9"/>
                <w:sz w:val="24"/>
                <w:szCs w:val="24"/>
              </w:rPr>
              <w:t>119</w:t>
            </w:r>
          </w:p>
        </w:tc>
        <w:tc>
          <w:tcPr>
            <w:tcW w:w="752" w:type="dxa"/>
            <w:vMerge/>
            <w:tcBorders>
              <w:top w:val="nil"/>
              <w:bottom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40" w:line="198" w:lineRule="auto"/>
              <w:ind w:left="51" w:right="124" w:hanging="3"/>
              <w:rPr>
                <w:rFonts w:ascii="仿宋" w:eastAsia="仿宋" w:hAnsi="仿宋" w:cs="仿宋"/>
                <w:sz w:val="24"/>
                <w:szCs w:val="24"/>
              </w:rPr>
            </w:pPr>
            <w:r>
              <w:rPr>
                <w:rFonts w:ascii="仿宋" w:eastAsia="仿宋" w:hAnsi="仿宋" w:cs="仿宋"/>
                <w:spacing w:val="-1"/>
                <w:sz w:val="24"/>
                <w:szCs w:val="24"/>
              </w:rPr>
              <w:t>接触灌浆不饱满，局部存在空腔，或粘接不</w:t>
            </w:r>
            <w:r>
              <w:rPr>
                <w:rFonts w:ascii="仿宋" w:eastAsia="仿宋" w:hAnsi="仿宋" w:cs="仿宋"/>
                <w:spacing w:val="1"/>
                <w:sz w:val="24"/>
                <w:szCs w:val="24"/>
              </w:rPr>
              <w:t xml:space="preserve"> </w:t>
            </w:r>
            <w:r>
              <w:rPr>
                <w:rFonts w:ascii="仿宋" w:eastAsia="仿宋" w:hAnsi="仿宋" w:cs="仿宋"/>
                <w:spacing w:val="-11"/>
                <w:sz w:val="24"/>
                <w:szCs w:val="24"/>
              </w:rPr>
              <w:t>牢固</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120</w:t>
            </w:r>
          </w:p>
        </w:tc>
        <w:tc>
          <w:tcPr>
            <w:tcW w:w="752" w:type="dxa"/>
            <w:vMerge/>
            <w:tcBorders>
              <w:top w:val="nil"/>
              <w:bottom w:val="nil"/>
            </w:tcBorders>
          </w:tcPr>
          <w:p w:rsidR="006701C6" w:rsidRDefault="006701C6">
            <w:pPr>
              <w:pStyle w:val="TableText"/>
            </w:pPr>
          </w:p>
        </w:tc>
        <w:tc>
          <w:tcPr>
            <w:tcW w:w="1622" w:type="dxa"/>
            <w:vMerge w:val="restart"/>
            <w:tcBorders>
              <w:bottom w:val="nil"/>
            </w:tcBorders>
          </w:tcPr>
          <w:p w:rsidR="006701C6" w:rsidRDefault="006701C6">
            <w:pPr>
              <w:pStyle w:val="TableText"/>
              <w:spacing w:line="441" w:lineRule="auto"/>
            </w:pPr>
          </w:p>
          <w:p w:rsidR="006701C6" w:rsidRDefault="00000000">
            <w:pPr>
              <w:spacing w:before="78" w:line="224" w:lineRule="auto"/>
              <w:ind w:left="583" w:right="198" w:hanging="358"/>
              <w:rPr>
                <w:rFonts w:ascii="仿宋" w:eastAsia="仿宋" w:hAnsi="仿宋" w:cs="仿宋"/>
                <w:sz w:val="24"/>
                <w:szCs w:val="24"/>
              </w:rPr>
            </w:pPr>
            <w:r>
              <w:rPr>
                <w:rFonts w:ascii="仿宋" w:eastAsia="仿宋" w:hAnsi="仿宋" w:cs="仿宋"/>
                <w:spacing w:val="-4"/>
                <w:sz w:val="24"/>
                <w:szCs w:val="24"/>
              </w:rPr>
              <w:t>粘碳纤维布</w:t>
            </w:r>
            <w:r>
              <w:rPr>
                <w:rFonts w:ascii="仿宋" w:eastAsia="仿宋" w:hAnsi="仿宋" w:cs="仿宋"/>
                <w:spacing w:val="2"/>
                <w:sz w:val="24"/>
                <w:szCs w:val="24"/>
              </w:rPr>
              <w:t xml:space="preserve"> </w:t>
            </w:r>
            <w:r>
              <w:rPr>
                <w:rFonts w:ascii="仿宋" w:eastAsia="仿宋" w:hAnsi="仿宋" w:cs="仿宋"/>
                <w:spacing w:val="-8"/>
                <w:sz w:val="24"/>
                <w:szCs w:val="24"/>
              </w:rPr>
              <w:t>施工</w:t>
            </w:r>
          </w:p>
        </w:tc>
        <w:tc>
          <w:tcPr>
            <w:tcW w:w="4731" w:type="dxa"/>
          </w:tcPr>
          <w:p w:rsidR="006701C6" w:rsidRDefault="00000000">
            <w:pPr>
              <w:spacing w:before="133" w:line="224" w:lineRule="auto"/>
              <w:ind w:left="48" w:right="124" w:hanging="1"/>
              <w:rPr>
                <w:rFonts w:ascii="仿宋" w:eastAsia="仿宋" w:hAnsi="仿宋" w:cs="仿宋"/>
                <w:sz w:val="24"/>
                <w:szCs w:val="24"/>
              </w:rPr>
            </w:pPr>
            <w:r>
              <w:rPr>
                <w:rFonts w:ascii="仿宋" w:eastAsia="仿宋" w:hAnsi="仿宋" w:cs="仿宋"/>
                <w:spacing w:val="-1"/>
                <w:sz w:val="24"/>
                <w:szCs w:val="24"/>
              </w:rPr>
              <w:t>碳纤维布粘贴不牢，局部起包、脱落；搭接</w:t>
            </w:r>
            <w:r>
              <w:rPr>
                <w:rFonts w:ascii="仿宋" w:eastAsia="仿宋" w:hAnsi="仿宋" w:cs="仿宋"/>
                <w:spacing w:val="2"/>
                <w:sz w:val="24"/>
                <w:szCs w:val="24"/>
              </w:rPr>
              <w:t xml:space="preserve"> </w:t>
            </w:r>
            <w:r>
              <w:rPr>
                <w:rFonts w:ascii="仿宋" w:eastAsia="仿宋" w:hAnsi="仿宋" w:cs="仿宋"/>
                <w:spacing w:val="-2"/>
                <w:sz w:val="24"/>
                <w:szCs w:val="24"/>
              </w:rPr>
              <w:t>宽度不满足规范或设计要求</w:t>
            </w:r>
          </w:p>
        </w:tc>
        <w:tc>
          <w:tcPr>
            <w:tcW w:w="863" w:type="dxa"/>
          </w:tcPr>
          <w:p w:rsidR="006701C6" w:rsidRDefault="006701C6">
            <w:pPr>
              <w:pStyle w:val="TableText"/>
            </w:pPr>
          </w:p>
        </w:tc>
        <w:tc>
          <w:tcPr>
            <w:tcW w:w="863" w:type="dxa"/>
          </w:tcPr>
          <w:p w:rsidR="006701C6" w:rsidRDefault="00000000">
            <w:pPr>
              <w:spacing w:before="2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66"/>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121</w:t>
            </w:r>
          </w:p>
        </w:tc>
        <w:tc>
          <w:tcPr>
            <w:tcW w:w="752" w:type="dxa"/>
            <w:vMerge/>
            <w:tcBorders>
              <w:top w:val="nil"/>
            </w:tcBorders>
          </w:tcPr>
          <w:p w:rsidR="006701C6" w:rsidRDefault="006701C6">
            <w:pPr>
              <w:pStyle w:val="TableText"/>
            </w:pPr>
          </w:p>
        </w:tc>
        <w:tc>
          <w:tcPr>
            <w:tcW w:w="1622" w:type="dxa"/>
            <w:vMerge/>
            <w:tcBorders>
              <w:top w:val="nil"/>
            </w:tcBorders>
          </w:tcPr>
          <w:p w:rsidR="006701C6" w:rsidRDefault="006701C6">
            <w:pPr>
              <w:pStyle w:val="TableText"/>
            </w:pPr>
          </w:p>
        </w:tc>
        <w:tc>
          <w:tcPr>
            <w:tcW w:w="4731" w:type="dxa"/>
          </w:tcPr>
          <w:p w:rsidR="006701C6" w:rsidRDefault="00000000">
            <w:pPr>
              <w:spacing w:before="280" w:line="220" w:lineRule="auto"/>
              <w:ind w:left="47"/>
              <w:rPr>
                <w:rFonts w:ascii="仿宋" w:eastAsia="仿宋" w:hAnsi="仿宋" w:cs="仿宋"/>
                <w:sz w:val="24"/>
                <w:szCs w:val="24"/>
              </w:rPr>
            </w:pPr>
            <w:r>
              <w:rPr>
                <w:rFonts w:ascii="仿宋" w:eastAsia="仿宋" w:hAnsi="仿宋" w:cs="仿宋"/>
                <w:spacing w:val="-2"/>
                <w:sz w:val="24"/>
                <w:szCs w:val="24"/>
              </w:rPr>
              <w:t>碳纤维布破损、老化，未及时更换</w:t>
            </w:r>
          </w:p>
        </w:tc>
        <w:tc>
          <w:tcPr>
            <w:tcW w:w="863" w:type="dxa"/>
          </w:tcPr>
          <w:p w:rsidR="006701C6" w:rsidRDefault="006701C6">
            <w:pPr>
              <w:pStyle w:val="TableText"/>
            </w:pPr>
          </w:p>
        </w:tc>
        <w:tc>
          <w:tcPr>
            <w:tcW w:w="863" w:type="dxa"/>
          </w:tcPr>
          <w:p w:rsidR="006701C6" w:rsidRDefault="00000000">
            <w:pPr>
              <w:spacing w:before="174" w:line="245" w:lineRule="auto"/>
              <w:ind w:left="193" w:right="108" w:hanging="42"/>
              <w:rPr>
                <w:rFonts w:ascii="仿宋" w:eastAsia="仿宋" w:hAnsi="仿宋" w:cs="仿宋"/>
                <w:sz w:val="19"/>
                <w:szCs w:val="19"/>
              </w:rPr>
            </w:pPr>
            <w:r>
              <w:rPr>
                <w:rFonts w:ascii="仿宋" w:eastAsia="仿宋" w:hAnsi="仿宋" w:cs="仿宋"/>
                <w:spacing w:val="5"/>
                <w:sz w:val="19"/>
                <w:szCs w:val="19"/>
              </w:rPr>
              <w:t>单处≤</w:t>
            </w:r>
            <w:r>
              <w:rPr>
                <w:rFonts w:ascii="仿宋" w:eastAsia="仿宋" w:hAnsi="仿宋" w:cs="仿宋"/>
                <w:spacing w:val="1"/>
                <w:sz w:val="19"/>
                <w:szCs w:val="19"/>
              </w:rPr>
              <w:t xml:space="preserve"> 0.1㎡</w:t>
            </w:r>
          </w:p>
        </w:tc>
        <w:tc>
          <w:tcPr>
            <w:tcW w:w="872" w:type="dxa"/>
          </w:tcPr>
          <w:p w:rsidR="006701C6" w:rsidRDefault="00000000">
            <w:pPr>
              <w:spacing w:before="174" w:line="245" w:lineRule="auto"/>
              <w:ind w:left="194" w:right="140" w:hanging="42"/>
              <w:rPr>
                <w:rFonts w:ascii="仿宋" w:eastAsia="仿宋" w:hAnsi="仿宋" w:cs="仿宋"/>
                <w:sz w:val="19"/>
                <w:szCs w:val="19"/>
              </w:rPr>
            </w:pPr>
            <w:r>
              <w:rPr>
                <w:rFonts w:ascii="仿宋" w:eastAsia="仿宋" w:hAnsi="仿宋" w:cs="仿宋"/>
                <w:spacing w:val="-3"/>
                <w:sz w:val="19"/>
                <w:szCs w:val="19"/>
              </w:rPr>
              <w:t>单处＞</w:t>
            </w:r>
            <w:r>
              <w:rPr>
                <w:rFonts w:ascii="仿宋" w:eastAsia="仿宋" w:hAnsi="仿宋" w:cs="仿宋"/>
                <w:spacing w:val="1"/>
                <w:sz w:val="19"/>
                <w:szCs w:val="19"/>
              </w:rPr>
              <w:t xml:space="preserve"> 0.1㎡</w:t>
            </w:r>
          </w:p>
        </w:tc>
      </w:tr>
    </w:tbl>
    <w:p w:rsidR="006701C6" w:rsidRDefault="006701C6">
      <w:pPr>
        <w:pStyle w:val="a3"/>
      </w:pPr>
    </w:p>
    <w:p w:rsidR="006701C6" w:rsidRDefault="006701C6">
      <w:pPr>
        <w:sectPr w:rsidR="006701C6">
          <w:pgSz w:w="11905" w:h="16837"/>
          <w:pgMar w:top="400" w:right="722" w:bottom="400" w:left="701"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8" w:line="181" w:lineRule="auto"/>
              <w:ind w:left="346"/>
              <w:rPr>
                <w:rFonts w:ascii="仿宋" w:eastAsia="仿宋" w:hAnsi="仿宋" w:cs="仿宋"/>
                <w:sz w:val="24"/>
                <w:szCs w:val="24"/>
              </w:rPr>
            </w:pPr>
            <w:r>
              <w:rPr>
                <w:rFonts w:ascii="仿宋" w:eastAsia="仿宋" w:hAnsi="仿宋" w:cs="仿宋"/>
                <w:sz w:val="24"/>
                <w:szCs w:val="24"/>
              </w:rPr>
              <w:t>1</w:t>
            </w:r>
          </w:p>
        </w:tc>
        <w:tc>
          <w:tcPr>
            <w:tcW w:w="75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4" w:lineRule="auto"/>
              <w:ind w:left="148" w:right="124"/>
              <w:jc w:val="both"/>
              <w:rPr>
                <w:rFonts w:ascii="仿宋" w:eastAsia="仿宋" w:hAnsi="仿宋" w:cs="仿宋"/>
                <w:sz w:val="24"/>
                <w:szCs w:val="24"/>
              </w:rPr>
            </w:pPr>
            <w:r>
              <w:rPr>
                <w:rFonts w:ascii="仿宋" w:eastAsia="仿宋" w:hAnsi="仿宋" w:cs="仿宋"/>
                <w:spacing w:val="-8"/>
                <w:sz w:val="24"/>
                <w:szCs w:val="24"/>
              </w:rPr>
              <w:t>金属</w:t>
            </w:r>
            <w:r>
              <w:rPr>
                <w:rFonts w:ascii="仿宋" w:eastAsia="仿宋" w:hAnsi="仿宋" w:cs="仿宋"/>
                <w:sz w:val="24"/>
                <w:szCs w:val="24"/>
              </w:rPr>
              <w:t xml:space="preserve"> </w:t>
            </w:r>
            <w:r>
              <w:rPr>
                <w:rFonts w:ascii="仿宋" w:eastAsia="仿宋" w:hAnsi="仿宋" w:cs="仿宋"/>
                <w:spacing w:val="-9"/>
                <w:sz w:val="24"/>
                <w:szCs w:val="24"/>
              </w:rPr>
              <w:t>结构</w:t>
            </w:r>
            <w:r>
              <w:rPr>
                <w:rFonts w:ascii="仿宋" w:eastAsia="仿宋" w:hAnsi="仿宋" w:cs="仿宋"/>
                <w:sz w:val="24"/>
                <w:szCs w:val="24"/>
              </w:rPr>
              <w:t xml:space="preserve"> </w:t>
            </w:r>
            <w:r>
              <w:rPr>
                <w:rFonts w:ascii="仿宋" w:eastAsia="仿宋" w:hAnsi="仿宋" w:cs="仿宋"/>
                <w:spacing w:val="-9"/>
                <w:sz w:val="24"/>
                <w:szCs w:val="24"/>
              </w:rPr>
              <w:t>制作</w:t>
            </w:r>
            <w:r>
              <w:rPr>
                <w:rFonts w:ascii="仿宋" w:eastAsia="仿宋" w:hAnsi="仿宋" w:cs="仿宋"/>
                <w:sz w:val="24"/>
                <w:szCs w:val="24"/>
              </w:rPr>
              <w:t xml:space="preserve"> </w:t>
            </w:r>
            <w:r>
              <w:rPr>
                <w:rFonts w:ascii="仿宋" w:eastAsia="仿宋" w:hAnsi="仿宋" w:cs="仿宋"/>
                <w:spacing w:val="-9"/>
                <w:sz w:val="24"/>
                <w:szCs w:val="24"/>
              </w:rPr>
              <w:t>安装</w:t>
            </w:r>
            <w:r>
              <w:rPr>
                <w:rFonts w:ascii="仿宋" w:eastAsia="仿宋" w:hAnsi="仿宋" w:cs="仿宋"/>
                <w:sz w:val="24"/>
                <w:szCs w:val="24"/>
              </w:rPr>
              <w:t xml:space="preserve"> </w:t>
            </w:r>
            <w:r>
              <w:rPr>
                <w:rFonts w:ascii="仿宋" w:eastAsia="仿宋" w:hAnsi="仿宋" w:cs="仿宋"/>
                <w:spacing w:val="-9"/>
                <w:sz w:val="24"/>
                <w:szCs w:val="24"/>
              </w:rPr>
              <w:t>工程</w:t>
            </w:r>
          </w:p>
        </w:tc>
        <w:tc>
          <w:tcPr>
            <w:tcW w:w="1304" w:type="dxa"/>
            <w:vMerge w:val="restart"/>
            <w:tcBorders>
              <w:bottom w:val="nil"/>
            </w:tcBorders>
          </w:tcPr>
          <w:p w:rsidR="006701C6" w:rsidRDefault="006701C6">
            <w:pPr>
              <w:pStyle w:val="TableText"/>
              <w:spacing w:line="269" w:lineRule="auto"/>
            </w:pPr>
          </w:p>
          <w:p w:rsidR="006701C6" w:rsidRDefault="006701C6">
            <w:pPr>
              <w:pStyle w:val="TableText"/>
              <w:spacing w:line="270" w:lineRule="auto"/>
            </w:pPr>
          </w:p>
          <w:p w:rsidR="006701C6" w:rsidRDefault="006701C6">
            <w:pPr>
              <w:pStyle w:val="TableText"/>
              <w:spacing w:line="270" w:lineRule="auto"/>
            </w:pPr>
          </w:p>
          <w:p w:rsidR="006701C6" w:rsidRDefault="00000000">
            <w:pPr>
              <w:spacing w:before="78" w:line="223" w:lineRule="auto"/>
              <w:ind w:left="426" w:right="158" w:hanging="240"/>
              <w:rPr>
                <w:rFonts w:ascii="仿宋" w:eastAsia="仿宋" w:hAnsi="仿宋" w:cs="仿宋"/>
                <w:sz w:val="24"/>
                <w:szCs w:val="24"/>
              </w:rPr>
            </w:pPr>
            <w:r>
              <w:rPr>
                <w:rFonts w:ascii="仿宋" w:eastAsia="仿宋" w:hAnsi="仿宋" w:cs="仿宋"/>
                <w:spacing w:val="-4"/>
                <w:sz w:val="24"/>
                <w:szCs w:val="24"/>
              </w:rPr>
              <w:t>金属结构</w:t>
            </w:r>
            <w:r>
              <w:rPr>
                <w:rFonts w:ascii="仿宋" w:eastAsia="仿宋" w:hAnsi="仿宋" w:cs="仿宋"/>
                <w:sz w:val="24"/>
                <w:szCs w:val="24"/>
              </w:rPr>
              <w:t xml:space="preserve"> </w:t>
            </w:r>
            <w:r>
              <w:rPr>
                <w:rFonts w:ascii="仿宋" w:eastAsia="仿宋" w:hAnsi="仿宋" w:cs="仿宋"/>
                <w:spacing w:val="-9"/>
                <w:sz w:val="24"/>
                <w:szCs w:val="24"/>
              </w:rPr>
              <w:t>制作</w:t>
            </w:r>
          </w:p>
        </w:tc>
        <w:tc>
          <w:tcPr>
            <w:tcW w:w="4500" w:type="dxa"/>
          </w:tcPr>
          <w:p w:rsidR="006701C6" w:rsidRDefault="00000000">
            <w:pPr>
              <w:spacing w:before="120" w:line="223" w:lineRule="auto"/>
              <w:ind w:left="44" w:right="137" w:hanging="2"/>
              <w:rPr>
                <w:rFonts w:ascii="仿宋" w:eastAsia="仿宋" w:hAnsi="仿宋" w:cs="仿宋"/>
                <w:sz w:val="24"/>
                <w:szCs w:val="24"/>
              </w:rPr>
            </w:pPr>
            <w:r>
              <w:rPr>
                <w:rFonts w:ascii="仿宋" w:eastAsia="仿宋" w:hAnsi="仿宋" w:cs="仿宋"/>
                <w:spacing w:val="-1"/>
                <w:sz w:val="24"/>
                <w:szCs w:val="24"/>
              </w:rPr>
              <w:t>加工尺寸误差不满足设计要求，不能正常</w:t>
            </w:r>
            <w:r>
              <w:rPr>
                <w:rFonts w:ascii="仿宋" w:eastAsia="仿宋" w:hAnsi="仿宋" w:cs="仿宋"/>
                <w:spacing w:val="1"/>
                <w:sz w:val="24"/>
                <w:szCs w:val="24"/>
              </w:rPr>
              <w:t xml:space="preserve"> </w:t>
            </w:r>
            <w:r>
              <w:rPr>
                <w:rFonts w:ascii="仿宋" w:eastAsia="仿宋" w:hAnsi="仿宋" w:cs="仿宋"/>
                <w:spacing w:val="-9"/>
                <w:sz w:val="24"/>
                <w:szCs w:val="24"/>
              </w:rPr>
              <w:t>运行</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0" w:line="180" w:lineRule="auto"/>
              <w:ind w:left="331"/>
              <w:rPr>
                <w:rFonts w:ascii="仿宋" w:eastAsia="仿宋" w:hAnsi="仿宋" w:cs="仿宋"/>
                <w:sz w:val="24"/>
                <w:szCs w:val="24"/>
              </w:rPr>
            </w:pPr>
            <w:r>
              <w:rPr>
                <w:rFonts w:ascii="仿宋" w:eastAsia="仿宋" w:hAnsi="仿宋" w:cs="仿宋"/>
                <w:sz w:val="24"/>
                <w:szCs w:val="24"/>
              </w:rPr>
              <w:t>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1" w:line="224" w:lineRule="auto"/>
              <w:ind w:left="43" w:right="137"/>
              <w:rPr>
                <w:rFonts w:ascii="仿宋" w:eastAsia="仿宋" w:hAnsi="仿宋" w:cs="仿宋"/>
                <w:sz w:val="24"/>
                <w:szCs w:val="24"/>
              </w:rPr>
            </w:pPr>
            <w:r>
              <w:rPr>
                <w:rFonts w:ascii="仿宋" w:eastAsia="仿宋" w:hAnsi="仿宋" w:cs="仿宋"/>
                <w:spacing w:val="-1"/>
                <w:sz w:val="24"/>
                <w:szCs w:val="24"/>
              </w:rPr>
              <w:t>焊接质量不符合规范要求，产生脱焊、漏</w:t>
            </w:r>
            <w:r>
              <w:rPr>
                <w:rFonts w:ascii="仿宋" w:eastAsia="仿宋" w:hAnsi="仿宋" w:cs="仿宋"/>
                <w:spacing w:val="1"/>
                <w:sz w:val="24"/>
                <w:szCs w:val="24"/>
              </w:rPr>
              <w:t xml:space="preserve"> </w:t>
            </w:r>
            <w:r>
              <w:rPr>
                <w:rFonts w:ascii="仿宋" w:eastAsia="仿宋" w:hAnsi="仿宋" w:cs="仿宋"/>
                <w:sz w:val="24"/>
                <w:szCs w:val="24"/>
              </w:rPr>
              <w:t>焊</w:t>
            </w:r>
          </w:p>
        </w:tc>
        <w:tc>
          <w:tcPr>
            <w:tcW w:w="863" w:type="dxa"/>
          </w:tcPr>
          <w:p w:rsidR="006701C6" w:rsidRDefault="006701C6">
            <w:pPr>
              <w:pStyle w:val="TableText"/>
            </w:pPr>
          </w:p>
        </w:tc>
        <w:tc>
          <w:tcPr>
            <w:tcW w:w="863" w:type="dxa"/>
          </w:tcPr>
          <w:p w:rsidR="006701C6" w:rsidRDefault="00000000">
            <w:pPr>
              <w:spacing w:before="26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1" w:line="180" w:lineRule="auto"/>
              <w:ind w:left="333"/>
              <w:rPr>
                <w:rFonts w:ascii="仿宋" w:eastAsia="仿宋" w:hAnsi="仿宋" w:cs="仿宋"/>
                <w:sz w:val="24"/>
                <w:szCs w:val="24"/>
              </w:rPr>
            </w:pPr>
            <w:r>
              <w:rPr>
                <w:rFonts w:ascii="仿宋" w:eastAsia="仿宋" w:hAnsi="仿宋" w:cs="仿宋"/>
                <w:sz w:val="24"/>
                <w:szCs w:val="24"/>
              </w:rPr>
              <w:t>3</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2" w:line="224" w:lineRule="auto"/>
              <w:ind w:left="50" w:right="137" w:firstLine="4"/>
              <w:rPr>
                <w:rFonts w:ascii="仿宋" w:eastAsia="仿宋" w:hAnsi="仿宋" w:cs="仿宋"/>
                <w:sz w:val="24"/>
                <w:szCs w:val="24"/>
              </w:rPr>
            </w:pPr>
            <w:r>
              <w:rPr>
                <w:rFonts w:ascii="仿宋" w:eastAsia="仿宋" w:hAnsi="仿宋" w:cs="仿宋"/>
                <w:spacing w:val="-2"/>
                <w:sz w:val="24"/>
                <w:szCs w:val="24"/>
              </w:rPr>
              <w:t>除锈、涂装厚度、涂装材料不符合设计要</w:t>
            </w:r>
            <w:r>
              <w:rPr>
                <w:rFonts w:ascii="仿宋" w:eastAsia="仿宋" w:hAnsi="仿宋" w:cs="仿宋"/>
                <w:spacing w:val="7"/>
                <w:sz w:val="24"/>
                <w:szCs w:val="24"/>
              </w:rPr>
              <w:t xml:space="preserve"> </w:t>
            </w:r>
            <w:r>
              <w:rPr>
                <w:rFonts w:ascii="仿宋" w:eastAsia="仿宋" w:hAnsi="仿宋" w:cs="仿宋"/>
                <w:spacing w:val="-3"/>
                <w:sz w:val="24"/>
                <w:szCs w:val="24"/>
              </w:rPr>
              <w:t>求或防腐涂层脱落</w:t>
            </w:r>
          </w:p>
        </w:tc>
        <w:tc>
          <w:tcPr>
            <w:tcW w:w="863" w:type="dxa"/>
          </w:tcPr>
          <w:p w:rsidR="006701C6" w:rsidRDefault="006701C6">
            <w:pPr>
              <w:pStyle w:val="TableText"/>
            </w:pPr>
          </w:p>
        </w:tc>
        <w:tc>
          <w:tcPr>
            <w:tcW w:w="863" w:type="dxa"/>
          </w:tcPr>
          <w:p w:rsidR="006701C6" w:rsidRDefault="00000000">
            <w:pPr>
              <w:spacing w:before="26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5" w:lineRule="auto"/>
            </w:pPr>
          </w:p>
          <w:p w:rsidR="006701C6" w:rsidRDefault="00000000">
            <w:pPr>
              <w:spacing w:before="78" w:line="180" w:lineRule="auto"/>
              <w:ind w:left="328"/>
              <w:rPr>
                <w:rFonts w:ascii="仿宋" w:eastAsia="仿宋" w:hAnsi="仿宋" w:cs="仿宋"/>
                <w:sz w:val="24"/>
                <w:szCs w:val="24"/>
              </w:rPr>
            </w:pPr>
            <w:r>
              <w:rPr>
                <w:rFonts w:ascii="仿宋" w:eastAsia="仿宋" w:hAnsi="仿宋" w:cs="仿宋"/>
                <w:sz w:val="24"/>
                <w:szCs w:val="24"/>
              </w:rPr>
              <w:t>4</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311" w:lineRule="auto"/>
            </w:pPr>
          </w:p>
          <w:p w:rsidR="006701C6" w:rsidRDefault="006701C6">
            <w:pPr>
              <w:pStyle w:val="TableText"/>
              <w:spacing w:line="311" w:lineRule="auto"/>
            </w:pPr>
          </w:p>
          <w:p w:rsidR="006701C6" w:rsidRDefault="00000000">
            <w:pPr>
              <w:spacing w:before="78" w:line="223" w:lineRule="auto"/>
              <w:ind w:left="67" w:right="38" w:firstLine="119"/>
              <w:rPr>
                <w:rFonts w:ascii="仿宋" w:eastAsia="仿宋" w:hAnsi="仿宋" w:cs="仿宋"/>
                <w:sz w:val="24"/>
                <w:szCs w:val="24"/>
              </w:rPr>
            </w:pPr>
            <w:r>
              <w:rPr>
                <w:rFonts w:ascii="仿宋" w:eastAsia="仿宋" w:hAnsi="仿宋" w:cs="仿宋"/>
                <w:spacing w:val="-4"/>
                <w:sz w:val="24"/>
                <w:szCs w:val="24"/>
              </w:rPr>
              <w:t>压力钢管</w:t>
            </w:r>
            <w:r>
              <w:rPr>
                <w:rFonts w:ascii="仿宋" w:eastAsia="仿宋" w:hAnsi="仿宋" w:cs="仿宋"/>
                <w:sz w:val="24"/>
                <w:szCs w:val="24"/>
              </w:rPr>
              <w:t xml:space="preserve">  </w:t>
            </w:r>
            <w:r>
              <w:rPr>
                <w:rFonts w:ascii="仿宋" w:eastAsia="仿宋" w:hAnsi="仿宋" w:cs="仿宋"/>
                <w:spacing w:val="-4"/>
                <w:sz w:val="24"/>
                <w:szCs w:val="24"/>
              </w:rPr>
              <w:t>制作与安装</w:t>
            </w:r>
          </w:p>
        </w:tc>
        <w:tc>
          <w:tcPr>
            <w:tcW w:w="4500" w:type="dxa"/>
          </w:tcPr>
          <w:p w:rsidR="006701C6" w:rsidRDefault="00000000">
            <w:pPr>
              <w:spacing w:before="172" w:line="227" w:lineRule="auto"/>
              <w:ind w:left="43" w:right="137"/>
              <w:jc w:val="both"/>
              <w:rPr>
                <w:rFonts w:ascii="仿宋" w:eastAsia="仿宋" w:hAnsi="仿宋" w:cs="仿宋"/>
                <w:sz w:val="24"/>
                <w:szCs w:val="24"/>
              </w:rPr>
            </w:pPr>
            <w:r>
              <w:rPr>
                <w:rFonts w:ascii="仿宋" w:eastAsia="仿宋" w:hAnsi="仿宋" w:cs="仿宋"/>
                <w:spacing w:val="-1"/>
                <w:sz w:val="24"/>
                <w:szCs w:val="24"/>
              </w:rPr>
              <w:t>压力钢管安装轴线位置、管口圆度、钢管</w:t>
            </w:r>
            <w:r>
              <w:rPr>
                <w:rFonts w:ascii="仿宋" w:eastAsia="仿宋" w:hAnsi="仿宋" w:cs="仿宋"/>
                <w:spacing w:val="1"/>
                <w:sz w:val="24"/>
                <w:szCs w:val="24"/>
              </w:rPr>
              <w:t xml:space="preserve"> </w:t>
            </w:r>
            <w:r>
              <w:rPr>
                <w:rFonts w:ascii="仿宋" w:eastAsia="仿宋" w:hAnsi="仿宋" w:cs="仿宋"/>
                <w:spacing w:val="-1"/>
                <w:sz w:val="24"/>
                <w:szCs w:val="24"/>
              </w:rPr>
              <w:t>接缝连接偏差、焊接质量等不符合规范规</w:t>
            </w:r>
            <w:r>
              <w:rPr>
                <w:rFonts w:ascii="仿宋" w:eastAsia="仿宋" w:hAnsi="仿宋" w:cs="仿宋"/>
                <w:sz w:val="24"/>
                <w:szCs w:val="24"/>
              </w:rPr>
              <w:t xml:space="preserve"> 定</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4"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4" w:line="179" w:lineRule="auto"/>
              <w:ind w:left="333"/>
              <w:rPr>
                <w:rFonts w:ascii="仿宋" w:eastAsia="仿宋" w:hAnsi="仿宋" w:cs="仿宋"/>
                <w:sz w:val="24"/>
                <w:szCs w:val="24"/>
              </w:rPr>
            </w:pPr>
            <w:r>
              <w:rPr>
                <w:rFonts w:ascii="仿宋" w:eastAsia="仿宋" w:hAnsi="仿宋" w:cs="仿宋"/>
                <w:sz w:val="24"/>
                <w:szCs w:val="24"/>
              </w:rPr>
              <w:t>5</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6" w:line="223" w:lineRule="auto"/>
              <w:ind w:left="45" w:right="137" w:hanging="3"/>
              <w:rPr>
                <w:rFonts w:ascii="仿宋" w:eastAsia="仿宋" w:hAnsi="仿宋" w:cs="仿宋"/>
                <w:sz w:val="24"/>
                <w:szCs w:val="24"/>
              </w:rPr>
            </w:pPr>
            <w:r>
              <w:rPr>
                <w:rFonts w:ascii="仿宋" w:eastAsia="仿宋" w:hAnsi="仿宋" w:cs="仿宋"/>
                <w:spacing w:val="-1"/>
                <w:sz w:val="24"/>
                <w:szCs w:val="24"/>
              </w:rPr>
              <w:t>钢管内、外壁表面临时支撑、夹具和焊疤</w:t>
            </w:r>
            <w:r>
              <w:rPr>
                <w:rFonts w:ascii="仿宋" w:eastAsia="仿宋" w:hAnsi="仿宋" w:cs="仿宋"/>
                <w:spacing w:val="1"/>
                <w:sz w:val="24"/>
                <w:szCs w:val="24"/>
              </w:rPr>
              <w:t xml:space="preserve"> </w:t>
            </w:r>
            <w:r>
              <w:rPr>
                <w:rFonts w:ascii="仿宋" w:eastAsia="仿宋" w:hAnsi="仿宋" w:cs="仿宋"/>
                <w:spacing w:val="-2"/>
                <w:sz w:val="24"/>
                <w:szCs w:val="24"/>
              </w:rPr>
              <w:t>清除不彻底或清除过程中损伤母材</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8" w:line="180" w:lineRule="auto"/>
              <w:ind w:left="330"/>
              <w:rPr>
                <w:rFonts w:ascii="仿宋" w:eastAsia="仿宋" w:hAnsi="仿宋" w:cs="仿宋"/>
                <w:sz w:val="24"/>
                <w:szCs w:val="24"/>
              </w:rPr>
            </w:pPr>
            <w:r>
              <w:rPr>
                <w:rFonts w:ascii="仿宋" w:eastAsia="仿宋" w:hAnsi="仿宋" w:cs="仿宋"/>
                <w:sz w:val="24"/>
                <w:szCs w:val="24"/>
              </w:rPr>
              <w:t>6</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4" w:lineRule="auto"/>
              <w:ind w:left="190" w:right="38" w:hanging="105"/>
              <w:rPr>
                <w:rFonts w:ascii="仿宋" w:eastAsia="仿宋" w:hAnsi="仿宋" w:cs="仿宋"/>
                <w:sz w:val="24"/>
                <w:szCs w:val="24"/>
              </w:rPr>
            </w:pPr>
            <w:r>
              <w:rPr>
                <w:rFonts w:ascii="仿宋" w:eastAsia="仿宋" w:hAnsi="仿宋" w:cs="仿宋"/>
                <w:spacing w:val="-7"/>
                <w:sz w:val="24"/>
                <w:szCs w:val="24"/>
              </w:rPr>
              <w:t>闸门及附属</w:t>
            </w:r>
            <w:r>
              <w:rPr>
                <w:rFonts w:ascii="仿宋" w:eastAsia="仿宋" w:hAnsi="仿宋" w:cs="仿宋"/>
                <w:sz w:val="24"/>
                <w:szCs w:val="24"/>
              </w:rPr>
              <w:t xml:space="preserve"> </w:t>
            </w:r>
            <w:r>
              <w:rPr>
                <w:rFonts w:ascii="仿宋" w:eastAsia="仿宋" w:hAnsi="仿宋" w:cs="仿宋"/>
                <w:spacing w:val="-6"/>
                <w:sz w:val="24"/>
                <w:szCs w:val="24"/>
              </w:rPr>
              <w:t>结构安装</w:t>
            </w:r>
          </w:p>
        </w:tc>
        <w:tc>
          <w:tcPr>
            <w:tcW w:w="4500" w:type="dxa"/>
          </w:tcPr>
          <w:p w:rsidR="006701C6" w:rsidRDefault="00000000">
            <w:pPr>
              <w:spacing w:before="176" w:line="221" w:lineRule="auto"/>
              <w:ind w:left="45"/>
              <w:rPr>
                <w:rFonts w:ascii="仿宋" w:eastAsia="仿宋" w:hAnsi="仿宋" w:cs="仿宋"/>
                <w:sz w:val="24"/>
                <w:szCs w:val="24"/>
              </w:rPr>
            </w:pPr>
            <w:r>
              <w:rPr>
                <w:rFonts w:ascii="仿宋" w:eastAsia="仿宋" w:hAnsi="仿宋" w:cs="仿宋"/>
                <w:spacing w:val="-2"/>
                <w:sz w:val="24"/>
                <w:szCs w:val="24"/>
              </w:rPr>
              <w:t>对门槽中心线偏差不符合规范规定</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6" w:line="179" w:lineRule="auto"/>
              <w:ind w:left="334"/>
              <w:rPr>
                <w:rFonts w:ascii="仿宋" w:eastAsia="仿宋" w:hAnsi="仿宋" w:cs="仿宋"/>
                <w:sz w:val="24"/>
                <w:szCs w:val="24"/>
              </w:rPr>
            </w:pPr>
            <w:r>
              <w:rPr>
                <w:rFonts w:ascii="仿宋" w:eastAsia="仿宋" w:hAnsi="仿宋" w:cs="仿宋"/>
                <w:sz w:val="24"/>
                <w:szCs w:val="24"/>
              </w:rPr>
              <w:t>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4" w:lineRule="auto"/>
              <w:ind w:left="48" w:right="137" w:hanging="5"/>
              <w:rPr>
                <w:rFonts w:ascii="仿宋" w:eastAsia="仿宋" w:hAnsi="仿宋" w:cs="仿宋"/>
                <w:sz w:val="24"/>
                <w:szCs w:val="24"/>
              </w:rPr>
            </w:pPr>
            <w:r>
              <w:rPr>
                <w:rFonts w:ascii="仿宋" w:eastAsia="仿宋" w:hAnsi="仿宋" w:cs="仿宋"/>
                <w:spacing w:val="-1"/>
                <w:sz w:val="24"/>
                <w:szCs w:val="24"/>
              </w:rPr>
              <w:t>平面闸门门楣轴线位置和高程的安装误差</w:t>
            </w:r>
            <w:r>
              <w:rPr>
                <w:rFonts w:ascii="仿宋" w:eastAsia="仿宋" w:hAnsi="仿宋" w:cs="仿宋"/>
                <w:spacing w:val="1"/>
                <w:sz w:val="24"/>
                <w:szCs w:val="24"/>
              </w:rPr>
              <w:t xml:space="preserve"> </w:t>
            </w:r>
            <w:r>
              <w:rPr>
                <w:rFonts w:ascii="仿宋" w:eastAsia="仿宋" w:hAnsi="仿宋" w:cs="仿宋"/>
                <w:spacing w:val="-3"/>
                <w:sz w:val="24"/>
                <w:szCs w:val="24"/>
              </w:rPr>
              <w:t>不满足规范和设计要求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329"/>
              <w:rPr>
                <w:rFonts w:ascii="仿宋" w:eastAsia="仿宋" w:hAnsi="仿宋" w:cs="仿宋"/>
                <w:sz w:val="24"/>
                <w:szCs w:val="24"/>
              </w:rPr>
            </w:pPr>
            <w:r>
              <w:rPr>
                <w:rFonts w:ascii="仿宋" w:eastAsia="仿宋" w:hAnsi="仿宋" w:cs="仿宋"/>
                <w:sz w:val="24"/>
                <w:szCs w:val="24"/>
              </w:rPr>
              <w:t>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0" w:lineRule="auto"/>
              <w:ind w:left="49"/>
              <w:rPr>
                <w:rFonts w:ascii="仿宋" w:eastAsia="仿宋" w:hAnsi="仿宋" w:cs="仿宋"/>
                <w:sz w:val="24"/>
                <w:szCs w:val="24"/>
              </w:rPr>
            </w:pPr>
            <w:r>
              <w:rPr>
                <w:rFonts w:ascii="仿宋" w:eastAsia="仿宋" w:hAnsi="仿宋" w:cs="仿宋"/>
                <w:spacing w:val="-2"/>
                <w:sz w:val="24"/>
                <w:szCs w:val="24"/>
              </w:rPr>
              <w:t>工作表面组合处错位，波状不平度超标</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329"/>
              <w:rPr>
                <w:rFonts w:ascii="仿宋" w:eastAsia="仿宋" w:hAnsi="仿宋" w:cs="仿宋"/>
                <w:sz w:val="24"/>
                <w:szCs w:val="24"/>
              </w:rPr>
            </w:pPr>
            <w:r>
              <w:rPr>
                <w:rFonts w:ascii="仿宋" w:eastAsia="仿宋" w:hAnsi="仿宋" w:cs="仿宋"/>
                <w:sz w:val="24"/>
                <w:szCs w:val="24"/>
              </w:rPr>
              <w:t>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0" w:lineRule="auto"/>
              <w:ind w:left="49"/>
              <w:rPr>
                <w:rFonts w:ascii="仿宋" w:eastAsia="仿宋" w:hAnsi="仿宋" w:cs="仿宋"/>
                <w:sz w:val="24"/>
                <w:szCs w:val="24"/>
              </w:rPr>
            </w:pPr>
            <w:r>
              <w:rPr>
                <w:rFonts w:ascii="仿宋" w:eastAsia="仿宋" w:hAnsi="仿宋" w:cs="仿宋"/>
                <w:spacing w:val="-4"/>
                <w:sz w:val="24"/>
                <w:szCs w:val="24"/>
              </w:rPr>
              <w:t>工作表面扭曲</w:t>
            </w:r>
          </w:p>
        </w:tc>
        <w:tc>
          <w:tcPr>
            <w:tcW w:w="863" w:type="dxa"/>
          </w:tcPr>
          <w:p w:rsidR="006701C6" w:rsidRDefault="006701C6">
            <w:pPr>
              <w:pStyle w:val="TableText"/>
            </w:pPr>
          </w:p>
        </w:tc>
        <w:tc>
          <w:tcPr>
            <w:tcW w:w="863" w:type="dxa"/>
          </w:tcPr>
          <w:p w:rsidR="006701C6" w:rsidRDefault="00000000">
            <w:pPr>
              <w:spacing w:before="1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5" w:line="181" w:lineRule="auto"/>
              <w:ind w:left="286"/>
              <w:rPr>
                <w:rFonts w:ascii="仿宋" w:eastAsia="仿宋" w:hAnsi="仿宋" w:cs="仿宋"/>
                <w:sz w:val="24"/>
                <w:szCs w:val="24"/>
              </w:rPr>
            </w:pPr>
            <w:r>
              <w:rPr>
                <w:rFonts w:ascii="仿宋" w:eastAsia="仿宋" w:hAnsi="仿宋" w:cs="仿宋"/>
                <w:spacing w:val="-14"/>
                <w:sz w:val="24"/>
                <w:szCs w:val="24"/>
              </w:rPr>
              <w:t>10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0" w:line="223" w:lineRule="auto"/>
              <w:ind w:left="45" w:right="137" w:hanging="2"/>
              <w:rPr>
                <w:rFonts w:ascii="仿宋" w:eastAsia="仿宋" w:hAnsi="仿宋" w:cs="仿宋"/>
                <w:sz w:val="24"/>
                <w:szCs w:val="24"/>
              </w:rPr>
            </w:pPr>
            <w:r>
              <w:rPr>
                <w:rFonts w:ascii="仿宋" w:eastAsia="仿宋" w:hAnsi="仿宋" w:cs="仿宋"/>
                <w:spacing w:val="-1"/>
                <w:sz w:val="24"/>
                <w:szCs w:val="24"/>
              </w:rPr>
              <w:t>平面闸门门轨和底坎的纵横轴线和高程的</w:t>
            </w:r>
            <w:r>
              <w:rPr>
                <w:rFonts w:ascii="仿宋" w:eastAsia="仿宋" w:hAnsi="仿宋" w:cs="仿宋"/>
                <w:spacing w:val="1"/>
                <w:sz w:val="24"/>
                <w:szCs w:val="24"/>
              </w:rPr>
              <w:t xml:space="preserve"> </w:t>
            </w:r>
            <w:r>
              <w:rPr>
                <w:rFonts w:ascii="仿宋" w:eastAsia="仿宋" w:hAnsi="仿宋" w:cs="仿宋"/>
                <w:spacing w:val="-2"/>
                <w:sz w:val="24"/>
                <w:szCs w:val="24"/>
              </w:rPr>
              <w:t>安装误差不满足规范和设计要求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7" w:line="181" w:lineRule="auto"/>
              <w:ind w:left="286"/>
              <w:rPr>
                <w:rFonts w:ascii="仿宋" w:eastAsia="仿宋" w:hAnsi="仿宋" w:cs="仿宋"/>
                <w:sz w:val="24"/>
                <w:szCs w:val="24"/>
              </w:rPr>
            </w:pPr>
            <w:r>
              <w:rPr>
                <w:rFonts w:ascii="仿宋" w:eastAsia="仿宋" w:hAnsi="仿宋" w:cs="仿宋"/>
                <w:spacing w:val="-14"/>
                <w:sz w:val="24"/>
                <w:szCs w:val="24"/>
              </w:rPr>
              <w:t>11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9" w:line="224" w:lineRule="auto"/>
              <w:ind w:left="56" w:right="137"/>
              <w:rPr>
                <w:rFonts w:ascii="仿宋" w:eastAsia="仿宋" w:hAnsi="仿宋" w:cs="仿宋"/>
                <w:sz w:val="24"/>
                <w:szCs w:val="24"/>
              </w:rPr>
            </w:pPr>
            <w:r>
              <w:rPr>
                <w:rFonts w:ascii="仿宋" w:eastAsia="仿宋" w:hAnsi="仿宋" w:cs="仿宋"/>
                <w:spacing w:val="-2"/>
                <w:sz w:val="24"/>
                <w:szCs w:val="24"/>
              </w:rPr>
              <w:t>多个平面闸门的纵轴线不一致，不满足规</w:t>
            </w:r>
            <w:r>
              <w:rPr>
                <w:rFonts w:ascii="仿宋" w:eastAsia="仿宋" w:hAnsi="仿宋" w:cs="仿宋"/>
                <w:spacing w:val="4"/>
                <w:sz w:val="24"/>
                <w:szCs w:val="24"/>
              </w:rPr>
              <w:t xml:space="preserve"> </w:t>
            </w:r>
            <w:r>
              <w:rPr>
                <w:rFonts w:ascii="仿宋" w:eastAsia="仿宋" w:hAnsi="仿宋" w:cs="仿宋"/>
                <w:spacing w:val="-5"/>
                <w:sz w:val="24"/>
                <w:szCs w:val="24"/>
              </w:rPr>
              <w:t>范和设计要求</w:t>
            </w:r>
          </w:p>
        </w:tc>
        <w:tc>
          <w:tcPr>
            <w:tcW w:w="863" w:type="dxa"/>
          </w:tcPr>
          <w:p w:rsidR="006701C6" w:rsidRDefault="006701C6">
            <w:pPr>
              <w:pStyle w:val="TableText"/>
            </w:pPr>
          </w:p>
        </w:tc>
        <w:tc>
          <w:tcPr>
            <w:tcW w:w="863" w:type="dxa"/>
          </w:tcPr>
          <w:p w:rsidR="006701C6" w:rsidRDefault="00000000">
            <w:pPr>
              <w:spacing w:before="27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1" w:lineRule="auto"/>
              <w:ind w:left="286"/>
              <w:rPr>
                <w:rFonts w:ascii="仿宋" w:eastAsia="仿宋" w:hAnsi="仿宋" w:cs="仿宋"/>
                <w:sz w:val="24"/>
                <w:szCs w:val="24"/>
              </w:rPr>
            </w:pPr>
            <w:r>
              <w:rPr>
                <w:rFonts w:ascii="仿宋" w:eastAsia="仿宋" w:hAnsi="仿宋" w:cs="仿宋"/>
                <w:spacing w:val="-14"/>
                <w:sz w:val="24"/>
                <w:szCs w:val="24"/>
              </w:rPr>
              <w:t>12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0" w:line="224" w:lineRule="auto"/>
              <w:ind w:left="42" w:right="137" w:firstLine="2"/>
              <w:rPr>
                <w:rFonts w:ascii="仿宋" w:eastAsia="仿宋" w:hAnsi="仿宋" w:cs="仿宋"/>
                <w:sz w:val="24"/>
                <w:szCs w:val="24"/>
              </w:rPr>
            </w:pPr>
            <w:r>
              <w:rPr>
                <w:rFonts w:ascii="仿宋" w:eastAsia="仿宋" w:hAnsi="仿宋" w:cs="仿宋"/>
                <w:spacing w:val="-1"/>
                <w:sz w:val="24"/>
                <w:szCs w:val="24"/>
              </w:rPr>
              <w:t>弧形闸门铰座基础螺栓中心安装误差不满</w:t>
            </w:r>
            <w:r>
              <w:rPr>
                <w:rFonts w:ascii="仿宋" w:eastAsia="仿宋" w:hAnsi="仿宋" w:cs="仿宋"/>
                <w:sz w:val="24"/>
                <w:szCs w:val="24"/>
              </w:rPr>
              <w:t xml:space="preserve"> </w:t>
            </w:r>
            <w:r>
              <w:rPr>
                <w:rFonts w:ascii="仿宋" w:eastAsia="仿宋" w:hAnsi="仿宋" w:cs="仿宋"/>
                <w:spacing w:val="-2"/>
                <w:sz w:val="24"/>
                <w:szCs w:val="24"/>
              </w:rPr>
              <w:t>足规范和设计要求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1" w:line="181" w:lineRule="auto"/>
              <w:ind w:left="286"/>
              <w:rPr>
                <w:rFonts w:ascii="仿宋" w:eastAsia="仿宋" w:hAnsi="仿宋" w:cs="仿宋"/>
                <w:sz w:val="24"/>
                <w:szCs w:val="24"/>
              </w:rPr>
            </w:pPr>
            <w:r>
              <w:rPr>
                <w:rFonts w:ascii="仿宋" w:eastAsia="仿宋" w:hAnsi="仿宋" w:cs="仿宋"/>
                <w:spacing w:val="-14"/>
                <w:sz w:val="24"/>
                <w:szCs w:val="24"/>
              </w:rPr>
              <w:t>13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2" w:lineRule="auto"/>
              <w:ind w:left="62"/>
              <w:rPr>
                <w:rFonts w:ascii="仿宋" w:eastAsia="仿宋" w:hAnsi="仿宋" w:cs="仿宋"/>
                <w:sz w:val="24"/>
                <w:szCs w:val="24"/>
              </w:rPr>
            </w:pPr>
            <w:r>
              <w:rPr>
                <w:rFonts w:ascii="仿宋" w:eastAsia="仿宋" w:hAnsi="仿宋" w:cs="仿宋"/>
                <w:spacing w:val="-3"/>
                <w:sz w:val="24"/>
                <w:szCs w:val="24"/>
              </w:rPr>
              <w:t>闸门门叶漏水或闸门构配件损坏</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1" w:lineRule="auto"/>
              <w:ind w:left="286"/>
              <w:rPr>
                <w:rFonts w:ascii="仿宋" w:eastAsia="仿宋" w:hAnsi="仿宋" w:cs="仿宋"/>
                <w:sz w:val="24"/>
                <w:szCs w:val="24"/>
              </w:rPr>
            </w:pPr>
            <w:r>
              <w:rPr>
                <w:rFonts w:ascii="仿宋" w:eastAsia="仿宋" w:hAnsi="仿宋" w:cs="仿宋"/>
                <w:spacing w:val="-14"/>
                <w:sz w:val="24"/>
                <w:szCs w:val="24"/>
              </w:rPr>
              <w:t>14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4" w:lineRule="auto"/>
              <w:ind w:left="45" w:right="137" w:firstLine="17"/>
              <w:rPr>
                <w:rFonts w:ascii="仿宋" w:eastAsia="仿宋" w:hAnsi="仿宋" w:cs="仿宋"/>
                <w:sz w:val="24"/>
                <w:szCs w:val="24"/>
              </w:rPr>
            </w:pPr>
            <w:r>
              <w:rPr>
                <w:rFonts w:ascii="仿宋" w:eastAsia="仿宋" w:hAnsi="仿宋" w:cs="仿宋"/>
                <w:spacing w:val="-2"/>
                <w:sz w:val="24"/>
                <w:szCs w:val="24"/>
              </w:rPr>
              <w:t>闸门支臂、主梁等未设排水孔，长期存在</w:t>
            </w:r>
            <w:r>
              <w:rPr>
                <w:rFonts w:ascii="仿宋" w:eastAsia="仿宋" w:hAnsi="仿宋" w:cs="仿宋"/>
                <w:sz w:val="24"/>
                <w:szCs w:val="24"/>
              </w:rPr>
              <w:t xml:space="preserve"> </w:t>
            </w:r>
            <w:r>
              <w:rPr>
                <w:rFonts w:ascii="仿宋" w:eastAsia="仿宋" w:hAnsi="仿宋" w:cs="仿宋"/>
                <w:spacing w:val="-9"/>
                <w:sz w:val="24"/>
                <w:szCs w:val="24"/>
              </w:rPr>
              <w:t>积水</w:t>
            </w:r>
          </w:p>
        </w:tc>
        <w:tc>
          <w:tcPr>
            <w:tcW w:w="863" w:type="dxa"/>
          </w:tcPr>
          <w:p w:rsidR="006701C6" w:rsidRDefault="00000000">
            <w:pPr>
              <w:spacing w:before="2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1" w:lineRule="auto"/>
              <w:ind w:left="286"/>
              <w:rPr>
                <w:rFonts w:ascii="仿宋" w:eastAsia="仿宋" w:hAnsi="仿宋" w:cs="仿宋"/>
                <w:sz w:val="24"/>
                <w:szCs w:val="24"/>
              </w:rPr>
            </w:pPr>
            <w:r>
              <w:rPr>
                <w:rFonts w:ascii="仿宋" w:eastAsia="仿宋" w:hAnsi="仿宋" w:cs="仿宋"/>
                <w:spacing w:val="-14"/>
                <w:sz w:val="24"/>
                <w:szCs w:val="24"/>
              </w:rPr>
              <w:t>15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2" w:lineRule="auto"/>
              <w:ind w:left="49" w:right="137" w:firstLine="13"/>
              <w:rPr>
                <w:rFonts w:ascii="仿宋" w:eastAsia="仿宋" w:hAnsi="仿宋" w:cs="仿宋"/>
                <w:sz w:val="24"/>
                <w:szCs w:val="24"/>
              </w:rPr>
            </w:pPr>
            <w:r>
              <w:rPr>
                <w:rFonts w:ascii="仿宋" w:eastAsia="仿宋" w:hAnsi="仿宋" w:cs="仿宋"/>
                <w:spacing w:val="-2"/>
                <w:sz w:val="24"/>
                <w:szCs w:val="24"/>
              </w:rPr>
              <w:t>闸门启闭时存在异响或爬行、抖动等运行</w:t>
            </w:r>
            <w:r>
              <w:rPr>
                <w:rFonts w:ascii="仿宋" w:eastAsia="仿宋" w:hAnsi="仿宋" w:cs="仿宋"/>
                <w:sz w:val="24"/>
                <w:szCs w:val="24"/>
              </w:rPr>
              <w:t xml:space="preserve"> </w:t>
            </w:r>
            <w:r>
              <w:rPr>
                <w:rFonts w:ascii="仿宋" w:eastAsia="仿宋" w:hAnsi="仿宋" w:cs="仿宋"/>
                <w:spacing w:val="-5"/>
                <w:sz w:val="24"/>
                <w:szCs w:val="24"/>
              </w:rPr>
              <w:t>不平稳现象</w:t>
            </w:r>
          </w:p>
        </w:tc>
        <w:tc>
          <w:tcPr>
            <w:tcW w:w="863" w:type="dxa"/>
          </w:tcPr>
          <w:p w:rsidR="006701C6" w:rsidRDefault="006701C6">
            <w:pPr>
              <w:pStyle w:val="TableText"/>
            </w:pPr>
          </w:p>
        </w:tc>
        <w:tc>
          <w:tcPr>
            <w:tcW w:w="863" w:type="dxa"/>
          </w:tcPr>
          <w:p w:rsidR="006701C6" w:rsidRDefault="00000000">
            <w:pPr>
              <w:spacing w:before="2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86"/>
              <w:rPr>
                <w:rFonts w:ascii="仿宋" w:eastAsia="仿宋" w:hAnsi="仿宋" w:cs="仿宋"/>
                <w:sz w:val="24"/>
                <w:szCs w:val="24"/>
              </w:rPr>
            </w:pPr>
            <w:r>
              <w:rPr>
                <w:rFonts w:ascii="仿宋" w:eastAsia="仿宋" w:hAnsi="仿宋" w:cs="仿宋"/>
                <w:spacing w:val="-14"/>
                <w:sz w:val="24"/>
                <w:szCs w:val="24"/>
              </w:rPr>
              <w:t>16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5" w:line="219" w:lineRule="auto"/>
              <w:ind w:left="62"/>
              <w:rPr>
                <w:rFonts w:ascii="仿宋" w:eastAsia="仿宋" w:hAnsi="仿宋" w:cs="仿宋"/>
                <w:sz w:val="24"/>
                <w:szCs w:val="24"/>
              </w:rPr>
            </w:pPr>
            <w:r>
              <w:rPr>
                <w:rFonts w:ascii="仿宋" w:eastAsia="仿宋" w:hAnsi="仿宋" w:cs="仿宋"/>
                <w:spacing w:val="-3"/>
                <w:sz w:val="24"/>
                <w:szCs w:val="24"/>
              </w:rPr>
              <w:t>闸门在开启状态下存在偏斜现象</w:t>
            </w:r>
          </w:p>
        </w:tc>
        <w:tc>
          <w:tcPr>
            <w:tcW w:w="863" w:type="dxa"/>
          </w:tcPr>
          <w:p w:rsidR="006701C6" w:rsidRDefault="006701C6">
            <w:pPr>
              <w:pStyle w:val="TableText"/>
            </w:pPr>
          </w:p>
        </w:tc>
        <w:tc>
          <w:tcPr>
            <w:tcW w:w="863" w:type="dxa"/>
          </w:tcPr>
          <w:p w:rsidR="006701C6" w:rsidRDefault="00000000">
            <w:pPr>
              <w:spacing w:before="18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1" w:lineRule="auto"/>
              <w:ind w:left="286"/>
              <w:rPr>
                <w:rFonts w:ascii="仿宋" w:eastAsia="仿宋" w:hAnsi="仿宋" w:cs="仿宋"/>
                <w:sz w:val="24"/>
                <w:szCs w:val="24"/>
              </w:rPr>
            </w:pPr>
            <w:r>
              <w:rPr>
                <w:rFonts w:ascii="仿宋" w:eastAsia="仿宋" w:hAnsi="仿宋" w:cs="仿宋"/>
                <w:spacing w:val="-14"/>
                <w:sz w:val="24"/>
                <w:szCs w:val="24"/>
              </w:rPr>
              <w:t>17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6" w:line="219" w:lineRule="auto"/>
              <w:ind w:left="62"/>
              <w:rPr>
                <w:rFonts w:ascii="仿宋" w:eastAsia="仿宋" w:hAnsi="仿宋" w:cs="仿宋"/>
                <w:sz w:val="24"/>
                <w:szCs w:val="24"/>
              </w:rPr>
            </w:pPr>
            <w:r>
              <w:rPr>
                <w:rFonts w:ascii="仿宋" w:eastAsia="仿宋" w:hAnsi="仿宋" w:cs="仿宋"/>
                <w:spacing w:val="-3"/>
                <w:sz w:val="24"/>
                <w:szCs w:val="24"/>
              </w:rPr>
              <w:t>闸门在开启状态下异常下滑</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75"/>
        </w:trPr>
        <w:tc>
          <w:tcPr>
            <w:tcW w:w="762" w:type="dxa"/>
          </w:tcPr>
          <w:p w:rsidR="006701C6" w:rsidRDefault="00000000">
            <w:pPr>
              <w:spacing w:before="225" w:line="181" w:lineRule="auto"/>
              <w:ind w:left="286"/>
              <w:rPr>
                <w:rFonts w:ascii="仿宋" w:eastAsia="仿宋" w:hAnsi="仿宋" w:cs="仿宋"/>
                <w:sz w:val="24"/>
                <w:szCs w:val="24"/>
              </w:rPr>
            </w:pPr>
            <w:r>
              <w:rPr>
                <w:rFonts w:ascii="仿宋" w:eastAsia="仿宋" w:hAnsi="仿宋" w:cs="仿宋"/>
                <w:spacing w:val="-14"/>
                <w:sz w:val="24"/>
                <w:szCs w:val="24"/>
              </w:rPr>
              <w:t>18</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4" w:line="222" w:lineRule="auto"/>
              <w:ind w:left="62"/>
              <w:rPr>
                <w:rFonts w:ascii="仿宋" w:eastAsia="仿宋" w:hAnsi="仿宋" w:cs="仿宋"/>
                <w:sz w:val="24"/>
                <w:szCs w:val="24"/>
              </w:rPr>
            </w:pPr>
            <w:r>
              <w:rPr>
                <w:rFonts w:ascii="仿宋" w:eastAsia="仿宋" w:hAnsi="仿宋" w:cs="仿宋"/>
                <w:spacing w:val="-5"/>
                <w:sz w:val="24"/>
                <w:szCs w:val="24"/>
              </w:rPr>
              <w:t>闸门不能正常启闭</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5"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07" w:line="181" w:lineRule="auto"/>
              <w:ind w:left="286"/>
              <w:rPr>
                <w:rFonts w:ascii="仿宋" w:eastAsia="仿宋" w:hAnsi="仿宋" w:cs="仿宋"/>
                <w:sz w:val="24"/>
                <w:szCs w:val="24"/>
              </w:rPr>
            </w:pPr>
            <w:r>
              <w:rPr>
                <w:rFonts w:ascii="仿宋" w:eastAsia="仿宋" w:hAnsi="仿宋" w:cs="仿宋"/>
                <w:spacing w:val="-14"/>
                <w:sz w:val="24"/>
                <w:szCs w:val="24"/>
              </w:rPr>
              <w:t>19</w:t>
            </w:r>
          </w:p>
        </w:tc>
        <w:tc>
          <w:tcPr>
            <w:tcW w:w="752" w:type="dxa"/>
            <w:vMerge w:val="restart"/>
            <w:tcBorders>
              <w:bottom w:val="nil"/>
            </w:tcBorders>
          </w:tcPr>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8"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000000">
            <w:pPr>
              <w:spacing w:before="78" w:line="224" w:lineRule="auto"/>
              <w:ind w:left="148" w:right="124"/>
              <w:jc w:val="both"/>
              <w:rPr>
                <w:rFonts w:ascii="仿宋" w:eastAsia="仿宋" w:hAnsi="仿宋" w:cs="仿宋"/>
                <w:sz w:val="24"/>
                <w:szCs w:val="24"/>
              </w:rPr>
            </w:pPr>
            <w:r>
              <w:rPr>
                <w:rFonts w:ascii="仿宋" w:eastAsia="仿宋" w:hAnsi="仿宋" w:cs="仿宋"/>
                <w:spacing w:val="-8"/>
                <w:sz w:val="24"/>
                <w:szCs w:val="24"/>
              </w:rPr>
              <w:t>金属</w:t>
            </w:r>
            <w:r>
              <w:rPr>
                <w:rFonts w:ascii="仿宋" w:eastAsia="仿宋" w:hAnsi="仿宋" w:cs="仿宋"/>
                <w:sz w:val="24"/>
                <w:szCs w:val="24"/>
              </w:rPr>
              <w:t xml:space="preserve"> </w:t>
            </w:r>
            <w:r>
              <w:rPr>
                <w:rFonts w:ascii="仿宋" w:eastAsia="仿宋" w:hAnsi="仿宋" w:cs="仿宋"/>
                <w:spacing w:val="-9"/>
                <w:sz w:val="24"/>
                <w:szCs w:val="24"/>
              </w:rPr>
              <w:t>结构</w:t>
            </w:r>
            <w:r>
              <w:rPr>
                <w:rFonts w:ascii="仿宋" w:eastAsia="仿宋" w:hAnsi="仿宋" w:cs="仿宋"/>
                <w:sz w:val="24"/>
                <w:szCs w:val="24"/>
              </w:rPr>
              <w:t xml:space="preserve"> </w:t>
            </w:r>
            <w:r>
              <w:rPr>
                <w:rFonts w:ascii="仿宋" w:eastAsia="仿宋" w:hAnsi="仿宋" w:cs="仿宋"/>
                <w:spacing w:val="-9"/>
                <w:sz w:val="24"/>
                <w:szCs w:val="24"/>
              </w:rPr>
              <w:t>制作</w:t>
            </w:r>
            <w:r>
              <w:rPr>
                <w:rFonts w:ascii="仿宋" w:eastAsia="仿宋" w:hAnsi="仿宋" w:cs="仿宋"/>
                <w:sz w:val="24"/>
                <w:szCs w:val="24"/>
              </w:rPr>
              <w:t xml:space="preserve"> </w:t>
            </w:r>
            <w:r>
              <w:rPr>
                <w:rFonts w:ascii="仿宋" w:eastAsia="仿宋" w:hAnsi="仿宋" w:cs="仿宋"/>
                <w:spacing w:val="-9"/>
                <w:sz w:val="24"/>
                <w:szCs w:val="24"/>
              </w:rPr>
              <w:t>安装</w:t>
            </w:r>
            <w:r>
              <w:rPr>
                <w:rFonts w:ascii="仿宋" w:eastAsia="仿宋" w:hAnsi="仿宋" w:cs="仿宋"/>
                <w:sz w:val="24"/>
                <w:szCs w:val="24"/>
              </w:rPr>
              <w:t xml:space="preserve"> </w:t>
            </w:r>
            <w:r>
              <w:rPr>
                <w:rFonts w:ascii="仿宋" w:eastAsia="仿宋" w:hAnsi="仿宋" w:cs="仿宋"/>
                <w:spacing w:val="-9"/>
                <w:sz w:val="24"/>
                <w:szCs w:val="24"/>
              </w:rPr>
              <w:t>工程</w:t>
            </w:r>
          </w:p>
        </w:tc>
        <w:tc>
          <w:tcPr>
            <w:tcW w:w="1304"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4" w:lineRule="auto"/>
              <w:ind w:left="190" w:right="38" w:hanging="105"/>
              <w:rPr>
                <w:rFonts w:ascii="仿宋" w:eastAsia="仿宋" w:hAnsi="仿宋" w:cs="仿宋"/>
                <w:sz w:val="24"/>
                <w:szCs w:val="24"/>
              </w:rPr>
            </w:pPr>
            <w:r>
              <w:rPr>
                <w:rFonts w:ascii="仿宋" w:eastAsia="仿宋" w:hAnsi="仿宋" w:cs="仿宋"/>
                <w:spacing w:val="-7"/>
                <w:sz w:val="24"/>
                <w:szCs w:val="24"/>
              </w:rPr>
              <w:t>闸门及附属</w:t>
            </w:r>
            <w:r>
              <w:rPr>
                <w:rFonts w:ascii="仿宋" w:eastAsia="仿宋" w:hAnsi="仿宋" w:cs="仿宋"/>
                <w:sz w:val="24"/>
                <w:szCs w:val="24"/>
              </w:rPr>
              <w:t xml:space="preserve"> </w:t>
            </w:r>
            <w:r>
              <w:rPr>
                <w:rFonts w:ascii="仿宋" w:eastAsia="仿宋" w:hAnsi="仿宋" w:cs="仿宋"/>
                <w:spacing w:val="-6"/>
                <w:sz w:val="24"/>
                <w:szCs w:val="24"/>
              </w:rPr>
              <w:t>结构安装</w:t>
            </w:r>
          </w:p>
        </w:tc>
        <w:tc>
          <w:tcPr>
            <w:tcW w:w="4500" w:type="dxa"/>
          </w:tcPr>
          <w:p w:rsidR="006701C6" w:rsidRDefault="00000000">
            <w:pPr>
              <w:spacing w:before="266" w:line="222" w:lineRule="auto"/>
              <w:ind w:left="62"/>
              <w:rPr>
                <w:rFonts w:ascii="仿宋" w:eastAsia="仿宋" w:hAnsi="仿宋" w:cs="仿宋"/>
                <w:sz w:val="24"/>
                <w:szCs w:val="24"/>
              </w:rPr>
            </w:pPr>
            <w:r>
              <w:rPr>
                <w:rFonts w:ascii="仿宋" w:eastAsia="仿宋" w:hAnsi="仿宋" w:cs="仿宋"/>
                <w:spacing w:val="-4"/>
                <w:sz w:val="24"/>
                <w:szCs w:val="24"/>
              </w:rPr>
              <w:t>闸门锁定销不能正常使用</w:t>
            </w:r>
          </w:p>
        </w:tc>
        <w:tc>
          <w:tcPr>
            <w:tcW w:w="863" w:type="dxa"/>
          </w:tcPr>
          <w:p w:rsidR="006701C6" w:rsidRDefault="006701C6">
            <w:pPr>
              <w:pStyle w:val="TableText"/>
            </w:pPr>
          </w:p>
        </w:tc>
        <w:tc>
          <w:tcPr>
            <w:tcW w:w="863" w:type="dxa"/>
          </w:tcPr>
          <w:p w:rsidR="006701C6" w:rsidRDefault="00000000">
            <w:pPr>
              <w:spacing w:before="160" w:line="236" w:lineRule="auto"/>
              <w:ind w:left="150" w:right="108"/>
              <w:rPr>
                <w:rFonts w:ascii="仿宋" w:eastAsia="仿宋" w:hAnsi="仿宋" w:cs="仿宋"/>
                <w:sz w:val="19"/>
                <w:szCs w:val="19"/>
              </w:rPr>
            </w:pPr>
            <w:r>
              <w:rPr>
                <w:rFonts w:ascii="仿宋" w:eastAsia="仿宋" w:hAnsi="仿宋" w:cs="仿宋"/>
                <w:spacing w:val="6"/>
                <w:sz w:val="19"/>
                <w:szCs w:val="19"/>
              </w:rPr>
              <w:t>锁定装</w:t>
            </w:r>
            <w:r>
              <w:rPr>
                <w:rFonts w:ascii="仿宋" w:eastAsia="仿宋" w:hAnsi="仿宋" w:cs="仿宋"/>
                <w:sz w:val="19"/>
                <w:szCs w:val="19"/>
              </w:rPr>
              <w:t xml:space="preserve"> </w:t>
            </w:r>
            <w:r>
              <w:rPr>
                <w:rFonts w:ascii="仿宋" w:eastAsia="仿宋" w:hAnsi="仿宋" w:cs="仿宋"/>
                <w:spacing w:val="6"/>
                <w:sz w:val="19"/>
                <w:szCs w:val="19"/>
              </w:rPr>
              <w:t>置损坏</w:t>
            </w:r>
          </w:p>
        </w:tc>
        <w:tc>
          <w:tcPr>
            <w:tcW w:w="872" w:type="dxa"/>
          </w:tcPr>
          <w:p w:rsidR="006701C6" w:rsidRDefault="00000000">
            <w:pPr>
              <w:spacing w:before="38" w:line="231" w:lineRule="auto"/>
              <w:ind w:left="152"/>
              <w:rPr>
                <w:rFonts w:ascii="仿宋" w:eastAsia="仿宋" w:hAnsi="仿宋" w:cs="仿宋"/>
                <w:sz w:val="19"/>
                <w:szCs w:val="19"/>
              </w:rPr>
            </w:pPr>
            <w:r>
              <w:rPr>
                <w:rFonts w:ascii="仿宋" w:eastAsia="仿宋" w:hAnsi="仿宋" w:cs="仿宋"/>
                <w:spacing w:val="6"/>
                <w:sz w:val="19"/>
                <w:szCs w:val="19"/>
              </w:rPr>
              <w:t>未设置</w:t>
            </w:r>
          </w:p>
          <w:p w:rsidR="006701C6" w:rsidRDefault="00000000">
            <w:pPr>
              <w:spacing w:before="8" w:line="233" w:lineRule="auto"/>
              <w:ind w:left="151"/>
              <w:rPr>
                <w:rFonts w:ascii="仿宋" w:eastAsia="仿宋" w:hAnsi="仿宋" w:cs="仿宋"/>
                <w:sz w:val="19"/>
                <w:szCs w:val="19"/>
              </w:rPr>
            </w:pPr>
            <w:r>
              <w:rPr>
                <w:rFonts w:ascii="仿宋" w:eastAsia="仿宋" w:hAnsi="仿宋" w:cs="仿宋"/>
                <w:spacing w:val="6"/>
                <w:sz w:val="19"/>
                <w:szCs w:val="19"/>
              </w:rPr>
              <w:t>锁定装</w:t>
            </w:r>
          </w:p>
          <w:p w:rsidR="006701C6" w:rsidRDefault="00000000">
            <w:pPr>
              <w:spacing w:before="7" w:line="208" w:lineRule="auto"/>
              <w:ind w:left="353"/>
              <w:rPr>
                <w:rFonts w:ascii="仿宋" w:eastAsia="仿宋" w:hAnsi="仿宋" w:cs="仿宋"/>
                <w:sz w:val="19"/>
                <w:szCs w:val="19"/>
              </w:rPr>
            </w:pPr>
            <w:r>
              <w:rPr>
                <w:rFonts w:ascii="仿宋" w:eastAsia="仿宋" w:hAnsi="仿宋" w:cs="仿宋"/>
                <w:sz w:val="19"/>
                <w:szCs w:val="19"/>
              </w:rPr>
              <w:t>置</w:t>
            </w:r>
          </w:p>
        </w:tc>
      </w:tr>
      <w:tr w:rsidR="006701C6">
        <w:trPr>
          <w:trHeight w:val="565"/>
        </w:trPr>
        <w:tc>
          <w:tcPr>
            <w:tcW w:w="762" w:type="dxa"/>
          </w:tcPr>
          <w:p w:rsidR="006701C6" w:rsidRDefault="00000000">
            <w:pPr>
              <w:spacing w:before="214" w:line="180" w:lineRule="auto"/>
              <w:ind w:left="271"/>
              <w:rPr>
                <w:rFonts w:ascii="仿宋" w:eastAsia="仿宋" w:hAnsi="仿宋" w:cs="仿宋"/>
                <w:sz w:val="24"/>
                <w:szCs w:val="24"/>
              </w:rPr>
            </w:pPr>
            <w:r>
              <w:rPr>
                <w:rFonts w:ascii="仿宋" w:eastAsia="仿宋" w:hAnsi="仿宋" w:cs="仿宋"/>
                <w:spacing w:val="-6"/>
                <w:sz w:val="24"/>
                <w:szCs w:val="24"/>
              </w:rPr>
              <w:t>20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19" w:lineRule="auto"/>
              <w:ind w:left="62"/>
              <w:rPr>
                <w:rFonts w:ascii="仿宋" w:eastAsia="仿宋" w:hAnsi="仿宋" w:cs="仿宋"/>
                <w:sz w:val="24"/>
                <w:szCs w:val="24"/>
              </w:rPr>
            </w:pPr>
            <w:r>
              <w:rPr>
                <w:rFonts w:ascii="仿宋" w:eastAsia="仿宋" w:hAnsi="仿宋" w:cs="仿宋"/>
                <w:spacing w:val="-3"/>
                <w:sz w:val="24"/>
                <w:szCs w:val="24"/>
              </w:rPr>
              <w:t>闸门锁定梁存在变形、锈蚀</w:t>
            </w:r>
          </w:p>
        </w:tc>
        <w:tc>
          <w:tcPr>
            <w:tcW w:w="863" w:type="dxa"/>
          </w:tcPr>
          <w:p w:rsidR="006701C6" w:rsidRDefault="006701C6">
            <w:pPr>
              <w:pStyle w:val="TableText"/>
            </w:pPr>
          </w:p>
        </w:tc>
        <w:tc>
          <w:tcPr>
            <w:tcW w:w="863" w:type="dxa"/>
          </w:tcPr>
          <w:p w:rsidR="006701C6" w:rsidRDefault="00000000">
            <w:pPr>
              <w:spacing w:before="1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1" w:lineRule="auto"/>
              <w:ind w:left="271"/>
              <w:rPr>
                <w:rFonts w:ascii="仿宋" w:eastAsia="仿宋" w:hAnsi="仿宋" w:cs="仿宋"/>
                <w:sz w:val="24"/>
                <w:szCs w:val="24"/>
              </w:rPr>
            </w:pPr>
            <w:r>
              <w:rPr>
                <w:rFonts w:ascii="仿宋" w:eastAsia="仿宋" w:hAnsi="仿宋" w:cs="仿宋"/>
                <w:spacing w:val="-6"/>
                <w:sz w:val="24"/>
                <w:szCs w:val="24"/>
              </w:rPr>
              <w:t>21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2" w:line="222" w:lineRule="auto"/>
              <w:ind w:left="62"/>
              <w:rPr>
                <w:rFonts w:ascii="仿宋" w:eastAsia="仿宋" w:hAnsi="仿宋" w:cs="仿宋"/>
                <w:sz w:val="24"/>
                <w:szCs w:val="24"/>
              </w:rPr>
            </w:pPr>
            <w:r>
              <w:rPr>
                <w:rFonts w:ascii="仿宋" w:eastAsia="仿宋" w:hAnsi="仿宋" w:cs="仿宋"/>
                <w:spacing w:val="-4"/>
                <w:sz w:val="24"/>
                <w:szCs w:val="24"/>
              </w:rPr>
              <w:t>闸门开度限位装置失效</w:t>
            </w:r>
          </w:p>
        </w:tc>
        <w:tc>
          <w:tcPr>
            <w:tcW w:w="863" w:type="dxa"/>
          </w:tcPr>
          <w:p w:rsidR="006701C6" w:rsidRDefault="006701C6">
            <w:pPr>
              <w:pStyle w:val="TableText"/>
            </w:pPr>
          </w:p>
        </w:tc>
        <w:tc>
          <w:tcPr>
            <w:tcW w:w="863" w:type="dxa"/>
          </w:tcPr>
          <w:p w:rsidR="006701C6" w:rsidRDefault="00000000">
            <w:pPr>
              <w:spacing w:before="1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71"/>
              <w:rPr>
                <w:rFonts w:ascii="仿宋" w:eastAsia="仿宋" w:hAnsi="仿宋" w:cs="仿宋"/>
                <w:sz w:val="24"/>
                <w:szCs w:val="24"/>
              </w:rPr>
            </w:pPr>
            <w:r>
              <w:rPr>
                <w:rFonts w:ascii="仿宋" w:eastAsia="仿宋" w:hAnsi="仿宋" w:cs="仿宋"/>
                <w:spacing w:val="-6"/>
                <w:sz w:val="24"/>
                <w:szCs w:val="24"/>
              </w:rPr>
              <w:t>22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19" w:lineRule="auto"/>
              <w:ind w:left="62"/>
              <w:rPr>
                <w:rFonts w:ascii="仿宋" w:eastAsia="仿宋" w:hAnsi="仿宋" w:cs="仿宋"/>
                <w:sz w:val="24"/>
                <w:szCs w:val="24"/>
              </w:rPr>
            </w:pPr>
            <w:r>
              <w:rPr>
                <w:rFonts w:ascii="仿宋" w:eastAsia="仿宋" w:hAnsi="仿宋" w:cs="仿宋"/>
                <w:spacing w:val="-4"/>
                <w:sz w:val="24"/>
                <w:szCs w:val="24"/>
              </w:rPr>
              <w:t>闸门导向轮不能转动</w:t>
            </w:r>
          </w:p>
        </w:tc>
        <w:tc>
          <w:tcPr>
            <w:tcW w:w="863" w:type="dxa"/>
          </w:tcPr>
          <w:p w:rsidR="006701C6" w:rsidRDefault="00000000">
            <w:pPr>
              <w:spacing w:before="1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71"/>
              <w:rPr>
                <w:rFonts w:ascii="仿宋" w:eastAsia="仿宋" w:hAnsi="仿宋" w:cs="仿宋"/>
                <w:sz w:val="24"/>
                <w:szCs w:val="24"/>
              </w:rPr>
            </w:pPr>
            <w:r>
              <w:rPr>
                <w:rFonts w:ascii="仿宋" w:eastAsia="仿宋" w:hAnsi="仿宋" w:cs="仿宋"/>
                <w:spacing w:val="-6"/>
                <w:sz w:val="24"/>
                <w:szCs w:val="24"/>
              </w:rPr>
              <w:t>23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19" w:lineRule="auto"/>
              <w:ind w:left="62"/>
              <w:rPr>
                <w:rFonts w:ascii="仿宋" w:eastAsia="仿宋" w:hAnsi="仿宋" w:cs="仿宋"/>
                <w:sz w:val="24"/>
                <w:szCs w:val="24"/>
              </w:rPr>
            </w:pPr>
            <w:r>
              <w:rPr>
                <w:rFonts w:ascii="仿宋" w:eastAsia="仿宋" w:hAnsi="仿宋" w:cs="仿宋"/>
                <w:spacing w:val="-4"/>
                <w:sz w:val="24"/>
                <w:szCs w:val="24"/>
              </w:rPr>
              <w:t>闸门滑轮组不能正常使用</w:t>
            </w:r>
          </w:p>
        </w:tc>
        <w:tc>
          <w:tcPr>
            <w:tcW w:w="863" w:type="dxa"/>
          </w:tcPr>
          <w:p w:rsidR="006701C6" w:rsidRDefault="006701C6">
            <w:pPr>
              <w:pStyle w:val="TableText"/>
            </w:pPr>
          </w:p>
        </w:tc>
        <w:tc>
          <w:tcPr>
            <w:tcW w:w="863" w:type="dxa"/>
          </w:tcPr>
          <w:p w:rsidR="006701C6" w:rsidRDefault="00000000">
            <w:pPr>
              <w:spacing w:before="1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271"/>
              <w:rPr>
                <w:rFonts w:ascii="仿宋" w:eastAsia="仿宋" w:hAnsi="仿宋" w:cs="仿宋"/>
                <w:sz w:val="24"/>
                <w:szCs w:val="24"/>
              </w:rPr>
            </w:pPr>
            <w:r>
              <w:rPr>
                <w:rFonts w:ascii="仿宋" w:eastAsia="仿宋" w:hAnsi="仿宋" w:cs="仿宋"/>
                <w:spacing w:val="-6"/>
                <w:sz w:val="24"/>
                <w:szCs w:val="24"/>
              </w:rPr>
              <w:t>24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2" w:lineRule="auto"/>
              <w:ind w:left="62"/>
              <w:rPr>
                <w:rFonts w:ascii="仿宋" w:eastAsia="仿宋" w:hAnsi="仿宋" w:cs="仿宋"/>
                <w:sz w:val="24"/>
                <w:szCs w:val="24"/>
              </w:rPr>
            </w:pPr>
            <w:r>
              <w:rPr>
                <w:rFonts w:ascii="仿宋" w:eastAsia="仿宋" w:hAnsi="仿宋" w:cs="仿宋"/>
                <w:spacing w:val="-8"/>
                <w:sz w:val="24"/>
                <w:szCs w:val="24"/>
              </w:rPr>
              <w:t>闸门吊耳板、</w:t>
            </w:r>
            <w:r>
              <w:rPr>
                <w:rFonts w:ascii="仿宋" w:eastAsia="仿宋" w:hAnsi="仿宋" w:cs="仿宋"/>
                <w:spacing w:val="-68"/>
                <w:sz w:val="24"/>
                <w:szCs w:val="24"/>
              </w:rPr>
              <w:t xml:space="preserve"> </w:t>
            </w:r>
            <w:r>
              <w:rPr>
                <w:rFonts w:ascii="仿宋" w:eastAsia="仿宋" w:hAnsi="仿宋" w:cs="仿宋"/>
                <w:spacing w:val="-8"/>
                <w:sz w:val="24"/>
                <w:szCs w:val="24"/>
              </w:rPr>
              <w:t>吊座有裂纹</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4" w:line="180" w:lineRule="auto"/>
              <w:ind w:left="271"/>
              <w:rPr>
                <w:rFonts w:ascii="仿宋" w:eastAsia="仿宋" w:hAnsi="仿宋" w:cs="仿宋"/>
                <w:sz w:val="24"/>
                <w:szCs w:val="24"/>
              </w:rPr>
            </w:pPr>
            <w:r>
              <w:rPr>
                <w:rFonts w:ascii="仿宋" w:eastAsia="仿宋" w:hAnsi="仿宋" w:cs="仿宋"/>
                <w:spacing w:val="-6"/>
                <w:sz w:val="24"/>
                <w:szCs w:val="24"/>
              </w:rPr>
              <w:t>25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1" w:line="222" w:lineRule="auto"/>
              <w:ind w:left="62"/>
              <w:rPr>
                <w:rFonts w:ascii="仿宋" w:eastAsia="仿宋" w:hAnsi="仿宋" w:cs="仿宋"/>
                <w:sz w:val="24"/>
                <w:szCs w:val="24"/>
              </w:rPr>
            </w:pPr>
            <w:r>
              <w:rPr>
                <w:rFonts w:ascii="仿宋" w:eastAsia="仿宋" w:hAnsi="仿宋" w:cs="仿宋"/>
                <w:spacing w:val="-3"/>
                <w:sz w:val="24"/>
                <w:szCs w:val="24"/>
              </w:rPr>
              <w:t>闸门埋件内的热油融冰装置损坏</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43" w:line="232" w:lineRule="auto"/>
              <w:ind w:left="153"/>
              <w:rPr>
                <w:rFonts w:ascii="仿宋" w:eastAsia="仿宋" w:hAnsi="仿宋" w:cs="仿宋"/>
                <w:sz w:val="19"/>
                <w:szCs w:val="19"/>
              </w:rPr>
            </w:pPr>
            <w:r>
              <w:rPr>
                <w:rFonts w:ascii="仿宋" w:eastAsia="仿宋" w:hAnsi="仿宋" w:cs="仿宋"/>
                <w:spacing w:val="5"/>
                <w:sz w:val="19"/>
                <w:szCs w:val="19"/>
              </w:rPr>
              <w:t>影响工</w:t>
            </w:r>
          </w:p>
          <w:p w:rsidR="006701C6" w:rsidRDefault="00000000">
            <w:pPr>
              <w:spacing w:before="8" w:line="230" w:lineRule="auto"/>
              <w:ind w:left="152"/>
              <w:rPr>
                <w:rFonts w:ascii="仿宋" w:eastAsia="仿宋" w:hAnsi="仿宋" w:cs="仿宋"/>
                <w:sz w:val="19"/>
                <w:szCs w:val="19"/>
              </w:rPr>
            </w:pPr>
            <w:r>
              <w:rPr>
                <w:rFonts w:ascii="仿宋" w:eastAsia="仿宋" w:hAnsi="仿宋" w:cs="仿宋"/>
                <w:spacing w:val="6"/>
                <w:sz w:val="19"/>
                <w:szCs w:val="19"/>
              </w:rPr>
              <w:t>程运行</w:t>
            </w:r>
          </w:p>
          <w:p w:rsidR="006701C6" w:rsidRDefault="00000000">
            <w:pPr>
              <w:spacing w:before="10" w:line="203" w:lineRule="auto"/>
              <w:ind w:left="254"/>
              <w:rPr>
                <w:rFonts w:ascii="仿宋" w:eastAsia="仿宋" w:hAnsi="仿宋" w:cs="仿宋"/>
                <w:sz w:val="19"/>
                <w:szCs w:val="19"/>
              </w:rPr>
            </w:pPr>
            <w:r>
              <w:rPr>
                <w:rFonts w:ascii="仿宋" w:eastAsia="仿宋" w:hAnsi="仿宋" w:cs="仿宋"/>
                <w:spacing w:val="2"/>
                <w:sz w:val="19"/>
                <w:szCs w:val="19"/>
              </w:rPr>
              <w:t>安全</w:t>
            </w:r>
          </w:p>
        </w:tc>
      </w:tr>
      <w:tr w:rsidR="006701C6">
        <w:trPr>
          <w:trHeight w:val="757"/>
        </w:trPr>
        <w:tc>
          <w:tcPr>
            <w:tcW w:w="762" w:type="dxa"/>
          </w:tcPr>
          <w:p w:rsidR="006701C6" w:rsidRDefault="00000000">
            <w:pPr>
              <w:spacing w:before="315" w:line="180" w:lineRule="auto"/>
              <w:ind w:left="271"/>
              <w:rPr>
                <w:rFonts w:ascii="仿宋" w:eastAsia="仿宋" w:hAnsi="仿宋" w:cs="仿宋"/>
                <w:sz w:val="24"/>
                <w:szCs w:val="24"/>
              </w:rPr>
            </w:pPr>
            <w:r>
              <w:rPr>
                <w:rFonts w:ascii="仿宋" w:eastAsia="仿宋" w:hAnsi="仿宋" w:cs="仿宋"/>
                <w:spacing w:val="-6"/>
                <w:sz w:val="24"/>
                <w:szCs w:val="24"/>
              </w:rPr>
              <w:t>26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4" w:lineRule="auto"/>
              <w:ind w:left="45" w:right="137"/>
              <w:rPr>
                <w:rFonts w:ascii="仿宋" w:eastAsia="仿宋" w:hAnsi="仿宋" w:cs="仿宋"/>
                <w:sz w:val="24"/>
                <w:szCs w:val="24"/>
              </w:rPr>
            </w:pPr>
            <w:r>
              <w:rPr>
                <w:rFonts w:ascii="仿宋" w:eastAsia="仿宋" w:hAnsi="仿宋" w:cs="仿宋"/>
                <w:spacing w:val="-1"/>
                <w:sz w:val="24"/>
                <w:szCs w:val="24"/>
              </w:rPr>
              <w:t>弧形闸门侧轨和底坎位置和高程的安装误</w:t>
            </w:r>
            <w:r>
              <w:rPr>
                <w:rFonts w:ascii="仿宋" w:eastAsia="仿宋" w:hAnsi="仿宋" w:cs="仿宋"/>
                <w:sz w:val="24"/>
                <w:szCs w:val="24"/>
              </w:rPr>
              <w:t xml:space="preserve"> </w:t>
            </w:r>
            <w:r>
              <w:rPr>
                <w:rFonts w:ascii="仿宋" w:eastAsia="仿宋" w:hAnsi="仿宋" w:cs="仿宋"/>
                <w:spacing w:val="-2"/>
                <w:sz w:val="24"/>
                <w:szCs w:val="24"/>
              </w:rPr>
              <w:t>差不满足规范和设计要求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271"/>
              <w:rPr>
                <w:rFonts w:ascii="仿宋" w:eastAsia="仿宋" w:hAnsi="仿宋" w:cs="仿宋"/>
                <w:sz w:val="24"/>
                <w:szCs w:val="24"/>
              </w:rPr>
            </w:pPr>
            <w:r>
              <w:rPr>
                <w:rFonts w:ascii="仿宋" w:eastAsia="仿宋" w:hAnsi="仿宋" w:cs="仿宋"/>
                <w:spacing w:val="-6"/>
                <w:sz w:val="24"/>
                <w:szCs w:val="24"/>
              </w:rPr>
              <w:t>27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1"/>
                <w:sz w:val="24"/>
                <w:szCs w:val="24"/>
              </w:rPr>
              <w:t>水封材料、尺寸不符合规范和设计要求</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71"/>
              <w:rPr>
                <w:rFonts w:ascii="仿宋" w:eastAsia="仿宋" w:hAnsi="仿宋" w:cs="仿宋"/>
                <w:sz w:val="24"/>
                <w:szCs w:val="24"/>
              </w:rPr>
            </w:pPr>
            <w:r>
              <w:rPr>
                <w:rFonts w:ascii="仿宋" w:eastAsia="仿宋" w:hAnsi="仿宋" w:cs="仿宋"/>
                <w:spacing w:val="-6"/>
                <w:sz w:val="24"/>
                <w:szCs w:val="24"/>
              </w:rPr>
              <w:t>28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2" w:lineRule="auto"/>
              <w:ind w:left="42"/>
              <w:rPr>
                <w:rFonts w:ascii="仿宋" w:eastAsia="仿宋" w:hAnsi="仿宋" w:cs="仿宋"/>
                <w:sz w:val="24"/>
                <w:szCs w:val="24"/>
              </w:rPr>
            </w:pPr>
            <w:r>
              <w:rPr>
                <w:rFonts w:ascii="仿宋" w:eastAsia="仿宋" w:hAnsi="仿宋" w:cs="仿宋"/>
                <w:spacing w:val="-1"/>
                <w:sz w:val="24"/>
                <w:szCs w:val="24"/>
              </w:rPr>
              <w:t>水封老化、裂纹、破损或对接处开裂</w:t>
            </w:r>
          </w:p>
        </w:tc>
        <w:tc>
          <w:tcPr>
            <w:tcW w:w="863" w:type="dxa"/>
          </w:tcPr>
          <w:p w:rsidR="006701C6" w:rsidRDefault="006701C6">
            <w:pPr>
              <w:pStyle w:val="TableText"/>
            </w:pPr>
          </w:p>
        </w:tc>
        <w:tc>
          <w:tcPr>
            <w:tcW w:w="863" w:type="dxa"/>
          </w:tcPr>
          <w:p w:rsidR="006701C6" w:rsidRDefault="00000000">
            <w:pPr>
              <w:spacing w:before="1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71"/>
              <w:rPr>
                <w:rFonts w:ascii="仿宋" w:eastAsia="仿宋" w:hAnsi="仿宋" w:cs="仿宋"/>
                <w:sz w:val="24"/>
                <w:szCs w:val="24"/>
              </w:rPr>
            </w:pPr>
            <w:r>
              <w:rPr>
                <w:rFonts w:ascii="仿宋" w:eastAsia="仿宋" w:hAnsi="仿宋" w:cs="仿宋"/>
                <w:spacing w:val="-6"/>
                <w:sz w:val="24"/>
                <w:szCs w:val="24"/>
              </w:rPr>
              <w:t>29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2" w:lineRule="auto"/>
              <w:ind w:left="42"/>
              <w:rPr>
                <w:rFonts w:ascii="仿宋" w:eastAsia="仿宋" w:hAnsi="仿宋" w:cs="仿宋"/>
                <w:sz w:val="24"/>
                <w:szCs w:val="24"/>
              </w:rPr>
            </w:pPr>
            <w:r>
              <w:rPr>
                <w:rFonts w:ascii="仿宋" w:eastAsia="仿宋" w:hAnsi="仿宋" w:cs="仿宋"/>
                <w:spacing w:val="-2"/>
                <w:sz w:val="24"/>
                <w:szCs w:val="24"/>
              </w:rPr>
              <w:t>水封紧固螺栓松动或缺失</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8" w:line="180" w:lineRule="auto"/>
              <w:ind w:left="273"/>
              <w:rPr>
                <w:rFonts w:ascii="仿宋" w:eastAsia="仿宋" w:hAnsi="仿宋" w:cs="仿宋"/>
                <w:sz w:val="24"/>
                <w:szCs w:val="24"/>
              </w:rPr>
            </w:pPr>
            <w:r>
              <w:rPr>
                <w:rFonts w:ascii="仿宋" w:eastAsia="仿宋" w:hAnsi="仿宋" w:cs="仿宋"/>
                <w:spacing w:val="-7"/>
                <w:sz w:val="24"/>
                <w:szCs w:val="24"/>
              </w:rPr>
              <w:t>30</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9" w:line="224" w:lineRule="auto"/>
              <w:ind w:left="44" w:right="137" w:hanging="2"/>
              <w:rPr>
                <w:rFonts w:ascii="仿宋" w:eastAsia="仿宋" w:hAnsi="仿宋" w:cs="仿宋"/>
                <w:sz w:val="24"/>
                <w:szCs w:val="24"/>
              </w:rPr>
            </w:pPr>
            <w:r>
              <w:rPr>
                <w:rFonts w:ascii="仿宋" w:eastAsia="仿宋" w:hAnsi="仿宋" w:cs="仿宋"/>
                <w:spacing w:val="-1"/>
                <w:sz w:val="24"/>
                <w:szCs w:val="24"/>
              </w:rPr>
              <w:t>止水装置密封不紧密，通过任意1m长度水</w:t>
            </w:r>
            <w:r>
              <w:rPr>
                <w:rFonts w:ascii="仿宋" w:eastAsia="仿宋" w:hAnsi="仿宋" w:cs="仿宋"/>
                <w:spacing w:val="2"/>
                <w:sz w:val="24"/>
                <w:szCs w:val="24"/>
              </w:rPr>
              <w:t xml:space="preserve"> </w:t>
            </w:r>
            <w:r>
              <w:rPr>
                <w:rFonts w:ascii="仿宋" w:eastAsia="仿宋" w:hAnsi="仿宋" w:cs="仿宋"/>
                <w:spacing w:val="-2"/>
                <w:sz w:val="24"/>
                <w:szCs w:val="24"/>
              </w:rPr>
              <w:t>封范围内漏水量超过0.1L/s</w:t>
            </w:r>
          </w:p>
        </w:tc>
        <w:tc>
          <w:tcPr>
            <w:tcW w:w="863" w:type="dxa"/>
          </w:tcPr>
          <w:p w:rsidR="006701C6" w:rsidRDefault="006701C6">
            <w:pPr>
              <w:pStyle w:val="TableText"/>
            </w:pPr>
          </w:p>
        </w:tc>
        <w:tc>
          <w:tcPr>
            <w:tcW w:w="863" w:type="dxa"/>
          </w:tcPr>
          <w:p w:rsidR="006701C6" w:rsidRDefault="00000000">
            <w:pPr>
              <w:spacing w:before="27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73"/>
              <w:rPr>
                <w:rFonts w:ascii="仿宋" w:eastAsia="仿宋" w:hAnsi="仿宋" w:cs="仿宋"/>
                <w:sz w:val="24"/>
                <w:szCs w:val="24"/>
              </w:rPr>
            </w:pPr>
            <w:r>
              <w:rPr>
                <w:rFonts w:ascii="仿宋" w:eastAsia="仿宋" w:hAnsi="仿宋" w:cs="仿宋"/>
                <w:spacing w:val="-7"/>
                <w:sz w:val="24"/>
                <w:szCs w:val="24"/>
              </w:rPr>
              <w:t>31</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3" w:lineRule="auto"/>
              <w:ind w:left="65"/>
              <w:rPr>
                <w:rFonts w:ascii="仿宋" w:eastAsia="仿宋" w:hAnsi="仿宋" w:cs="仿宋"/>
                <w:sz w:val="24"/>
                <w:szCs w:val="24"/>
              </w:rPr>
            </w:pPr>
            <w:r>
              <w:rPr>
                <w:rFonts w:ascii="仿宋" w:eastAsia="仿宋" w:hAnsi="仿宋" w:cs="仿宋"/>
                <w:spacing w:val="-4"/>
                <w:sz w:val="24"/>
                <w:szCs w:val="24"/>
              </w:rPr>
              <w:t>拦污栅安装</w:t>
            </w:r>
          </w:p>
        </w:tc>
        <w:tc>
          <w:tcPr>
            <w:tcW w:w="4500" w:type="dxa"/>
          </w:tcPr>
          <w:p w:rsidR="006701C6" w:rsidRDefault="00000000">
            <w:pPr>
              <w:spacing w:before="181" w:line="221" w:lineRule="auto"/>
              <w:ind w:left="46"/>
              <w:rPr>
                <w:rFonts w:ascii="仿宋" w:eastAsia="仿宋" w:hAnsi="仿宋" w:cs="仿宋"/>
                <w:sz w:val="24"/>
                <w:szCs w:val="24"/>
              </w:rPr>
            </w:pPr>
            <w:r>
              <w:rPr>
                <w:rFonts w:ascii="仿宋" w:eastAsia="仿宋" w:hAnsi="仿宋" w:cs="仿宋"/>
                <w:spacing w:val="-2"/>
                <w:sz w:val="24"/>
                <w:szCs w:val="24"/>
              </w:rPr>
              <w:t>安装偏差不符合规范要求</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0" w:lineRule="auto"/>
              <w:ind w:left="273"/>
              <w:rPr>
                <w:rFonts w:ascii="仿宋" w:eastAsia="仿宋" w:hAnsi="仿宋" w:cs="仿宋"/>
                <w:sz w:val="24"/>
                <w:szCs w:val="24"/>
              </w:rPr>
            </w:pPr>
            <w:r>
              <w:rPr>
                <w:rFonts w:ascii="仿宋" w:eastAsia="仿宋" w:hAnsi="仿宋" w:cs="仿宋"/>
                <w:spacing w:val="-7"/>
                <w:sz w:val="24"/>
                <w:szCs w:val="24"/>
              </w:rPr>
              <w:t>32</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2" w:line="223" w:lineRule="auto"/>
              <w:ind w:left="61" w:right="137" w:hanging="16"/>
              <w:rPr>
                <w:rFonts w:ascii="仿宋" w:eastAsia="仿宋" w:hAnsi="仿宋" w:cs="仿宋"/>
                <w:sz w:val="24"/>
                <w:szCs w:val="24"/>
              </w:rPr>
            </w:pPr>
            <w:r>
              <w:rPr>
                <w:rFonts w:ascii="仿宋" w:eastAsia="仿宋" w:hAnsi="仿宋" w:cs="仿宋"/>
                <w:spacing w:val="-1"/>
                <w:sz w:val="24"/>
                <w:szCs w:val="24"/>
              </w:rPr>
              <w:t>栅体间连接不牢固，升降不灵活、不平稳</w:t>
            </w:r>
            <w:r>
              <w:rPr>
                <w:rFonts w:ascii="仿宋" w:eastAsia="仿宋" w:hAnsi="仿宋" w:cs="仿宋"/>
                <w:sz w:val="24"/>
                <w:szCs w:val="24"/>
              </w:rPr>
              <w:t xml:space="preserve"> </w:t>
            </w:r>
            <w:r>
              <w:rPr>
                <w:rFonts w:ascii="仿宋" w:eastAsia="仿宋" w:hAnsi="仿宋" w:cs="仿宋"/>
                <w:spacing w:val="-5"/>
                <w:sz w:val="24"/>
                <w:szCs w:val="24"/>
              </w:rPr>
              <w:t>、有卡阻等现象</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951"/>
        </w:trPr>
        <w:tc>
          <w:tcPr>
            <w:tcW w:w="762" w:type="dxa"/>
          </w:tcPr>
          <w:p w:rsidR="006701C6" w:rsidRDefault="006701C6">
            <w:pPr>
              <w:pStyle w:val="TableText"/>
              <w:spacing w:line="339"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33</w:t>
            </w:r>
          </w:p>
        </w:tc>
        <w:tc>
          <w:tcPr>
            <w:tcW w:w="752" w:type="dxa"/>
            <w:vMerge/>
            <w:tcBorders>
              <w:top w:val="nil"/>
            </w:tcBorders>
          </w:tcPr>
          <w:p w:rsidR="006701C6" w:rsidRDefault="006701C6">
            <w:pPr>
              <w:pStyle w:val="TableText"/>
            </w:pPr>
          </w:p>
        </w:tc>
        <w:tc>
          <w:tcPr>
            <w:tcW w:w="1304" w:type="dxa"/>
          </w:tcPr>
          <w:p w:rsidR="006701C6" w:rsidRDefault="00000000">
            <w:pPr>
              <w:spacing w:before="229" w:line="225" w:lineRule="auto"/>
              <w:ind w:left="83" w:right="38" w:hanging="18"/>
              <w:rPr>
                <w:rFonts w:ascii="仿宋" w:eastAsia="仿宋" w:hAnsi="仿宋" w:cs="仿宋"/>
                <w:sz w:val="24"/>
                <w:szCs w:val="24"/>
              </w:rPr>
            </w:pPr>
            <w:r>
              <w:rPr>
                <w:rFonts w:ascii="仿宋" w:eastAsia="仿宋" w:hAnsi="仿宋" w:cs="仿宋"/>
                <w:spacing w:val="-4"/>
                <w:sz w:val="24"/>
                <w:szCs w:val="24"/>
              </w:rPr>
              <w:t>水机、电气</w:t>
            </w:r>
            <w:r>
              <w:rPr>
                <w:rFonts w:ascii="仿宋" w:eastAsia="仿宋" w:hAnsi="仿宋" w:cs="仿宋"/>
                <w:spacing w:val="3"/>
                <w:sz w:val="24"/>
                <w:szCs w:val="24"/>
              </w:rPr>
              <w:t xml:space="preserve"> </w:t>
            </w:r>
            <w:r>
              <w:rPr>
                <w:rFonts w:ascii="仿宋" w:eastAsia="仿宋" w:hAnsi="仿宋" w:cs="仿宋"/>
                <w:spacing w:val="-7"/>
                <w:sz w:val="24"/>
                <w:szCs w:val="24"/>
              </w:rPr>
              <w:t>、管道预埋</w:t>
            </w:r>
          </w:p>
        </w:tc>
        <w:tc>
          <w:tcPr>
            <w:tcW w:w="4500" w:type="dxa"/>
          </w:tcPr>
          <w:p w:rsidR="006701C6" w:rsidRDefault="006701C6">
            <w:pPr>
              <w:pStyle w:val="TableText"/>
              <w:spacing w:line="297" w:lineRule="auto"/>
            </w:pPr>
          </w:p>
          <w:p w:rsidR="006701C6" w:rsidRDefault="00000000">
            <w:pPr>
              <w:spacing w:before="78" w:line="221" w:lineRule="auto"/>
              <w:ind w:left="47"/>
              <w:rPr>
                <w:rFonts w:ascii="仿宋" w:eastAsia="仿宋" w:hAnsi="仿宋" w:cs="仿宋"/>
                <w:sz w:val="24"/>
                <w:szCs w:val="24"/>
              </w:rPr>
            </w:pPr>
            <w:r>
              <w:rPr>
                <w:rFonts w:ascii="仿宋" w:eastAsia="仿宋" w:hAnsi="仿宋" w:cs="仿宋"/>
                <w:spacing w:val="-2"/>
                <w:sz w:val="24"/>
                <w:szCs w:val="24"/>
              </w:rPr>
              <w:t>漏埋或埋设位置不符合设计要求</w:t>
            </w:r>
          </w:p>
        </w:tc>
        <w:tc>
          <w:tcPr>
            <w:tcW w:w="863" w:type="dxa"/>
          </w:tcPr>
          <w:p w:rsidR="006701C6" w:rsidRDefault="006701C6">
            <w:pPr>
              <w:pStyle w:val="TableText"/>
            </w:pPr>
          </w:p>
        </w:tc>
        <w:tc>
          <w:tcPr>
            <w:tcW w:w="863" w:type="dxa"/>
          </w:tcPr>
          <w:p w:rsidR="006701C6" w:rsidRDefault="006701C6">
            <w:pPr>
              <w:pStyle w:val="TableText"/>
              <w:spacing w:line="297"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0" w:lineRule="auto"/>
              <w:ind w:left="273"/>
              <w:rPr>
                <w:rFonts w:ascii="仿宋" w:eastAsia="仿宋" w:hAnsi="仿宋" w:cs="仿宋"/>
                <w:sz w:val="24"/>
                <w:szCs w:val="24"/>
              </w:rPr>
            </w:pPr>
            <w:r>
              <w:rPr>
                <w:rFonts w:ascii="仿宋" w:eastAsia="仿宋" w:hAnsi="仿宋" w:cs="仿宋"/>
                <w:spacing w:val="-7"/>
                <w:sz w:val="24"/>
                <w:szCs w:val="24"/>
              </w:rPr>
              <w:t>34</w:t>
            </w:r>
          </w:p>
        </w:tc>
        <w:tc>
          <w:tcPr>
            <w:tcW w:w="752" w:type="dxa"/>
            <w:vMerge w:val="restart"/>
            <w:tcBorders>
              <w:bottom w:val="nil"/>
            </w:tcBorders>
          </w:tcPr>
          <w:p w:rsidR="006701C6" w:rsidRDefault="006701C6">
            <w:pPr>
              <w:pStyle w:val="TableText"/>
              <w:spacing w:line="274" w:lineRule="auto"/>
            </w:pPr>
          </w:p>
          <w:p w:rsidR="006701C6" w:rsidRDefault="006701C6">
            <w:pPr>
              <w:pStyle w:val="TableText"/>
              <w:spacing w:line="275" w:lineRule="auto"/>
            </w:pPr>
          </w:p>
          <w:p w:rsidR="006701C6" w:rsidRDefault="006701C6">
            <w:pPr>
              <w:pStyle w:val="TableText"/>
              <w:spacing w:line="275"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77" w:lineRule="auto"/>
            </w:pPr>
          </w:p>
          <w:p w:rsidR="006701C6" w:rsidRDefault="006701C6">
            <w:pPr>
              <w:pStyle w:val="TableText"/>
              <w:spacing w:line="277" w:lineRule="auto"/>
            </w:pPr>
          </w:p>
          <w:p w:rsidR="006701C6" w:rsidRDefault="006701C6">
            <w:pPr>
              <w:pStyle w:val="TableText"/>
              <w:spacing w:line="278" w:lineRule="auto"/>
            </w:pPr>
          </w:p>
          <w:p w:rsidR="006701C6" w:rsidRDefault="006701C6">
            <w:pPr>
              <w:pStyle w:val="TableText"/>
              <w:spacing w:line="278" w:lineRule="auto"/>
            </w:pPr>
          </w:p>
          <w:p w:rsidR="006701C6" w:rsidRDefault="00000000">
            <w:pPr>
              <w:spacing w:before="78" w:line="225" w:lineRule="auto"/>
              <w:ind w:left="428" w:right="38" w:hanging="361"/>
              <w:rPr>
                <w:rFonts w:ascii="仿宋" w:eastAsia="仿宋" w:hAnsi="仿宋" w:cs="仿宋"/>
                <w:sz w:val="24"/>
                <w:szCs w:val="24"/>
              </w:rPr>
            </w:pPr>
            <w:r>
              <w:rPr>
                <w:rFonts w:ascii="仿宋" w:eastAsia="仿宋" w:hAnsi="仿宋" w:cs="仿宋"/>
                <w:spacing w:val="-4"/>
                <w:sz w:val="24"/>
                <w:szCs w:val="24"/>
              </w:rPr>
              <w:t>液压启闭机</w:t>
            </w:r>
            <w:r>
              <w:rPr>
                <w:rFonts w:ascii="仿宋" w:eastAsia="仿宋" w:hAnsi="仿宋" w:cs="仿宋"/>
                <w:spacing w:val="2"/>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84" w:line="219" w:lineRule="auto"/>
              <w:ind w:left="49"/>
              <w:rPr>
                <w:rFonts w:ascii="仿宋" w:eastAsia="仿宋" w:hAnsi="仿宋" w:cs="仿宋"/>
                <w:sz w:val="24"/>
                <w:szCs w:val="24"/>
              </w:rPr>
            </w:pPr>
            <w:r>
              <w:rPr>
                <w:rFonts w:ascii="仿宋" w:eastAsia="仿宋" w:hAnsi="仿宋" w:cs="仿宋"/>
                <w:spacing w:val="-2"/>
                <w:sz w:val="24"/>
                <w:szCs w:val="24"/>
              </w:rPr>
              <w:t>齿轮联轴器不水平或齿轮端面间隙过大</w:t>
            </w:r>
          </w:p>
        </w:tc>
        <w:tc>
          <w:tcPr>
            <w:tcW w:w="863" w:type="dxa"/>
          </w:tcPr>
          <w:p w:rsidR="006701C6" w:rsidRDefault="006701C6">
            <w:pPr>
              <w:pStyle w:val="TableText"/>
            </w:pPr>
          </w:p>
        </w:tc>
        <w:tc>
          <w:tcPr>
            <w:tcW w:w="863" w:type="dxa"/>
          </w:tcPr>
          <w:p w:rsidR="006701C6" w:rsidRDefault="00000000">
            <w:pPr>
              <w:spacing w:before="18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5" w:line="223" w:lineRule="auto"/>
              <w:ind w:left="49" w:right="137" w:hanging="4"/>
              <w:rPr>
                <w:rFonts w:ascii="仿宋" w:eastAsia="仿宋" w:hAnsi="仿宋" w:cs="仿宋"/>
                <w:sz w:val="24"/>
                <w:szCs w:val="24"/>
              </w:rPr>
            </w:pPr>
            <w:r>
              <w:rPr>
                <w:rFonts w:ascii="仿宋" w:eastAsia="仿宋" w:hAnsi="仿宋" w:cs="仿宋"/>
                <w:spacing w:val="-1"/>
                <w:sz w:val="24"/>
                <w:szCs w:val="24"/>
              </w:rPr>
              <w:t>运行过程中，两侧油缸行程差超过设计要</w:t>
            </w:r>
            <w:r>
              <w:rPr>
                <w:rFonts w:ascii="仿宋" w:eastAsia="仿宋" w:hAnsi="仿宋" w:cs="仿宋"/>
                <w:sz w:val="24"/>
                <w:szCs w:val="24"/>
              </w:rPr>
              <w:t xml:space="preserve"> </w:t>
            </w:r>
            <w:r>
              <w:rPr>
                <w:rFonts w:ascii="仿宋" w:eastAsia="仿宋" w:hAnsi="仿宋" w:cs="仿宋"/>
                <w:spacing w:val="-2"/>
                <w:sz w:val="24"/>
                <w:szCs w:val="24"/>
              </w:rPr>
              <w:t>求值时，未能实现自动纠偏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3"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3" w:lineRule="auto"/>
              <w:ind w:left="49" w:right="137" w:hanging="5"/>
              <w:rPr>
                <w:rFonts w:ascii="仿宋" w:eastAsia="仿宋" w:hAnsi="仿宋" w:cs="仿宋"/>
                <w:sz w:val="24"/>
                <w:szCs w:val="24"/>
              </w:rPr>
            </w:pPr>
            <w:r>
              <w:rPr>
                <w:rFonts w:ascii="仿宋" w:eastAsia="仿宋" w:hAnsi="仿宋" w:cs="仿宋"/>
                <w:spacing w:val="-1"/>
                <w:sz w:val="24"/>
                <w:szCs w:val="24"/>
              </w:rPr>
              <w:t>液压站动力电机不能正常启动，存在异常</w:t>
            </w:r>
            <w:r>
              <w:rPr>
                <w:rFonts w:ascii="仿宋" w:eastAsia="仿宋" w:hAnsi="仿宋" w:cs="仿宋"/>
                <w:sz w:val="24"/>
                <w:szCs w:val="24"/>
              </w:rPr>
              <w:t xml:space="preserve"> </w:t>
            </w:r>
            <w:r>
              <w:rPr>
                <w:rFonts w:ascii="仿宋" w:eastAsia="仿宋" w:hAnsi="仿宋" w:cs="仿宋"/>
                <w:spacing w:val="-4"/>
                <w:sz w:val="24"/>
                <w:szCs w:val="24"/>
              </w:rPr>
              <w:t>发热、异常气味</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67"/>
        </w:trPr>
        <w:tc>
          <w:tcPr>
            <w:tcW w:w="762" w:type="dxa"/>
          </w:tcPr>
          <w:p w:rsidR="006701C6" w:rsidRDefault="006701C6">
            <w:pPr>
              <w:pStyle w:val="TableText"/>
              <w:spacing w:line="244"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37</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5" w:line="224" w:lineRule="auto"/>
              <w:ind w:left="43" w:right="180"/>
              <w:rPr>
                <w:rFonts w:ascii="仿宋" w:eastAsia="仿宋" w:hAnsi="仿宋" w:cs="仿宋"/>
                <w:sz w:val="24"/>
                <w:szCs w:val="24"/>
              </w:rPr>
            </w:pPr>
            <w:r>
              <w:rPr>
                <w:rFonts w:ascii="仿宋" w:eastAsia="仿宋" w:hAnsi="仿宋" w:cs="仿宋"/>
                <w:spacing w:val="-4"/>
                <w:sz w:val="24"/>
                <w:szCs w:val="24"/>
              </w:rPr>
              <w:t>液压站控制柜各种仪表、按钮、显示屏、</w:t>
            </w:r>
            <w:r>
              <w:rPr>
                <w:rFonts w:ascii="仿宋" w:eastAsia="仿宋" w:hAnsi="仿宋" w:cs="仿宋"/>
                <w:spacing w:val="10"/>
                <w:sz w:val="24"/>
                <w:szCs w:val="24"/>
              </w:rPr>
              <w:t xml:space="preserve"> </w:t>
            </w:r>
            <w:r>
              <w:rPr>
                <w:rFonts w:ascii="仿宋" w:eastAsia="仿宋" w:hAnsi="仿宋" w:cs="仿宋"/>
                <w:spacing w:val="-2"/>
                <w:sz w:val="24"/>
                <w:szCs w:val="24"/>
              </w:rPr>
              <w:t>指示灯显示不准确或失效</w:t>
            </w:r>
          </w:p>
        </w:tc>
        <w:tc>
          <w:tcPr>
            <w:tcW w:w="863" w:type="dxa"/>
          </w:tcPr>
          <w:p w:rsidR="006701C6" w:rsidRDefault="006701C6">
            <w:pPr>
              <w:pStyle w:val="TableText"/>
            </w:pPr>
          </w:p>
        </w:tc>
        <w:tc>
          <w:tcPr>
            <w:tcW w:w="863" w:type="dxa"/>
          </w:tcPr>
          <w:p w:rsidR="006701C6" w:rsidRDefault="00000000">
            <w:pPr>
              <w:spacing w:before="28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3" w:line="180" w:lineRule="auto"/>
              <w:ind w:left="273"/>
              <w:rPr>
                <w:rFonts w:ascii="仿宋" w:eastAsia="仿宋" w:hAnsi="仿宋" w:cs="仿宋"/>
                <w:sz w:val="24"/>
                <w:szCs w:val="24"/>
              </w:rPr>
            </w:pPr>
            <w:r>
              <w:rPr>
                <w:rFonts w:ascii="仿宋" w:eastAsia="仿宋" w:hAnsi="仿宋" w:cs="仿宋"/>
                <w:spacing w:val="-7"/>
                <w:sz w:val="24"/>
                <w:szCs w:val="24"/>
              </w:rPr>
              <w:t>38</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5" w:lineRule="auto"/>
              <w:ind w:left="428" w:right="38" w:hanging="361"/>
              <w:rPr>
                <w:rFonts w:ascii="仿宋" w:eastAsia="仿宋" w:hAnsi="仿宋" w:cs="仿宋"/>
                <w:sz w:val="24"/>
                <w:szCs w:val="24"/>
              </w:rPr>
            </w:pPr>
            <w:r>
              <w:rPr>
                <w:rFonts w:ascii="仿宋" w:eastAsia="仿宋" w:hAnsi="仿宋" w:cs="仿宋"/>
                <w:spacing w:val="-4"/>
                <w:sz w:val="24"/>
                <w:szCs w:val="24"/>
              </w:rPr>
              <w:t>液压启闭机</w:t>
            </w:r>
            <w:r>
              <w:rPr>
                <w:rFonts w:ascii="仿宋" w:eastAsia="仿宋" w:hAnsi="仿宋" w:cs="仿宋"/>
                <w:spacing w:val="2"/>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71" w:line="221" w:lineRule="auto"/>
              <w:ind w:left="44"/>
              <w:rPr>
                <w:rFonts w:ascii="仿宋" w:eastAsia="仿宋" w:hAnsi="仿宋" w:cs="仿宋"/>
                <w:sz w:val="24"/>
                <w:szCs w:val="24"/>
              </w:rPr>
            </w:pPr>
            <w:r>
              <w:rPr>
                <w:rFonts w:ascii="仿宋" w:eastAsia="仿宋" w:hAnsi="仿宋" w:cs="仿宋"/>
                <w:spacing w:val="-1"/>
                <w:sz w:val="24"/>
                <w:szCs w:val="24"/>
              </w:rPr>
              <w:t>贮油箱、油泵、油缸、油管路系统漏油</w:t>
            </w:r>
          </w:p>
        </w:tc>
        <w:tc>
          <w:tcPr>
            <w:tcW w:w="863" w:type="dxa"/>
          </w:tcPr>
          <w:p w:rsidR="006701C6" w:rsidRDefault="00000000">
            <w:pPr>
              <w:spacing w:before="189" w:line="234" w:lineRule="auto"/>
              <w:ind w:left="251"/>
              <w:rPr>
                <w:rFonts w:ascii="仿宋" w:eastAsia="仿宋" w:hAnsi="仿宋" w:cs="仿宋"/>
                <w:sz w:val="19"/>
                <w:szCs w:val="19"/>
              </w:rPr>
            </w:pPr>
            <w:r>
              <w:rPr>
                <w:rFonts w:ascii="仿宋" w:eastAsia="仿宋" w:hAnsi="仿宋" w:cs="仿宋"/>
                <w:spacing w:val="3"/>
                <w:sz w:val="19"/>
                <w:szCs w:val="19"/>
              </w:rPr>
              <w:t>渗油</w:t>
            </w:r>
          </w:p>
        </w:tc>
        <w:tc>
          <w:tcPr>
            <w:tcW w:w="863" w:type="dxa"/>
          </w:tcPr>
          <w:p w:rsidR="006701C6" w:rsidRDefault="00000000">
            <w:pPr>
              <w:spacing w:before="189" w:line="234" w:lineRule="auto"/>
              <w:ind w:left="253"/>
              <w:rPr>
                <w:rFonts w:ascii="仿宋" w:eastAsia="仿宋" w:hAnsi="仿宋" w:cs="仿宋"/>
                <w:sz w:val="19"/>
                <w:szCs w:val="19"/>
              </w:rPr>
            </w:pPr>
            <w:r>
              <w:rPr>
                <w:rFonts w:ascii="仿宋" w:eastAsia="仿宋" w:hAnsi="仿宋" w:cs="仿宋"/>
                <w:spacing w:val="2"/>
                <w:sz w:val="19"/>
                <w:szCs w:val="19"/>
              </w:rPr>
              <w:t>滴油</w:t>
            </w:r>
          </w:p>
        </w:tc>
        <w:tc>
          <w:tcPr>
            <w:tcW w:w="872" w:type="dxa"/>
          </w:tcPr>
          <w:p w:rsidR="006701C6" w:rsidRDefault="00000000">
            <w:pPr>
              <w:spacing w:before="64" w:line="232" w:lineRule="auto"/>
              <w:ind w:left="150"/>
              <w:rPr>
                <w:rFonts w:ascii="仿宋" w:eastAsia="仿宋" w:hAnsi="仿宋" w:cs="仿宋"/>
                <w:sz w:val="19"/>
                <w:szCs w:val="19"/>
              </w:rPr>
            </w:pPr>
            <w:r>
              <w:rPr>
                <w:rFonts w:ascii="仿宋" w:eastAsia="仿宋" w:hAnsi="仿宋" w:cs="仿宋"/>
                <w:spacing w:val="6"/>
                <w:sz w:val="19"/>
                <w:szCs w:val="19"/>
              </w:rPr>
              <w:t>流水状</w:t>
            </w:r>
          </w:p>
          <w:p w:rsidR="006701C6" w:rsidRDefault="00000000">
            <w:pPr>
              <w:spacing w:before="9" w:line="232" w:lineRule="auto"/>
              <w:ind w:left="254"/>
              <w:rPr>
                <w:rFonts w:ascii="仿宋" w:eastAsia="仿宋" w:hAnsi="仿宋" w:cs="仿宋"/>
                <w:sz w:val="19"/>
                <w:szCs w:val="19"/>
              </w:rPr>
            </w:pPr>
            <w:r>
              <w:rPr>
                <w:rFonts w:ascii="仿宋" w:eastAsia="仿宋" w:hAnsi="仿宋" w:cs="仿宋"/>
                <w:spacing w:val="2"/>
                <w:sz w:val="19"/>
                <w:szCs w:val="19"/>
              </w:rPr>
              <w:t>漏油</w:t>
            </w:r>
          </w:p>
        </w:tc>
      </w:tr>
      <w:tr w:rsidR="006701C6">
        <w:trPr>
          <w:trHeight w:val="565"/>
        </w:trPr>
        <w:tc>
          <w:tcPr>
            <w:tcW w:w="762" w:type="dxa"/>
          </w:tcPr>
          <w:p w:rsidR="006701C6" w:rsidRDefault="00000000">
            <w:pPr>
              <w:spacing w:before="214" w:line="180" w:lineRule="auto"/>
              <w:ind w:left="273"/>
              <w:rPr>
                <w:rFonts w:ascii="仿宋" w:eastAsia="仿宋" w:hAnsi="仿宋" w:cs="仿宋"/>
                <w:sz w:val="24"/>
                <w:szCs w:val="24"/>
              </w:rPr>
            </w:pPr>
            <w:r>
              <w:rPr>
                <w:rFonts w:ascii="仿宋" w:eastAsia="仿宋" w:hAnsi="仿宋" w:cs="仿宋"/>
                <w:spacing w:val="-7"/>
                <w:sz w:val="24"/>
                <w:szCs w:val="24"/>
              </w:rPr>
              <w:t>39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2" w:line="220" w:lineRule="auto"/>
              <w:ind w:left="43"/>
              <w:rPr>
                <w:rFonts w:ascii="仿宋" w:eastAsia="仿宋" w:hAnsi="仿宋" w:cs="仿宋"/>
                <w:sz w:val="24"/>
                <w:szCs w:val="24"/>
              </w:rPr>
            </w:pPr>
            <w:r>
              <w:rPr>
                <w:rFonts w:ascii="仿宋" w:eastAsia="仿宋" w:hAnsi="仿宋" w:cs="仿宋"/>
                <w:spacing w:val="-2"/>
                <w:sz w:val="24"/>
                <w:szCs w:val="24"/>
              </w:rPr>
              <w:t>机架固定不牢，地脚螺栓松动</w:t>
            </w:r>
          </w:p>
        </w:tc>
        <w:tc>
          <w:tcPr>
            <w:tcW w:w="863" w:type="dxa"/>
          </w:tcPr>
          <w:p w:rsidR="006701C6" w:rsidRDefault="006701C6">
            <w:pPr>
              <w:pStyle w:val="TableText"/>
            </w:pPr>
          </w:p>
        </w:tc>
        <w:tc>
          <w:tcPr>
            <w:tcW w:w="863" w:type="dxa"/>
          </w:tcPr>
          <w:p w:rsidR="006701C6" w:rsidRDefault="00000000">
            <w:pPr>
              <w:spacing w:before="1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68"/>
              <w:rPr>
                <w:rFonts w:ascii="仿宋" w:eastAsia="仿宋" w:hAnsi="仿宋" w:cs="仿宋"/>
                <w:sz w:val="24"/>
                <w:szCs w:val="24"/>
              </w:rPr>
            </w:pPr>
            <w:r>
              <w:rPr>
                <w:rFonts w:ascii="仿宋" w:eastAsia="仿宋" w:hAnsi="仿宋" w:cs="仿宋"/>
                <w:spacing w:val="-4"/>
                <w:sz w:val="24"/>
                <w:szCs w:val="24"/>
              </w:rPr>
              <w:t>40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22" w:lineRule="auto"/>
              <w:ind w:left="42"/>
              <w:rPr>
                <w:rFonts w:ascii="仿宋" w:eastAsia="仿宋" w:hAnsi="仿宋" w:cs="仿宋"/>
                <w:sz w:val="24"/>
                <w:szCs w:val="24"/>
              </w:rPr>
            </w:pPr>
            <w:r>
              <w:rPr>
                <w:rFonts w:ascii="仿宋" w:eastAsia="仿宋" w:hAnsi="仿宋" w:cs="仿宋"/>
                <w:spacing w:val="-3"/>
                <w:sz w:val="24"/>
                <w:szCs w:val="24"/>
              </w:rPr>
              <w:t>设备构配件锈蚀</w:t>
            </w:r>
          </w:p>
        </w:tc>
        <w:tc>
          <w:tcPr>
            <w:tcW w:w="863" w:type="dxa"/>
          </w:tcPr>
          <w:p w:rsidR="006701C6" w:rsidRDefault="00000000">
            <w:pPr>
              <w:spacing w:before="17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1" w:lineRule="auto"/>
              <w:ind w:left="268"/>
              <w:rPr>
                <w:rFonts w:ascii="仿宋" w:eastAsia="仿宋" w:hAnsi="仿宋" w:cs="仿宋"/>
                <w:sz w:val="24"/>
                <w:szCs w:val="24"/>
              </w:rPr>
            </w:pPr>
            <w:r>
              <w:rPr>
                <w:rFonts w:ascii="仿宋" w:eastAsia="仿宋" w:hAnsi="仿宋" w:cs="仿宋"/>
                <w:spacing w:val="-4"/>
                <w:sz w:val="24"/>
                <w:szCs w:val="24"/>
              </w:rPr>
              <w:t>41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19" w:lineRule="auto"/>
              <w:ind w:left="45"/>
              <w:rPr>
                <w:rFonts w:ascii="仿宋" w:eastAsia="仿宋" w:hAnsi="仿宋" w:cs="仿宋"/>
                <w:sz w:val="24"/>
                <w:szCs w:val="24"/>
              </w:rPr>
            </w:pPr>
            <w:r>
              <w:rPr>
                <w:rFonts w:ascii="仿宋" w:eastAsia="仿宋" w:hAnsi="仿宋" w:cs="仿宋"/>
                <w:spacing w:val="-2"/>
                <w:sz w:val="24"/>
                <w:szCs w:val="24"/>
              </w:rPr>
              <w:t>运行时存在异响等不正常现象</w:t>
            </w:r>
          </w:p>
        </w:tc>
        <w:tc>
          <w:tcPr>
            <w:tcW w:w="863" w:type="dxa"/>
          </w:tcPr>
          <w:p w:rsidR="006701C6" w:rsidRDefault="006701C6">
            <w:pPr>
              <w:pStyle w:val="TableText"/>
            </w:pPr>
          </w:p>
        </w:tc>
        <w:tc>
          <w:tcPr>
            <w:tcW w:w="863" w:type="dxa"/>
          </w:tcPr>
          <w:p w:rsidR="006701C6" w:rsidRDefault="00000000">
            <w:pPr>
              <w:spacing w:before="1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68"/>
              <w:rPr>
                <w:rFonts w:ascii="仿宋" w:eastAsia="仿宋" w:hAnsi="仿宋" w:cs="仿宋"/>
                <w:sz w:val="24"/>
                <w:szCs w:val="24"/>
              </w:rPr>
            </w:pPr>
            <w:r>
              <w:rPr>
                <w:rFonts w:ascii="仿宋" w:eastAsia="仿宋" w:hAnsi="仿宋" w:cs="仿宋"/>
                <w:spacing w:val="-4"/>
                <w:sz w:val="24"/>
                <w:szCs w:val="24"/>
              </w:rPr>
              <w:t>42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2" w:lineRule="auto"/>
              <w:ind w:left="49"/>
              <w:rPr>
                <w:rFonts w:ascii="仿宋" w:eastAsia="仿宋" w:hAnsi="仿宋" w:cs="仿宋"/>
                <w:sz w:val="24"/>
                <w:szCs w:val="24"/>
              </w:rPr>
            </w:pPr>
            <w:r>
              <w:rPr>
                <w:rFonts w:ascii="仿宋" w:eastAsia="仿宋" w:hAnsi="仿宋" w:cs="仿宋"/>
                <w:spacing w:val="-2"/>
                <w:sz w:val="24"/>
                <w:szCs w:val="24"/>
              </w:rPr>
              <w:t>油缸活塞杆运动时有卡涩现象</w:t>
            </w:r>
          </w:p>
        </w:tc>
        <w:tc>
          <w:tcPr>
            <w:tcW w:w="863" w:type="dxa"/>
          </w:tcPr>
          <w:p w:rsidR="006701C6" w:rsidRDefault="006701C6">
            <w:pPr>
              <w:pStyle w:val="TableText"/>
            </w:pPr>
          </w:p>
        </w:tc>
        <w:tc>
          <w:tcPr>
            <w:tcW w:w="863" w:type="dxa"/>
          </w:tcPr>
          <w:p w:rsidR="006701C6" w:rsidRDefault="00000000">
            <w:pPr>
              <w:spacing w:before="1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7" w:line="180" w:lineRule="auto"/>
              <w:ind w:left="268"/>
              <w:rPr>
                <w:rFonts w:ascii="仿宋" w:eastAsia="仿宋" w:hAnsi="仿宋" w:cs="仿宋"/>
                <w:sz w:val="24"/>
                <w:szCs w:val="24"/>
              </w:rPr>
            </w:pPr>
            <w:r>
              <w:rPr>
                <w:rFonts w:ascii="仿宋" w:eastAsia="仿宋" w:hAnsi="仿宋" w:cs="仿宋"/>
                <w:spacing w:val="-4"/>
                <w:sz w:val="24"/>
                <w:szCs w:val="24"/>
              </w:rPr>
              <w:t>43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2" w:lineRule="auto"/>
              <w:ind w:left="45"/>
              <w:rPr>
                <w:rFonts w:ascii="仿宋" w:eastAsia="仿宋" w:hAnsi="仿宋" w:cs="仿宋"/>
                <w:sz w:val="24"/>
                <w:szCs w:val="24"/>
              </w:rPr>
            </w:pPr>
            <w:r>
              <w:rPr>
                <w:rFonts w:ascii="仿宋" w:eastAsia="仿宋" w:hAnsi="仿宋" w:cs="仿宋"/>
                <w:spacing w:val="-2"/>
                <w:sz w:val="24"/>
                <w:szCs w:val="24"/>
              </w:rPr>
              <w:t>弧门液压油缸安装错误</w:t>
            </w:r>
          </w:p>
        </w:tc>
        <w:tc>
          <w:tcPr>
            <w:tcW w:w="863" w:type="dxa"/>
          </w:tcPr>
          <w:p w:rsidR="006701C6" w:rsidRDefault="006701C6">
            <w:pPr>
              <w:pStyle w:val="TableText"/>
            </w:pPr>
          </w:p>
        </w:tc>
        <w:tc>
          <w:tcPr>
            <w:tcW w:w="863" w:type="dxa"/>
          </w:tcPr>
          <w:p w:rsidR="006701C6" w:rsidRDefault="00000000">
            <w:pPr>
              <w:spacing w:before="17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8" w:line="180" w:lineRule="auto"/>
              <w:ind w:left="268"/>
              <w:rPr>
                <w:rFonts w:ascii="仿宋" w:eastAsia="仿宋" w:hAnsi="仿宋" w:cs="仿宋"/>
                <w:sz w:val="24"/>
                <w:szCs w:val="24"/>
              </w:rPr>
            </w:pPr>
            <w:r>
              <w:rPr>
                <w:rFonts w:ascii="仿宋" w:eastAsia="仿宋" w:hAnsi="仿宋" w:cs="仿宋"/>
                <w:spacing w:val="-4"/>
                <w:sz w:val="24"/>
                <w:szCs w:val="24"/>
              </w:rPr>
              <w:t>44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6" w:line="222" w:lineRule="auto"/>
              <w:ind w:left="49"/>
              <w:rPr>
                <w:rFonts w:ascii="仿宋" w:eastAsia="仿宋" w:hAnsi="仿宋" w:cs="仿宋"/>
                <w:sz w:val="24"/>
                <w:szCs w:val="24"/>
              </w:rPr>
            </w:pPr>
            <w:r>
              <w:rPr>
                <w:rFonts w:ascii="仿宋" w:eastAsia="仿宋" w:hAnsi="仿宋" w:cs="仿宋"/>
                <w:spacing w:val="-2"/>
                <w:sz w:val="24"/>
                <w:szCs w:val="24"/>
              </w:rPr>
              <w:t>油缸或输油管路局部掉漆、锈蚀</w:t>
            </w:r>
          </w:p>
        </w:tc>
        <w:tc>
          <w:tcPr>
            <w:tcW w:w="863" w:type="dxa"/>
          </w:tcPr>
          <w:p w:rsidR="006701C6" w:rsidRDefault="00000000">
            <w:pPr>
              <w:spacing w:before="17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5" w:line="180" w:lineRule="auto"/>
              <w:ind w:left="268"/>
              <w:rPr>
                <w:rFonts w:ascii="仿宋" w:eastAsia="仿宋" w:hAnsi="仿宋" w:cs="仿宋"/>
                <w:sz w:val="24"/>
                <w:szCs w:val="24"/>
              </w:rPr>
            </w:pPr>
            <w:r>
              <w:rPr>
                <w:rFonts w:ascii="仿宋" w:eastAsia="仿宋" w:hAnsi="仿宋" w:cs="仿宋"/>
                <w:spacing w:val="-4"/>
                <w:sz w:val="24"/>
                <w:szCs w:val="24"/>
              </w:rPr>
              <w:t>45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4" w:lineRule="auto"/>
              <w:ind w:left="44" w:right="137"/>
              <w:rPr>
                <w:rFonts w:ascii="仿宋" w:eastAsia="仿宋" w:hAnsi="仿宋" w:cs="仿宋"/>
                <w:sz w:val="24"/>
                <w:szCs w:val="24"/>
              </w:rPr>
            </w:pPr>
            <w:r>
              <w:rPr>
                <w:rFonts w:ascii="仿宋" w:eastAsia="仿宋" w:hAnsi="仿宋" w:cs="仿宋"/>
                <w:spacing w:val="-1"/>
                <w:sz w:val="24"/>
                <w:szCs w:val="24"/>
              </w:rPr>
              <w:t>连接泵站油箱与油缸的高压软管、挠性橡</w:t>
            </w:r>
            <w:r>
              <w:rPr>
                <w:rFonts w:ascii="仿宋" w:eastAsia="仿宋" w:hAnsi="仿宋" w:cs="仿宋"/>
                <w:sz w:val="24"/>
                <w:szCs w:val="24"/>
              </w:rPr>
              <w:t xml:space="preserve"> </w:t>
            </w:r>
            <w:r>
              <w:rPr>
                <w:rFonts w:ascii="仿宋" w:eastAsia="仿宋" w:hAnsi="仿宋" w:cs="仿宋"/>
                <w:spacing w:val="-2"/>
                <w:sz w:val="24"/>
                <w:szCs w:val="24"/>
              </w:rPr>
              <w:t>胶接头有明显老化现象</w:t>
            </w:r>
          </w:p>
        </w:tc>
        <w:tc>
          <w:tcPr>
            <w:tcW w:w="863" w:type="dxa"/>
          </w:tcPr>
          <w:p w:rsidR="006701C6" w:rsidRDefault="006701C6">
            <w:pPr>
              <w:pStyle w:val="TableText"/>
            </w:pPr>
          </w:p>
        </w:tc>
        <w:tc>
          <w:tcPr>
            <w:tcW w:w="863" w:type="dxa"/>
          </w:tcPr>
          <w:p w:rsidR="006701C6" w:rsidRDefault="00000000">
            <w:pPr>
              <w:spacing w:before="2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9" w:line="180" w:lineRule="auto"/>
              <w:ind w:left="268"/>
              <w:rPr>
                <w:rFonts w:ascii="仿宋" w:eastAsia="仿宋" w:hAnsi="仿宋" w:cs="仿宋"/>
                <w:sz w:val="24"/>
                <w:szCs w:val="24"/>
              </w:rPr>
            </w:pPr>
            <w:r>
              <w:rPr>
                <w:rFonts w:ascii="仿宋" w:eastAsia="仿宋" w:hAnsi="仿宋" w:cs="仿宋"/>
                <w:spacing w:val="-4"/>
                <w:sz w:val="24"/>
                <w:szCs w:val="24"/>
              </w:rPr>
              <w:t>46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1" w:lineRule="auto"/>
              <w:ind w:left="49"/>
              <w:rPr>
                <w:rFonts w:ascii="仿宋" w:eastAsia="仿宋" w:hAnsi="仿宋" w:cs="仿宋"/>
                <w:sz w:val="24"/>
                <w:szCs w:val="24"/>
              </w:rPr>
            </w:pPr>
            <w:r>
              <w:rPr>
                <w:rFonts w:ascii="仿宋" w:eastAsia="仿宋" w:hAnsi="仿宋" w:cs="仿宋"/>
                <w:spacing w:val="-2"/>
                <w:sz w:val="24"/>
                <w:szCs w:val="24"/>
              </w:rPr>
              <w:t>油温加热系统不能正常运行</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68"/>
              <w:rPr>
                <w:rFonts w:ascii="仿宋" w:eastAsia="仿宋" w:hAnsi="仿宋" w:cs="仿宋"/>
                <w:sz w:val="24"/>
                <w:szCs w:val="24"/>
              </w:rPr>
            </w:pPr>
            <w:r>
              <w:rPr>
                <w:rFonts w:ascii="仿宋" w:eastAsia="仿宋" w:hAnsi="仿宋" w:cs="仿宋"/>
                <w:spacing w:val="-4"/>
                <w:sz w:val="24"/>
                <w:szCs w:val="24"/>
              </w:rPr>
              <w:t>47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19" w:lineRule="auto"/>
              <w:ind w:left="44"/>
              <w:rPr>
                <w:rFonts w:ascii="仿宋" w:eastAsia="仿宋" w:hAnsi="仿宋" w:cs="仿宋"/>
                <w:sz w:val="24"/>
                <w:szCs w:val="24"/>
              </w:rPr>
            </w:pPr>
            <w:r>
              <w:rPr>
                <w:rFonts w:ascii="仿宋" w:eastAsia="仿宋" w:hAnsi="仿宋" w:cs="仿宋"/>
                <w:spacing w:val="-2"/>
                <w:sz w:val="24"/>
                <w:szCs w:val="24"/>
              </w:rPr>
              <w:t>液压站油箱液位不在正常范围内</w:t>
            </w:r>
          </w:p>
        </w:tc>
        <w:tc>
          <w:tcPr>
            <w:tcW w:w="863" w:type="dxa"/>
          </w:tcPr>
          <w:p w:rsidR="006701C6" w:rsidRDefault="006701C6">
            <w:pPr>
              <w:pStyle w:val="TableText"/>
            </w:pPr>
          </w:p>
        </w:tc>
        <w:tc>
          <w:tcPr>
            <w:tcW w:w="863" w:type="dxa"/>
          </w:tcPr>
          <w:p w:rsidR="006701C6" w:rsidRDefault="00000000">
            <w:pPr>
              <w:spacing w:before="1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68"/>
              <w:rPr>
                <w:rFonts w:ascii="仿宋" w:eastAsia="仿宋" w:hAnsi="仿宋" w:cs="仿宋"/>
                <w:sz w:val="24"/>
                <w:szCs w:val="24"/>
              </w:rPr>
            </w:pPr>
            <w:r>
              <w:rPr>
                <w:rFonts w:ascii="仿宋" w:eastAsia="仿宋" w:hAnsi="仿宋" w:cs="仿宋"/>
                <w:spacing w:val="-4"/>
                <w:sz w:val="24"/>
                <w:szCs w:val="24"/>
              </w:rPr>
              <w:t>48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2" w:lineRule="auto"/>
              <w:ind w:left="49"/>
              <w:rPr>
                <w:rFonts w:ascii="仿宋" w:eastAsia="仿宋" w:hAnsi="仿宋" w:cs="仿宋"/>
                <w:sz w:val="24"/>
                <w:szCs w:val="24"/>
              </w:rPr>
            </w:pPr>
            <w:r>
              <w:rPr>
                <w:rFonts w:ascii="仿宋" w:eastAsia="仿宋" w:hAnsi="仿宋" w:cs="仿宋"/>
                <w:spacing w:val="-2"/>
                <w:sz w:val="24"/>
                <w:szCs w:val="24"/>
              </w:rPr>
              <w:t>油温温度计故障，温度指示不准确</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8"/>
              <w:rPr>
                <w:rFonts w:ascii="仿宋" w:eastAsia="仿宋" w:hAnsi="仿宋" w:cs="仿宋"/>
                <w:sz w:val="24"/>
                <w:szCs w:val="24"/>
              </w:rPr>
            </w:pPr>
            <w:r>
              <w:rPr>
                <w:rFonts w:ascii="仿宋" w:eastAsia="仿宋" w:hAnsi="仿宋" w:cs="仿宋"/>
                <w:spacing w:val="-4"/>
                <w:sz w:val="24"/>
                <w:szCs w:val="24"/>
              </w:rPr>
              <w:t>49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2" w:lineRule="auto"/>
              <w:ind w:left="42"/>
              <w:rPr>
                <w:rFonts w:ascii="仿宋" w:eastAsia="仿宋" w:hAnsi="仿宋" w:cs="仿宋"/>
                <w:sz w:val="24"/>
                <w:szCs w:val="24"/>
              </w:rPr>
            </w:pPr>
            <w:r>
              <w:rPr>
                <w:rFonts w:ascii="仿宋" w:eastAsia="仿宋" w:hAnsi="仿宋" w:cs="仿宋"/>
                <w:spacing w:val="-2"/>
                <w:sz w:val="24"/>
                <w:szCs w:val="24"/>
              </w:rPr>
              <w:t>水位尺、闸门开度尺损坏</w:t>
            </w:r>
          </w:p>
        </w:tc>
        <w:tc>
          <w:tcPr>
            <w:tcW w:w="863" w:type="dxa"/>
          </w:tcPr>
          <w:p w:rsidR="006701C6" w:rsidRDefault="00000000">
            <w:pPr>
              <w:spacing w:before="1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61"/>
        </w:trPr>
        <w:tc>
          <w:tcPr>
            <w:tcW w:w="762" w:type="dxa"/>
          </w:tcPr>
          <w:p w:rsidR="006701C6" w:rsidRDefault="00000000">
            <w:pPr>
              <w:spacing w:before="271" w:line="180" w:lineRule="auto"/>
              <w:ind w:left="273"/>
              <w:rPr>
                <w:rFonts w:ascii="仿宋" w:eastAsia="仿宋" w:hAnsi="仿宋" w:cs="仿宋"/>
                <w:sz w:val="24"/>
                <w:szCs w:val="24"/>
              </w:rPr>
            </w:pPr>
            <w:r>
              <w:rPr>
                <w:rFonts w:ascii="仿宋" w:eastAsia="仿宋" w:hAnsi="仿宋" w:cs="仿宋"/>
                <w:spacing w:val="-7"/>
                <w:sz w:val="24"/>
                <w:szCs w:val="24"/>
              </w:rPr>
              <w:t>50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1" w:line="219" w:lineRule="auto"/>
              <w:ind w:left="42" w:right="137" w:firstLine="1"/>
              <w:rPr>
                <w:rFonts w:ascii="仿宋" w:eastAsia="仿宋" w:hAnsi="仿宋" w:cs="仿宋"/>
                <w:sz w:val="24"/>
                <w:szCs w:val="24"/>
              </w:rPr>
            </w:pPr>
            <w:r>
              <w:rPr>
                <w:rFonts w:ascii="仿宋" w:eastAsia="仿宋" w:hAnsi="仿宋" w:cs="仿宋"/>
                <w:spacing w:val="-1"/>
                <w:sz w:val="24"/>
                <w:szCs w:val="24"/>
              </w:rPr>
              <w:t>液压启闭机空气滤清器失效，或空气滤清</w:t>
            </w:r>
            <w:r>
              <w:rPr>
                <w:rFonts w:ascii="仿宋" w:eastAsia="仿宋" w:hAnsi="仿宋" w:cs="仿宋"/>
                <w:sz w:val="24"/>
                <w:szCs w:val="24"/>
              </w:rPr>
              <w:t xml:space="preserve"> </w:t>
            </w:r>
            <w:r>
              <w:rPr>
                <w:rFonts w:ascii="仿宋" w:eastAsia="仿宋" w:hAnsi="仿宋" w:cs="仿宋"/>
                <w:spacing w:val="-3"/>
                <w:sz w:val="24"/>
                <w:szCs w:val="24"/>
              </w:rPr>
              <w:t>器外罩局部破损</w:t>
            </w:r>
          </w:p>
        </w:tc>
        <w:tc>
          <w:tcPr>
            <w:tcW w:w="863" w:type="dxa"/>
          </w:tcPr>
          <w:p w:rsidR="006701C6" w:rsidRDefault="00000000">
            <w:pPr>
              <w:spacing w:before="22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73"/>
              <w:rPr>
                <w:rFonts w:ascii="仿宋" w:eastAsia="仿宋" w:hAnsi="仿宋" w:cs="仿宋"/>
                <w:sz w:val="24"/>
                <w:szCs w:val="24"/>
              </w:rPr>
            </w:pPr>
            <w:r>
              <w:rPr>
                <w:rFonts w:ascii="仿宋" w:eastAsia="仿宋" w:hAnsi="仿宋" w:cs="仿宋"/>
                <w:spacing w:val="-7"/>
                <w:sz w:val="24"/>
                <w:szCs w:val="24"/>
              </w:rPr>
              <w:t>51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2" w:lineRule="auto"/>
              <w:ind w:left="47"/>
              <w:rPr>
                <w:rFonts w:ascii="仿宋" w:eastAsia="仿宋" w:hAnsi="仿宋" w:cs="仿宋"/>
                <w:sz w:val="24"/>
                <w:szCs w:val="24"/>
              </w:rPr>
            </w:pPr>
            <w:r>
              <w:rPr>
                <w:rFonts w:ascii="仿宋" w:eastAsia="仿宋" w:hAnsi="仿宋" w:cs="仿宋"/>
                <w:spacing w:val="-2"/>
                <w:sz w:val="24"/>
                <w:szCs w:val="24"/>
              </w:rPr>
              <w:t>启闭试验及液压试验有渗漏</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340"/>
        </w:trPr>
        <w:tc>
          <w:tcPr>
            <w:tcW w:w="762" w:type="dxa"/>
          </w:tcPr>
          <w:p w:rsidR="006701C6" w:rsidRDefault="006701C6">
            <w:pPr>
              <w:pStyle w:val="TableText"/>
              <w:spacing w:line="265" w:lineRule="auto"/>
            </w:pPr>
          </w:p>
          <w:p w:rsidR="006701C6" w:rsidRDefault="006701C6">
            <w:pPr>
              <w:pStyle w:val="TableText"/>
              <w:spacing w:line="266"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9" w:line="224" w:lineRule="auto"/>
              <w:ind w:left="43" w:right="17" w:firstLine="1"/>
              <w:jc w:val="both"/>
              <w:rPr>
                <w:rFonts w:ascii="仿宋" w:eastAsia="仿宋" w:hAnsi="仿宋" w:cs="仿宋"/>
                <w:sz w:val="24"/>
                <w:szCs w:val="24"/>
              </w:rPr>
            </w:pPr>
            <w:r>
              <w:rPr>
                <w:rFonts w:ascii="仿宋" w:eastAsia="仿宋" w:hAnsi="仿宋" w:cs="仿宋"/>
                <w:spacing w:val="-1"/>
                <w:sz w:val="24"/>
                <w:szCs w:val="24"/>
              </w:rPr>
              <w:t>在额定工作压力下试压12h，有渗漏，或压</w:t>
            </w:r>
            <w:r>
              <w:rPr>
                <w:rFonts w:ascii="仿宋" w:eastAsia="仿宋" w:hAnsi="仿宋" w:cs="仿宋"/>
                <w:spacing w:val="1"/>
                <w:sz w:val="24"/>
                <w:szCs w:val="24"/>
              </w:rPr>
              <w:t xml:space="preserve"> </w:t>
            </w:r>
            <w:r>
              <w:rPr>
                <w:rFonts w:ascii="仿宋" w:eastAsia="仿宋" w:hAnsi="仿宋" w:cs="仿宋"/>
                <w:spacing w:val="-1"/>
                <w:sz w:val="24"/>
                <w:szCs w:val="24"/>
              </w:rPr>
              <w:t>降大于5%额定工作压力；1.25倍额定工作</w:t>
            </w:r>
            <w:r>
              <w:rPr>
                <w:rFonts w:ascii="仿宋" w:eastAsia="仿宋" w:hAnsi="仿宋" w:cs="仿宋"/>
                <w:spacing w:val="2"/>
                <w:sz w:val="24"/>
                <w:szCs w:val="24"/>
              </w:rPr>
              <w:t xml:space="preserve">  </w:t>
            </w:r>
            <w:r>
              <w:rPr>
                <w:rFonts w:ascii="仿宋" w:eastAsia="仿宋" w:hAnsi="仿宋" w:cs="仿宋"/>
                <w:spacing w:val="-1"/>
                <w:sz w:val="24"/>
                <w:szCs w:val="24"/>
              </w:rPr>
              <w:t>压力，试压30min有渗漏，或压降大于5%额</w:t>
            </w:r>
            <w:r>
              <w:rPr>
                <w:rFonts w:ascii="仿宋" w:eastAsia="仿宋" w:hAnsi="仿宋" w:cs="仿宋"/>
                <w:spacing w:val="5"/>
                <w:sz w:val="24"/>
                <w:szCs w:val="24"/>
              </w:rPr>
              <w:t xml:space="preserve"> </w:t>
            </w:r>
            <w:r>
              <w:rPr>
                <w:rFonts w:ascii="仿宋" w:eastAsia="仿宋" w:hAnsi="仿宋" w:cs="仿宋"/>
                <w:spacing w:val="-4"/>
                <w:sz w:val="24"/>
                <w:szCs w:val="24"/>
              </w:rPr>
              <w:t>定工作压力</w:t>
            </w:r>
          </w:p>
        </w:tc>
        <w:tc>
          <w:tcPr>
            <w:tcW w:w="863" w:type="dxa"/>
          </w:tcPr>
          <w:p w:rsidR="006701C6" w:rsidRDefault="006701C6">
            <w:pPr>
              <w:pStyle w:val="TableText"/>
            </w:pPr>
          </w:p>
        </w:tc>
        <w:tc>
          <w:tcPr>
            <w:tcW w:w="863" w:type="dxa"/>
          </w:tcPr>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1"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4" w:lineRule="auto"/>
              <w:ind w:left="45" w:right="17" w:firstLine="11"/>
              <w:rPr>
                <w:rFonts w:ascii="仿宋" w:eastAsia="仿宋" w:hAnsi="仿宋" w:cs="仿宋"/>
                <w:sz w:val="24"/>
                <w:szCs w:val="24"/>
              </w:rPr>
            </w:pPr>
            <w:r>
              <w:rPr>
                <w:rFonts w:ascii="仿宋" w:eastAsia="仿宋" w:hAnsi="仿宋" w:cs="仿宋"/>
                <w:spacing w:val="-2"/>
                <w:sz w:val="24"/>
                <w:szCs w:val="24"/>
              </w:rPr>
              <w:t>空载试验油压连续空转不少于30min时出现</w:t>
            </w:r>
            <w:r>
              <w:rPr>
                <w:rFonts w:ascii="仿宋" w:eastAsia="仿宋" w:hAnsi="仿宋" w:cs="仿宋"/>
                <w:spacing w:val="11"/>
                <w:sz w:val="24"/>
                <w:szCs w:val="24"/>
              </w:rPr>
              <w:t xml:space="preserve"> </w:t>
            </w:r>
            <w:r>
              <w:rPr>
                <w:rFonts w:ascii="仿宋" w:eastAsia="仿宋" w:hAnsi="仿宋" w:cs="仿宋"/>
                <w:spacing w:val="-5"/>
                <w:sz w:val="24"/>
                <w:szCs w:val="24"/>
              </w:rPr>
              <w:t>异常现象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050"/>
        </w:trPr>
        <w:tc>
          <w:tcPr>
            <w:tcW w:w="762" w:type="dxa"/>
          </w:tcPr>
          <w:p w:rsidR="006701C6" w:rsidRDefault="006701C6">
            <w:pPr>
              <w:pStyle w:val="TableText"/>
              <w:spacing w:line="387"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5" w:line="224" w:lineRule="auto"/>
              <w:ind w:left="46" w:right="17" w:firstLine="2"/>
              <w:jc w:val="both"/>
              <w:rPr>
                <w:rFonts w:ascii="仿宋" w:eastAsia="仿宋" w:hAnsi="仿宋" w:cs="仿宋"/>
                <w:sz w:val="24"/>
                <w:szCs w:val="24"/>
              </w:rPr>
            </w:pPr>
            <w:r>
              <w:rPr>
                <w:rFonts w:ascii="仿宋" w:eastAsia="仿宋" w:hAnsi="仿宋" w:cs="仿宋"/>
                <w:spacing w:val="-1"/>
                <w:sz w:val="24"/>
                <w:szCs w:val="24"/>
              </w:rPr>
              <w:t>油泵在工作压力的25%，50%，75%和100%分</w:t>
            </w:r>
            <w:r>
              <w:rPr>
                <w:rFonts w:ascii="仿宋" w:eastAsia="仿宋" w:hAnsi="仿宋" w:cs="仿宋"/>
                <w:spacing w:val="2"/>
                <w:sz w:val="24"/>
                <w:szCs w:val="24"/>
              </w:rPr>
              <w:t xml:space="preserve"> </w:t>
            </w:r>
            <w:r>
              <w:rPr>
                <w:rFonts w:ascii="仿宋" w:eastAsia="仿宋" w:hAnsi="仿宋" w:cs="仿宋"/>
                <w:spacing w:val="-1"/>
                <w:sz w:val="24"/>
                <w:szCs w:val="24"/>
              </w:rPr>
              <w:t>别连续运转15min，出现振动、杂音和温升</w:t>
            </w:r>
            <w:r>
              <w:rPr>
                <w:rFonts w:ascii="仿宋" w:eastAsia="仿宋" w:hAnsi="仿宋" w:cs="仿宋"/>
                <w:spacing w:val="1"/>
                <w:sz w:val="24"/>
                <w:szCs w:val="24"/>
              </w:rPr>
              <w:t xml:space="preserve"> </w:t>
            </w:r>
            <w:r>
              <w:rPr>
                <w:rFonts w:ascii="仿宋" w:eastAsia="仿宋" w:hAnsi="仿宋" w:cs="仿宋"/>
                <w:spacing w:val="-4"/>
                <w:sz w:val="24"/>
                <w:szCs w:val="24"/>
              </w:rPr>
              <w:t>过高等现象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46"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6701C6">
            <w:pPr>
              <w:pStyle w:val="TableText"/>
              <w:spacing w:line="244" w:lineRule="auto"/>
            </w:pPr>
          </w:p>
          <w:p w:rsidR="006701C6" w:rsidRDefault="00000000">
            <w:pPr>
              <w:spacing w:before="78" w:line="179" w:lineRule="auto"/>
              <w:ind w:left="273"/>
              <w:rPr>
                <w:rFonts w:ascii="仿宋" w:eastAsia="仿宋" w:hAnsi="仿宋" w:cs="仿宋"/>
                <w:sz w:val="24"/>
                <w:szCs w:val="24"/>
              </w:rPr>
            </w:pPr>
            <w:r>
              <w:rPr>
                <w:rFonts w:ascii="仿宋" w:eastAsia="仿宋" w:hAnsi="仿宋" w:cs="仿宋"/>
                <w:spacing w:val="-7"/>
                <w:sz w:val="24"/>
                <w:szCs w:val="24"/>
              </w:rPr>
              <w:t>55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4" w:lineRule="auto"/>
              <w:ind w:left="43" w:right="17" w:firstLine="5"/>
              <w:rPr>
                <w:rFonts w:ascii="仿宋" w:eastAsia="仿宋" w:hAnsi="仿宋" w:cs="仿宋"/>
                <w:sz w:val="24"/>
                <w:szCs w:val="24"/>
              </w:rPr>
            </w:pPr>
            <w:r>
              <w:rPr>
                <w:rFonts w:ascii="仿宋" w:eastAsia="仿宋" w:hAnsi="仿宋" w:cs="仿宋"/>
                <w:spacing w:val="-2"/>
                <w:sz w:val="24"/>
                <w:szCs w:val="24"/>
              </w:rPr>
              <w:t>油泵在1.1倍工作压力时排油，有剧烈振动</w:t>
            </w:r>
            <w:r>
              <w:rPr>
                <w:rFonts w:ascii="仿宋" w:eastAsia="仿宋" w:hAnsi="仿宋" w:cs="仿宋"/>
                <w:spacing w:val="17"/>
                <w:sz w:val="24"/>
                <w:szCs w:val="24"/>
              </w:rPr>
              <w:t xml:space="preserve"> </w:t>
            </w:r>
            <w:r>
              <w:rPr>
                <w:rFonts w:ascii="仿宋" w:eastAsia="仿宋" w:hAnsi="仿宋" w:cs="仿宋"/>
                <w:spacing w:val="-6"/>
                <w:sz w:val="24"/>
                <w:szCs w:val="24"/>
              </w:rPr>
              <w:t>和杂音</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75"/>
        </w:trPr>
        <w:tc>
          <w:tcPr>
            <w:tcW w:w="762" w:type="dxa"/>
          </w:tcPr>
          <w:p w:rsidR="006701C6" w:rsidRDefault="00000000">
            <w:pPr>
              <w:spacing w:before="227" w:line="180" w:lineRule="auto"/>
              <w:ind w:left="273"/>
              <w:rPr>
                <w:rFonts w:ascii="仿宋" w:eastAsia="仿宋" w:hAnsi="仿宋" w:cs="仿宋"/>
                <w:sz w:val="24"/>
                <w:szCs w:val="24"/>
              </w:rPr>
            </w:pPr>
            <w:r>
              <w:rPr>
                <w:rFonts w:ascii="仿宋" w:eastAsia="仿宋" w:hAnsi="仿宋" w:cs="仿宋"/>
                <w:spacing w:val="-7"/>
                <w:sz w:val="24"/>
                <w:szCs w:val="24"/>
              </w:rPr>
              <w:t>56</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5" w:line="219" w:lineRule="auto"/>
              <w:ind w:left="49"/>
              <w:rPr>
                <w:rFonts w:ascii="仿宋" w:eastAsia="仿宋" w:hAnsi="仿宋" w:cs="仿宋"/>
                <w:sz w:val="24"/>
                <w:szCs w:val="24"/>
              </w:rPr>
            </w:pPr>
            <w:r>
              <w:rPr>
                <w:rFonts w:ascii="仿宋" w:eastAsia="仿宋" w:hAnsi="仿宋" w:cs="仿宋"/>
                <w:spacing w:val="-2"/>
                <w:sz w:val="24"/>
                <w:szCs w:val="24"/>
              </w:rPr>
              <w:t>油泵转动后3～5s内，起动阀未动作</w:t>
            </w:r>
          </w:p>
        </w:tc>
        <w:tc>
          <w:tcPr>
            <w:tcW w:w="863" w:type="dxa"/>
          </w:tcPr>
          <w:p w:rsidR="006701C6" w:rsidRDefault="006701C6">
            <w:pPr>
              <w:pStyle w:val="TableText"/>
            </w:pPr>
          </w:p>
        </w:tc>
        <w:tc>
          <w:tcPr>
            <w:tcW w:w="863" w:type="dxa"/>
          </w:tcPr>
          <w:p w:rsidR="006701C6" w:rsidRDefault="00000000">
            <w:pPr>
              <w:spacing w:before="18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757"/>
        </w:trPr>
        <w:tc>
          <w:tcPr>
            <w:tcW w:w="762" w:type="dxa"/>
          </w:tcPr>
          <w:p w:rsidR="006701C6" w:rsidRDefault="00000000">
            <w:pPr>
              <w:spacing w:before="311" w:line="179" w:lineRule="auto"/>
              <w:ind w:left="273"/>
              <w:rPr>
                <w:rFonts w:ascii="仿宋" w:eastAsia="仿宋" w:hAnsi="仿宋" w:cs="仿宋"/>
                <w:sz w:val="24"/>
                <w:szCs w:val="24"/>
              </w:rPr>
            </w:pPr>
            <w:r>
              <w:rPr>
                <w:rFonts w:ascii="仿宋" w:eastAsia="仿宋" w:hAnsi="仿宋" w:cs="仿宋"/>
                <w:spacing w:val="-7"/>
                <w:sz w:val="24"/>
                <w:szCs w:val="24"/>
              </w:rPr>
              <w:t>57</w:t>
            </w:r>
          </w:p>
        </w:tc>
        <w:tc>
          <w:tcPr>
            <w:tcW w:w="752"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5" w:lineRule="auto"/>
            </w:pPr>
          </w:p>
          <w:p w:rsidR="006701C6" w:rsidRDefault="00000000">
            <w:pPr>
              <w:spacing w:before="78" w:line="224" w:lineRule="auto"/>
              <w:ind w:left="428" w:right="38" w:hanging="361"/>
              <w:rPr>
                <w:rFonts w:ascii="仿宋" w:eastAsia="仿宋" w:hAnsi="仿宋" w:cs="仿宋"/>
                <w:sz w:val="24"/>
                <w:szCs w:val="24"/>
              </w:rPr>
            </w:pPr>
            <w:r>
              <w:rPr>
                <w:rFonts w:ascii="仿宋" w:eastAsia="仿宋" w:hAnsi="仿宋" w:cs="仿宋"/>
                <w:spacing w:val="-4"/>
                <w:sz w:val="24"/>
                <w:szCs w:val="24"/>
              </w:rPr>
              <w:t>液压启闭机</w:t>
            </w:r>
            <w:r>
              <w:rPr>
                <w:rFonts w:ascii="仿宋" w:eastAsia="仿宋" w:hAnsi="仿宋" w:cs="仿宋"/>
                <w:spacing w:val="2"/>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22" w:line="223" w:lineRule="auto"/>
              <w:ind w:left="49" w:right="137"/>
              <w:rPr>
                <w:rFonts w:ascii="仿宋" w:eastAsia="仿宋" w:hAnsi="仿宋" w:cs="仿宋"/>
                <w:sz w:val="24"/>
                <w:szCs w:val="24"/>
              </w:rPr>
            </w:pPr>
            <w:r>
              <w:rPr>
                <w:rFonts w:ascii="仿宋" w:eastAsia="仿宋" w:hAnsi="仿宋" w:cs="仿宋"/>
                <w:spacing w:val="-2"/>
                <w:sz w:val="24"/>
                <w:szCs w:val="24"/>
              </w:rPr>
              <w:t>油压启闭机无水手动操作试验时动作不灵</w:t>
            </w:r>
            <w:r>
              <w:rPr>
                <w:rFonts w:ascii="仿宋" w:eastAsia="仿宋" w:hAnsi="仿宋" w:cs="仿宋"/>
                <w:spacing w:val="13"/>
                <w:sz w:val="24"/>
                <w:szCs w:val="24"/>
              </w:rPr>
              <w:t xml:space="preserve"> </w:t>
            </w:r>
            <w:r>
              <w:rPr>
                <w:rFonts w:ascii="仿宋" w:eastAsia="仿宋" w:hAnsi="仿宋" w:cs="仿宋"/>
                <w:spacing w:val="-4"/>
                <w:sz w:val="24"/>
                <w:szCs w:val="24"/>
              </w:rPr>
              <w:t>活或有卡阻现象</w:t>
            </w:r>
          </w:p>
        </w:tc>
        <w:tc>
          <w:tcPr>
            <w:tcW w:w="863" w:type="dxa"/>
          </w:tcPr>
          <w:p w:rsidR="006701C6" w:rsidRDefault="006701C6">
            <w:pPr>
              <w:pStyle w:val="TableText"/>
            </w:pPr>
          </w:p>
        </w:tc>
        <w:tc>
          <w:tcPr>
            <w:tcW w:w="863" w:type="dxa"/>
          </w:tcPr>
          <w:p w:rsidR="006701C6" w:rsidRDefault="00000000">
            <w:pPr>
              <w:spacing w:before="26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1145"/>
        </w:trPr>
        <w:tc>
          <w:tcPr>
            <w:tcW w:w="762" w:type="dxa"/>
          </w:tcPr>
          <w:p w:rsidR="006701C6" w:rsidRDefault="006701C6">
            <w:pPr>
              <w:pStyle w:val="TableText"/>
              <w:spacing w:line="424" w:lineRule="auto"/>
            </w:pPr>
          </w:p>
          <w:p w:rsidR="006701C6" w:rsidRDefault="00000000">
            <w:pPr>
              <w:spacing w:before="78" w:line="180" w:lineRule="auto"/>
              <w:ind w:left="273"/>
              <w:rPr>
                <w:rFonts w:ascii="仿宋" w:eastAsia="仿宋" w:hAnsi="仿宋" w:cs="仿宋"/>
                <w:sz w:val="24"/>
                <w:szCs w:val="24"/>
              </w:rPr>
            </w:pPr>
            <w:r>
              <w:rPr>
                <w:rFonts w:ascii="仿宋" w:eastAsia="仿宋" w:hAnsi="仿宋" w:cs="仿宋"/>
                <w:spacing w:val="-7"/>
                <w:sz w:val="24"/>
                <w:szCs w:val="24"/>
              </w:rPr>
              <w:t>58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3" w:lineRule="auto"/>
              <w:ind w:left="42" w:right="137" w:firstLine="6"/>
              <w:jc w:val="both"/>
              <w:rPr>
                <w:rFonts w:ascii="仿宋" w:eastAsia="仿宋" w:hAnsi="仿宋" w:cs="仿宋"/>
                <w:sz w:val="24"/>
                <w:szCs w:val="24"/>
              </w:rPr>
            </w:pPr>
            <w:r>
              <w:rPr>
                <w:rFonts w:ascii="仿宋" w:eastAsia="仿宋" w:hAnsi="仿宋" w:cs="仿宋"/>
                <w:spacing w:val="-2"/>
                <w:sz w:val="24"/>
                <w:szCs w:val="24"/>
              </w:rPr>
              <w:t>油压启闭机主令控制器接通、断开时闸门</w:t>
            </w:r>
            <w:r>
              <w:rPr>
                <w:rFonts w:ascii="仿宋" w:eastAsia="仿宋" w:hAnsi="仿宋" w:cs="仿宋"/>
                <w:spacing w:val="13"/>
                <w:sz w:val="24"/>
                <w:szCs w:val="24"/>
              </w:rPr>
              <w:t xml:space="preserve"> </w:t>
            </w:r>
            <w:r>
              <w:rPr>
                <w:rFonts w:ascii="仿宋" w:eastAsia="仿宋" w:hAnsi="仿宋" w:cs="仿宋"/>
                <w:spacing w:val="-1"/>
                <w:sz w:val="24"/>
                <w:szCs w:val="24"/>
              </w:rPr>
              <w:t>所处位置不符合设计图纸要求或高度指示</w:t>
            </w:r>
            <w:r>
              <w:rPr>
                <w:rFonts w:ascii="仿宋" w:eastAsia="仿宋" w:hAnsi="仿宋" w:cs="仿宋"/>
                <w:spacing w:val="1"/>
                <w:sz w:val="24"/>
                <w:szCs w:val="24"/>
              </w:rPr>
              <w:t xml:space="preserve"> </w:t>
            </w:r>
            <w:r>
              <w:rPr>
                <w:rFonts w:ascii="仿宋" w:eastAsia="仿宋" w:hAnsi="仿宋" w:cs="仿宋"/>
                <w:spacing w:val="-2"/>
                <w:sz w:val="24"/>
                <w:szCs w:val="24"/>
              </w:rPr>
              <w:t>器所示位置不正确</w:t>
            </w:r>
          </w:p>
        </w:tc>
        <w:tc>
          <w:tcPr>
            <w:tcW w:w="863" w:type="dxa"/>
          </w:tcPr>
          <w:p w:rsidR="006701C6" w:rsidRDefault="006701C6">
            <w:pPr>
              <w:pStyle w:val="TableText"/>
            </w:pPr>
          </w:p>
        </w:tc>
        <w:tc>
          <w:tcPr>
            <w:tcW w:w="863" w:type="dxa"/>
          </w:tcPr>
          <w:p w:rsidR="006701C6" w:rsidRDefault="006701C6">
            <w:pPr>
              <w:pStyle w:val="TableText"/>
              <w:spacing w:line="383"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0" w:lineRule="auto"/>
              <w:ind w:left="273"/>
              <w:rPr>
                <w:rFonts w:ascii="仿宋" w:eastAsia="仿宋" w:hAnsi="仿宋" w:cs="仿宋"/>
                <w:sz w:val="24"/>
                <w:szCs w:val="24"/>
              </w:rPr>
            </w:pPr>
            <w:r>
              <w:rPr>
                <w:rFonts w:ascii="仿宋" w:eastAsia="仿宋" w:hAnsi="仿宋" w:cs="仿宋"/>
                <w:spacing w:val="-7"/>
                <w:sz w:val="24"/>
                <w:szCs w:val="24"/>
              </w:rPr>
              <w:t>59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5" w:lineRule="auto"/>
              <w:ind w:left="55" w:right="17" w:firstLine="6"/>
              <w:rPr>
                <w:rFonts w:ascii="仿宋" w:eastAsia="仿宋" w:hAnsi="仿宋" w:cs="仿宋"/>
                <w:sz w:val="24"/>
                <w:szCs w:val="24"/>
              </w:rPr>
            </w:pPr>
            <w:r>
              <w:rPr>
                <w:rFonts w:ascii="仿宋" w:eastAsia="仿宋" w:hAnsi="仿宋" w:cs="仿宋"/>
                <w:spacing w:val="-2"/>
                <w:sz w:val="24"/>
                <w:szCs w:val="24"/>
              </w:rPr>
              <w:t>闸门提起48h，因系统漏油而产生的闸门沉</w:t>
            </w:r>
            <w:r>
              <w:rPr>
                <w:rFonts w:ascii="仿宋" w:eastAsia="仿宋" w:hAnsi="仿宋" w:cs="仿宋"/>
                <w:spacing w:val="4"/>
                <w:sz w:val="24"/>
                <w:szCs w:val="24"/>
              </w:rPr>
              <w:t xml:space="preserve"> </w:t>
            </w:r>
            <w:r>
              <w:rPr>
                <w:rFonts w:ascii="仿宋" w:eastAsia="仿宋" w:hAnsi="仿宋" w:cs="仿宋"/>
                <w:spacing w:val="-4"/>
                <w:sz w:val="24"/>
                <w:szCs w:val="24"/>
              </w:rPr>
              <w:t>降量大于200mm</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3" w:line="180" w:lineRule="auto"/>
              <w:ind w:left="270"/>
              <w:rPr>
                <w:rFonts w:ascii="仿宋" w:eastAsia="仿宋" w:hAnsi="仿宋" w:cs="仿宋"/>
                <w:sz w:val="24"/>
                <w:szCs w:val="24"/>
              </w:rPr>
            </w:pPr>
            <w:r>
              <w:rPr>
                <w:rFonts w:ascii="仿宋" w:eastAsia="仿宋" w:hAnsi="仿宋" w:cs="仿宋"/>
                <w:spacing w:val="-6"/>
                <w:sz w:val="24"/>
                <w:szCs w:val="24"/>
              </w:rPr>
              <w:t>60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5" w:line="223" w:lineRule="auto"/>
              <w:ind w:left="60" w:right="137" w:firstLine="1"/>
              <w:rPr>
                <w:rFonts w:ascii="仿宋" w:eastAsia="仿宋" w:hAnsi="仿宋" w:cs="仿宋"/>
                <w:sz w:val="24"/>
                <w:szCs w:val="24"/>
              </w:rPr>
            </w:pPr>
            <w:r>
              <w:rPr>
                <w:rFonts w:ascii="仿宋" w:eastAsia="仿宋" w:hAnsi="仿宋" w:cs="仿宋"/>
                <w:spacing w:val="-2"/>
                <w:sz w:val="24"/>
                <w:szCs w:val="24"/>
              </w:rPr>
              <w:t>闸门启闭不灵活或有卡阻现象；快速闭门</w:t>
            </w:r>
            <w:r>
              <w:rPr>
                <w:rFonts w:ascii="仿宋" w:eastAsia="仿宋" w:hAnsi="仿宋" w:cs="仿宋"/>
                <w:sz w:val="24"/>
                <w:szCs w:val="24"/>
              </w:rPr>
              <w:t xml:space="preserve"> </w:t>
            </w:r>
            <w:r>
              <w:rPr>
                <w:rFonts w:ascii="仿宋" w:eastAsia="仿宋" w:hAnsi="仿宋" w:cs="仿宋"/>
                <w:spacing w:val="-4"/>
                <w:sz w:val="24"/>
                <w:szCs w:val="24"/>
              </w:rPr>
              <w:t>时间不符合设计要求</w:t>
            </w:r>
          </w:p>
        </w:tc>
        <w:tc>
          <w:tcPr>
            <w:tcW w:w="863" w:type="dxa"/>
          </w:tcPr>
          <w:p w:rsidR="006701C6" w:rsidRDefault="006701C6">
            <w:pPr>
              <w:pStyle w:val="TableText"/>
            </w:pPr>
          </w:p>
        </w:tc>
        <w:tc>
          <w:tcPr>
            <w:tcW w:w="863" w:type="dxa"/>
          </w:tcPr>
          <w:p w:rsidR="006701C6" w:rsidRDefault="00000000">
            <w:pPr>
              <w:spacing w:before="2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2" w:line="181" w:lineRule="auto"/>
              <w:ind w:left="270"/>
              <w:rPr>
                <w:rFonts w:ascii="仿宋" w:eastAsia="仿宋" w:hAnsi="仿宋" w:cs="仿宋"/>
                <w:sz w:val="24"/>
                <w:szCs w:val="24"/>
              </w:rPr>
            </w:pPr>
            <w:r>
              <w:rPr>
                <w:rFonts w:ascii="仿宋" w:eastAsia="仿宋" w:hAnsi="仿宋" w:cs="仿宋"/>
                <w:spacing w:val="-6"/>
                <w:sz w:val="24"/>
                <w:szCs w:val="24"/>
              </w:rPr>
              <w:t>61</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7" w:line="222" w:lineRule="auto"/>
              <w:ind w:left="66" w:right="137" w:hanging="23"/>
              <w:rPr>
                <w:rFonts w:ascii="仿宋" w:eastAsia="仿宋" w:hAnsi="仿宋" w:cs="仿宋"/>
                <w:sz w:val="24"/>
                <w:szCs w:val="24"/>
              </w:rPr>
            </w:pPr>
            <w:r>
              <w:rPr>
                <w:rFonts w:ascii="仿宋" w:eastAsia="仿宋" w:hAnsi="仿宋" w:cs="仿宋"/>
                <w:spacing w:val="-1"/>
                <w:sz w:val="24"/>
                <w:szCs w:val="24"/>
              </w:rPr>
              <w:t>机组过速时，继电器动作不正常；提起闸</w:t>
            </w:r>
            <w:r>
              <w:rPr>
                <w:rFonts w:ascii="仿宋" w:eastAsia="仿宋" w:hAnsi="仿宋" w:cs="仿宋"/>
                <w:spacing w:val="1"/>
                <w:sz w:val="24"/>
                <w:szCs w:val="24"/>
              </w:rPr>
              <w:t xml:space="preserve"> </w:t>
            </w:r>
            <w:r>
              <w:rPr>
                <w:rFonts w:ascii="仿宋" w:eastAsia="仿宋" w:hAnsi="仿宋" w:cs="仿宋"/>
                <w:spacing w:val="-3"/>
                <w:sz w:val="24"/>
                <w:szCs w:val="24"/>
              </w:rPr>
              <w:t>门，模拟过速时，继电器动作不正常</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5" w:line="180" w:lineRule="auto"/>
              <w:ind w:left="270"/>
              <w:rPr>
                <w:rFonts w:ascii="仿宋" w:eastAsia="仿宋" w:hAnsi="仿宋" w:cs="仿宋"/>
                <w:sz w:val="24"/>
                <w:szCs w:val="24"/>
              </w:rPr>
            </w:pPr>
            <w:r>
              <w:rPr>
                <w:rFonts w:ascii="仿宋" w:eastAsia="仿宋" w:hAnsi="仿宋" w:cs="仿宋"/>
                <w:spacing w:val="-6"/>
                <w:sz w:val="24"/>
                <w:szCs w:val="24"/>
              </w:rPr>
              <w:t>62</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3" w:lineRule="auto"/>
              <w:ind w:left="91"/>
              <w:rPr>
                <w:rFonts w:ascii="仿宋" w:eastAsia="仿宋" w:hAnsi="仿宋" w:cs="仿宋"/>
                <w:sz w:val="24"/>
                <w:szCs w:val="24"/>
              </w:rPr>
            </w:pPr>
            <w:r>
              <w:rPr>
                <w:rFonts w:ascii="仿宋" w:eastAsia="仿宋" w:hAnsi="仿宋" w:cs="仿宋"/>
                <w:spacing w:val="-9"/>
                <w:sz w:val="24"/>
                <w:szCs w:val="24"/>
              </w:rPr>
              <w:t>固定式卷扬</w:t>
            </w:r>
          </w:p>
          <w:p w:rsidR="006701C6" w:rsidRDefault="00000000">
            <w:pPr>
              <w:spacing w:line="221" w:lineRule="auto"/>
              <w:ind w:left="66"/>
              <w:rPr>
                <w:rFonts w:ascii="仿宋" w:eastAsia="仿宋" w:hAnsi="仿宋" w:cs="仿宋"/>
                <w:sz w:val="24"/>
                <w:szCs w:val="24"/>
              </w:rPr>
            </w:pPr>
            <w:r>
              <w:rPr>
                <w:rFonts w:ascii="仿宋" w:eastAsia="仿宋" w:hAnsi="仿宋" w:cs="仿宋"/>
                <w:spacing w:val="-4"/>
                <w:sz w:val="24"/>
                <w:szCs w:val="24"/>
              </w:rPr>
              <w:t>机、桥门式</w:t>
            </w:r>
          </w:p>
          <w:p w:rsidR="006701C6" w:rsidRDefault="00000000">
            <w:pPr>
              <w:spacing w:before="5" w:line="222" w:lineRule="auto"/>
              <w:jc w:val="right"/>
              <w:rPr>
                <w:rFonts w:ascii="仿宋" w:eastAsia="仿宋" w:hAnsi="仿宋" w:cs="仿宋"/>
                <w:sz w:val="24"/>
                <w:szCs w:val="24"/>
              </w:rPr>
            </w:pPr>
            <w:r>
              <w:rPr>
                <w:rFonts w:ascii="仿宋" w:eastAsia="仿宋" w:hAnsi="仿宋" w:cs="仿宋"/>
                <w:spacing w:val="-4"/>
                <w:sz w:val="24"/>
                <w:szCs w:val="24"/>
              </w:rPr>
              <w:t>起重机、电</w:t>
            </w:r>
          </w:p>
          <w:p w:rsidR="006701C6" w:rsidRDefault="00000000">
            <w:pPr>
              <w:spacing w:before="4" w:line="223" w:lineRule="auto"/>
              <w:ind w:left="69"/>
              <w:rPr>
                <w:rFonts w:ascii="仿宋" w:eastAsia="仿宋" w:hAnsi="仿宋" w:cs="仿宋"/>
                <w:sz w:val="24"/>
                <w:szCs w:val="24"/>
              </w:rPr>
            </w:pPr>
            <w:r>
              <w:rPr>
                <w:rFonts w:ascii="仿宋" w:eastAsia="仿宋" w:hAnsi="仿宋" w:cs="仿宋"/>
                <w:spacing w:val="-4"/>
                <w:sz w:val="24"/>
                <w:szCs w:val="24"/>
              </w:rPr>
              <w:t>动葫芦等安</w:t>
            </w:r>
          </w:p>
          <w:p w:rsidR="006701C6" w:rsidRDefault="00000000">
            <w:pPr>
              <w:spacing w:line="225" w:lineRule="auto"/>
              <w:ind w:left="550"/>
              <w:rPr>
                <w:rFonts w:ascii="仿宋" w:eastAsia="仿宋" w:hAnsi="仿宋" w:cs="仿宋"/>
                <w:sz w:val="24"/>
                <w:szCs w:val="24"/>
              </w:rPr>
            </w:pPr>
            <w:r>
              <w:rPr>
                <w:rFonts w:ascii="仿宋" w:eastAsia="仿宋" w:hAnsi="仿宋" w:cs="仿宋"/>
                <w:sz w:val="24"/>
                <w:szCs w:val="24"/>
              </w:rPr>
              <w:t>装</w:t>
            </w:r>
          </w:p>
        </w:tc>
        <w:tc>
          <w:tcPr>
            <w:tcW w:w="4500" w:type="dxa"/>
          </w:tcPr>
          <w:p w:rsidR="006701C6" w:rsidRDefault="00000000">
            <w:pPr>
              <w:spacing w:before="127" w:line="223" w:lineRule="auto"/>
              <w:ind w:left="69" w:right="137" w:hanging="23"/>
              <w:rPr>
                <w:rFonts w:ascii="仿宋" w:eastAsia="仿宋" w:hAnsi="仿宋" w:cs="仿宋"/>
                <w:sz w:val="24"/>
                <w:szCs w:val="24"/>
              </w:rPr>
            </w:pPr>
            <w:r>
              <w:rPr>
                <w:rFonts w:ascii="仿宋" w:eastAsia="仿宋" w:hAnsi="仿宋" w:cs="仿宋"/>
                <w:spacing w:val="-2"/>
                <w:sz w:val="24"/>
                <w:szCs w:val="24"/>
              </w:rPr>
              <w:t>无负荷试运转时电动机运行不平稳、三相</w:t>
            </w:r>
            <w:r>
              <w:rPr>
                <w:rFonts w:ascii="仿宋" w:eastAsia="仿宋" w:hAnsi="仿宋" w:cs="仿宋"/>
                <w:spacing w:val="16"/>
                <w:sz w:val="24"/>
                <w:szCs w:val="24"/>
              </w:rPr>
              <w:t xml:space="preserve"> </w:t>
            </w:r>
            <w:r>
              <w:rPr>
                <w:rFonts w:ascii="仿宋" w:eastAsia="仿宋" w:hAnsi="仿宋" w:cs="仿宋"/>
                <w:spacing w:val="-9"/>
                <w:sz w:val="24"/>
                <w:szCs w:val="24"/>
              </w:rPr>
              <w:t>电流不平衡</w:t>
            </w:r>
          </w:p>
        </w:tc>
        <w:tc>
          <w:tcPr>
            <w:tcW w:w="863" w:type="dxa"/>
          </w:tcPr>
          <w:p w:rsidR="006701C6" w:rsidRDefault="006701C6">
            <w:pPr>
              <w:pStyle w:val="TableText"/>
            </w:pPr>
          </w:p>
        </w:tc>
        <w:tc>
          <w:tcPr>
            <w:tcW w:w="863" w:type="dxa"/>
          </w:tcPr>
          <w:p w:rsidR="006701C6" w:rsidRDefault="00000000">
            <w:pPr>
              <w:spacing w:before="2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70"/>
              <w:rPr>
                <w:rFonts w:ascii="仿宋" w:eastAsia="仿宋" w:hAnsi="仿宋" w:cs="仿宋"/>
                <w:sz w:val="24"/>
                <w:szCs w:val="24"/>
              </w:rPr>
            </w:pPr>
            <w:r>
              <w:rPr>
                <w:rFonts w:ascii="仿宋" w:eastAsia="仿宋" w:hAnsi="仿宋" w:cs="仿宋"/>
                <w:spacing w:val="-6"/>
                <w:sz w:val="24"/>
                <w:szCs w:val="24"/>
              </w:rPr>
              <w:t>63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19" w:lineRule="auto"/>
              <w:ind w:left="46"/>
              <w:rPr>
                <w:rFonts w:ascii="仿宋" w:eastAsia="仿宋" w:hAnsi="仿宋" w:cs="仿宋"/>
                <w:sz w:val="24"/>
                <w:szCs w:val="24"/>
              </w:rPr>
            </w:pPr>
            <w:r>
              <w:rPr>
                <w:rFonts w:ascii="仿宋" w:eastAsia="仿宋" w:hAnsi="仿宋" w:cs="仿宋"/>
                <w:spacing w:val="-2"/>
                <w:sz w:val="24"/>
                <w:szCs w:val="24"/>
              </w:rPr>
              <w:t>无负荷试运转时电气设备有异常发热现象</w:t>
            </w:r>
          </w:p>
        </w:tc>
        <w:tc>
          <w:tcPr>
            <w:tcW w:w="863" w:type="dxa"/>
          </w:tcPr>
          <w:p w:rsidR="006701C6" w:rsidRDefault="006701C6">
            <w:pPr>
              <w:pStyle w:val="TableText"/>
            </w:pPr>
          </w:p>
        </w:tc>
        <w:tc>
          <w:tcPr>
            <w:tcW w:w="863" w:type="dxa"/>
          </w:tcPr>
          <w:p w:rsidR="006701C6" w:rsidRDefault="00000000">
            <w:pPr>
              <w:spacing w:before="1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0" w:lineRule="auto"/>
              <w:ind w:left="270"/>
              <w:rPr>
                <w:rFonts w:ascii="仿宋" w:eastAsia="仿宋" w:hAnsi="仿宋" w:cs="仿宋"/>
                <w:sz w:val="24"/>
                <w:szCs w:val="24"/>
              </w:rPr>
            </w:pPr>
            <w:r>
              <w:rPr>
                <w:rFonts w:ascii="仿宋" w:eastAsia="仿宋" w:hAnsi="仿宋" w:cs="仿宋"/>
                <w:spacing w:val="-6"/>
                <w:sz w:val="24"/>
                <w:szCs w:val="24"/>
              </w:rPr>
              <w:t>64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7" w:line="223" w:lineRule="auto"/>
              <w:ind w:left="46" w:right="137"/>
              <w:rPr>
                <w:rFonts w:ascii="仿宋" w:eastAsia="仿宋" w:hAnsi="仿宋" w:cs="仿宋"/>
                <w:sz w:val="24"/>
                <w:szCs w:val="24"/>
              </w:rPr>
            </w:pPr>
            <w:r>
              <w:rPr>
                <w:rFonts w:ascii="仿宋" w:eastAsia="仿宋" w:hAnsi="仿宋" w:cs="仿宋"/>
                <w:spacing w:val="-2"/>
                <w:sz w:val="24"/>
                <w:szCs w:val="24"/>
              </w:rPr>
              <w:t>无负荷试运转时限位、保护、联锁装置动</w:t>
            </w:r>
            <w:r>
              <w:rPr>
                <w:rFonts w:ascii="仿宋" w:eastAsia="仿宋" w:hAnsi="仿宋" w:cs="仿宋"/>
                <w:spacing w:val="16"/>
                <w:sz w:val="24"/>
                <w:szCs w:val="24"/>
              </w:rPr>
              <w:t xml:space="preserve"> </w:t>
            </w:r>
            <w:r>
              <w:rPr>
                <w:rFonts w:ascii="仿宋" w:eastAsia="仿宋" w:hAnsi="仿宋" w:cs="仿宋"/>
                <w:spacing w:val="-5"/>
                <w:sz w:val="24"/>
                <w:szCs w:val="24"/>
              </w:rPr>
              <w:t>作不正确</w:t>
            </w:r>
          </w:p>
        </w:tc>
        <w:tc>
          <w:tcPr>
            <w:tcW w:w="863" w:type="dxa"/>
          </w:tcPr>
          <w:p w:rsidR="006701C6" w:rsidRDefault="006701C6">
            <w:pPr>
              <w:pStyle w:val="TableText"/>
            </w:pPr>
          </w:p>
        </w:tc>
        <w:tc>
          <w:tcPr>
            <w:tcW w:w="863" w:type="dxa"/>
          </w:tcPr>
          <w:p w:rsidR="006701C6" w:rsidRDefault="00000000">
            <w:pPr>
              <w:spacing w:before="2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0" w:lineRule="auto"/>
              <w:ind w:left="270"/>
              <w:rPr>
                <w:rFonts w:ascii="仿宋" w:eastAsia="仿宋" w:hAnsi="仿宋" w:cs="仿宋"/>
                <w:sz w:val="24"/>
                <w:szCs w:val="24"/>
              </w:rPr>
            </w:pPr>
            <w:r>
              <w:rPr>
                <w:rFonts w:ascii="仿宋" w:eastAsia="仿宋" w:hAnsi="仿宋" w:cs="仿宋"/>
                <w:spacing w:val="-6"/>
                <w:sz w:val="24"/>
                <w:szCs w:val="24"/>
              </w:rPr>
              <w:t>65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19" w:lineRule="auto"/>
              <w:ind w:left="46"/>
              <w:rPr>
                <w:rFonts w:ascii="仿宋" w:eastAsia="仿宋" w:hAnsi="仿宋" w:cs="仿宋"/>
                <w:sz w:val="24"/>
                <w:szCs w:val="24"/>
              </w:rPr>
            </w:pPr>
            <w:r>
              <w:rPr>
                <w:rFonts w:ascii="仿宋" w:eastAsia="仿宋" w:hAnsi="仿宋" w:cs="仿宋"/>
                <w:spacing w:val="-2"/>
                <w:sz w:val="24"/>
                <w:szCs w:val="24"/>
              </w:rPr>
              <w:t>无负荷试运转时控制器接头有烧毁现象</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70"/>
              <w:rPr>
                <w:rFonts w:ascii="仿宋" w:eastAsia="仿宋" w:hAnsi="仿宋" w:cs="仿宋"/>
                <w:sz w:val="24"/>
                <w:szCs w:val="24"/>
              </w:rPr>
            </w:pPr>
            <w:r>
              <w:rPr>
                <w:rFonts w:ascii="仿宋" w:eastAsia="仿宋" w:hAnsi="仿宋" w:cs="仿宋"/>
                <w:spacing w:val="-6"/>
                <w:sz w:val="24"/>
                <w:szCs w:val="24"/>
              </w:rPr>
              <w:t>66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19" w:lineRule="auto"/>
              <w:ind w:left="43"/>
              <w:rPr>
                <w:rFonts w:ascii="仿宋" w:eastAsia="仿宋" w:hAnsi="仿宋" w:cs="仿宋"/>
                <w:sz w:val="24"/>
                <w:szCs w:val="24"/>
              </w:rPr>
            </w:pPr>
            <w:r>
              <w:rPr>
                <w:rFonts w:ascii="仿宋" w:eastAsia="仿宋" w:hAnsi="仿宋" w:cs="仿宋"/>
                <w:spacing w:val="-1"/>
                <w:sz w:val="24"/>
                <w:szCs w:val="24"/>
              </w:rPr>
              <w:t>机械部件运转时，有冲击声或异常声音</w:t>
            </w:r>
          </w:p>
        </w:tc>
        <w:tc>
          <w:tcPr>
            <w:tcW w:w="863" w:type="dxa"/>
          </w:tcPr>
          <w:p w:rsidR="006701C6" w:rsidRDefault="006701C6">
            <w:pPr>
              <w:pStyle w:val="TableText"/>
            </w:pPr>
          </w:p>
        </w:tc>
        <w:tc>
          <w:tcPr>
            <w:tcW w:w="863" w:type="dxa"/>
          </w:tcPr>
          <w:p w:rsidR="006701C6" w:rsidRDefault="00000000">
            <w:pPr>
              <w:spacing w:before="1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0" w:lineRule="auto"/>
              <w:ind w:left="270"/>
              <w:rPr>
                <w:rFonts w:ascii="仿宋" w:eastAsia="仿宋" w:hAnsi="仿宋" w:cs="仿宋"/>
                <w:sz w:val="24"/>
                <w:szCs w:val="24"/>
              </w:rPr>
            </w:pPr>
            <w:r>
              <w:rPr>
                <w:rFonts w:ascii="仿宋" w:eastAsia="仿宋" w:hAnsi="仿宋" w:cs="仿宋"/>
                <w:spacing w:val="-6"/>
                <w:sz w:val="24"/>
                <w:szCs w:val="24"/>
              </w:rPr>
              <w:t>67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1" w:line="223" w:lineRule="auto"/>
              <w:ind w:left="49" w:right="137" w:hanging="7"/>
              <w:rPr>
                <w:rFonts w:ascii="仿宋" w:eastAsia="仿宋" w:hAnsi="仿宋" w:cs="仿宋"/>
                <w:sz w:val="24"/>
                <w:szCs w:val="24"/>
              </w:rPr>
            </w:pPr>
            <w:r>
              <w:rPr>
                <w:rFonts w:ascii="仿宋" w:eastAsia="仿宋" w:hAnsi="仿宋" w:cs="仿宋"/>
                <w:spacing w:val="-1"/>
                <w:sz w:val="24"/>
                <w:szCs w:val="24"/>
              </w:rPr>
              <w:t>钢丝绳有碰刮现象，定、动滑轮运转不灵</w:t>
            </w:r>
            <w:r>
              <w:rPr>
                <w:rFonts w:ascii="仿宋" w:eastAsia="仿宋" w:hAnsi="仿宋" w:cs="仿宋"/>
                <w:spacing w:val="1"/>
                <w:sz w:val="24"/>
                <w:szCs w:val="24"/>
              </w:rPr>
              <w:t xml:space="preserve"> </w:t>
            </w:r>
            <w:r>
              <w:rPr>
                <w:rFonts w:ascii="仿宋" w:eastAsia="仿宋" w:hAnsi="仿宋" w:cs="仿宋"/>
                <w:spacing w:val="-4"/>
                <w:sz w:val="24"/>
                <w:szCs w:val="24"/>
              </w:rPr>
              <w:t>活，有卡阻现象</w:t>
            </w:r>
          </w:p>
        </w:tc>
        <w:tc>
          <w:tcPr>
            <w:tcW w:w="863" w:type="dxa"/>
          </w:tcPr>
          <w:p w:rsidR="006701C6" w:rsidRDefault="00000000">
            <w:pPr>
              <w:spacing w:before="170" w:line="234" w:lineRule="auto"/>
              <w:ind w:left="146" w:right="109" w:firstLine="4"/>
              <w:rPr>
                <w:rFonts w:ascii="仿宋" w:eastAsia="仿宋" w:hAnsi="仿宋" w:cs="仿宋"/>
                <w:sz w:val="19"/>
                <w:szCs w:val="19"/>
              </w:rPr>
            </w:pPr>
            <w:r>
              <w:rPr>
                <w:rFonts w:ascii="仿宋" w:eastAsia="仿宋" w:hAnsi="仿宋" w:cs="仿宋"/>
                <w:spacing w:val="5"/>
                <w:sz w:val="19"/>
                <w:szCs w:val="19"/>
              </w:rPr>
              <w:t>无负荷</w:t>
            </w:r>
            <w:r>
              <w:rPr>
                <w:rFonts w:ascii="仿宋" w:eastAsia="仿宋" w:hAnsi="仿宋" w:cs="仿宋"/>
                <w:spacing w:val="1"/>
                <w:sz w:val="19"/>
                <w:szCs w:val="19"/>
              </w:rPr>
              <w:t xml:space="preserve"> </w:t>
            </w:r>
            <w:r>
              <w:rPr>
                <w:rFonts w:ascii="仿宋" w:eastAsia="仿宋" w:hAnsi="仿宋" w:cs="仿宋"/>
                <w:spacing w:val="7"/>
                <w:sz w:val="19"/>
                <w:szCs w:val="19"/>
              </w:rPr>
              <w:t>试运转</w:t>
            </w:r>
          </w:p>
        </w:tc>
        <w:tc>
          <w:tcPr>
            <w:tcW w:w="863" w:type="dxa"/>
          </w:tcPr>
          <w:p w:rsidR="006701C6" w:rsidRDefault="00000000">
            <w:pPr>
              <w:spacing w:before="170" w:line="234" w:lineRule="auto"/>
              <w:ind w:left="147" w:right="108" w:firstLine="12"/>
              <w:rPr>
                <w:rFonts w:ascii="仿宋" w:eastAsia="仿宋" w:hAnsi="仿宋" w:cs="仿宋"/>
                <w:sz w:val="19"/>
                <w:szCs w:val="19"/>
              </w:rPr>
            </w:pPr>
            <w:r>
              <w:rPr>
                <w:rFonts w:ascii="仿宋" w:eastAsia="仿宋" w:hAnsi="仿宋" w:cs="仿宋"/>
                <w:spacing w:val="3"/>
                <w:sz w:val="19"/>
                <w:szCs w:val="19"/>
              </w:rPr>
              <w:t>带负荷</w:t>
            </w:r>
            <w:r>
              <w:rPr>
                <w:rFonts w:ascii="仿宋" w:eastAsia="仿宋" w:hAnsi="仿宋" w:cs="仿宋"/>
                <w:sz w:val="19"/>
                <w:szCs w:val="19"/>
              </w:rPr>
              <w:t xml:space="preserve"> </w:t>
            </w:r>
            <w:r>
              <w:rPr>
                <w:rFonts w:ascii="仿宋" w:eastAsia="仿宋" w:hAnsi="仿宋" w:cs="仿宋"/>
                <w:spacing w:val="7"/>
                <w:sz w:val="19"/>
                <w:szCs w:val="19"/>
              </w:rPr>
              <w:t>试运转</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2" w:lineRule="auto"/>
              <w:ind w:left="42" w:right="137" w:firstLine="3"/>
              <w:rPr>
                <w:rFonts w:ascii="仿宋" w:eastAsia="仿宋" w:hAnsi="仿宋" w:cs="仿宋"/>
                <w:sz w:val="24"/>
                <w:szCs w:val="24"/>
              </w:rPr>
            </w:pPr>
            <w:r>
              <w:rPr>
                <w:rFonts w:ascii="仿宋" w:eastAsia="仿宋" w:hAnsi="仿宋" w:cs="仿宋"/>
                <w:spacing w:val="-2"/>
                <w:sz w:val="24"/>
                <w:szCs w:val="24"/>
              </w:rPr>
              <w:t>无负荷试运转时制动瓦未能全部离开制动</w:t>
            </w:r>
            <w:r>
              <w:rPr>
                <w:rFonts w:ascii="仿宋" w:eastAsia="仿宋" w:hAnsi="仿宋" w:cs="仿宋"/>
                <w:spacing w:val="16"/>
                <w:sz w:val="24"/>
                <w:szCs w:val="24"/>
              </w:rPr>
              <w:t xml:space="preserve"> </w:t>
            </w:r>
            <w:r>
              <w:rPr>
                <w:rFonts w:ascii="仿宋" w:eastAsia="仿宋" w:hAnsi="仿宋" w:cs="仿宋"/>
                <w:spacing w:val="-3"/>
                <w:sz w:val="24"/>
                <w:szCs w:val="24"/>
              </w:rPr>
              <w:t>轮，有摩擦现象</w:t>
            </w:r>
          </w:p>
        </w:tc>
        <w:tc>
          <w:tcPr>
            <w:tcW w:w="863" w:type="dxa"/>
          </w:tcPr>
          <w:p w:rsidR="006701C6" w:rsidRDefault="006701C6">
            <w:pPr>
              <w:pStyle w:val="TableText"/>
            </w:pPr>
          </w:p>
        </w:tc>
        <w:tc>
          <w:tcPr>
            <w:tcW w:w="863" w:type="dxa"/>
          </w:tcPr>
          <w:p w:rsidR="006701C6" w:rsidRDefault="00000000">
            <w:pPr>
              <w:spacing w:before="2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70"/>
              <w:rPr>
                <w:rFonts w:ascii="仿宋" w:eastAsia="仿宋" w:hAnsi="仿宋" w:cs="仿宋"/>
                <w:sz w:val="24"/>
                <w:szCs w:val="24"/>
              </w:rPr>
            </w:pPr>
            <w:r>
              <w:rPr>
                <w:rFonts w:ascii="仿宋" w:eastAsia="仿宋" w:hAnsi="仿宋" w:cs="仿宋"/>
                <w:spacing w:val="-6"/>
                <w:sz w:val="24"/>
                <w:szCs w:val="24"/>
              </w:rPr>
              <w:t>69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4" w:lineRule="auto"/>
              <w:ind w:left="42" w:right="180" w:firstLine="3"/>
              <w:rPr>
                <w:rFonts w:ascii="仿宋" w:eastAsia="仿宋" w:hAnsi="仿宋" w:cs="仿宋"/>
                <w:sz w:val="24"/>
                <w:szCs w:val="24"/>
              </w:rPr>
            </w:pPr>
            <w:r>
              <w:rPr>
                <w:rFonts w:ascii="仿宋" w:eastAsia="仿宋" w:hAnsi="仿宋" w:cs="仿宋"/>
                <w:spacing w:val="-4"/>
                <w:sz w:val="24"/>
                <w:szCs w:val="24"/>
              </w:rPr>
              <w:t>大、小车行走滑块滑动不平稳，有卡阻、</w:t>
            </w:r>
            <w:r>
              <w:rPr>
                <w:rFonts w:ascii="仿宋" w:eastAsia="仿宋" w:hAnsi="仿宋" w:cs="仿宋"/>
                <w:spacing w:val="8"/>
                <w:sz w:val="24"/>
                <w:szCs w:val="24"/>
              </w:rPr>
              <w:t xml:space="preserve"> </w:t>
            </w:r>
            <w:r>
              <w:rPr>
                <w:rFonts w:ascii="仿宋" w:eastAsia="仿宋" w:hAnsi="仿宋" w:cs="仿宋"/>
                <w:spacing w:val="-4"/>
                <w:sz w:val="24"/>
                <w:szCs w:val="24"/>
              </w:rPr>
              <w:t>跳动现象</w:t>
            </w:r>
          </w:p>
        </w:tc>
        <w:tc>
          <w:tcPr>
            <w:tcW w:w="863" w:type="dxa"/>
          </w:tcPr>
          <w:p w:rsidR="006701C6" w:rsidRDefault="006701C6">
            <w:pPr>
              <w:pStyle w:val="TableText"/>
            </w:pPr>
          </w:p>
        </w:tc>
        <w:tc>
          <w:tcPr>
            <w:tcW w:w="863" w:type="dxa"/>
          </w:tcPr>
          <w:p w:rsidR="006701C6" w:rsidRDefault="00000000">
            <w:pPr>
              <w:spacing w:before="2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1"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4" w:lineRule="auto"/>
              <w:ind w:left="42" w:right="192"/>
              <w:rPr>
                <w:rFonts w:ascii="仿宋" w:eastAsia="仿宋" w:hAnsi="仿宋" w:cs="仿宋"/>
                <w:sz w:val="24"/>
                <w:szCs w:val="24"/>
              </w:rPr>
            </w:pPr>
            <w:r>
              <w:rPr>
                <w:rFonts w:ascii="仿宋" w:eastAsia="仿宋" w:hAnsi="仿宋" w:cs="仿宋"/>
                <w:spacing w:val="-4"/>
                <w:sz w:val="24"/>
                <w:szCs w:val="24"/>
              </w:rPr>
              <w:t>机械部件运转时，有冲击声及异常声响，</w:t>
            </w:r>
            <w:r>
              <w:rPr>
                <w:rFonts w:ascii="仿宋" w:eastAsia="仿宋" w:hAnsi="仿宋" w:cs="仿宋"/>
                <w:sz w:val="24"/>
                <w:szCs w:val="24"/>
              </w:rPr>
              <w:t xml:space="preserve"> </w:t>
            </w:r>
            <w:r>
              <w:rPr>
                <w:rFonts w:ascii="仿宋" w:eastAsia="仿宋" w:hAnsi="仿宋" w:cs="仿宋"/>
                <w:spacing w:val="-2"/>
                <w:sz w:val="24"/>
                <w:szCs w:val="24"/>
              </w:rPr>
              <w:t>构件连接处有松动、裂纹等损坏</w:t>
            </w:r>
          </w:p>
        </w:tc>
        <w:tc>
          <w:tcPr>
            <w:tcW w:w="863" w:type="dxa"/>
          </w:tcPr>
          <w:p w:rsidR="006701C6" w:rsidRDefault="006701C6">
            <w:pPr>
              <w:pStyle w:val="TableText"/>
            </w:pPr>
          </w:p>
        </w:tc>
        <w:tc>
          <w:tcPr>
            <w:tcW w:w="863" w:type="dxa"/>
          </w:tcPr>
          <w:p w:rsidR="006701C6" w:rsidRDefault="00000000">
            <w:pPr>
              <w:spacing w:before="2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74"/>
              <w:rPr>
                <w:rFonts w:ascii="仿宋" w:eastAsia="仿宋" w:hAnsi="仿宋" w:cs="仿宋"/>
                <w:sz w:val="24"/>
                <w:szCs w:val="24"/>
              </w:rPr>
            </w:pPr>
            <w:r>
              <w:rPr>
                <w:rFonts w:ascii="仿宋" w:eastAsia="仿宋" w:hAnsi="仿宋" w:cs="仿宋"/>
                <w:spacing w:val="-8"/>
                <w:sz w:val="24"/>
                <w:szCs w:val="24"/>
              </w:rPr>
              <w:t>71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4" w:lineRule="auto"/>
              <w:ind w:left="45" w:right="137"/>
              <w:rPr>
                <w:rFonts w:ascii="仿宋" w:eastAsia="仿宋" w:hAnsi="仿宋" w:cs="仿宋"/>
                <w:sz w:val="24"/>
                <w:szCs w:val="24"/>
              </w:rPr>
            </w:pPr>
            <w:r>
              <w:rPr>
                <w:rFonts w:ascii="仿宋" w:eastAsia="仿宋" w:hAnsi="仿宋" w:cs="仿宋"/>
                <w:spacing w:val="-1"/>
                <w:sz w:val="24"/>
                <w:szCs w:val="24"/>
              </w:rPr>
              <w:t>轴承和齿轮润滑较差，机箱有渗油，轴承</w:t>
            </w:r>
            <w:r>
              <w:rPr>
                <w:rFonts w:ascii="仿宋" w:eastAsia="仿宋" w:hAnsi="仿宋" w:cs="仿宋"/>
                <w:sz w:val="24"/>
                <w:szCs w:val="24"/>
              </w:rPr>
              <w:t xml:space="preserve"> </w:t>
            </w:r>
            <w:r>
              <w:rPr>
                <w:rFonts w:ascii="仿宋" w:eastAsia="仿宋" w:hAnsi="仿宋" w:cs="仿宋"/>
                <w:spacing w:val="-3"/>
                <w:sz w:val="24"/>
                <w:szCs w:val="24"/>
              </w:rPr>
              <w:t>温度超过65℃</w:t>
            </w:r>
          </w:p>
        </w:tc>
        <w:tc>
          <w:tcPr>
            <w:tcW w:w="863" w:type="dxa"/>
          </w:tcPr>
          <w:p w:rsidR="006701C6" w:rsidRDefault="006701C6">
            <w:pPr>
              <w:pStyle w:val="TableText"/>
            </w:pPr>
          </w:p>
        </w:tc>
        <w:tc>
          <w:tcPr>
            <w:tcW w:w="863" w:type="dxa"/>
          </w:tcPr>
          <w:p w:rsidR="006701C6" w:rsidRDefault="00000000">
            <w:pPr>
              <w:spacing w:before="2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66"/>
        </w:trPr>
        <w:tc>
          <w:tcPr>
            <w:tcW w:w="762" w:type="dxa"/>
          </w:tcPr>
          <w:p w:rsidR="006701C6" w:rsidRDefault="006701C6">
            <w:pPr>
              <w:pStyle w:val="TableText"/>
              <w:spacing w:line="243"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72</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5" w:line="222" w:lineRule="auto"/>
              <w:ind w:left="42" w:right="137" w:firstLine="2"/>
              <w:rPr>
                <w:rFonts w:ascii="仿宋" w:eastAsia="仿宋" w:hAnsi="仿宋" w:cs="仿宋"/>
                <w:sz w:val="24"/>
                <w:szCs w:val="24"/>
              </w:rPr>
            </w:pPr>
            <w:r>
              <w:rPr>
                <w:rFonts w:ascii="仿宋" w:eastAsia="仿宋" w:hAnsi="仿宋" w:cs="仿宋"/>
                <w:spacing w:val="-1"/>
                <w:sz w:val="24"/>
                <w:szCs w:val="24"/>
              </w:rPr>
              <w:t>静负荷升降机构制动器不能制止住1.25倍</w:t>
            </w:r>
            <w:r>
              <w:rPr>
                <w:rFonts w:ascii="仿宋" w:eastAsia="仿宋" w:hAnsi="仿宋" w:cs="仿宋"/>
                <w:spacing w:val="1"/>
                <w:sz w:val="24"/>
                <w:szCs w:val="24"/>
              </w:rPr>
              <w:t xml:space="preserve"> </w:t>
            </w:r>
            <w:r>
              <w:rPr>
                <w:rFonts w:ascii="仿宋" w:eastAsia="仿宋" w:hAnsi="仿宋" w:cs="仿宋"/>
                <w:spacing w:val="-1"/>
                <w:sz w:val="24"/>
                <w:szCs w:val="24"/>
              </w:rPr>
              <w:t>额定负荷升降，或动作不平稳、不可靠</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81"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1436"/>
        </w:trPr>
        <w:tc>
          <w:tcPr>
            <w:tcW w:w="762" w:type="dxa"/>
          </w:tcPr>
          <w:p w:rsidR="006701C6" w:rsidRDefault="006701C6">
            <w:pPr>
              <w:pStyle w:val="TableText"/>
              <w:spacing w:line="284" w:lineRule="auto"/>
            </w:pPr>
          </w:p>
          <w:p w:rsidR="006701C6" w:rsidRDefault="006701C6">
            <w:pPr>
              <w:pStyle w:val="TableText"/>
              <w:spacing w:line="284"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73</w:t>
            </w:r>
          </w:p>
        </w:tc>
        <w:tc>
          <w:tcPr>
            <w:tcW w:w="752" w:type="dxa"/>
            <w:vMerge w:val="restart"/>
            <w:tcBorders>
              <w:bottom w:val="nil"/>
            </w:tcBorders>
          </w:tcPr>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6701C6">
            <w:pPr>
              <w:pStyle w:val="TableText"/>
              <w:spacing w:line="245" w:lineRule="auto"/>
            </w:pPr>
          </w:p>
          <w:p w:rsidR="006701C6" w:rsidRDefault="00000000">
            <w:pPr>
              <w:spacing w:before="78" w:line="223" w:lineRule="auto"/>
              <w:ind w:left="91"/>
              <w:rPr>
                <w:rFonts w:ascii="仿宋" w:eastAsia="仿宋" w:hAnsi="仿宋" w:cs="仿宋"/>
                <w:sz w:val="24"/>
                <w:szCs w:val="24"/>
              </w:rPr>
            </w:pPr>
            <w:r>
              <w:rPr>
                <w:rFonts w:ascii="仿宋" w:eastAsia="仿宋" w:hAnsi="仿宋" w:cs="仿宋"/>
                <w:spacing w:val="-9"/>
                <w:sz w:val="24"/>
                <w:szCs w:val="24"/>
              </w:rPr>
              <w:t>固定式卷扬</w:t>
            </w:r>
          </w:p>
          <w:p w:rsidR="006701C6" w:rsidRDefault="00000000">
            <w:pPr>
              <w:spacing w:before="2" w:line="222" w:lineRule="auto"/>
              <w:ind w:left="66"/>
              <w:rPr>
                <w:rFonts w:ascii="仿宋" w:eastAsia="仿宋" w:hAnsi="仿宋" w:cs="仿宋"/>
                <w:sz w:val="24"/>
                <w:szCs w:val="24"/>
              </w:rPr>
            </w:pPr>
            <w:r>
              <w:rPr>
                <w:rFonts w:ascii="仿宋" w:eastAsia="仿宋" w:hAnsi="仿宋" w:cs="仿宋"/>
                <w:spacing w:val="-4"/>
                <w:sz w:val="24"/>
                <w:szCs w:val="24"/>
              </w:rPr>
              <w:t>机、桥门式</w:t>
            </w:r>
          </w:p>
          <w:p w:rsidR="006701C6" w:rsidRDefault="00000000">
            <w:pPr>
              <w:spacing w:before="5" w:line="222" w:lineRule="auto"/>
              <w:jc w:val="right"/>
              <w:rPr>
                <w:rFonts w:ascii="仿宋" w:eastAsia="仿宋" w:hAnsi="仿宋" w:cs="仿宋"/>
                <w:sz w:val="24"/>
                <w:szCs w:val="24"/>
              </w:rPr>
            </w:pPr>
            <w:r>
              <w:rPr>
                <w:rFonts w:ascii="仿宋" w:eastAsia="仿宋" w:hAnsi="仿宋" w:cs="仿宋"/>
                <w:spacing w:val="-4"/>
                <w:sz w:val="24"/>
                <w:szCs w:val="24"/>
              </w:rPr>
              <w:t>起重机、电</w:t>
            </w:r>
          </w:p>
          <w:p w:rsidR="006701C6" w:rsidRDefault="00000000">
            <w:pPr>
              <w:spacing w:line="224" w:lineRule="auto"/>
              <w:ind w:left="69"/>
              <w:rPr>
                <w:rFonts w:ascii="仿宋" w:eastAsia="仿宋" w:hAnsi="仿宋" w:cs="仿宋"/>
                <w:sz w:val="24"/>
                <w:szCs w:val="24"/>
              </w:rPr>
            </w:pPr>
            <w:r>
              <w:rPr>
                <w:rFonts w:ascii="仿宋" w:eastAsia="仿宋" w:hAnsi="仿宋" w:cs="仿宋"/>
                <w:spacing w:val="-4"/>
                <w:sz w:val="24"/>
                <w:szCs w:val="24"/>
              </w:rPr>
              <w:t>动葫芦等安</w:t>
            </w:r>
          </w:p>
          <w:p w:rsidR="006701C6" w:rsidRDefault="00000000">
            <w:pPr>
              <w:spacing w:before="2" w:line="225" w:lineRule="auto"/>
              <w:ind w:left="550"/>
              <w:rPr>
                <w:rFonts w:ascii="仿宋" w:eastAsia="仿宋" w:hAnsi="仿宋" w:cs="仿宋"/>
                <w:sz w:val="24"/>
                <w:szCs w:val="24"/>
              </w:rPr>
            </w:pPr>
            <w:r>
              <w:rPr>
                <w:rFonts w:ascii="仿宋" w:eastAsia="仿宋" w:hAnsi="仿宋" w:cs="仿宋"/>
                <w:sz w:val="24"/>
                <w:szCs w:val="24"/>
              </w:rPr>
              <w:t>装</w:t>
            </w:r>
          </w:p>
        </w:tc>
        <w:tc>
          <w:tcPr>
            <w:tcW w:w="4500" w:type="dxa"/>
          </w:tcPr>
          <w:p w:rsidR="006701C6" w:rsidRDefault="00000000">
            <w:pPr>
              <w:spacing w:before="170" w:line="224" w:lineRule="auto"/>
              <w:ind w:left="37" w:right="192" w:firstLine="5"/>
              <w:jc w:val="both"/>
              <w:rPr>
                <w:rFonts w:ascii="仿宋" w:eastAsia="仿宋" w:hAnsi="仿宋" w:cs="仿宋"/>
                <w:sz w:val="24"/>
                <w:szCs w:val="24"/>
              </w:rPr>
            </w:pPr>
            <w:r>
              <w:rPr>
                <w:rFonts w:ascii="仿宋" w:eastAsia="仿宋" w:hAnsi="仿宋" w:cs="仿宋"/>
                <w:spacing w:val="-4"/>
                <w:sz w:val="24"/>
                <w:szCs w:val="24"/>
              </w:rPr>
              <w:t>小车停在桥架中间起吊1.25倍额定负荷，</w:t>
            </w:r>
            <w:r>
              <w:rPr>
                <w:rFonts w:ascii="仿宋" w:eastAsia="仿宋" w:hAnsi="仿宋" w:cs="仿宋"/>
                <w:spacing w:val="8"/>
                <w:sz w:val="24"/>
                <w:szCs w:val="24"/>
              </w:rPr>
              <w:t xml:space="preserve"> </w:t>
            </w:r>
            <w:r>
              <w:rPr>
                <w:rFonts w:ascii="仿宋" w:eastAsia="仿宋" w:hAnsi="仿宋" w:cs="仿宋"/>
                <w:spacing w:val="-3"/>
                <w:sz w:val="24"/>
                <w:szCs w:val="24"/>
              </w:rPr>
              <w:t xml:space="preserve">停留10分钟、卸荷，检查桥架有变形现  象，或反复三次后，主梁实测上拱度≤  </w:t>
            </w:r>
            <w:r>
              <w:rPr>
                <w:rFonts w:ascii="仿宋" w:eastAsia="仿宋" w:hAnsi="仿宋" w:cs="仿宋"/>
                <w:spacing w:val="-1"/>
                <w:sz w:val="24"/>
                <w:szCs w:val="24"/>
              </w:rPr>
              <w:t>0.8L/1000（L-跨度）</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263" w:lineRule="auto"/>
            </w:pPr>
          </w:p>
          <w:p w:rsidR="006701C6" w:rsidRDefault="006701C6">
            <w:pPr>
              <w:pStyle w:val="TableText"/>
              <w:spacing w:line="264"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0" w:line="180" w:lineRule="auto"/>
              <w:ind w:left="274"/>
              <w:rPr>
                <w:rFonts w:ascii="仿宋" w:eastAsia="仿宋" w:hAnsi="仿宋" w:cs="仿宋"/>
                <w:sz w:val="24"/>
                <w:szCs w:val="24"/>
              </w:rPr>
            </w:pPr>
            <w:r>
              <w:rPr>
                <w:rFonts w:ascii="仿宋" w:eastAsia="仿宋" w:hAnsi="仿宋" w:cs="仿宋"/>
                <w:spacing w:val="-8"/>
                <w:sz w:val="24"/>
                <w:szCs w:val="24"/>
              </w:rPr>
              <w:t>74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3" w:lineRule="auto"/>
              <w:ind w:left="45" w:right="137" w:hanging="2"/>
              <w:rPr>
                <w:rFonts w:ascii="仿宋" w:eastAsia="仿宋" w:hAnsi="仿宋" w:cs="仿宋"/>
                <w:sz w:val="24"/>
                <w:szCs w:val="24"/>
              </w:rPr>
            </w:pPr>
            <w:r>
              <w:rPr>
                <w:rFonts w:ascii="仿宋" w:eastAsia="仿宋" w:hAnsi="仿宋" w:cs="仿宋"/>
                <w:spacing w:val="-1"/>
                <w:sz w:val="24"/>
                <w:szCs w:val="24"/>
              </w:rPr>
              <w:t>小车停在桥架中间起吊额定负荷，测量主</w:t>
            </w:r>
            <w:r>
              <w:rPr>
                <w:rFonts w:ascii="仿宋" w:eastAsia="仿宋" w:hAnsi="仿宋" w:cs="仿宋"/>
                <w:spacing w:val="1"/>
                <w:sz w:val="24"/>
                <w:szCs w:val="24"/>
              </w:rPr>
              <w:t xml:space="preserve"> </w:t>
            </w:r>
            <w:r>
              <w:rPr>
                <w:rFonts w:ascii="仿宋" w:eastAsia="仿宋" w:hAnsi="仿宋" w:cs="仿宋"/>
                <w:spacing w:val="-2"/>
                <w:sz w:val="24"/>
                <w:szCs w:val="24"/>
              </w:rPr>
              <w:t>梁下挠度≤L/700（L-跨度）</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145"/>
        </w:trPr>
        <w:tc>
          <w:tcPr>
            <w:tcW w:w="762" w:type="dxa"/>
          </w:tcPr>
          <w:p w:rsidR="006701C6" w:rsidRDefault="006701C6">
            <w:pPr>
              <w:pStyle w:val="TableText"/>
              <w:spacing w:line="425" w:lineRule="auto"/>
            </w:pPr>
          </w:p>
          <w:p w:rsidR="006701C6" w:rsidRDefault="00000000">
            <w:pPr>
              <w:spacing w:before="78" w:line="179" w:lineRule="auto"/>
              <w:ind w:left="274"/>
              <w:rPr>
                <w:rFonts w:ascii="仿宋" w:eastAsia="仿宋" w:hAnsi="仿宋" w:cs="仿宋"/>
                <w:sz w:val="24"/>
                <w:szCs w:val="24"/>
              </w:rPr>
            </w:pPr>
            <w:r>
              <w:rPr>
                <w:rFonts w:ascii="仿宋" w:eastAsia="仿宋" w:hAnsi="仿宋" w:cs="仿宋"/>
                <w:spacing w:val="-8"/>
                <w:sz w:val="24"/>
                <w:szCs w:val="24"/>
              </w:rPr>
              <w:t>75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318" w:line="222" w:lineRule="auto"/>
              <w:ind w:left="42" w:right="17" w:firstLine="3"/>
              <w:rPr>
                <w:rFonts w:ascii="仿宋" w:eastAsia="仿宋" w:hAnsi="仿宋" w:cs="仿宋"/>
                <w:sz w:val="24"/>
                <w:szCs w:val="24"/>
              </w:rPr>
            </w:pPr>
            <w:r>
              <w:rPr>
                <w:rFonts w:ascii="仿宋" w:eastAsia="仿宋" w:hAnsi="仿宋" w:cs="仿宋"/>
                <w:spacing w:val="-1"/>
                <w:sz w:val="24"/>
                <w:szCs w:val="24"/>
              </w:rPr>
              <w:t>动负荷时升降机构制动器不能制止住1.1倍</w:t>
            </w:r>
            <w:r>
              <w:rPr>
                <w:rFonts w:ascii="仿宋" w:eastAsia="仿宋" w:hAnsi="仿宋" w:cs="仿宋"/>
                <w:sz w:val="24"/>
                <w:szCs w:val="24"/>
              </w:rPr>
              <w:t xml:space="preserve"> </w:t>
            </w:r>
            <w:r>
              <w:rPr>
                <w:rFonts w:ascii="仿宋" w:eastAsia="仿宋" w:hAnsi="仿宋" w:cs="仿宋"/>
                <w:spacing w:val="-1"/>
                <w:sz w:val="24"/>
                <w:szCs w:val="24"/>
              </w:rPr>
              <w:t>额定负荷升降，或动作不平稳、不可靠</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3"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1145"/>
        </w:trPr>
        <w:tc>
          <w:tcPr>
            <w:tcW w:w="762" w:type="dxa"/>
          </w:tcPr>
          <w:p w:rsidR="006701C6" w:rsidRDefault="006701C6">
            <w:pPr>
              <w:pStyle w:val="TableText"/>
              <w:spacing w:line="426" w:lineRule="auto"/>
            </w:pPr>
          </w:p>
          <w:p w:rsidR="006701C6" w:rsidRDefault="00000000">
            <w:pPr>
              <w:spacing w:before="78" w:line="180" w:lineRule="auto"/>
              <w:ind w:left="274"/>
              <w:rPr>
                <w:rFonts w:ascii="仿宋" w:eastAsia="仿宋" w:hAnsi="仿宋" w:cs="仿宋"/>
                <w:sz w:val="24"/>
                <w:szCs w:val="24"/>
              </w:rPr>
            </w:pPr>
            <w:r>
              <w:rPr>
                <w:rFonts w:ascii="仿宋" w:eastAsia="仿宋" w:hAnsi="仿宋" w:cs="仿宋"/>
                <w:spacing w:val="-8"/>
                <w:sz w:val="24"/>
                <w:szCs w:val="24"/>
              </w:rPr>
              <w:t>76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0" w:line="225" w:lineRule="auto"/>
              <w:ind w:left="43" w:right="137" w:firstLine="2"/>
              <w:jc w:val="both"/>
              <w:rPr>
                <w:rFonts w:ascii="仿宋" w:eastAsia="仿宋" w:hAnsi="仿宋" w:cs="仿宋"/>
                <w:sz w:val="24"/>
                <w:szCs w:val="24"/>
              </w:rPr>
            </w:pPr>
            <w:r>
              <w:rPr>
                <w:rFonts w:ascii="仿宋" w:eastAsia="仿宋" w:hAnsi="仿宋" w:cs="仿宋"/>
                <w:spacing w:val="-2"/>
                <w:sz w:val="24"/>
                <w:szCs w:val="24"/>
              </w:rPr>
              <w:t>动负荷时行走机构制动器不能刹住大车或</w:t>
            </w:r>
            <w:r>
              <w:rPr>
                <w:rFonts w:ascii="仿宋" w:eastAsia="仿宋" w:hAnsi="仿宋" w:cs="仿宋"/>
                <w:spacing w:val="16"/>
                <w:sz w:val="24"/>
                <w:szCs w:val="24"/>
              </w:rPr>
              <w:t xml:space="preserve"> </w:t>
            </w:r>
            <w:r>
              <w:rPr>
                <w:rFonts w:ascii="仿宋" w:eastAsia="仿宋" w:hAnsi="仿宋" w:cs="仿宋"/>
                <w:spacing w:val="-1"/>
                <w:sz w:val="24"/>
                <w:szCs w:val="24"/>
              </w:rPr>
              <w:t>小车，或车轮有打滑和引起振动及冲击现</w:t>
            </w:r>
            <w:r>
              <w:rPr>
                <w:rFonts w:ascii="仿宋" w:eastAsia="仿宋" w:hAnsi="仿宋" w:cs="仿宋"/>
                <w:spacing w:val="1"/>
                <w:sz w:val="24"/>
                <w:szCs w:val="24"/>
              </w:rPr>
              <w:t xml:space="preserve"> </w:t>
            </w:r>
            <w:r>
              <w:rPr>
                <w:rFonts w:ascii="仿宋" w:eastAsia="仿宋" w:hAnsi="仿宋" w:cs="仿宋"/>
                <w:sz w:val="24"/>
                <w:szCs w:val="24"/>
              </w:rPr>
              <w:t>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6701C6">
            <w:pPr>
              <w:pStyle w:val="TableText"/>
              <w:spacing w:line="385" w:lineRule="auto"/>
            </w:pPr>
          </w:p>
          <w:p w:rsidR="006701C6" w:rsidRDefault="00000000">
            <w:pPr>
              <w:spacing w:before="7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5" w:line="179" w:lineRule="auto"/>
              <w:ind w:left="274"/>
              <w:rPr>
                <w:rFonts w:ascii="仿宋" w:eastAsia="仿宋" w:hAnsi="仿宋" w:cs="仿宋"/>
                <w:sz w:val="24"/>
                <w:szCs w:val="24"/>
              </w:rPr>
            </w:pPr>
            <w:r>
              <w:rPr>
                <w:rFonts w:ascii="仿宋" w:eastAsia="仿宋" w:hAnsi="仿宋" w:cs="仿宋"/>
                <w:spacing w:val="-8"/>
                <w:sz w:val="24"/>
                <w:szCs w:val="24"/>
              </w:rPr>
              <w:t>77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3" w:lineRule="auto"/>
              <w:ind w:left="42" w:right="180" w:firstLine="4"/>
              <w:rPr>
                <w:rFonts w:ascii="仿宋" w:eastAsia="仿宋" w:hAnsi="仿宋" w:cs="仿宋"/>
                <w:sz w:val="24"/>
                <w:szCs w:val="24"/>
              </w:rPr>
            </w:pPr>
            <w:r>
              <w:rPr>
                <w:rFonts w:ascii="仿宋" w:eastAsia="仿宋" w:hAnsi="仿宋" w:cs="仿宋"/>
                <w:spacing w:val="-4"/>
                <w:sz w:val="24"/>
                <w:szCs w:val="24"/>
              </w:rPr>
              <w:t>启闭机减速器、电力液压推动器等设备、</w:t>
            </w:r>
            <w:r>
              <w:rPr>
                <w:rFonts w:ascii="仿宋" w:eastAsia="仿宋" w:hAnsi="仿宋" w:cs="仿宋"/>
                <w:spacing w:val="7"/>
                <w:sz w:val="24"/>
                <w:szCs w:val="24"/>
              </w:rPr>
              <w:t xml:space="preserve"> </w:t>
            </w:r>
            <w:r>
              <w:rPr>
                <w:rFonts w:ascii="仿宋" w:eastAsia="仿宋" w:hAnsi="仿宋" w:cs="仿宋"/>
                <w:spacing w:val="-3"/>
                <w:sz w:val="24"/>
                <w:szCs w:val="24"/>
              </w:rPr>
              <w:t>设施或部位漏油</w:t>
            </w:r>
          </w:p>
        </w:tc>
        <w:tc>
          <w:tcPr>
            <w:tcW w:w="863" w:type="dxa"/>
          </w:tcPr>
          <w:p w:rsidR="006701C6" w:rsidRDefault="00000000">
            <w:pPr>
              <w:spacing w:before="290" w:line="234" w:lineRule="auto"/>
              <w:ind w:left="251"/>
              <w:rPr>
                <w:rFonts w:ascii="仿宋" w:eastAsia="仿宋" w:hAnsi="仿宋" w:cs="仿宋"/>
                <w:sz w:val="19"/>
                <w:szCs w:val="19"/>
              </w:rPr>
            </w:pPr>
            <w:r>
              <w:rPr>
                <w:rFonts w:ascii="仿宋" w:eastAsia="仿宋" w:hAnsi="仿宋" w:cs="仿宋"/>
                <w:spacing w:val="3"/>
                <w:sz w:val="19"/>
                <w:szCs w:val="19"/>
              </w:rPr>
              <w:t>渗油</w:t>
            </w:r>
          </w:p>
        </w:tc>
        <w:tc>
          <w:tcPr>
            <w:tcW w:w="863" w:type="dxa"/>
          </w:tcPr>
          <w:p w:rsidR="006701C6" w:rsidRDefault="00000000">
            <w:pPr>
              <w:spacing w:before="290" w:line="234" w:lineRule="auto"/>
              <w:ind w:left="253"/>
              <w:rPr>
                <w:rFonts w:ascii="仿宋" w:eastAsia="仿宋" w:hAnsi="仿宋" w:cs="仿宋"/>
                <w:sz w:val="19"/>
                <w:szCs w:val="19"/>
              </w:rPr>
            </w:pPr>
            <w:r>
              <w:rPr>
                <w:rFonts w:ascii="仿宋" w:eastAsia="仿宋" w:hAnsi="仿宋" w:cs="仿宋"/>
                <w:spacing w:val="2"/>
                <w:sz w:val="19"/>
                <w:szCs w:val="19"/>
              </w:rPr>
              <w:t>滴油</w:t>
            </w:r>
          </w:p>
        </w:tc>
        <w:tc>
          <w:tcPr>
            <w:tcW w:w="872" w:type="dxa"/>
          </w:tcPr>
          <w:p w:rsidR="006701C6" w:rsidRDefault="00000000">
            <w:pPr>
              <w:spacing w:before="165" w:line="232" w:lineRule="auto"/>
              <w:ind w:left="150"/>
              <w:rPr>
                <w:rFonts w:ascii="仿宋" w:eastAsia="仿宋" w:hAnsi="仿宋" w:cs="仿宋"/>
                <w:sz w:val="19"/>
                <w:szCs w:val="19"/>
              </w:rPr>
            </w:pPr>
            <w:r>
              <w:rPr>
                <w:rFonts w:ascii="仿宋" w:eastAsia="仿宋" w:hAnsi="仿宋" w:cs="仿宋"/>
                <w:spacing w:val="6"/>
                <w:sz w:val="19"/>
                <w:szCs w:val="19"/>
              </w:rPr>
              <w:t>流水状</w:t>
            </w:r>
          </w:p>
          <w:p w:rsidR="006701C6" w:rsidRDefault="00000000">
            <w:pPr>
              <w:spacing w:before="9" w:line="232" w:lineRule="auto"/>
              <w:ind w:left="254"/>
              <w:rPr>
                <w:rFonts w:ascii="仿宋" w:eastAsia="仿宋" w:hAnsi="仿宋" w:cs="仿宋"/>
                <w:sz w:val="19"/>
                <w:szCs w:val="19"/>
              </w:rPr>
            </w:pPr>
            <w:r>
              <w:rPr>
                <w:rFonts w:ascii="仿宋" w:eastAsia="仿宋" w:hAnsi="仿宋" w:cs="仿宋"/>
                <w:spacing w:val="2"/>
                <w:sz w:val="19"/>
                <w:szCs w:val="19"/>
              </w:rPr>
              <w:t>漏油</w:t>
            </w:r>
          </w:p>
        </w:tc>
      </w:tr>
      <w:tr w:rsidR="006701C6">
        <w:trPr>
          <w:trHeight w:val="565"/>
        </w:trPr>
        <w:tc>
          <w:tcPr>
            <w:tcW w:w="762" w:type="dxa"/>
          </w:tcPr>
          <w:p w:rsidR="006701C6" w:rsidRDefault="00000000">
            <w:pPr>
              <w:spacing w:before="219" w:line="180" w:lineRule="auto"/>
              <w:ind w:left="274"/>
              <w:rPr>
                <w:rFonts w:ascii="仿宋" w:eastAsia="仿宋" w:hAnsi="仿宋" w:cs="仿宋"/>
                <w:sz w:val="24"/>
                <w:szCs w:val="24"/>
              </w:rPr>
            </w:pPr>
            <w:r>
              <w:rPr>
                <w:rFonts w:ascii="仿宋" w:eastAsia="仿宋" w:hAnsi="仿宋" w:cs="仿宋"/>
                <w:spacing w:val="-8"/>
                <w:sz w:val="24"/>
                <w:szCs w:val="24"/>
              </w:rPr>
              <w:t>78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6" w:line="222" w:lineRule="auto"/>
              <w:ind w:left="47"/>
              <w:rPr>
                <w:rFonts w:ascii="仿宋" w:eastAsia="仿宋" w:hAnsi="仿宋" w:cs="仿宋"/>
                <w:sz w:val="24"/>
                <w:szCs w:val="24"/>
              </w:rPr>
            </w:pPr>
            <w:r>
              <w:rPr>
                <w:rFonts w:ascii="仿宋" w:eastAsia="仿宋" w:hAnsi="仿宋" w:cs="仿宋"/>
                <w:spacing w:val="-3"/>
                <w:sz w:val="24"/>
                <w:szCs w:val="24"/>
              </w:rPr>
              <w:t>启闭机设备锈蚀</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0" w:lineRule="auto"/>
              <w:ind w:left="274"/>
              <w:rPr>
                <w:rFonts w:ascii="仿宋" w:eastAsia="仿宋" w:hAnsi="仿宋" w:cs="仿宋"/>
                <w:sz w:val="24"/>
                <w:szCs w:val="24"/>
              </w:rPr>
            </w:pPr>
            <w:r>
              <w:rPr>
                <w:rFonts w:ascii="仿宋" w:eastAsia="仿宋" w:hAnsi="仿宋" w:cs="仿宋"/>
                <w:spacing w:val="-8"/>
                <w:sz w:val="24"/>
                <w:szCs w:val="24"/>
              </w:rPr>
              <w:t>79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2" w:lineRule="auto"/>
              <w:ind w:left="47"/>
              <w:rPr>
                <w:rFonts w:ascii="仿宋" w:eastAsia="仿宋" w:hAnsi="仿宋" w:cs="仿宋"/>
                <w:sz w:val="24"/>
                <w:szCs w:val="24"/>
              </w:rPr>
            </w:pPr>
            <w:r>
              <w:rPr>
                <w:rFonts w:ascii="仿宋" w:eastAsia="仿宋" w:hAnsi="仿宋" w:cs="仿宋"/>
                <w:spacing w:val="-2"/>
                <w:sz w:val="24"/>
                <w:szCs w:val="24"/>
              </w:rPr>
              <w:t>启闭机油位计或油窗被遮挡</w:t>
            </w:r>
          </w:p>
        </w:tc>
        <w:tc>
          <w:tcPr>
            <w:tcW w:w="863" w:type="dxa"/>
          </w:tcPr>
          <w:p w:rsidR="006701C6" w:rsidRDefault="00000000">
            <w:pPr>
              <w:spacing w:before="17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0" w:lineRule="auto"/>
              <w:ind w:left="269"/>
              <w:rPr>
                <w:rFonts w:ascii="仿宋" w:eastAsia="仿宋" w:hAnsi="仿宋" w:cs="仿宋"/>
                <w:sz w:val="24"/>
                <w:szCs w:val="24"/>
              </w:rPr>
            </w:pPr>
            <w:r>
              <w:rPr>
                <w:rFonts w:ascii="仿宋" w:eastAsia="仿宋" w:hAnsi="仿宋" w:cs="仿宋"/>
                <w:spacing w:val="-5"/>
                <w:sz w:val="24"/>
                <w:szCs w:val="24"/>
              </w:rPr>
              <w:t>80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8" w:line="224" w:lineRule="auto"/>
              <w:ind w:left="42" w:right="137" w:firstLine="4"/>
              <w:rPr>
                <w:rFonts w:ascii="仿宋" w:eastAsia="仿宋" w:hAnsi="仿宋" w:cs="仿宋"/>
                <w:sz w:val="24"/>
                <w:szCs w:val="24"/>
              </w:rPr>
            </w:pPr>
            <w:r>
              <w:rPr>
                <w:rFonts w:ascii="仿宋" w:eastAsia="仿宋" w:hAnsi="仿宋" w:cs="仿宋"/>
                <w:spacing w:val="-2"/>
                <w:sz w:val="24"/>
                <w:szCs w:val="24"/>
              </w:rPr>
              <w:t>启闭机运行机柜电气显示屏、按钮、指示</w:t>
            </w:r>
            <w:r>
              <w:rPr>
                <w:rFonts w:ascii="仿宋" w:eastAsia="仿宋" w:hAnsi="仿宋" w:cs="仿宋"/>
                <w:spacing w:val="15"/>
                <w:sz w:val="24"/>
                <w:szCs w:val="24"/>
              </w:rPr>
              <w:t xml:space="preserve"> </w:t>
            </w:r>
            <w:r>
              <w:rPr>
                <w:rFonts w:ascii="仿宋" w:eastAsia="仿宋" w:hAnsi="仿宋" w:cs="仿宋"/>
                <w:spacing w:val="-2"/>
                <w:sz w:val="24"/>
                <w:szCs w:val="24"/>
              </w:rPr>
              <w:t>灯显示不准确或失效</w:t>
            </w:r>
          </w:p>
        </w:tc>
        <w:tc>
          <w:tcPr>
            <w:tcW w:w="863" w:type="dxa"/>
          </w:tcPr>
          <w:p w:rsidR="006701C6" w:rsidRDefault="006701C6">
            <w:pPr>
              <w:pStyle w:val="TableText"/>
            </w:pPr>
          </w:p>
        </w:tc>
        <w:tc>
          <w:tcPr>
            <w:tcW w:w="863" w:type="dxa"/>
          </w:tcPr>
          <w:p w:rsidR="006701C6" w:rsidRDefault="00000000">
            <w:pPr>
              <w:spacing w:before="2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9" w:line="181" w:lineRule="auto"/>
              <w:ind w:left="269"/>
              <w:rPr>
                <w:rFonts w:ascii="仿宋" w:eastAsia="仿宋" w:hAnsi="仿宋" w:cs="仿宋"/>
                <w:sz w:val="24"/>
                <w:szCs w:val="24"/>
              </w:rPr>
            </w:pPr>
            <w:r>
              <w:rPr>
                <w:rFonts w:ascii="仿宋" w:eastAsia="仿宋" w:hAnsi="仿宋" w:cs="仿宋"/>
                <w:spacing w:val="-5"/>
                <w:sz w:val="24"/>
                <w:szCs w:val="24"/>
              </w:rPr>
              <w:t>81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1" w:lineRule="auto"/>
              <w:ind w:left="47"/>
              <w:rPr>
                <w:rFonts w:ascii="仿宋" w:eastAsia="仿宋" w:hAnsi="仿宋" w:cs="仿宋"/>
                <w:sz w:val="24"/>
                <w:szCs w:val="24"/>
              </w:rPr>
            </w:pPr>
            <w:r>
              <w:rPr>
                <w:rFonts w:ascii="仿宋" w:eastAsia="仿宋" w:hAnsi="仿宋" w:cs="仿宋"/>
                <w:spacing w:val="-2"/>
                <w:sz w:val="24"/>
                <w:szCs w:val="24"/>
              </w:rPr>
              <w:t>启闭机开度或荷重仪表显示不正确</w:t>
            </w:r>
          </w:p>
        </w:tc>
        <w:tc>
          <w:tcPr>
            <w:tcW w:w="863" w:type="dxa"/>
          </w:tcPr>
          <w:p w:rsidR="006701C6" w:rsidRDefault="00000000">
            <w:pPr>
              <w:spacing w:before="179"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0" w:lineRule="auto"/>
              <w:ind w:left="269"/>
              <w:rPr>
                <w:rFonts w:ascii="仿宋" w:eastAsia="仿宋" w:hAnsi="仿宋" w:cs="仿宋"/>
                <w:sz w:val="24"/>
                <w:szCs w:val="24"/>
              </w:rPr>
            </w:pPr>
            <w:r>
              <w:rPr>
                <w:rFonts w:ascii="仿宋" w:eastAsia="仿宋" w:hAnsi="仿宋" w:cs="仿宋"/>
                <w:spacing w:val="-5"/>
                <w:sz w:val="24"/>
                <w:szCs w:val="24"/>
              </w:rPr>
              <w:t>82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2" w:lineRule="auto"/>
              <w:ind w:left="47"/>
              <w:rPr>
                <w:rFonts w:ascii="仿宋" w:eastAsia="仿宋" w:hAnsi="仿宋" w:cs="仿宋"/>
                <w:sz w:val="24"/>
                <w:szCs w:val="24"/>
              </w:rPr>
            </w:pPr>
            <w:r>
              <w:rPr>
                <w:rFonts w:ascii="仿宋" w:eastAsia="仿宋" w:hAnsi="仿宋" w:cs="仿宋"/>
                <w:spacing w:val="-2"/>
                <w:sz w:val="24"/>
                <w:szCs w:val="24"/>
              </w:rPr>
              <w:t>启闭机的传动机构链接不紧固，有松动</w:t>
            </w:r>
          </w:p>
        </w:tc>
        <w:tc>
          <w:tcPr>
            <w:tcW w:w="863" w:type="dxa"/>
          </w:tcPr>
          <w:p w:rsidR="006701C6" w:rsidRDefault="006701C6">
            <w:pPr>
              <w:pStyle w:val="TableText"/>
            </w:pPr>
          </w:p>
        </w:tc>
        <w:tc>
          <w:tcPr>
            <w:tcW w:w="863" w:type="dxa"/>
          </w:tcPr>
          <w:p w:rsidR="006701C6" w:rsidRDefault="00000000">
            <w:pPr>
              <w:spacing w:before="1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9" w:line="180" w:lineRule="auto"/>
              <w:ind w:left="269"/>
              <w:rPr>
                <w:rFonts w:ascii="仿宋" w:eastAsia="仿宋" w:hAnsi="仿宋" w:cs="仿宋"/>
                <w:sz w:val="24"/>
                <w:szCs w:val="24"/>
              </w:rPr>
            </w:pPr>
            <w:r>
              <w:rPr>
                <w:rFonts w:ascii="仿宋" w:eastAsia="仿宋" w:hAnsi="仿宋" w:cs="仿宋"/>
                <w:spacing w:val="-5"/>
                <w:sz w:val="24"/>
                <w:szCs w:val="24"/>
              </w:rPr>
              <w:t>83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0" w:line="224" w:lineRule="auto"/>
              <w:ind w:left="46" w:right="192" w:firstLine="19"/>
              <w:rPr>
                <w:rFonts w:ascii="仿宋" w:eastAsia="仿宋" w:hAnsi="仿宋" w:cs="仿宋"/>
                <w:sz w:val="24"/>
                <w:szCs w:val="24"/>
              </w:rPr>
            </w:pPr>
            <w:r>
              <w:rPr>
                <w:rFonts w:ascii="仿宋" w:eastAsia="仿宋" w:hAnsi="仿宋" w:cs="仿宋"/>
                <w:spacing w:val="-6"/>
                <w:sz w:val="24"/>
                <w:szCs w:val="24"/>
              </w:rPr>
              <w:t>台车或电动葫芦自动抓梁转动轴不灵活，</w:t>
            </w:r>
            <w:r>
              <w:rPr>
                <w:rFonts w:ascii="仿宋" w:eastAsia="仿宋" w:hAnsi="仿宋" w:cs="仿宋"/>
                <w:spacing w:val="13"/>
                <w:sz w:val="24"/>
                <w:szCs w:val="24"/>
              </w:rPr>
              <w:t xml:space="preserve"> </w:t>
            </w:r>
            <w:r>
              <w:rPr>
                <w:rFonts w:ascii="仿宋" w:eastAsia="仿宋" w:hAnsi="仿宋" w:cs="仿宋"/>
                <w:spacing w:val="-3"/>
                <w:sz w:val="24"/>
                <w:szCs w:val="24"/>
              </w:rPr>
              <w:t>无法正常挂钩或脱钩</w:t>
            </w:r>
          </w:p>
        </w:tc>
        <w:tc>
          <w:tcPr>
            <w:tcW w:w="863" w:type="dxa"/>
          </w:tcPr>
          <w:p w:rsidR="006701C6" w:rsidRDefault="006701C6">
            <w:pPr>
              <w:pStyle w:val="TableText"/>
            </w:pPr>
          </w:p>
        </w:tc>
        <w:tc>
          <w:tcPr>
            <w:tcW w:w="863" w:type="dxa"/>
          </w:tcPr>
          <w:p w:rsidR="006701C6" w:rsidRDefault="00000000">
            <w:pPr>
              <w:spacing w:before="2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pPr>
          </w:p>
          <w:p w:rsidR="006701C6" w:rsidRDefault="00000000">
            <w:pPr>
              <w:spacing w:before="78" w:line="180" w:lineRule="auto"/>
              <w:ind w:left="269"/>
              <w:rPr>
                <w:rFonts w:ascii="仿宋" w:eastAsia="仿宋" w:hAnsi="仿宋" w:cs="仿宋"/>
                <w:sz w:val="24"/>
                <w:szCs w:val="24"/>
              </w:rPr>
            </w:pPr>
            <w:r>
              <w:rPr>
                <w:rFonts w:ascii="仿宋" w:eastAsia="仿宋" w:hAnsi="仿宋" w:cs="仿宋"/>
                <w:spacing w:val="-5"/>
                <w:sz w:val="24"/>
                <w:szCs w:val="24"/>
              </w:rPr>
              <w:t>84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2" w:line="222" w:lineRule="auto"/>
              <w:ind w:left="76" w:right="137" w:hanging="7"/>
              <w:rPr>
                <w:rFonts w:ascii="仿宋" w:eastAsia="仿宋" w:hAnsi="仿宋" w:cs="仿宋"/>
                <w:sz w:val="24"/>
                <w:szCs w:val="24"/>
              </w:rPr>
            </w:pPr>
            <w:r>
              <w:rPr>
                <w:rFonts w:ascii="仿宋" w:eastAsia="仿宋" w:hAnsi="仿宋" w:cs="仿宋"/>
                <w:spacing w:val="-6"/>
                <w:sz w:val="24"/>
                <w:szCs w:val="24"/>
              </w:rPr>
              <w:t>电动葫芦起吊闸门时，</w:t>
            </w:r>
            <w:r>
              <w:rPr>
                <w:rFonts w:ascii="仿宋" w:eastAsia="仿宋" w:hAnsi="仿宋" w:cs="仿宋"/>
                <w:spacing w:val="-56"/>
                <w:sz w:val="24"/>
                <w:szCs w:val="24"/>
              </w:rPr>
              <w:t xml:space="preserve"> </w:t>
            </w:r>
            <w:r>
              <w:rPr>
                <w:rFonts w:ascii="仿宋" w:eastAsia="仿宋" w:hAnsi="仿宋" w:cs="仿宋"/>
                <w:spacing w:val="-6"/>
                <w:sz w:val="24"/>
                <w:szCs w:val="24"/>
              </w:rPr>
              <w:t>吊点不平衡，两侧</w:t>
            </w:r>
            <w:r>
              <w:rPr>
                <w:rFonts w:ascii="仿宋" w:eastAsia="仿宋" w:hAnsi="仿宋" w:cs="仿宋"/>
                <w:sz w:val="24"/>
                <w:szCs w:val="24"/>
              </w:rPr>
              <w:t xml:space="preserve"> </w:t>
            </w:r>
            <w:r>
              <w:rPr>
                <w:rFonts w:ascii="仿宋" w:eastAsia="仿宋" w:hAnsi="仿宋" w:cs="仿宋"/>
                <w:spacing w:val="-9"/>
                <w:sz w:val="24"/>
                <w:szCs w:val="24"/>
              </w:rPr>
              <w:t>吊点存在高差</w:t>
            </w:r>
          </w:p>
        </w:tc>
        <w:tc>
          <w:tcPr>
            <w:tcW w:w="863" w:type="dxa"/>
          </w:tcPr>
          <w:p w:rsidR="006701C6" w:rsidRDefault="006701C6">
            <w:pPr>
              <w:pStyle w:val="TableText"/>
            </w:pPr>
          </w:p>
        </w:tc>
        <w:tc>
          <w:tcPr>
            <w:tcW w:w="863" w:type="dxa"/>
          </w:tcPr>
          <w:p w:rsidR="006701C6" w:rsidRDefault="00000000">
            <w:pPr>
              <w:spacing w:before="2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0" w:lineRule="auto"/>
              <w:ind w:left="269"/>
              <w:rPr>
                <w:rFonts w:ascii="仿宋" w:eastAsia="仿宋" w:hAnsi="仿宋" w:cs="仿宋"/>
                <w:sz w:val="24"/>
                <w:szCs w:val="24"/>
              </w:rPr>
            </w:pPr>
            <w:r>
              <w:rPr>
                <w:rFonts w:ascii="仿宋" w:eastAsia="仿宋" w:hAnsi="仿宋" w:cs="仿宋"/>
                <w:spacing w:val="-5"/>
                <w:sz w:val="24"/>
                <w:szCs w:val="24"/>
              </w:rPr>
              <w:t>85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3" w:line="219" w:lineRule="auto"/>
              <w:ind w:left="66"/>
              <w:rPr>
                <w:rFonts w:ascii="仿宋" w:eastAsia="仿宋" w:hAnsi="仿宋" w:cs="仿宋"/>
                <w:sz w:val="24"/>
                <w:szCs w:val="24"/>
              </w:rPr>
            </w:pPr>
            <w:r>
              <w:rPr>
                <w:rFonts w:ascii="仿宋" w:eastAsia="仿宋" w:hAnsi="仿宋" w:cs="仿宋"/>
                <w:spacing w:val="-3"/>
                <w:sz w:val="24"/>
                <w:szCs w:val="24"/>
              </w:rPr>
              <w:t>台车或电动葫芦起升、行走限位装置损坏</w:t>
            </w:r>
          </w:p>
        </w:tc>
        <w:tc>
          <w:tcPr>
            <w:tcW w:w="863" w:type="dxa"/>
          </w:tcPr>
          <w:p w:rsidR="006701C6" w:rsidRDefault="006701C6">
            <w:pPr>
              <w:pStyle w:val="TableText"/>
            </w:pPr>
          </w:p>
        </w:tc>
        <w:tc>
          <w:tcPr>
            <w:tcW w:w="863" w:type="dxa"/>
          </w:tcPr>
          <w:p w:rsidR="006701C6" w:rsidRDefault="00000000">
            <w:pPr>
              <w:spacing w:before="18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0" w:lineRule="auto"/>
              <w:ind w:left="269"/>
              <w:rPr>
                <w:rFonts w:ascii="仿宋" w:eastAsia="仿宋" w:hAnsi="仿宋" w:cs="仿宋"/>
                <w:sz w:val="24"/>
                <w:szCs w:val="24"/>
              </w:rPr>
            </w:pPr>
            <w:r>
              <w:rPr>
                <w:rFonts w:ascii="仿宋" w:eastAsia="仿宋" w:hAnsi="仿宋" w:cs="仿宋"/>
                <w:spacing w:val="-5"/>
                <w:sz w:val="24"/>
                <w:szCs w:val="24"/>
              </w:rPr>
              <w:t>86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3" w:line="222" w:lineRule="auto"/>
              <w:ind w:left="69"/>
              <w:rPr>
                <w:rFonts w:ascii="仿宋" w:eastAsia="仿宋" w:hAnsi="仿宋" w:cs="仿宋"/>
                <w:sz w:val="24"/>
                <w:szCs w:val="24"/>
              </w:rPr>
            </w:pPr>
            <w:r>
              <w:rPr>
                <w:rFonts w:ascii="仿宋" w:eastAsia="仿宋" w:hAnsi="仿宋" w:cs="仿宋"/>
                <w:spacing w:val="-3"/>
                <w:sz w:val="24"/>
                <w:szCs w:val="24"/>
              </w:rPr>
              <w:t>电动葫芦轨道两端未与端板焊接固定</w:t>
            </w:r>
          </w:p>
        </w:tc>
        <w:tc>
          <w:tcPr>
            <w:tcW w:w="863" w:type="dxa"/>
          </w:tcPr>
          <w:p w:rsidR="006701C6" w:rsidRDefault="006701C6">
            <w:pPr>
              <w:pStyle w:val="TableText"/>
            </w:pPr>
          </w:p>
        </w:tc>
        <w:tc>
          <w:tcPr>
            <w:tcW w:w="863" w:type="dxa"/>
          </w:tcPr>
          <w:p w:rsidR="006701C6" w:rsidRDefault="00000000">
            <w:pPr>
              <w:spacing w:before="18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6" w:line="180" w:lineRule="auto"/>
              <w:ind w:left="269"/>
              <w:rPr>
                <w:rFonts w:ascii="仿宋" w:eastAsia="仿宋" w:hAnsi="仿宋" w:cs="仿宋"/>
                <w:sz w:val="24"/>
                <w:szCs w:val="24"/>
              </w:rPr>
            </w:pPr>
            <w:r>
              <w:rPr>
                <w:rFonts w:ascii="仿宋" w:eastAsia="仿宋" w:hAnsi="仿宋" w:cs="仿宋"/>
                <w:spacing w:val="-5"/>
                <w:sz w:val="24"/>
                <w:szCs w:val="24"/>
              </w:rPr>
              <w:t>87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22" w:lineRule="auto"/>
              <w:ind w:left="69"/>
              <w:rPr>
                <w:rFonts w:ascii="仿宋" w:eastAsia="仿宋" w:hAnsi="仿宋" w:cs="仿宋"/>
                <w:sz w:val="24"/>
                <w:szCs w:val="24"/>
              </w:rPr>
            </w:pPr>
            <w:r>
              <w:rPr>
                <w:rFonts w:ascii="仿宋" w:eastAsia="仿宋" w:hAnsi="仿宋" w:cs="仿宋"/>
                <w:spacing w:val="-4"/>
                <w:sz w:val="24"/>
                <w:szCs w:val="24"/>
              </w:rPr>
              <w:t>电动葫芦轨道梁安装不牢固</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7" w:line="180" w:lineRule="auto"/>
              <w:ind w:left="269"/>
              <w:rPr>
                <w:rFonts w:ascii="仿宋" w:eastAsia="仿宋" w:hAnsi="仿宋" w:cs="仿宋"/>
                <w:sz w:val="24"/>
                <w:szCs w:val="24"/>
              </w:rPr>
            </w:pPr>
            <w:r>
              <w:rPr>
                <w:rFonts w:ascii="仿宋" w:eastAsia="仿宋" w:hAnsi="仿宋" w:cs="仿宋"/>
                <w:spacing w:val="-5"/>
                <w:sz w:val="24"/>
                <w:szCs w:val="24"/>
              </w:rPr>
              <w:t>88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5" w:line="222" w:lineRule="auto"/>
              <w:ind w:left="69"/>
              <w:rPr>
                <w:rFonts w:ascii="仿宋" w:eastAsia="仿宋" w:hAnsi="仿宋" w:cs="仿宋"/>
                <w:sz w:val="24"/>
                <w:szCs w:val="24"/>
              </w:rPr>
            </w:pPr>
            <w:r>
              <w:rPr>
                <w:rFonts w:ascii="仿宋" w:eastAsia="仿宋" w:hAnsi="仿宋" w:cs="仿宋"/>
                <w:spacing w:val="-4"/>
                <w:sz w:val="24"/>
                <w:szCs w:val="24"/>
              </w:rPr>
              <w:t>电动葫芦滑触线安装不满足要求</w:t>
            </w:r>
          </w:p>
        </w:tc>
        <w:tc>
          <w:tcPr>
            <w:tcW w:w="863" w:type="dxa"/>
          </w:tcPr>
          <w:p w:rsidR="006701C6" w:rsidRDefault="006701C6">
            <w:pPr>
              <w:pStyle w:val="TableText"/>
            </w:pPr>
          </w:p>
        </w:tc>
        <w:tc>
          <w:tcPr>
            <w:tcW w:w="863" w:type="dxa"/>
          </w:tcPr>
          <w:p w:rsidR="006701C6" w:rsidRDefault="00000000">
            <w:pPr>
              <w:spacing w:before="18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75"/>
        </w:trPr>
        <w:tc>
          <w:tcPr>
            <w:tcW w:w="762" w:type="dxa"/>
          </w:tcPr>
          <w:p w:rsidR="006701C6" w:rsidRDefault="00000000">
            <w:pPr>
              <w:spacing w:before="228" w:line="180" w:lineRule="auto"/>
              <w:ind w:left="269"/>
              <w:rPr>
                <w:rFonts w:ascii="仿宋" w:eastAsia="仿宋" w:hAnsi="仿宋" w:cs="仿宋"/>
                <w:sz w:val="24"/>
                <w:szCs w:val="24"/>
              </w:rPr>
            </w:pPr>
            <w:r>
              <w:rPr>
                <w:rFonts w:ascii="仿宋" w:eastAsia="仿宋" w:hAnsi="仿宋" w:cs="仿宋"/>
                <w:spacing w:val="-5"/>
                <w:sz w:val="24"/>
                <w:szCs w:val="24"/>
              </w:rPr>
              <w:t>89</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6" w:line="221" w:lineRule="auto"/>
              <w:ind w:left="69"/>
              <w:rPr>
                <w:rFonts w:ascii="仿宋" w:eastAsia="仿宋" w:hAnsi="仿宋" w:cs="仿宋"/>
                <w:sz w:val="24"/>
                <w:szCs w:val="24"/>
              </w:rPr>
            </w:pPr>
            <w:r>
              <w:rPr>
                <w:rFonts w:ascii="仿宋" w:eastAsia="仿宋" w:hAnsi="仿宋" w:cs="仿宋"/>
                <w:spacing w:val="-3"/>
                <w:sz w:val="24"/>
                <w:szCs w:val="24"/>
              </w:rPr>
              <w:t>电动葫芦故障，不能正常行走或起吊</w:t>
            </w:r>
          </w:p>
        </w:tc>
        <w:tc>
          <w:tcPr>
            <w:tcW w:w="863" w:type="dxa"/>
          </w:tcPr>
          <w:p w:rsidR="006701C6" w:rsidRDefault="006701C6">
            <w:pPr>
              <w:pStyle w:val="TableText"/>
            </w:pPr>
          </w:p>
        </w:tc>
        <w:tc>
          <w:tcPr>
            <w:tcW w:w="863" w:type="dxa"/>
          </w:tcPr>
          <w:p w:rsidR="006701C6" w:rsidRDefault="00000000">
            <w:pPr>
              <w:spacing w:before="18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3" w:line="180" w:lineRule="auto"/>
              <w:ind w:left="269"/>
              <w:rPr>
                <w:rFonts w:ascii="仿宋" w:eastAsia="仿宋" w:hAnsi="仿宋" w:cs="仿宋"/>
                <w:sz w:val="24"/>
                <w:szCs w:val="24"/>
              </w:rPr>
            </w:pPr>
            <w:r>
              <w:rPr>
                <w:rFonts w:ascii="仿宋" w:eastAsia="仿宋" w:hAnsi="仿宋" w:cs="仿宋"/>
                <w:spacing w:val="-5"/>
                <w:sz w:val="24"/>
                <w:szCs w:val="24"/>
              </w:rPr>
              <w:t>90</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3" w:lineRule="auto"/>
              <w:ind w:left="91"/>
              <w:rPr>
                <w:rFonts w:ascii="仿宋" w:eastAsia="仿宋" w:hAnsi="仿宋" w:cs="仿宋"/>
                <w:sz w:val="24"/>
                <w:szCs w:val="24"/>
              </w:rPr>
            </w:pPr>
            <w:r>
              <w:rPr>
                <w:rFonts w:ascii="仿宋" w:eastAsia="仿宋" w:hAnsi="仿宋" w:cs="仿宋"/>
                <w:spacing w:val="-9"/>
                <w:sz w:val="24"/>
                <w:szCs w:val="24"/>
              </w:rPr>
              <w:t>固定式卷扬</w:t>
            </w:r>
          </w:p>
          <w:p w:rsidR="006701C6" w:rsidRDefault="00000000">
            <w:pPr>
              <w:spacing w:line="221" w:lineRule="auto"/>
              <w:ind w:left="66"/>
              <w:rPr>
                <w:rFonts w:ascii="仿宋" w:eastAsia="仿宋" w:hAnsi="仿宋" w:cs="仿宋"/>
                <w:sz w:val="24"/>
                <w:szCs w:val="24"/>
              </w:rPr>
            </w:pPr>
            <w:r>
              <w:rPr>
                <w:rFonts w:ascii="仿宋" w:eastAsia="仿宋" w:hAnsi="仿宋" w:cs="仿宋"/>
                <w:spacing w:val="-4"/>
                <w:sz w:val="24"/>
                <w:szCs w:val="24"/>
              </w:rPr>
              <w:t>机、桥门式</w:t>
            </w:r>
          </w:p>
          <w:p w:rsidR="006701C6" w:rsidRDefault="00000000">
            <w:pPr>
              <w:spacing w:before="5" w:line="222" w:lineRule="auto"/>
              <w:jc w:val="right"/>
              <w:rPr>
                <w:rFonts w:ascii="仿宋" w:eastAsia="仿宋" w:hAnsi="仿宋" w:cs="仿宋"/>
                <w:sz w:val="24"/>
                <w:szCs w:val="24"/>
              </w:rPr>
            </w:pPr>
            <w:r>
              <w:rPr>
                <w:rFonts w:ascii="仿宋" w:eastAsia="仿宋" w:hAnsi="仿宋" w:cs="仿宋"/>
                <w:spacing w:val="-4"/>
                <w:sz w:val="24"/>
                <w:szCs w:val="24"/>
              </w:rPr>
              <w:t>起重机、电</w:t>
            </w:r>
          </w:p>
          <w:p w:rsidR="006701C6" w:rsidRDefault="00000000">
            <w:pPr>
              <w:spacing w:before="4" w:line="223" w:lineRule="auto"/>
              <w:ind w:left="69"/>
              <w:rPr>
                <w:rFonts w:ascii="仿宋" w:eastAsia="仿宋" w:hAnsi="仿宋" w:cs="仿宋"/>
                <w:sz w:val="24"/>
                <w:szCs w:val="24"/>
              </w:rPr>
            </w:pPr>
            <w:r>
              <w:rPr>
                <w:rFonts w:ascii="仿宋" w:eastAsia="仿宋" w:hAnsi="仿宋" w:cs="仿宋"/>
                <w:spacing w:val="-4"/>
                <w:sz w:val="24"/>
                <w:szCs w:val="24"/>
              </w:rPr>
              <w:t>动葫芦等安</w:t>
            </w:r>
          </w:p>
          <w:p w:rsidR="006701C6" w:rsidRDefault="00000000">
            <w:pPr>
              <w:spacing w:line="225" w:lineRule="auto"/>
              <w:ind w:left="550"/>
              <w:rPr>
                <w:rFonts w:ascii="仿宋" w:eastAsia="仿宋" w:hAnsi="仿宋" w:cs="仿宋"/>
                <w:sz w:val="24"/>
                <w:szCs w:val="24"/>
              </w:rPr>
            </w:pPr>
            <w:r>
              <w:rPr>
                <w:rFonts w:ascii="仿宋" w:eastAsia="仿宋" w:hAnsi="仿宋" w:cs="仿宋"/>
                <w:sz w:val="24"/>
                <w:szCs w:val="24"/>
              </w:rPr>
              <w:t>装</w:t>
            </w:r>
          </w:p>
        </w:tc>
        <w:tc>
          <w:tcPr>
            <w:tcW w:w="4500" w:type="dxa"/>
          </w:tcPr>
          <w:p w:rsidR="006701C6" w:rsidRDefault="00000000">
            <w:pPr>
              <w:spacing w:before="171" w:line="222" w:lineRule="auto"/>
              <w:ind w:left="42"/>
              <w:rPr>
                <w:rFonts w:ascii="仿宋" w:eastAsia="仿宋" w:hAnsi="仿宋" w:cs="仿宋"/>
                <w:sz w:val="24"/>
                <w:szCs w:val="24"/>
              </w:rPr>
            </w:pPr>
            <w:r>
              <w:rPr>
                <w:rFonts w:ascii="仿宋" w:eastAsia="仿宋" w:hAnsi="仿宋" w:cs="仿宋"/>
                <w:spacing w:val="-2"/>
                <w:sz w:val="24"/>
                <w:szCs w:val="24"/>
              </w:rPr>
              <w:t>钢丝绳末端固定不规范</w:t>
            </w:r>
          </w:p>
        </w:tc>
        <w:tc>
          <w:tcPr>
            <w:tcW w:w="863" w:type="dxa"/>
          </w:tcPr>
          <w:p w:rsidR="006701C6" w:rsidRDefault="006701C6">
            <w:pPr>
              <w:pStyle w:val="TableText"/>
            </w:pPr>
          </w:p>
        </w:tc>
        <w:tc>
          <w:tcPr>
            <w:tcW w:w="863" w:type="dxa"/>
          </w:tcPr>
          <w:p w:rsidR="006701C6" w:rsidRDefault="00000000">
            <w:pPr>
              <w:spacing w:before="1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2" w:line="181" w:lineRule="auto"/>
              <w:ind w:left="269"/>
              <w:rPr>
                <w:rFonts w:ascii="仿宋" w:eastAsia="仿宋" w:hAnsi="仿宋" w:cs="仿宋"/>
                <w:sz w:val="24"/>
                <w:szCs w:val="24"/>
              </w:rPr>
            </w:pPr>
            <w:r>
              <w:rPr>
                <w:rFonts w:ascii="仿宋" w:eastAsia="仿宋" w:hAnsi="仿宋" w:cs="仿宋"/>
                <w:spacing w:val="-5"/>
                <w:sz w:val="24"/>
                <w:szCs w:val="24"/>
              </w:rPr>
              <w:t>91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19" w:lineRule="auto"/>
              <w:ind w:left="42"/>
              <w:rPr>
                <w:rFonts w:ascii="仿宋" w:eastAsia="仿宋" w:hAnsi="仿宋" w:cs="仿宋"/>
                <w:sz w:val="24"/>
                <w:szCs w:val="24"/>
              </w:rPr>
            </w:pPr>
            <w:r>
              <w:rPr>
                <w:rFonts w:ascii="仿宋" w:eastAsia="仿宋" w:hAnsi="仿宋" w:cs="仿宋"/>
                <w:spacing w:val="-1"/>
                <w:sz w:val="24"/>
                <w:szCs w:val="24"/>
              </w:rPr>
              <w:t>钢丝绳存在表面干燥、端头松散等问题</w:t>
            </w:r>
          </w:p>
        </w:tc>
        <w:tc>
          <w:tcPr>
            <w:tcW w:w="863" w:type="dxa"/>
          </w:tcPr>
          <w:p w:rsidR="006701C6" w:rsidRDefault="00000000">
            <w:pPr>
              <w:spacing w:before="17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69"/>
              <w:rPr>
                <w:rFonts w:ascii="仿宋" w:eastAsia="仿宋" w:hAnsi="仿宋" w:cs="仿宋"/>
                <w:sz w:val="24"/>
                <w:szCs w:val="24"/>
              </w:rPr>
            </w:pPr>
            <w:r>
              <w:rPr>
                <w:rFonts w:ascii="仿宋" w:eastAsia="仿宋" w:hAnsi="仿宋" w:cs="仿宋"/>
                <w:spacing w:val="-5"/>
                <w:sz w:val="24"/>
                <w:szCs w:val="24"/>
              </w:rPr>
              <w:t>92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22" w:lineRule="auto"/>
              <w:ind w:left="42"/>
              <w:rPr>
                <w:rFonts w:ascii="仿宋" w:eastAsia="仿宋" w:hAnsi="仿宋" w:cs="仿宋"/>
                <w:sz w:val="24"/>
                <w:szCs w:val="24"/>
              </w:rPr>
            </w:pPr>
            <w:r>
              <w:rPr>
                <w:rFonts w:ascii="仿宋" w:eastAsia="仿宋" w:hAnsi="仿宋" w:cs="仿宋"/>
                <w:spacing w:val="-2"/>
                <w:sz w:val="24"/>
                <w:szCs w:val="24"/>
              </w:rPr>
              <w:t>钢丝绳固定圈松弛</w:t>
            </w:r>
          </w:p>
        </w:tc>
        <w:tc>
          <w:tcPr>
            <w:tcW w:w="863" w:type="dxa"/>
          </w:tcPr>
          <w:p w:rsidR="006701C6" w:rsidRDefault="006701C6">
            <w:pPr>
              <w:pStyle w:val="TableText"/>
            </w:pPr>
          </w:p>
        </w:tc>
        <w:tc>
          <w:tcPr>
            <w:tcW w:w="863" w:type="dxa"/>
          </w:tcPr>
          <w:p w:rsidR="006701C6" w:rsidRDefault="00000000">
            <w:pPr>
              <w:spacing w:before="1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0" w:lineRule="auto"/>
              <w:ind w:left="269"/>
              <w:rPr>
                <w:rFonts w:ascii="仿宋" w:eastAsia="仿宋" w:hAnsi="仿宋" w:cs="仿宋"/>
                <w:sz w:val="24"/>
                <w:szCs w:val="24"/>
              </w:rPr>
            </w:pPr>
            <w:r>
              <w:rPr>
                <w:rFonts w:ascii="仿宋" w:eastAsia="仿宋" w:hAnsi="仿宋" w:cs="仿宋"/>
                <w:spacing w:val="-5"/>
                <w:sz w:val="24"/>
                <w:szCs w:val="24"/>
              </w:rPr>
              <w:t>93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3" w:line="222" w:lineRule="auto"/>
              <w:ind w:left="42"/>
              <w:rPr>
                <w:rFonts w:ascii="仿宋" w:eastAsia="仿宋" w:hAnsi="仿宋" w:cs="仿宋"/>
                <w:sz w:val="24"/>
                <w:szCs w:val="24"/>
              </w:rPr>
            </w:pPr>
            <w:r>
              <w:rPr>
                <w:rFonts w:ascii="仿宋" w:eastAsia="仿宋" w:hAnsi="仿宋" w:cs="仿宋"/>
                <w:spacing w:val="-2"/>
                <w:sz w:val="24"/>
                <w:szCs w:val="24"/>
              </w:rPr>
              <w:t>钢丝绳缠绕杂乱无序或有跳槽</w:t>
            </w:r>
          </w:p>
        </w:tc>
        <w:tc>
          <w:tcPr>
            <w:tcW w:w="863" w:type="dxa"/>
          </w:tcPr>
          <w:p w:rsidR="006701C6" w:rsidRDefault="006701C6">
            <w:pPr>
              <w:pStyle w:val="TableText"/>
            </w:pPr>
          </w:p>
        </w:tc>
        <w:tc>
          <w:tcPr>
            <w:tcW w:w="863" w:type="dxa"/>
          </w:tcPr>
          <w:p w:rsidR="006701C6" w:rsidRDefault="00000000">
            <w:pPr>
              <w:spacing w:before="1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0" w:lineRule="auto"/>
              <w:ind w:left="269"/>
              <w:rPr>
                <w:rFonts w:ascii="仿宋" w:eastAsia="仿宋" w:hAnsi="仿宋" w:cs="仿宋"/>
                <w:sz w:val="24"/>
                <w:szCs w:val="24"/>
              </w:rPr>
            </w:pPr>
            <w:r>
              <w:rPr>
                <w:rFonts w:ascii="仿宋" w:eastAsia="仿宋" w:hAnsi="仿宋" w:cs="仿宋"/>
                <w:spacing w:val="-5"/>
                <w:sz w:val="24"/>
                <w:szCs w:val="24"/>
              </w:rPr>
              <w:t>94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1" w:lineRule="auto"/>
              <w:ind w:left="42"/>
              <w:rPr>
                <w:rFonts w:ascii="仿宋" w:eastAsia="仿宋" w:hAnsi="仿宋" w:cs="仿宋"/>
                <w:sz w:val="24"/>
                <w:szCs w:val="24"/>
              </w:rPr>
            </w:pPr>
            <w:r>
              <w:rPr>
                <w:rFonts w:ascii="仿宋" w:eastAsia="仿宋" w:hAnsi="仿宋" w:cs="仿宋"/>
                <w:spacing w:val="-2"/>
                <w:sz w:val="24"/>
                <w:szCs w:val="24"/>
              </w:rPr>
              <w:t>钢丝绳打绞、打结、机械折弯等</w:t>
            </w:r>
          </w:p>
        </w:tc>
        <w:tc>
          <w:tcPr>
            <w:tcW w:w="863" w:type="dxa"/>
          </w:tcPr>
          <w:p w:rsidR="006701C6" w:rsidRDefault="006701C6">
            <w:pPr>
              <w:pStyle w:val="TableText"/>
            </w:pPr>
          </w:p>
        </w:tc>
        <w:tc>
          <w:tcPr>
            <w:tcW w:w="863" w:type="dxa"/>
          </w:tcPr>
          <w:p w:rsidR="006701C6" w:rsidRDefault="00000000">
            <w:pPr>
              <w:spacing w:before="1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0" w:lineRule="auto"/>
              <w:ind w:left="269"/>
              <w:rPr>
                <w:rFonts w:ascii="仿宋" w:eastAsia="仿宋" w:hAnsi="仿宋" w:cs="仿宋"/>
                <w:sz w:val="24"/>
                <w:szCs w:val="24"/>
              </w:rPr>
            </w:pPr>
            <w:r>
              <w:rPr>
                <w:rFonts w:ascii="仿宋" w:eastAsia="仿宋" w:hAnsi="仿宋" w:cs="仿宋"/>
                <w:spacing w:val="-5"/>
                <w:sz w:val="24"/>
                <w:szCs w:val="24"/>
              </w:rPr>
              <w:t>95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1" w:line="223" w:lineRule="auto"/>
              <w:ind w:left="42"/>
              <w:rPr>
                <w:rFonts w:ascii="仿宋" w:eastAsia="仿宋" w:hAnsi="仿宋" w:cs="仿宋"/>
                <w:sz w:val="24"/>
                <w:szCs w:val="24"/>
              </w:rPr>
            </w:pPr>
            <w:r>
              <w:rPr>
                <w:rFonts w:ascii="仿宋" w:eastAsia="仿宋" w:hAnsi="仿宋" w:cs="仿宋"/>
                <w:spacing w:val="-3"/>
                <w:sz w:val="24"/>
                <w:szCs w:val="24"/>
              </w:rPr>
              <w:t>钢丝绳磨损严重</w:t>
            </w:r>
          </w:p>
        </w:tc>
        <w:tc>
          <w:tcPr>
            <w:tcW w:w="863" w:type="dxa"/>
          </w:tcPr>
          <w:p w:rsidR="006701C6" w:rsidRDefault="006701C6">
            <w:pPr>
              <w:pStyle w:val="TableText"/>
            </w:pPr>
          </w:p>
        </w:tc>
        <w:tc>
          <w:tcPr>
            <w:tcW w:w="863" w:type="dxa"/>
          </w:tcPr>
          <w:p w:rsidR="006701C6" w:rsidRDefault="00000000">
            <w:pPr>
              <w:spacing w:before="165" w:line="235" w:lineRule="auto"/>
              <w:ind w:left="204" w:right="108" w:hanging="51"/>
              <w:rPr>
                <w:rFonts w:ascii="仿宋" w:eastAsia="仿宋" w:hAnsi="仿宋" w:cs="仿宋"/>
                <w:sz w:val="19"/>
                <w:szCs w:val="19"/>
              </w:rPr>
            </w:pPr>
            <w:r>
              <w:rPr>
                <w:rFonts w:ascii="仿宋" w:eastAsia="仿宋" w:hAnsi="仿宋" w:cs="仿宋"/>
                <w:spacing w:val="5"/>
                <w:sz w:val="19"/>
                <w:szCs w:val="19"/>
              </w:rPr>
              <w:t>单股断</w:t>
            </w:r>
            <w:r>
              <w:rPr>
                <w:rFonts w:ascii="仿宋" w:eastAsia="仿宋" w:hAnsi="仿宋" w:cs="仿宋"/>
                <w:sz w:val="19"/>
                <w:szCs w:val="19"/>
              </w:rPr>
              <w:t xml:space="preserve"> </w:t>
            </w:r>
            <w:r>
              <w:rPr>
                <w:rFonts w:ascii="仿宋" w:eastAsia="仿宋" w:hAnsi="仿宋" w:cs="仿宋"/>
                <w:spacing w:val="2"/>
                <w:sz w:val="19"/>
                <w:szCs w:val="19"/>
              </w:rPr>
              <w:t>丝1根</w:t>
            </w:r>
          </w:p>
        </w:tc>
        <w:tc>
          <w:tcPr>
            <w:tcW w:w="872" w:type="dxa"/>
          </w:tcPr>
          <w:p w:rsidR="006701C6" w:rsidRDefault="00000000">
            <w:pPr>
              <w:spacing w:before="165" w:line="235" w:lineRule="auto"/>
              <w:ind w:left="104" w:right="66" w:firstLine="49"/>
              <w:rPr>
                <w:rFonts w:ascii="仿宋" w:eastAsia="仿宋" w:hAnsi="仿宋" w:cs="仿宋"/>
                <w:sz w:val="19"/>
                <w:szCs w:val="19"/>
              </w:rPr>
            </w:pPr>
            <w:r>
              <w:rPr>
                <w:rFonts w:ascii="仿宋" w:eastAsia="仿宋" w:hAnsi="仿宋" w:cs="仿宋"/>
                <w:spacing w:val="5"/>
                <w:sz w:val="19"/>
                <w:szCs w:val="19"/>
              </w:rPr>
              <w:t>单股断</w:t>
            </w:r>
            <w:r>
              <w:rPr>
                <w:rFonts w:ascii="仿宋" w:eastAsia="仿宋" w:hAnsi="仿宋" w:cs="仿宋"/>
                <w:sz w:val="19"/>
                <w:szCs w:val="19"/>
              </w:rPr>
              <w:t xml:space="preserve"> </w:t>
            </w:r>
            <w:r>
              <w:rPr>
                <w:rFonts w:ascii="仿宋" w:eastAsia="仿宋" w:hAnsi="仿宋" w:cs="仿宋"/>
                <w:spacing w:val="5"/>
                <w:sz w:val="19"/>
                <w:szCs w:val="19"/>
              </w:rPr>
              <w:t>丝≥2根</w:t>
            </w:r>
          </w:p>
        </w:tc>
      </w:tr>
      <w:tr w:rsidR="006701C6">
        <w:trPr>
          <w:trHeight w:val="757"/>
        </w:trPr>
        <w:tc>
          <w:tcPr>
            <w:tcW w:w="762" w:type="dxa"/>
          </w:tcPr>
          <w:p w:rsidR="006701C6" w:rsidRDefault="00000000">
            <w:pPr>
              <w:spacing w:before="314" w:line="180" w:lineRule="auto"/>
              <w:ind w:left="269"/>
              <w:rPr>
                <w:rFonts w:ascii="仿宋" w:eastAsia="仿宋" w:hAnsi="仿宋" w:cs="仿宋"/>
                <w:sz w:val="24"/>
                <w:szCs w:val="24"/>
              </w:rPr>
            </w:pPr>
            <w:r>
              <w:rPr>
                <w:rFonts w:ascii="仿宋" w:eastAsia="仿宋" w:hAnsi="仿宋" w:cs="仿宋"/>
                <w:spacing w:val="-5"/>
                <w:sz w:val="24"/>
                <w:szCs w:val="24"/>
              </w:rPr>
              <w:t>96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5" w:lineRule="auto"/>
              <w:ind w:left="49" w:right="137" w:hanging="7"/>
              <w:rPr>
                <w:rFonts w:ascii="仿宋" w:eastAsia="仿宋" w:hAnsi="仿宋" w:cs="仿宋"/>
                <w:sz w:val="24"/>
                <w:szCs w:val="24"/>
              </w:rPr>
            </w:pPr>
            <w:r>
              <w:rPr>
                <w:rFonts w:ascii="仿宋" w:eastAsia="仿宋" w:hAnsi="仿宋" w:cs="仿宋"/>
                <w:spacing w:val="-1"/>
                <w:sz w:val="24"/>
                <w:szCs w:val="24"/>
              </w:rPr>
              <w:t>钢丝绳长度不满足闸门启闭要求或过度松</w:t>
            </w:r>
            <w:r>
              <w:rPr>
                <w:rFonts w:ascii="仿宋" w:eastAsia="仿宋" w:hAnsi="仿宋" w:cs="仿宋"/>
                <w:spacing w:val="1"/>
                <w:sz w:val="24"/>
                <w:szCs w:val="24"/>
              </w:rPr>
              <w:t xml:space="preserve"> </w:t>
            </w:r>
            <w:r>
              <w:rPr>
                <w:rFonts w:ascii="仿宋" w:eastAsia="仿宋" w:hAnsi="仿宋" w:cs="仿宋"/>
                <w:sz w:val="24"/>
                <w:szCs w:val="24"/>
              </w:rPr>
              <w:t>弛</w:t>
            </w:r>
          </w:p>
        </w:tc>
        <w:tc>
          <w:tcPr>
            <w:tcW w:w="863" w:type="dxa"/>
          </w:tcPr>
          <w:p w:rsidR="006701C6" w:rsidRDefault="006701C6">
            <w:pPr>
              <w:pStyle w:val="TableText"/>
            </w:pPr>
          </w:p>
        </w:tc>
        <w:tc>
          <w:tcPr>
            <w:tcW w:w="863" w:type="dxa"/>
          </w:tcPr>
          <w:p w:rsidR="006701C6" w:rsidRDefault="00000000">
            <w:pPr>
              <w:spacing w:before="2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9" w:line="180" w:lineRule="auto"/>
              <w:ind w:left="269"/>
              <w:rPr>
                <w:rFonts w:ascii="仿宋" w:eastAsia="仿宋" w:hAnsi="仿宋" w:cs="仿宋"/>
                <w:sz w:val="24"/>
                <w:szCs w:val="24"/>
              </w:rPr>
            </w:pPr>
            <w:r>
              <w:rPr>
                <w:rFonts w:ascii="仿宋" w:eastAsia="仿宋" w:hAnsi="仿宋" w:cs="仿宋"/>
                <w:spacing w:val="-5"/>
                <w:sz w:val="24"/>
                <w:szCs w:val="24"/>
              </w:rPr>
              <w:t>97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19" w:lineRule="auto"/>
              <w:ind w:left="48"/>
              <w:rPr>
                <w:rFonts w:ascii="仿宋" w:eastAsia="仿宋" w:hAnsi="仿宋" w:cs="仿宋"/>
                <w:sz w:val="24"/>
                <w:szCs w:val="24"/>
              </w:rPr>
            </w:pPr>
            <w:r>
              <w:rPr>
                <w:rFonts w:ascii="仿宋" w:eastAsia="仿宋" w:hAnsi="仿宋" w:cs="仿宋"/>
                <w:spacing w:val="-2"/>
                <w:sz w:val="24"/>
                <w:szCs w:val="24"/>
              </w:rPr>
              <w:t>滑轮存在裂纹或轮缘断裂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7"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9" w:line="180" w:lineRule="auto"/>
              <w:ind w:left="269"/>
              <w:rPr>
                <w:rFonts w:ascii="仿宋" w:eastAsia="仿宋" w:hAnsi="仿宋" w:cs="仿宋"/>
                <w:sz w:val="24"/>
                <w:szCs w:val="24"/>
              </w:rPr>
            </w:pPr>
            <w:r>
              <w:rPr>
                <w:rFonts w:ascii="仿宋" w:eastAsia="仿宋" w:hAnsi="仿宋" w:cs="仿宋"/>
                <w:spacing w:val="-5"/>
                <w:sz w:val="24"/>
                <w:szCs w:val="24"/>
              </w:rPr>
              <w:t>98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19" w:lineRule="auto"/>
              <w:ind w:left="48"/>
              <w:rPr>
                <w:rFonts w:ascii="仿宋" w:eastAsia="仿宋" w:hAnsi="仿宋" w:cs="仿宋"/>
                <w:sz w:val="24"/>
                <w:szCs w:val="24"/>
              </w:rPr>
            </w:pPr>
            <w:r>
              <w:rPr>
                <w:rFonts w:ascii="仿宋" w:eastAsia="仿宋" w:hAnsi="仿宋" w:cs="仿宋"/>
                <w:spacing w:val="-3"/>
                <w:sz w:val="24"/>
                <w:szCs w:val="24"/>
              </w:rPr>
              <w:t>滑轮倾斜、松动</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61"/>
        </w:trPr>
        <w:tc>
          <w:tcPr>
            <w:tcW w:w="762" w:type="dxa"/>
          </w:tcPr>
          <w:p w:rsidR="006701C6" w:rsidRDefault="00000000">
            <w:pPr>
              <w:spacing w:before="268" w:line="180" w:lineRule="auto"/>
              <w:ind w:left="269"/>
              <w:rPr>
                <w:rFonts w:ascii="仿宋" w:eastAsia="仿宋" w:hAnsi="仿宋" w:cs="仿宋"/>
                <w:sz w:val="24"/>
                <w:szCs w:val="24"/>
              </w:rPr>
            </w:pPr>
            <w:r>
              <w:rPr>
                <w:rFonts w:ascii="仿宋" w:eastAsia="仿宋" w:hAnsi="仿宋" w:cs="仿宋"/>
                <w:spacing w:val="-5"/>
                <w:sz w:val="24"/>
                <w:szCs w:val="24"/>
              </w:rPr>
              <w:t>99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1" w:line="219" w:lineRule="auto"/>
              <w:ind w:left="40" w:right="180" w:firstLine="7"/>
              <w:rPr>
                <w:rFonts w:ascii="仿宋" w:eastAsia="仿宋" w:hAnsi="仿宋" w:cs="仿宋"/>
                <w:sz w:val="24"/>
                <w:szCs w:val="24"/>
              </w:rPr>
            </w:pPr>
            <w:r>
              <w:rPr>
                <w:rFonts w:ascii="仿宋" w:eastAsia="仿宋" w:hAnsi="仿宋" w:cs="仿宋"/>
                <w:spacing w:val="-4"/>
                <w:sz w:val="24"/>
                <w:szCs w:val="24"/>
              </w:rPr>
              <w:t>滑轮系统个别滑轮不转动，轴承中缺油、</w:t>
            </w:r>
            <w:r>
              <w:rPr>
                <w:rFonts w:ascii="仿宋" w:eastAsia="仿宋" w:hAnsi="仿宋" w:cs="仿宋"/>
                <w:spacing w:val="6"/>
                <w:sz w:val="24"/>
                <w:szCs w:val="24"/>
              </w:rPr>
              <w:t xml:space="preserve"> </w:t>
            </w:r>
            <w:r>
              <w:rPr>
                <w:rFonts w:ascii="仿宋" w:eastAsia="仿宋" w:hAnsi="仿宋" w:cs="仿宋"/>
                <w:spacing w:val="-2"/>
                <w:sz w:val="24"/>
                <w:szCs w:val="24"/>
              </w:rPr>
              <w:t>有污垢或锈蚀等</w:t>
            </w:r>
          </w:p>
        </w:tc>
        <w:tc>
          <w:tcPr>
            <w:tcW w:w="863" w:type="dxa"/>
          </w:tcPr>
          <w:p w:rsidR="006701C6" w:rsidRDefault="006701C6">
            <w:pPr>
              <w:pStyle w:val="TableText"/>
            </w:pPr>
          </w:p>
        </w:tc>
        <w:tc>
          <w:tcPr>
            <w:tcW w:w="863" w:type="dxa"/>
          </w:tcPr>
          <w:p w:rsidR="006701C6" w:rsidRDefault="00000000">
            <w:pPr>
              <w:spacing w:before="22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9" w:line="181" w:lineRule="auto"/>
              <w:ind w:left="226"/>
              <w:rPr>
                <w:rFonts w:ascii="仿宋" w:eastAsia="仿宋" w:hAnsi="仿宋" w:cs="仿宋"/>
                <w:sz w:val="24"/>
                <w:szCs w:val="24"/>
              </w:rPr>
            </w:pPr>
            <w:r>
              <w:rPr>
                <w:rFonts w:ascii="仿宋" w:eastAsia="仿宋" w:hAnsi="仿宋" w:cs="仿宋"/>
                <w:spacing w:val="-9"/>
                <w:sz w:val="24"/>
                <w:szCs w:val="24"/>
              </w:rPr>
              <w:t>100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8" w:line="222" w:lineRule="auto"/>
              <w:ind w:left="44"/>
              <w:rPr>
                <w:rFonts w:ascii="仿宋" w:eastAsia="仿宋" w:hAnsi="仿宋" w:cs="仿宋"/>
                <w:sz w:val="24"/>
                <w:szCs w:val="24"/>
              </w:rPr>
            </w:pPr>
            <w:r>
              <w:rPr>
                <w:rFonts w:ascii="仿宋" w:eastAsia="仿宋" w:hAnsi="仿宋" w:cs="仿宋"/>
                <w:spacing w:val="-2"/>
                <w:sz w:val="24"/>
                <w:szCs w:val="24"/>
              </w:rPr>
              <w:t>制动器电磁铁发热或有响声</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1" w:lineRule="auto"/>
              <w:ind w:left="226"/>
              <w:rPr>
                <w:rFonts w:ascii="仿宋" w:eastAsia="仿宋" w:hAnsi="仿宋" w:cs="仿宋"/>
                <w:sz w:val="24"/>
                <w:szCs w:val="24"/>
              </w:rPr>
            </w:pPr>
            <w:r>
              <w:rPr>
                <w:rFonts w:ascii="仿宋" w:eastAsia="仿宋" w:hAnsi="仿宋" w:cs="仿宋"/>
                <w:spacing w:val="-9"/>
                <w:sz w:val="24"/>
                <w:szCs w:val="24"/>
              </w:rPr>
              <w:t>101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9" w:line="222" w:lineRule="auto"/>
              <w:ind w:left="44"/>
              <w:rPr>
                <w:rFonts w:ascii="仿宋" w:eastAsia="仿宋" w:hAnsi="仿宋" w:cs="仿宋"/>
                <w:sz w:val="24"/>
                <w:szCs w:val="24"/>
              </w:rPr>
            </w:pPr>
            <w:r>
              <w:rPr>
                <w:rFonts w:ascii="仿宋" w:eastAsia="仿宋" w:hAnsi="仿宋" w:cs="仿宋"/>
                <w:spacing w:val="-2"/>
                <w:sz w:val="24"/>
                <w:szCs w:val="24"/>
              </w:rPr>
              <w:t>制动器无法正常打开或关闭</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0"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102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2" w:lineRule="auto"/>
              <w:ind w:left="44"/>
              <w:rPr>
                <w:rFonts w:ascii="仿宋" w:eastAsia="仿宋" w:hAnsi="仿宋" w:cs="仿宋"/>
                <w:sz w:val="24"/>
                <w:szCs w:val="24"/>
              </w:rPr>
            </w:pPr>
            <w:r>
              <w:rPr>
                <w:rFonts w:ascii="仿宋" w:eastAsia="仿宋" w:hAnsi="仿宋" w:cs="仿宋"/>
                <w:spacing w:val="-3"/>
                <w:sz w:val="24"/>
                <w:szCs w:val="24"/>
              </w:rPr>
              <w:t>制动器无法制动</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75" w:line="233" w:lineRule="auto"/>
              <w:ind w:left="170" w:right="116" w:hanging="20"/>
              <w:rPr>
                <w:rFonts w:ascii="仿宋" w:eastAsia="仿宋" w:hAnsi="仿宋" w:cs="仿宋"/>
                <w:sz w:val="19"/>
                <w:szCs w:val="19"/>
              </w:rPr>
            </w:pPr>
            <w:r>
              <w:rPr>
                <w:rFonts w:ascii="仿宋" w:eastAsia="仿宋" w:hAnsi="仿宋" w:cs="仿宋"/>
                <w:spacing w:val="6"/>
                <w:sz w:val="19"/>
                <w:szCs w:val="19"/>
              </w:rPr>
              <w:t>造成闸</w:t>
            </w:r>
            <w:r>
              <w:rPr>
                <w:rFonts w:ascii="仿宋" w:eastAsia="仿宋" w:hAnsi="仿宋" w:cs="仿宋"/>
                <w:spacing w:val="1"/>
                <w:sz w:val="19"/>
                <w:szCs w:val="19"/>
              </w:rPr>
              <w:t xml:space="preserve"> </w:t>
            </w:r>
            <w:r>
              <w:rPr>
                <w:rFonts w:ascii="仿宋" w:eastAsia="仿宋" w:hAnsi="仿宋" w:cs="仿宋"/>
                <w:sz w:val="19"/>
                <w:szCs w:val="19"/>
              </w:rPr>
              <w:t>门下滑</w:t>
            </w:r>
          </w:p>
        </w:tc>
      </w:tr>
      <w:tr w:rsidR="006701C6">
        <w:trPr>
          <w:trHeight w:val="661"/>
        </w:trPr>
        <w:tc>
          <w:tcPr>
            <w:tcW w:w="762" w:type="dxa"/>
          </w:tcPr>
          <w:p w:rsidR="006701C6" w:rsidRDefault="00000000">
            <w:pPr>
              <w:spacing w:before="269" w:line="181" w:lineRule="auto"/>
              <w:ind w:left="226"/>
              <w:rPr>
                <w:rFonts w:ascii="仿宋" w:eastAsia="仿宋" w:hAnsi="仿宋" w:cs="仿宋"/>
                <w:sz w:val="24"/>
                <w:szCs w:val="24"/>
              </w:rPr>
            </w:pPr>
            <w:r>
              <w:rPr>
                <w:rFonts w:ascii="仿宋" w:eastAsia="仿宋" w:hAnsi="仿宋" w:cs="仿宋"/>
                <w:spacing w:val="-9"/>
                <w:sz w:val="24"/>
                <w:szCs w:val="24"/>
              </w:rPr>
              <w:t>103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4" w:line="218" w:lineRule="auto"/>
              <w:ind w:left="42" w:right="137" w:firstLine="2"/>
              <w:rPr>
                <w:rFonts w:ascii="仿宋" w:eastAsia="仿宋" w:hAnsi="仿宋" w:cs="仿宋"/>
                <w:sz w:val="24"/>
                <w:szCs w:val="24"/>
              </w:rPr>
            </w:pPr>
            <w:r>
              <w:rPr>
                <w:rFonts w:ascii="仿宋" w:eastAsia="仿宋" w:hAnsi="仿宋" w:cs="仿宋"/>
                <w:spacing w:val="-1"/>
                <w:sz w:val="24"/>
                <w:szCs w:val="24"/>
              </w:rPr>
              <w:t>运转时制动闸瓦未能全部离开制动轮，出</w:t>
            </w:r>
            <w:r>
              <w:rPr>
                <w:rFonts w:ascii="仿宋" w:eastAsia="仿宋" w:hAnsi="仿宋" w:cs="仿宋"/>
                <w:sz w:val="24"/>
                <w:szCs w:val="24"/>
              </w:rPr>
              <w:t xml:space="preserve"> </w:t>
            </w:r>
            <w:r>
              <w:rPr>
                <w:rFonts w:ascii="仿宋" w:eastAsia="仿宋" w:hAnsi="仿宋" w:cs="仿宋"/>
                <w:spacing w:val="-2"/>
                <w:sz w:val="24"/>
                <w:szCs w:val="24"/>
              </w:rPr>
              <w:t>现摩擦、冒烟、焦味</w:t>
            </w:r>
          </w:p>
        </w:tc>
        <w:tc>
          <w:tcPr>
            <w:tcW w:w="863" w:type="dxa"/>
          </w:tcPr>
          <w:p w:rsidR="006701C6" w:rsidRDefault="006701C6">
            <w:pPr>
              <w:pStyle w:val="TableText"/>
            </w:pPr>
          </w:p>
        </w:tc>
        <w:tc>
          <w:tcPr>
            <w:tcW w:w="863" w:type="dxa"/>
          </w:tcPr>
          <w:p w:rsidR="006701C6" w:rsidRDefault="00000000">
            <w:pPr>
              <w:spacing w:before="22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104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1" w:line="222" w:lineRule="auto"/>
              <w:ind w:left="44"/>
              <w:rPr>
                <w:rFonts w:ascii="仿宋" w:eastAsia="仿宋" w:hAnsi="仿宋" w:cs="仿宋"/>
                <w:sz w:val="24"/>
                <w:szCs w:val="24"/>
              </w:rPr>
            </w:pPr>
            <w:r>
              <w:rPr>
                <w:rFonts w:ascii="仿宋" w:eastAsia="仿宋" w:hAnsi="仿宋" w:cs="仿宋"/>
                <w:spacing w:val="-2"/>
                <w:sz w:val="24"/>
                <w:szCs w:val="24"/>
              </w:rPr>
              <w:t>制动闸瓦表面有污损、锈蚀</w:t>
            </w:r>
          </w:p>
        </w:tc>
        <w:tc>
          <w:tcPr>
            <w:tcW w:w="863" w:type="dxa"/>
          </w:tcPr>
          <w:p w:rsidR="006701C6" w:rsidRDefault="00000000">
            <w:pPr>
              <w:spacing w:before="182"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105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19" w:lineRule="auto"/>
              <w:ind w:left="45"/>
              <w:rPr>
                <w:rFonts w:ascii="仿宋" w:eastAsia="仿宋" w:hAnsi="仿宋" w:cs="仿宋"/>
                <w:sz w:val="24"/>
                <w:szCs w:val="24"/>
              </w:rPr>
            </w:pPr>
            <w:r>
              <w:rPr>
                <w:rFonts w:ascii="仿宋" w:eastAsia="仿宋" w:hAnsi="仿宋" w:cs="仿宋"/>
                <w:spacing w:val="-2"/>
                <w:sz w:val="24"/>
                <w:szCs w:val="24"/>
              </w:rPr>
              <w:t>减速器机油位不在正常范围内</w:t>
            </w:r>
          </w:p>
        </w:tc>
        <w:tc>
          <w:tcPr>
            <w:tcW w:w="863" w:type="dxa"/>
          </w:tcPr>
          <w:p w:rsidR="006701C6" w:rsidRDefault="006701C6">
            <w:pPr>
              <w:pStyle w:val="TableText"/>
            </w:pPr>
          </w:p>
        </w:tc>
        <w:tc>
          <w:tcPr>
            <w:tcW w:w="863" w:type="dxa"/>
          </w:tcPr>
          <w:p w:rsidR="006701C6" w:rsidRDefault="00000000">
            <w:pPr>
              <w:spacing w:before="18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26"/>
              <w:rPr>
                <w:rFonts w:ascii="仿宋" w:eastAsia="仿宋" w:hAnsi="仿宋" w:cs="仿宋"/>
                <w:sz w:val="24"/>
                <w:szCs w:val="24"/>
              </w:rPr>
            </w:pPr>
            <w:r>
              <w:rPr>
                <w:rFonts w:ascii="仿宋" w:eastAsia="仿宋" w:hAnsi="仿宋" w:cs="仿宋"/>
                <w:spacing w:val="-9"/>
                <w:sz w:val="24"/>
                <w:szCs w:val="24"/>
              </w:rPr>
              <w:t>106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3" w:line="222" w:lineRule="auto"/>
              <w:ind w:left="45"/>
              <w:rPr>
                <w:rFonts w:ascii="仿宋" w:eastAsia="仿宋" w:hAnsi="仿宋" w:cs="仿宋"/>
                <w:sz w:val="24"/>
                <w:szCs w:val="24"/>
              </w:rPr>
            </w:pPr>
            <w:r>
              <w:rPr>
                <w:rFonts w:ascii="仿宋" w:eastAsia="仿宋" w:hAnsi="仿宋" w:cs="仿宋"/>
                <w:spacing w:val="-2"/>
                <w:sz w:val="24"/>
                <w:szCs w:val="24"/>
              </w:rPr>
              <w:t>减速器油液位尺损坏</w:t>
            </w:r>
          </w:p>
        </w:tc>
        <w:tc>
          <w:tcPr>
            <w:tcW w:w="863" w:type="dxa"/>
          </w:tcPr>
          <w:p w:rsidR="006701C6" w:rsidRDefault="00000000">
            <w:pPr>
              <w:spacing w:before="18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6"/>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107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6" w:line="219" w:lineRule="auto"/>
              <w:ind w:left="45"/>
              <w:rPr>
                <w:rFonts w:ascii="仿宋" w:eastAsia="仿宋" w:hAnsi="仿宋" w:cs="仿宋"/>
                <w:sz w:val="24"/>
                <w:szCs w:val="24"/>
              </w:rPr>
            </w:pPr>
            <w:r>
              <w:rPr>
                <w:rFonts w:ascii="仿宋" w:eastAsia="仿宋" w:hAnsi="仿宋" w:cs="仿宋"/>
                <w:spacing w:val="-2"/>
                <w:sz w:val="24"/>
                <w:szCs w:val="24"/>
              </w:rPr>
              <w:t>减速器齿轮啮合时存在异响</w:t>
            </w:r>
          </w:p>
        </w:tc>
        <w:tc>
          <w:tcPr>
            <w:tcW w:w="863" w:type="dxa"/>
          </w:tcPr>
          <w:p w:rsidR="006701C6" w:rsidRDefault="006701C6">
            <w:pPr>
              <w:pStyle w:val="TableText"/>
            </w:pPr>
          </w:p>
        </w:tc>
        <w:tc>
          <w:tcPr>
            <w:tcW w:w="863" w:type="dxa"/>
          </w:tcPr>
          <w:p w:rsidR="006701C6" w:rsidRDefault="00000000">
            <w:pPr>
              <w:spacing w:before="18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61"/>
        </w:trPr>
        <w:tc>
          <w:tcPr>
            <w:tcW w:w="762" w:type="dxa"/>
          </w:tcPr>
          <w:p w:rsidR="006701C6" w:rsidRDefault="00000000">
            <w:pPr>
              <w:spacing w:before="272" w:line="181" w:lineRule="auto"/>
              <w:ind w:left="226"/>
              <w:rPr>
                <w:rFonts w:ascii="仿宋" w:eastAsia="仿宋" w:hAnsi="仿宋" w:cs="仿宋"/>
                <w:sz w:val="24"/>
                <w:szCs w:val="24"/>
              </w:rPr>
            </w:pPr>
            <w:r>
              <w:rPr>
                <w:rFonts w:ascii="仿宋" w:eastAsia="仿宋" w:hAnsi="仿宋" w:cs="仿宋"/>
                <w:spacing w:val="-9"/>
                <w:sz w:val="24"/>
                <w:szCs w:val="24"/>
              </w:rPr>
              <w:t>108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6" w:line="217" w:lineRule="auto"/>
              <w:ind w:left="49" w:right="137" w:firstLine="6"/>
              <w:rPr>
                <w:rFonts w:ascii="仿宋" w:eastAsia="仿宋" w:hAnsi="仿宋" w:cs="仿宋"/>
                <w:sz w:val="24"/>
                <w:szCs w:val="24"/>
              </w:rPr>
            </w:pPr>
            <w:r>
              <w:rPr>
                <w:rFonts w:ascii="仿宋" w:eastAsia="仿宋" w:hAnsi="仿宋" w:cs="仿宋"/>
                <w:spacing w:val="-2"/>
                <w:sz w:val="24"/>
                <w:szCs w:val="24"/>
              </w:rPr>
              <w:t>带负荷运转时电机运行不平稳，三相电流</w:t>
            </w:r>
            <w:r>
              <w:rPr>
                <w:rFonts w:ascii="仿宋" w:eastAsia="仿宋" w:hAnsi="仿宋" w:cs="仿宋"/>
                <w:spacing w:val="6"/>
                <w:sz w:val="24"/>
                <w:szCs w:val="24"/>
              </w:rPr>
              <w:t xml:space="preserve"> </w:t>
            </w:r>
            <w:r>
              <w:rPr>
                <w:rFonts w:ascii="仿宋" w:eastAsia="仿宋" w:hAnsi="仿宋" w:cs="仿宋"/>
                <w:spacing w:val="-8"/>
                <w:sz w:val="24"/>
                <w:szCs w:val="24"/>
              </w:rPr>
              <w:t>不平衡</w:t>
            </w:r>
          </w:p>
        </w:tc>
        <w:tc>
          <w:tcPr>
            <w:tcW w:w="863" w:type="dxa"/>
          </w:tcPr>
          <w:p w:rsidR="006701C6" w:rsidRDefault="006701C6">
            <w:pPr>
              <w:pStyle w:val="TableText"/>
            </w:pPr>
          </w:p>
        </w:tc>
        <w:tc>
          <w:tcPr>
            <w:tcW w:w="863" w:type="dxa"/>
          </w:tcPr>
          <w:p w:rsidR="006701C6" w:rsidRDefault="00000000">
            <w:pPr>
              <w:spacing w:before="23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109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5" w:line="219" w:lineRule="auto"/>
              <w:ind w:left="55"/>
              <w:rPr>
                <w:rFonts w:ascii="仿宋" w:eastAsia="仿宋" w:hAnsi="仿宋" w:cs="仿宋"/>
                <w:sz w:val="24"/>
                <w:szCs w:val="24"/>
              </w:rPr>
            </w:pPr>
            <w:r>
              <w:rPr>
                <w:rFonts w:ascii="仿宋" w:eastAsia="仿宋" w:hAnsi="仿宋" w:cs="仿宋"/>
                <w:spacing w:val="-2"/>
                <w:sz w:val="24"/>
                <w:szCs w:val="24"/>
              </w:rPr>
              <w:t>带负荷运转时电气设备有异常发热现象</w:t>
            </w:r>
          </w:p>
        </w:tc>
        <w:tc>
          <w:tcPr>
            <w:tcW w:w="863" w:type="dxa"/>
          </w:tcPr>
          <w:p w:rsidR="006701C6" w:rsidRDefault="006701C6">
            <w:pPr>
              <w:pStyle w:val="TableText"/>
            </w:pPr>
          </w:p>
        </w:tc>
        <w:tc>
          <w:tcPr>
            <w:tcW w:w="863" w:type="dxa"/>
          </w:tcPr>
          <w:p w:rsidR="006701C6" w:rsidRDefault="00000000">
            <w:pPr>
              <w:spacing w:before="18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71"/>
        </w:trPr>
        <w:tc>
          <w:tcPr>
            <w:tcW w:w="762" w:type="dxa"/>
          </w:tcPr>
          <w:p w:rsidR="006701C6" w:rsidRDefault="00000000">
            <w:pPr>
              <w:spacing w:before="274" w:line="181" w:lineRule="auto"/>
              <w:ind w:left="226"/>
              <w:rPr>
                <w:rFonts w:ascii="仿宋" w:eastAsia="仿宋" w:hAnsi="仿宋" w:cs="仿宋"/>
                <w:sz w:val="24"/>
                <w:szCs w:val="24"/>
              </w:rPr>
            </w:pPr>
            <w:r>
              <w:rPr>
                <w:rFonts w:ascii="仿宋" w:eastAsia="仿宋" w:hAnsi="仿宋" w:cs="仿宋"/>
                <w:spacing w:val="-9"/>
                <w:sz w:val="24"/>
                <w:szCs w:val="24"/>
              </w:rPr>
              <w:t>110</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88" w:line="220" w:lineRule="auto"/>
              <w:ind w:left="49" w:right="137" w:firstLine="6"/>
              <w:rPr>
                <w:rFonts w:ascii="仿宋" w:eastAsia="仿宋" w:hAnsi="仿宋" w:cs="仿宋"/>
                <w:sz w:val="24"/>
                <w:szCs w:val="24"/>
              </w:rPr>
            </w:pPr>
            <w:r>
              <w:rPr>
                <w:rFonts w:ascii="仿宋" w:eastAsia="仿宋" w:hAnsi="仿宋" w:cs="仿宋"/>
                <w:spacing w:val="-2"/>
                <w:sz w:val="24"/>
                <w:szCs w:val="24"/>
              </w:rPr>
              <w:t>带负荷运转时限位、保护、联锁装置动作</w:t>
            </w:r>
            <w:r>
              <w:rPr>
                <w:rFonts w:ascii="仿宋" w:eastAsia="仿宋" w:hAnsi="仿宋" w:cs="仿宋"/>
                <w:spacing w:val="6"/>
                <w:sz w:val="24"/>
                <w:szCs w:val="24"/>
              </w:rPr>
              <w:t xml:space="preserve"> </w:t>
            </w:r>
            <w:r>
              <w:rPr>
                <w:rFonts w:ascii="仿宋" w:eastAsia="仿宋" w:hAnsi="仿宋" w:cs="仿宋"/>
                <w:spacing w:val="-8"/>
                <w:sz w:val="24"/>
                <w:szCs w:val="24"/>
              </w:rPr>
              <w:t>不正确</w:t>
            </w:r>
          </w:p>
        </w:tc>
        <w:tc>
          <w:tcPr>
            <w:tcW w:w="863" w:type="dxa"/>
          </w:tcPr>
          <w:p w:rsidR="006701C6" w:rsidRDefault="006701C6">
            <w:pPr>
              <w:pStyle w:val="TableText"/>
            </w:pPr>
          </w:p>
        </w:tc>
        <w:tc>
          <w:tcPr>
            <w:tcW w:w="863" w:type="dxa"/>
          </w:tcPr>
          <w:p w:rsidR="006701C6" w:rsidRDefault="00000000">
            <w:pPr>
              <w:spacing w:before="23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2" w:line="181" w:lineRule="auto"/>
              <w:ind w:left="226"/>
              <w:rPr>
                <w:rFonts w:ascii="仿宋" w:eastAsia="仿宋" w:hAnsi="仿宋" w:cs="仿宋"/>
                <w:sz w:val="24"/>
                <w:szCs w:val="24"/>
              </w:rPr>
            </w:pPr>
            <w:r>
              <w:rPr>
                <w:rFonts w:ascii="仿宋" w:eastAsia="仿宋" w:hAnsi="仿宋" w:cs="仿宋"/>
                <w:spacing w:val="-9"/>
                <w:sz w:val="24"/>
                <w:szCs w:val="24"/>
              </w:rPr>
              <w:t>111</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1" w:lineRule="auto"/>
            </w:pPr>
          </w:p>
          <w:p w:rsidR="006701C6" w:rsidRDefault="006701C6">
            <w:pPr>
              <w:pStyle w:val="TableText"/>
              <w:spacing w:line="251" w:lineRule="auto"/>
            </w:pPr>
          </w:p>
          <w:p w:rsidR="006701C6" w:rsidRDefault="006701C6">
            <w:pPr>
              <w:pStyle w:val="TableText"/>
              <w:spacing w:line="251" w:lineRule="auto"/>
            </w:pPr>
          </w:p>
          <w:p w:rsidR="006701C6" w:rsidRDefault="00000000">
            <w:pPr>
              <w:spacing w:before="78" w:line="223" w:lineRule="auto"/>
              <w:ind w:left="91"/>
              <w:rPr>
                <w:rFonts w:ascii="仿宋" w:eastAsia="仿宋" w:hAnsi="仿宋" w:cs="仿宋"/>
                <w:sz w:val="24"/>
                <w:szCs w:val="24"/>
              </w:rPr>
            </w:pPr>
            <w:r>
              <w:rPr>
                <w:rFonts w:ascii="仿宋" w:eastAsia="仿宋" w:hAnsi="仿宋" w:cs="仿宋"/>
                <w:spacing w:val="-9"/>
                <w:sz w:val="24"/>
                <w:szCs w:val="24"/>
              </w:rPr>
              <w:t>固定式卷扬</w:t>
            </w:r>
          </w:p>
          <w:p w:rsidR="006701C6" w:rsidRDefault="00000000">
            <w:pPr>
              <w:spacing w:before="2" w:line="222" w:lineRule="auto"/>
              <w:ind w:left="66"/>
              <w:rPr>
                <w:rFonts w:ascii="仿宋" w:eastAsia="仿宋" w:hAnsi="仿宋" w:cs="仿宋"/>
                <w:sz w:val="24"/>
                <w:szCs w:val="24"/>
              </w:rPr>
            </w:pPr>
            <w:r>
              <w:rPr>
                <w:rFonts w:ascii="仿宋" w:eastAsia="仿宋" w:hAnsi="仿宋" w:cs="仿宋"/>
                <w:spacing w:val="-4"/>
                <w:sz w:val="24"/>
                <w:szCs w:val="24"/>
              </w:rPr>
              <w:t>机、桥门式</w:t>
            </w:r>
          </w:p>
          <w:p w:rsidR="006701C6" w:rsidRDefault="00000000">
            <w:pPr>
              <w:spacing w:before="3" w:line="222" w:lineRule="auto"/>
              <w:jc w:val="right"/>
              <w:rPr>
                <w:rFonts w:ascii="仿宋" w:eastAsia="仿宋" w:hAnsi="仿宋" w:cs="仿宋"/>
                <w:sz w:val="24"/>
                <w:szCs w:val="24"/>
              </w:rPr>
            </w:pPr>
            <w:r>
              <w:rPr>
                <w:rFonts w:ascii="仿宋" w:eastAsia="仿宋" w:hAnsi="仿宋" w:cs="仿宋"/>
                <w:spacing w:val="-4"/>
                <w:sz w:val="24"/>
                <w:szCs w:val="24"/>
              </w:rPr>
              <w:t>起重机、电</w:t>
            </w:r>
          </w:p>
          <w:p w:rsidR="006701C6" w:rsidRDefault="00000000">
            <w:pPr>
              <w:spacing w:before="2" w:line="224" w:lineRule="auto"/>
              <w:ind w:left="69"/>
              <w:rPr>
                <w:rFonts w:ascii="仿宋" w:eastAsia="仿宋" w:hAnsi="仿宋" w:cs="仿宋"/>
                <w:sz w:val="24"/>
                <w:szCs w:val="24"/>
              </w:rPr>
            </w:pPr>
            <w:r>
              <w:rPr>
                <w:rFonts w:ascii="仿宋" w:eastAsia="仿宋" w:hAnsi="仿宋" w:cs="仿宋"/>
                <w:spacing w:val="-4"/>
                <w:sz w:val="24"/>
                <w:szCs w:val="24"/>
              </w:rPr>
              <w:t>动葫芦等安</w:t>
            </w:r>
          </w:p>
          <w:p w:rsidR="006701C6" w:rsidRDefault="00000000">
            <w:pPr>
              <w:spacing w:before="2" w:line="225" w:lineRule="auto"/>
              <w:ind w:left="550"/>
              <w:rPr>
                <w:rFonts w:ascii="仿宋" w:eastAsia="仿宋" w:hAnsi="仿宋" w:cs="仿宋"/>
                <w:sz w:val="24"/>
                <w:szCs w:val="24"/>
              </w:rPr>
            </w:pPr>
            <w:r>
              <w:rPr>
                <w:rFonts w:ascii="仿宋" w:eastAsia="仿宋" w:hAnsi="仿宋" w:cs="仿宋"/>
                <w:sz w:val="24"/>
                <w:szCs w:val="24"/>
              </w:rPr>
              <w:t>装</w:t>
            </w:r>
          </w:p>
        </w:tc>
        <w:tc>
          <w:tcPr>
            <w:tcW w:w="4500" w:type="dxa"/>
          </w:tcPr>
          <w:p w:rsidR="006701C6" w:rsidRDefault="00000000">
            <w:pPr>
              <w:spacing w:before="171" w:line="219" w:lineRule="auto"/>
              <w:ind w:left="55"/>
              <w:rPr>
                <w:rFonts w:ascii="仿宋" w:eastAsia="仿宋" w:hAnsi="仿宋" w:cs="仿宋"/>
                <w:sz w:val="24"/>
                <w:szCs w:val="24"/>
              </w:rPr>
            </w:pPr>
            <w:r>
              <w:rPr>
                <w:rFonts w:ascii="仿宋" w:eastAsia="仿宋" w:hAnsi="仿宋" w:cs="仿宋"/>
                <w:spacing w:val="-3"/>
                <w:sz w:val="24"/>
                <w:szCs w:val="24"/>
              </w:rPr>
              <w:t>带负荷运转时控制器接头烧毁</w:t>
            </w:r>
          </w:p>
        </w:tc>
        <w:tc>
          <w:tcPr>
            <w:tcW w:w="863" w:type="dxa"/>
          </w:tcPr>
          <w:p w:rsidR="006701C6" w:rsidRDefault="006701C6">
            <w:pPr>
              <w:pStyle w:val="TableText"/>
            </w:pPr>
          </w:p>
        </w:tc>
        <w:tc>
          <w:tcPr>
            <w:tcW w:w="863" w:type="dxa"/>
          </w:tcPr>
          <w:p w:rsidR="006701C6" w:rsidRDefault="00000000">
            <w:pPr>
              <w:spacing w:before="17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3" w:line="181" w:lineRule="auto"/>
              <w:ind w:left="226"/>
              <w:rPr>
                <w:rFonts w:ascii="仿宋" w:eastAsia="仿宋" w:hAnsi="仿宋" w:cs="仿宋"/>
                <w:sz w:val="24"/>
                <w:szCs w:val="24"/>
              </w:rPr>
            </w:pPr>
            <w:r>
              <w:rPr>
                <w:rFonts w:ascii="仿宋" w:eastAsia="仿宋" w:hAnsi="仿宋" w:cs="仿宋"/>
                <w:spacing w:val="-9"/>
                <w:sz w:val="24"/>
                <w:szCs w:val="24"/>
              </w:rPr>
              <w:t>112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2" w:line="219" w:lineRule="auto"/>
              <w:ind w:left="43"/>
              <w:rPr>
                <w:rFonts w:ascii="仿宋" w:eastAsia="仿宋" w:hAnsi="仿宋" w:cs="仿宋"/>
                <w:sz w:val="24"/>
                <w:szCs w:val="24"/>
              </w:rPr>
            </w:pPr>
            <w:r>
              <w:rPr>
                <w:rFonts w:ascii="仿宋" w:eastAsia="仿宋" w:hAnsi="仿宋" w:cs="仿宋"/>
                <w:spacing w:val="-1"/>
                <w:sz w:val="24"/>
                <w:szCs w:val="24"/>
              </w:rPr>
              <w:t>机械部件运转时，有冲击声或异常声响</w:t>
            </w:r>
          </w:p>
        </w:tc>
        <w:tc>
          <w:tcPr>
            <w:tcW w:w="863" w:type="dxa"/>
          </w:tcPr>
          <w:p w:rsidR="006701C6" w:rsidRDefault="006701C6">
            <w:pPr>
              <w:pStyle w:val="TableText"/>
            </w:pPr>
          </w:p>
        </w:tc>
        <w:tc>
          <w:tcPr>
            <w:tcW w:w="863" w:type="dxa"/>
          </w:tcPr>
          <w:p w:rsidR="006701C6" w:rsidRDefault="00000000">
            <w:pPr>
              <w:spacing w:before="1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3" w:line="181" w:lineRule="auto"/>
              <w:ind w:left="226"/>
              <w:rPr>
                <w:rFonts w:ascii="仿宋" w:eastAsia="仿宋" w:hAnsi="仿宋" w:cs="仿宋"/>
                <w:sz w:val="24"/>
                <w:szCs w:val="24"/>
              </w:rPr>
            </w:pPr>
            <w:r>
              <w:rPr>
                <w:rFonts w:ascii="仿宋" w:eastAsia="仿宋" w:hAnsi="仿宋" w:cs="仿宋"/>
                <w:spacing w:val="-9"/>
                <w:sz w:val="24"/>
                <w:szCs w:val="24"/>
              </w:rPr>
              <w:t>113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19" w:lineRule="auto"/>
              <w:ind w:left="46"/>
              <w:rPr>
                <w:rFonts w:ascii="仿宋" w:eastAsia="仿宋" w:hAnsi="仿宋" w:cs="仿宋"/>
                <w:sz w:val="24"/>
                <w:szCs w:val="24"/>
              </w:rPr>
            </w:pPr>
            <w:r>
              <w:rPr>
                <w:rFonts w:ascii="仿宋" w:eastAsia="仿宋" w:hAnsi="仿宋" w:cs="仿宋"/>
                <w:spacing w:val="-2"/>
                <w:sz w:val="24"/>
                <w:szCs w:val="24"/>
              </w:rPr>
              <w:t>大车机构桥架歪斜运行、啃轨</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0" w:line="181" w:lineRule="auto"/>
              <w:ind w:left="226"/>
              <w:rPr>
                <w:rFonts w:ascii="仿宋" w:eastAsia="仿宋" w:hAnsi="仿宋" w:cs="仿宋"/>
                <w:sz w:val="24"/>
                <w:szCs w:val="24"/>
              </w:rPr>
            </w:pPr>
            <w:r>
              <w:rPr>
                <w:rFonts w:ascii="仿宋" w:eastAsia="仿宋" w:hAnsi="仿宋" w:cs="仿宋"/>
                <w:spacing w:val="-9"/>
                <w:sz w:val="24"/>
                <w:szCs w:val="24"/>
              </w:rPr>
              <w:t>114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3" w:line="224" w:lineRule="auto"/>
              <w:ind w:left="42" w:right="137"/>
              <w:rPr>
                <w:rFonts w:ascii="仿宋" w:eastAsia="仿宋" w:hAnsi="仿宋" w:cs="仿宋"/>
                <w:sz w:val="24"/>
                <w:szCs w:val="24"/>
              </w:rPr>
            </w:pPr>
            <w:r>
              <w:rPr>
                <w:rFonts w:ascii="仿宋" w:eastAsia="仿宋" w:hAnsi="仿宋" w:cs="仿宋"/>
                <w:spacing w:val="-1"/>
                <w:sz w:val="24"/>
                <w:szCs w:val="24"/>
              </w:rPr>
              <w:t>小车运行机构启动时车身扭摆或存在打滑</w:t>
            </w:r>
            <w:r>
              <w:rPr>
                <w:rFonts w:ascii="仿宋" w:eastAsia="仿宋" w:hAnsi="仿宋" w:cs="仿宋"/>
                <w:spacing w:val="1"/>
                <w:sz w:val="24"/>
                <w:szCs w:val="24"/>
              </w:rPr>
              <w:t xml:space="preserve"> </w:t>
            </w:r>
            <w:r>
              <w:rPr>
                <w:rFonts w:ascii="仿宋" w:eastAsia="仿宋" w:hAnsi="仿宋" w:cs="仿宋"/>
                <w:spacing w:val="-8"/>
                <w:sz w:val="24"/>
                <w:szCs w:val="24"/>
              </w:rPr>
              <w:t>现象</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69"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4" w:line="181" w:lineRule="auto"/>
              <w:ind w:left="226"/>
              <w:rPr>
                <w:rFonts w:ascii="仿宋" w:eastAsia="仿宋" w:hAnsi="仿宋" w:cs="仿宋"/>
                <w:sz w:val="24"/>
                <w:szCs w:val="24"/>
              </w:rPr>
            </w:pPr>
            <w:r>
              <w:rPr>
                <w:rFonts w:ascii="仿宋" w:eastAsia="仿宋" w:hAnsi="仿宋" w:cs="仿宋"/>
                <w:spacing w:val="-9"/>
                <w:sz w:val="24"/>
                <w:szCs w:val="24"/>
              </w:rPr>
              <w:t>115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19" w:lineRule="auto"/>
              <w:ind w:left="43"/>
              <w:rPr>
                <w:rFonts w:ascii="仿宋" w:eastAsia="仿宋" w:hAnsi="仿宋" w:cs="仿宋"/>
                <w:sz w:val="24"/>
                <w:szCs w:val="24"/>
              </w:rPr>
            </w:pPr>
            <w:r>
              <w:rPr>
                <w:rFonts w:ascii="仿宋" w:eastAsia="仿宋" w:hAnsi="仿宋" w:cs="仿宋"/>
                <w:spacing w:val="-2"/>
                <w:sz w:val="24"/>
                <w:szCs w:val="24"/>
              </w:rPr>
              <w:t>夹轨器不能有效固定大车</w:t>
            </w:r>
          </w:p>
        </w:tc>
        <w:tc>
          <w:tcPr>
            <w:tcW w:w="863" w:type="dxa"/>
          </w:tcPr>
          <w:p w:rsidR="006701C6" w:rsidRDefault="006701C6">
            <w:pPr>
              <w:pStyle w:val="TableText"/>
            </w:pPr>
          </w:p>
        </w:tc>
        <w:tc>
          <w:tcPr>
            <w:tcW w:w="863" w:type="dxa"/>
          </w:tcPr>
          <w:p w:rsidR="006701C6" w:rsidRDefault="00000000">
            <w:pPr>
              <w:spacing w:before="1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5" w:line="181" w:lineRule="auto"/>
              <w:ind w:left="226"/>
              <w:rPr>
                <w:rFonts w:ascii="仿宋" w:eastAsia="仿宋" w:hAnsi="仿宋" w:cs="仿宋"/>
                <w:sz w:val="24"/>
                <w:szCs w:val="24"/>
              </w:rPr>
            </w:pPr>
            <w:r>
              <w:rPr>
                <w:rFonts w:ascii="仿宋" w:eastAsia="仿宋" w:hAnsi="仿宋" w:cs="仿宋"/>
                <w:spacing w:val="-9"/>
                <w:sz w:val="24"/>
                <w:szCs w:val="24"/>
              </w:rPr>
              <w:t>116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21" w:lineRule="auto"/>
              <w:ind w:left="43"/>
              <w:rPr>
                <w:rFonts w:ascii="仿宋" w:eastAsia="仿宋" w:hAnsi="仿宋" w:cs="仿宋"/>
                <w:sz w:val="24"/>
                <w:szCs w:val="24"/>
              </w:rPr>
            </w:pPr>
            <w:r>
              <w:rPr>
                <w:rFonts w:ascii="仿宋" w:eastAsia="仿宋" w:hAnsi="仿宋" w:cs="仿宋"/>
                <w:spacing w:val="-2"/>
                <w:sz w:val="24"/>
                <w:szCs w:val="24"/>
              </w:rPr>
              <w:t>机械部件连接处有松动、裂纹等</w:t>
            </w:r>
          </w:p>
        </w:tc>
        <w:tc>
          <w:tcPr>
            <w:tcW w:w="863" w:type="dxa"/>
          </w:tcPr>
          <w:p w:rsidR="006701C6" w:rsidRDefault="006701C6">
            <w:pPr>
              <w:pStyle w:val="TableText"/>
            </w:pPr>
          </w:p>
        </w:tc>
        <w:tc>
          <w:tcPr>
            <w:tcW w:w="863" w:type="dxa"/>
          </w:tcPr>
          <w:p w:rsidR="006701C6" w:rsidRDefault="00000000">
            <w:pPr>
              <w:spacing w:before="17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6" w:line="181" w:lineRule="auto"/>
              <w:ind w:left="226"/>
              <w:rPr>
                <w:rFonts w:ascii="仿宋" w:eastAsia="仿宋" w:hAnsi="仿宋" w:cs="仿宋"/>
                <w:sz w:val="24"/>
                <w:szCs w:val="24"/>
              </w:rPr>
            </w:pPr>
            <w:r>
              <w:rPr>
                <w:rFonts w:ascii="仿宋" w:eastAsia="仿宋" w:hAnsi="仿宋" w:cs="仿宋"/>
                <w:spacing w:val="-9"/>
                <w:sz w:val="24"/>
                <w:szCs w:val="24"/>
              </w:rPr>
              <w:t>117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6" w:line="220" w:lineRule="auto"/>
              <w:ind w:left="40"/>
              <w:rPr>
                <w:rFonts w:ascii="仿宋" w:eastAsia="仿宋" w:hAnsi="仿宋" w:cs="仿宋"/>
                <w:sz w:val="24"/>
                <w:szCs w:val="24"/>
              </w:rPr>
            </w:pPr>
            <w:r>
              <w:rPr>
                <w:rFonts w:ascii="仿宋" w:eastAsia="仿宋" w:hAnsi="仿宋" w:cs="仿宋"/>
                <w:spacing w:val="-2"/>
                <w:sz w:val="24"/>
                <w:szCs w:val="24"/>
              </w:rPr>
              <w:t>联轴器键槽压溃、发生变形</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1" w:lineRule="auto"/>
              <w:ind w:left="226"/>
              <w:rPr>
                <w:rFonts w:ascii="仿宋" w:eastAsia="仿宋" w:hAnsi="仿宋" w:cs="仿宋"/>
                <w:sz w:val="24"/>
                <w:szCs w:val="24"/>
              </w:rPr>
            </w:pPr>
            <w:r>
              <w:rPr>
                <w:rFonts w:ascii="仿宋" w:eastAsia="仿宋" w:hAnsi="仿宋" w:cs="仿宋"/>
                <w:spacing w:val="-9"/>
                <w:sz w:val="24"/>
                <w:szCs w:val="24"/>
              </w:rPr>
              <w:t>118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2" w:lineRule="auto"/>
              <w:ind w:left="77"/>
              <w:rPr>
                <w:rFonts w:ascii="仿宋" w:eastAsia="仿宋" w:hAnsi="仿宋" w:cs="仿宋"/>
                <w:sz w:val="24"/>
                <w:szCs w:val="24"/>
              </w:rPr>
            </w:pPr>
            <w:r>
              <w:rPr>
                <w:rFonts w:ascii="仿宋" w:eastAsia="仿宋" w:hAnsi="仿宋" w:cs="仿宋"/>
                <w:spacing w:val="-8"/>
                <w:sz w:val="24"/>
                <w:szCs w:val="24"/>
              </w:rPr>
              <w:t>吊钩无防脱装置</w:t>
            </w:r>
          </w:p>
        </w:tc>
        <w:tc>
          <w:tcPr>
            <w:tcW w:w="863" w:type="dxa"/>
          </w:tcPr>
          <w:p w:rsidR="006701C6" w:rsidRDefault="00000000">
            <w:pPr>
              <w:spacing w:before="17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61"/>
        </w:trPr>
        <w:tc>
          <w:tcPr>
            <w:tcW w:w="762" w:type="dxa"/>
          </w:tcPr>
          <w:p w:rsidR="006701C6" w:rsidRDefault="00000000">
            <w:pPr>
              <w:spacing w:before="265" w:line="181" w:lineRule="auto"/>
              <w:ind w:left="226"/>
              <w:rPr>
                <w:rFonts w:ascii="仿宋" w:eastAsia="仿宋" w:hAnsi="仿宋" w:cs="仿宋"/>
                <w:sz w:val="24"/>
                <w:szCs w:val="24"/>
              </w:rPr>
            </w:pPr>
            <w:r>
              <w:rPr>
                <w:rFonts w:ascii="仿宋" w:eastAsia="仿宋" w:hAnsi="仿宋" w:cs="仿宋"/>
                <w:spacing w:val="-9"/>
                <w:sz w:val="24"/>
                <w:szCs w:val="24"/>
              </w:rPr>
              <w:t>119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78" w:line="220" w:lineRule="auto"/>
              <w:ind w:left="69" w:right="137" w:firstLine="7"/>
              <w:rPr>
                <w:rFonts w:ascii="仿宋" w:eastAsia="仿宋" w:hAnsi="仿宋" w:cs="仿宋"/>
                <w:sz w:val="24"/>
                <w:szCs w:val="24"/>
              </w:rPr>
            </w:pPr>
            <w:r>
              <w:rPr>
                <w:rFonts w:ascii="仿宋" w:eastAsia="仿宋" w:hAnsi="仿宋" w:cs="仿宋"/>
                <w:spacing w:val="-3"/>
                <w:sz w:val="24"/>
                <w:szCs w:val="24"/>
              </w:rPr>
              <w:t>吊钩表面出现疲劳性裂纹，开口部位和弯</w:t>
            </w:r>
            <w:r>
              <w:rPr>
                <w:rFonts w:ascii="仿宋" w:eastAsia="仿宋" w:hAnsi="仿宋" w:cs="仿宋"/>
                <w:spacing w:val="3"/>
                <w:sz w:val="24"/>
                <w:szCs w:val="24"/>
              </w:rPr>
              <w:t xml:space="preserve"> </w:t>
            </w:r>
            <w:r>
              <w:rPr>
                <w:rFonts w:ascii="仿宋" w:eastAsia="仿宋" w:hAnsi="仿宋" w:cs="仿宋"/>
                <w:spacing w:val="-5"/>
                <w:sz w:val="24"/>
                <w:szCs w:val="24"/>
              </w:rPr>
              <w:t>曲部位发生塑性变形</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2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8" w:line="181" w:lineRule="auto"/>
              <w:ind w:left="226"/>
              <w:rPr>
                <w:rFonts w:ascii="仿宋" w:eastAsia="仿宋" w:hAnsi="仿宋" w:cs="仿宋"/>
                <w:sz w:val="24"/>
                <w:szCs w:val="24"/>
              </w:rPr>
            </w:pPr>
            <w:r>
              <w:rPr>
                <w:rFonts w:ascii="仿宋" w:eastAsia="仿宋" w:hAnsi="仿宋" w:cs="仿宋"/>
                <w:spacing w:val="-9"/>
                <w:sz w:val="24"/>
                <w:szCs w:val="24"/>
              </w:rPr>
              <w:t>120</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78" w:line="222" w:lineRule="auto"/>
              <w:ind w:left="43"/>
              <w:rPr>
                <w:rFonts w:ascii="仿宋" w:eastAsia="仿宋" w:hAnsi="仿宋" w:cs="仿宋"/>
                <w:sz w:val="24"/>
                <w:szCs w:val="24"/>
              </w:rPr>
            </w:pPr>
            <w:r>
              <w:rPr>
                <w:rFonts w:ascii="仿宋" w:eastAsia="仿宋" w:hAnsi="仿宋" w:cs="仿宋"/>
                <w:spacing w:val="-2"/>
                <w:sz w:val="24"/>
                <w:szCs w:val="24"/>
              </w:rPr>
              <w:t>卷扬机未固定或固定不牢</w:t>
            </w:r>
          </w:p>
        </w:tc>
        <w:tc>
          <w:tcPr>
            <w:tcW w:w="863" w:type="dxa"/>
          </w:tcPr>
          <w:p w:rsidR="006701C6" w:rsidRDefault="006701C6">
            <w:pPr>
              <w:pStyle w:val="TableText"/>
            </w:pPr>
          </w:p>
        </w:tc>
        <w:tc>
          <w:tcPr>
            <w:tcW w:w="863" w:type="dxa"/>
          </w:tcPr>
          <w:p w:rsidR="006701C6" w:rsidRDefault="00000000">
            <w:pPr>
              <w:spacing w:before="1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1" w:lineRule="auto"/>
              <w:ind w:left="226"/>
              <w:rPr>
                <w:rFonts w:ascii="仿宋" w:eastAsia="仿宋" w:hAnsi="仿宋" w:cs="仿宋"/>
                <w:sz w:val="24"/>
                <w:szCs w:val="24"/>
              </w:rPr>
            </w:pPr>
            <w:r>
              <w:rPr>
                <w:rFonts w:ascii="仿宋" w:eastAsia="仿宋" w:hAnsi="仿宋" w:cs="仿宋"/>
                <w:spacing w:val="-9"/>
                <w:sz w:val="24"/>
                <w:szCs w:val="24"/>
              </w:rPr>
              <w:t>121</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6"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6701C6">
            <w:pPr>
              <w:pStyle w:val="TableText"/>
              <w:spacing w:line="257" w:lineRule="auto"/>
            </w:pPr>
          </w:p>
          <w:p w:rsidR="006701C6" w:rsidRDefault="00000000">
            <w:pPr>
              <w:spacing w:before="78" w:line="224" w:lineRule="auto"/>
              <w:ind w:left="428" w:right="158" w:hanging="240"/>
              <w:rPr>
                <w:rFonts w:ascii="仿宋" w:eastAsia="仿宋" w:hAnsi="仿宋" w:cs="仿宋"/>
                <w:sz w:val="24"/>
                <w:szCs w:val="24"/>
              </w:rPr>
            </w:pPr>
            <w:r>
              <w:rPr>
                <w:rFonts w:ascii="仿宋" w:eastAsia="仿宋" w:hAnsi="仿宋" w:cs="仿宋"/>
                <w:spacing w:val="-5"/>
                <w:sz w:val="24"/>
                <w:szCs w:val="24"/>
              </w:rPr>
              <w:t>泵站机组</w:t>
            </w:r>
            <w:r>
              <w:rPr>
                <w:rFonts w:ascii="仿宋" w:eastAsia="仿宋" w:hAnsi="仿宋" w:cs="仿宋"/>
                <w:spacing w:val="1"/>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79" w:line="221" w:lineRule="auto"/>
              <w:ind w:left="42"/>
              <w:rPr>
                <w:rFonts w:ascii="仿宋" w:eastAsia="仿宋" w:hAnsi="仿宋" w:cs="仿宋"/>
                <w:sz w:val="24"/>
                <w:szCs w:val="24"/>
              </w:rPr>
            </w:pPr>
            <w:r>
              <w:rPr>
                <w:rFonts w:ascii="仿宋" w:eastAsia="仿宋" w:hAnsi="仿宋" w:cs="仿宋"/>
                <w:spacing w:val="-2"/>
                <w:sz w:val="24"/>
                <w:szCs w:val="24"/>
              </w:rPr>
              <w:t>设备运行有异响、震动</w:t>
            </w:r>
          </w:p>
        </w:tc>
        <w:tc>
          <w:tcPr>
            <w:tcW w:w="863" w:type="dxa"/>
          </w:tcPr>
          <w:p w:rsidR="006701C6" w:rsidRDefault="006701C6">
            <w:pPr>
              <w:pStyle w:val="TableText"/>
            </w:pPr>
          </w:p>
        </w:tc>
        <w:tc>
          <w:tcPr>
            <w:tcW w:w="863" w:type="dxa"/>
          </w:tcPr>
          <w:p w:rsidR="006701C6" w:rsidRDefault="00000000">
            <w:pPr>
              <w:spacing w:before="179"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6"/>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122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1" w:lineRule="auto"/>
              <w:ind w:left="42"/>
              <w:rPr>
                <w:rFonts w:ascii="仿宋" w:eastAsia="仿宋" w:hAnsi="仿宋" w:cs="仿宋"/>
                <w:sz w:val="24"/>
                <w:szCs w:val="24"/>
              </w:rPr>
            </w:pPr>
            <w:r>
              <w:rPr>
                <w:rFonts w:ascii="仿宋" w:eastAsia="仿宋" w:hAnsi="仿宋" w:cs="仿宋"/>
                <w:spacing w:val="-2"/>
                <w:sz w:val="24"/>
                <w:szCs w:val="24"/>
              </w:rPr>
              <w:t>水泵电机运行故障</w:t>
            </w:r>
          </w:p>
        </w:tc>
        <w:tc>
          <w:tcPr>
            <w:tcW w:w="863" w:type="dxa"/>
          </w:tcPr>
          <w:p w:rsidR="006701C6" w:rsidRDefault="006701C6">
            <w:pPr>
              <w:pStyle w:val="TableText"/>
            </w:pPr>
          </w:p>
        </w:tc>
        <w:tc>
          <w:tcPr>
            <w:tcW w:w="863" w:type="dxa"/>
          </w:tcPr>
          <w:p w:rsidR="006701C6" w:rsidRDefault="00000000">
            <w:pPr>
              <w:spacing w:before="1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0" w:line="181" w:lineRule="auto"/>
              <w:ind w:left="226"/>
              <w:rPr>
                <w:rFonts w:ascii="仿宋" w:eastAsia="仿宋" w:hAnsi="仿宋" w:cs="仿宋"/>
                <w:sz w:val="24"/>
                <w:szCs w:val="24"/>
              </w:rPr>
            </w:pPr>
            <w:r>
              <w:rPr>
                <w:rFonts w:ascii="仿宋" w:eastAsia="仿宋" w:hAnsi="仿宋" w:cs="仿宋"/>
                <w:spacing w:val="-9"/>
                <w:sz w:val="24"/>
                <w:szCs w:val="24"/>
              </w:rPr>
              <w:t>123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0" w:line="222" w:lineRule="auto"/>
              <w:ind w:left="40"/>
              <w:rPr>
                <w:rFonts w:ascii="仿宋" w:eastAsia="仿宋" w:hAnsi="仿宋" w:cs="仿宋"/>
                <w:sz w:val="24"/>
                <w:szCs w:val="24"/>
              </w:rPr>
            </w:pPr>
            <w:r>
              <w:rPr>
                <w:rFonts w:ascii="仿宋" w:eastAsia="仿宋" w:hAnsi="仿宋" w:cs="仿宋"/>
                <w:spacing w:val="-1"/>
                <w:sz w:val="24"/>
                <w:szCs w:val="24"/>
              </w:rPr>
              <w:t>排水泵启动后不出水或出水不足</w:t>
            </w:r>
          </w:p>
        </w:tc>
        <w:tc>
          <w:tcPr>
            <w:tcW w:w="863" w:type="dxa"/>
          </w:tcPr>
          <w:p w:rsidR="006701C6" w:rsidRDefault="006701C6">
            <w:pPr>
              <w:pStyle w:val="TableText"/>
            </w:pPr>
          </w:p>
        </w:tc>
        <w:tc>
          <w:tcPr>
            <w:tcW w:w="863" w:type="dxa"/>
          </w:tcPr>
          <w:p w:rsidR="006701C6" w:rsidRDefault="00000000">
            <w:pPr>
              <w:spacing w:before="1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61"/>
        </w:trPr>
        <w:tc>
          <w:tcPr>
            <w:tcW w:w="762" w:type="dxa"/>
          </w:tcPr>
          <w:p w:rsidR="006701C6" w:rsidRDefault="00000000">
            <w:pPr>
              <w:spacing w:before="269" w:line="181" w:lineRule="auto"/>
              <w:ind w:left="226"/>
              <w:rPr>
                <w:rFonts w:ascii="仿宋" w:eastAsia="仿宋" w:hAnsi="仿宋" w:cs="仿宋"/>
                <w:sz w:val="24"/>
                <w:szCs w:val="24"/>
              </w:rPr>
            </w:pPr>
            <w:r>
              <w:rPr>
                <w:rFonts w:ascii="仿宋" w:eastAsia="仿宋" w:hAnsi="仿宋" w:cs="仿宋"/>
                <w:spacing w:val="-9"/>
                <w:sz w:val="24"/>
                <w:szCs w:val="24"/>
              </w:rPr>
              <w:t>124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1" w:line="219" w:lineRule="auto"/>
              <w:ind w:left="67" w:right="192" w:hanging="23"/>
              <w:rPr>
                <w:rFonts w:ascii="仿宋" w:eastAsia="仿宋" w:hAnsi="仿宋" w:cs="仿宋"/>
                <w:sz w:val="24"/>
                <w:szCs w:val="24"/>
              </w:rPr>
            </w:pPr>
            <w:r>
              <w:rPr>
                <w:rFonts w:ascii="仿宋" w:eastAsia="仿宋" w:hAnsi="仿宋" w:cs="仿宋"/>
                <w:spacing w:val="-4"/>
                <w:sz w:val="24"/>
                <w:szCs w:val="24"/>
              </w:rPr>
              <w:t>供水泵吸入口存在堵塞或叶轮卡涩现象，</w:t>
            </w:r>
            <w:r>
              <w:rPr>
                <w:rFonts w:ascii="仿宋" w:eastAsia="仿宋" w:hAnsi="仿宋" w:cs="仿宋"/>
                <w:sz w:val="24"/>
                <w:szCs w:val="24"/>
              </w:rPr>
              <w:t xml:space="preserve"> </w:t>
            </w:r>
            <w:r>
              <w:rPr>
                <w:rFonts w:ascii="仿宋" w:eastAsia="仿宋" w:hAnsi="仿宋" w:cs="仿宋"/>
                <w:spacing w:val="-11"/>
                <w:sz w:val="24"/>
                <w:szCs w:val="24"/>
              </w:rPr>
              <w:t>出力不足</w:t>
            </w:r>
          </w:p>
        </w:tc>
        <w:tc>
          <w:tcPr>
            <w:tcW w:w="863" w:type="dxa"/>
          </w:tcPr>
          <w:p w:rsidR="006701C6" w:rsidRDefault="006701C6">
            <w:pPr>
              <w:pStyle w:val="TableText"/>
            </w:pPr>
          </w:p>
        </w:tc>
        <w:tc>
          <w:tcPr>
            <w:tcW w:w="863" w:type="dxa"/>
          </w:tcPr>
          <w:p w:rsidR="006701C6" w:rsidRDefault="00000000">
            <w:pPr>
              <w:spacing w:before="22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125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1" w:line="223" w:lineRule="auto"/>
              <w:ind w:left="44"/>
              <w:rPr>
                <w:rFonts w:ascii="仿宋" w:eastAsia="仿宋" w:hAnsi="仿宋" w:cs="仿宋"/>
                <w:sz w:val="24"/>
                <w:szCs w:val="24"/>
              </w:rPr>
            </w:pPr>
            <w:r>
              <w:rPr>
                <w:rFonts w:ascii="仿宋" w:eastAsia="仿宋" w:hAnsi="仿宋" w:cs="仿宋"/>
                <w:spacing w:val="-3"/>
                <w:sz w:val="24"/>
                <w:szCs w:val="24"/>
              </w:rPr>
              <w:t>供水泵密封处漏水</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126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2" w:line="223" w:lineRule="auto"/>
              <w:ind w:left="44"/>
              <w:rPr>
                <w:rFonts w:ascii="仿宋" w:eastAsia="仿宋" w:hAnsi="仿宋" w:cs="仿宋"/>
                <w:sz w:val="24"/>
                <w:szCs w:val="24"/>
              </w:rPr>
            </w:pPr>
            <w:r>
              <w:rPr>
                <w:rFonts w:ascii="仿宋" w:eastAsia="仿宋" w:hAnsi="仿宋" w:cs="仿宋"/>
                <w:spacing w:val="-3"/>
                <w:sz w:val="24"/>
                <w:szCs w:val="24"/>
              </w:rPr>
              <w:t>供水管路渗漏水</w:t>
            </w:r>
          </w:p>
        </w:tc>
        <w:tc>
          <w:tcPr>
            <w:tcW w:w="863" w:type="dxa"/>
          </w:tcPr>
          <w:p w:rsidR="006701C6" w:rsidRDefault="006701C6">
            <w:pPr>
              <w:pStyle w:val="TableText"/>
            </w:pPr>
          </w:p>
        </w:tc>
        <w:tc>
          <w:tcPr>
            <w:tcW w:w="863" w:type="dxa"/>
          </w:tcPr>
          <w:p w:rsidR="006701C6" w:rsidRDefault="00000000">
            <w:pPr>
              <w:spacing w:before="18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127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19" w:lineRule="auto"/>
              <w:ind w:left="42"/>
              <w:rPr>
                <w:rFonts w:ascii="仿宋" w:eastAsia="仿宋" w:hAnsi="仿宋" w:cs="仿宋"/>
                <w:sz w:val="24"/>
                <w:szCs w:val="24"/>
              </w:rPr>
            </w:pPr>
            <w:r>
              <w:rPr>
                <w:rFonts w:ascii="仿宋" w:eastAsia="仿宋" w:hAnsi="仿宋" w:cs="仿宋"/>
                <w:spacing w:val="-2"/>
                <w:sz w:val="24"/>
                <w:szCs w:val="24"/>
              </w:rPr>
              <w:t>设备存在锈蚀、脱漆或防腐层剥落</w:t>
            </w:r>
          </w:p>
        </w:tc>
        <w:tc>
          <w:tcPr>
            <w:tcW w:w="863" w:type="dxa"/>
          </w:tcPr>
          <w:p w:rsidR="006701C6" w:rsidRDefault="00000000">
            <w:pPr>
              <w:spacing w:before="18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128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4" w:lineRule="auto"/>
              <w:ind w:left="42" w:right="137" w:firstLine="2"/>
              <w:rPr>
                <w:rFonts w:ascii="仿宋" w:eastAsia="仿宋" w:hAnsi="仿宋" w:cs="仿宋"/>
                <w:sz w:val="24"/>
                <w:szCs w:val="24"/>
              </w:rPr>
            </w:pPr>
            <w:r>
              <w:rPr>
                <w:rFonts w:ascii="仿宋" w:eastAsia="仿宋" w:hAnsi="仿宋" w:cs="仿宋"/>
                <w:spacing w:val="-1"/>
                <w:sz w:val="24"/>
                <w:szCs w:val="24"/>
              </w:rPr>
              <w:t>泵站配套管道、阀门、法兰密封不严，出</w:t>
            </w:r>
            <w:r>
              <w:rPr>
                <w:rFonts w:ascii="仿宋" w:eastAsia="仿宋" w:hAnsi="仿宋" w:cs="仿宋"/>
                <w:sz w:val="24"/>
                <w:szCs w:val="24"/>
              </w:rPr>
              <w:t xml:space="preserve"> </w:t>
            </w:r>
            <w:r>
              <w:rPr>
                <w:rFonts w:ascii="仿宋" w:eastAsia="仿宋" w:hAnsi="仿宋" w:cs="仿宋"/>
                <w:spacing w:val="-6"/>
                <w:sz w:val="24"/>
                <w:szCs w:val="24"/>
              </w:rPr>
              <w:t>现漏水</w:t>
            </w:r>
          </w:p>
        </w:tc>
        <w:tc>
          <w:tcPr>
            <w:tcW w:w="863" w:type="dxa"/>
          </w:tcPr>
          <w:p w:rsidR="006701C6" w:rsidRDefault="00000000">
            <w:pPr>
              <w:spacing w:before="280"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26"/>
              <w:rPr>
                <w:rFonts w:ascii="仿宋" w:eastAsia="仿宋" w:hAnsi="仿宋" w:cs="仿宋"/>
                <w:sz w:val="24"/>
                <w:szCs w:val="24"/>
              </w:rPr>
            </w:pPr>
            <w:r>
              <w:rPr>
                <w:rFonts w:ascii="仿宋" w:eastAsia="仿宋" w:hAnsi="仿宋" w:cs="仿宋"/>
                <w:spacing w:val="-9"/>
                <w:sz w:val="24"/>
                <w:szCs w:val="24"/>
              </w:rPr>
              <w:t>129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22" w:lineRule="auto"/>
              <w:ind w:left="56"/>
              <w:rPr>
                <w:rFonts w:ascii="仿宋" w:eastAsia="仿宋" w:hAnsi="仿宋" w:cs="仿宋"/>
                <w:sz w:val="24"/>
                <w:szCs w:val="24"/>
              </w:rPr>
            </w:pPr>
            <w:r>
              <w:rPr>
                <w:rFonts w:ascii="仿宋" w:eastAsia="仿宋" w:hAnsi="仿宋" w:cs="仿宋"/>
                <w:spacing w:val="-5"/>
                <w:sz w:val="24"/>
                <w:szCs w:val="24"/>
              </w:rPr>
              <w:t>管路固定不牢固</w:t>
            </w:r>
          </w:p>
        </w:tc>
        <w:tc>
          <w:tcPr>
            <w:tcW w:w="863" w:type="dxa"/>
          </w:tcPr>
          <w:p w:rsidR="006701C6" w:rsidRDefault="00000000">
            <w:pPr>
              <w:spacing w:before="18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565"/>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130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5" w:line="220" w:lineRule="auto"/>
              <w:ind w:left="42"/>
              <w:rPr>
                <w:rFonts w:ascii="仿宋" w:eastAsia="仿宋" w:hAnsi="仿宋" w:cs="仿宋"/>
                <w:sz w:val="24"/>
                <w:szCs w:val="24"/>
              </w:rPr>
            </w:pPr>
            <w:r>
              <w:rPr>
                <w:rFonts w:ascii="仿宋" w:eastAsia="仿宋" w:hAnsi="仿宋" w:cs="仿宋"/>
                <w:spacing w:val="-2"/>
                <w:sz w:val="24"/>
                <w:szCs w:val="24"/>
              </w:rPr>
              <w:t>水泵地脚螺栓松动</w:t>
            </w:r>
          </w:p>
        </w:tc>
        <w:tc>
          <w:tcPr>
            <w:tcW w:w="863" w:type="dxa"/>
          </w:tcPr>
          <w:p w:rsidR="006701C6" w:rsidRDefault="00000000">
            <w:pPr>
              <w:spacing w:before="18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67"/>
        </w:trPr>
        <w:tc>
          <w:tcPr>
            <w:tcW w:w="762" w:type="dxa"/>
          </w:tcPr>
          <w:p w:rsidR="006701C6" w:rsidRDefault="006701C6">
            <w:pPr>
              <w:pStyle w:val="TableText"/>
              <w:spacing w:line="243"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131</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7" w:line="223" w:lineRule="auto"/>
              <w:ind w:left="42" w:right="180" w:firstLine="27"/>
              <w:rPr>
                <w:rFonts w:ascii="仿宋" w:eastAsia="仿宋" w:hAnsi="仿宋" w:cs="仿宋"/>
                <w:sz w:val="24"/>
                <w:szCs w:val="24"/>
              </w:rPr>
            </w:pPr>
            <w:r>
              <w:rPr>
                <w:rFonts w:ascii="仿宋" w:eastAsia="仿宋" w:hAnsi="仿宋" w:cs="仿宋"/>
                <w:spacing w:val="-5"/>
                <w:sz w:val="24"/>
                <w:szCs w:val="24"/>
              </w:rPr>
              <w:t>电缆、电线及其连接部位有发热、破损、</w:t>
            </w:r>
            <w:r>
              <w:rPr>
                <w:rFonts w:ascii="仿宋" w:eastAsia="仿宋" w:hAnsi="仿宋" w:cs="仿宋"/>
                <w:spacing w:val="3"/>
                <w:sz w:val="24"/>
                <w:szCs w:val="24"/>
              </w:rPr>
              <w:t xml:space="preserve"> </w:t>
            </w:r>
            <w:r>
              <w:rPr>
                <w:rFonts w:ascii="仿宋" w:eastAsia="仿宋" w:hAnsi="仿宋" w:cs="仿宋"/>
                <w:spacing w:val="-4"/>
                <w:sz w:val="24"/>
                <w:szCs w:val="24"/>
              </w:rPr>
              <w:t>松动现象</w:t>
            </w:r>
          </w:p>
        </w:tc>
        <w:tc>
          <w:tcPr>
            <w:tcW w:w="863" w:type="dxa"/>
          </w:tcPr>
          <w:p w:rsidR="006701C6" w:rsidRDefault="006701C6">
            <w:pPr>
              <w:pStyle w:val="TableText"/>
            </w:pPr>
          </w:p>
        </w:tc>
        <w:tc>
          <w:tcPr>
            <w:tcW w:w="863" w:type="dxa"/>
          </w:tcPr>
          <w:p w:rsidR="006701C6" w:rsidRDefault="00000000">
            <w:pPr>
              <w:spacing w:before="28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7"/>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1" w:line="181" w:lineRule="auto"/>
              <w:ind w:left="226"/>
              <w:rPr>
                <w:rFonts w:ascii="仿宋" w:eastAsia="仿宋" w:hAnsi="仿宋" w:cs="仿宋"/>
                <w:sz w:val="24"/>
                <w:szCs w:val="24"/>
              </w:rPr>
            </w:pPr>
            <w:r>
              <w:rPr>
                <w:rFonts w:ascii="仿宋" w:eastAsia="仿宋" w:hAnsi="仿宋" w:cs="仿宋"/>
                <w:spacing w:val="-9"/>
                <w:sz w:val="24"/>
                <w:szCs w:val="24"/>
              </w:rPr>
              <w:t>132</w:t>
            </w:r>
          </w:p>
        </w:tc>
        <w:tc>
          <w:tcPr>
            <w:tcW w:w="752" w:type="dxa"/>
            <w:vMerge w:val="restart"/>
            <w:tcBorders>
              <w:bottom w:val="nil"/>
            </w:tcBorders>
          </w:tcPr>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3"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6701C6">
            <w:pPr>
              <w:pStyle w:val="TableText"/>
              <w:spacing w:line="244" w:lineRule="auto"/>
            </w:pPr>
          </w:p>
          <w:p w:rsidR="006701C6" w:rsidRDefault="00000000">
            <w:pPr>
              <w:spacing w:before="78" w:line="224" w:lineRule="auto"/>
              <w:ind w:left="147" w:right="124"/>
              <w:jc w:val="both"/>
              <w:rPr>
                <w:rFonts w:ascii="仿宋" w:eastAsia="仿宋" w:hAnsi="仿宋" w:cs="仿宋"/>
                <w:sz w:val="24"/>
                <w:szCs w:val="24"/>
              </w:rPr>
            </w:pPr>
            <w:r>
              <w:rPr>
                <w:rFonts w:ascii="仿宋" w:eastAsia="仿宋" w:hAnsi="仿宋" w:cs="仿宋"/>
                <w:spacing w:val="-8"/>
                <w:sz w:val="24"/>
                <w:szCs w:val="24"/>
              </w:rPr>
              <w:t>机电</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5" w:lineRule="auto"/>
              <w:ind w:left="428" w:right="158" w:hanging="240"/>
              <w:rPr>
                <w:rFonts w:ascii="仿宋" w:eastAsia="仿宋" w:hAnsi="仿宋" w:cs="仿宋"/>
                <w:sz w:val="24"/>
                <w:szCs w:val="24"/>
              </w:rPr>
            </w:pPr>
            <w:r>
              <w:rPr>
                <w:rFonts w:ascii="仿宋" w:eastAsia="仿宋" w:hAnsi="仿宋" w:cs="仿宋"/>
                <w:spacing w:val="-5"/>
                <w:sz w:val="24"/>
                <w:szCs w:val="24"/>
              </w:rPr>
              <w:t>泵站机组</w:t>
            </w:r>
            <w:r>
              <w:rPr>
                <w:rFonts w:ascii="仿宋" w:eastAsia="仿宋" w:hAnsi="仿宋" w:cs="仿宋"/>
                <w:spacing w:val="1"/>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71" w:line="220" w:lineRule="auto"/>
              <w:ind w:left="69"/>
              <w:rPr>
                <w:rFonts w:ascii="仿宋" w:eastAsia="仿宋" w:hAnsi="仿宋" w:cs="仿宋"/>
                <w:sz w:val="24"/>
                <w:szCs w:val="24"/>
              </w:rPr>
            </w:pPr>
            <w:r>
              <w:rPr>
                <w:rFonts w:ascii="仿宋" w:eastAsia="仿宋" w:hAnsi="仿宋" w:cs="仿宋"/>
                <w:spacing w:val="-5"/>
                <w:sz w:val="24"/>
                <w:szCs w:val="24"/>
              </w:rPr>
              <w:t>电动蝶阀无法正常启闭</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1"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2" w:line="181" w:lineRule="auto"/>
              <w:ind w:left="226"/>
              <w:rPr>
                <w:rFonts w:ascii="仿宋" w:eastAsia="仿宋" w:hAnsi="仿宋" w:cs="仿宋"/>
                <w:sz w:val="24"/>
                <w:szCs w:val="24"/>
              </w:rPr>
            </w:pPr>
            <w:r>
              <w:rPr>
                <w:rFonts w:ascii="仿宋" w:eastAsia="仿宋" w:hAnsi="仿宋" w:cs="仿宋"/>
                <w:spacing w:val="-9"/>
                <w:sz w:val="24"/>
                <w:szCs w:val="24"/>
              </w:rPr>
              <w:t>133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1" w:line="222" w:lineRule="auto"/>
              <w:ind w:left="44"/>
              <w:rPr>
                <w:rFonts w:ascii="仿宋" w:eastAsia="仿宋" w:hAnsi="仿宋" w:cs="仿宋"/>
                <w:sz w:val="24"/>
                <w:szCs w:val="24"/>
              </w:rPr>
            </w:pPr>
            <w:r>
              <w:rPr>
                <w:rFonts w:ascii="仿宋" w:eastAsia="仿宋" w:hAnsi="仿宋" w:cs="仿宋"/>
                <w:spacing w:val="-2"/>
                <w:sz w:val="24"/>
                <w:szCs w:val="24"/>
              </w:rPr>
              <w:t>仪器仪表故障，或显示不准确、失效</w:t>
            </w:r>
          </w:p>
        </w:tc>
        <w:tc>
          <w:tcPr>
            <w:tcW w:w="863" w:type="dxa"/>
          </w:tcPr>
          <w:p w:rsidR="006701C6" w:rsidRDefault="006701C6">
            <w:pPr>
              <w:pStyle w:val="TableText"/>
            </w:pPr>
          </w:p>
        </w:tc>
        <w:tc>
          <w:tcPr>
            <w:tcW w:w="863" w:type="dxa"/>
          </w:tcPr>
          <w:p w:rsidR="006701C6" w:rsidRDefault="00000000">
            <w:pPr>
              <w:spacing w:before="17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09" w:line="181" w:lineRule="auto"/>
              <w:ind w:left="226"/>
              <w:rPr>
                <w:rFonts w:ascii="仿宋" w:eastAsia="仿宋" w:hAnsi="仿宋" w:cs="仿宋"/>
                <w:sz w:val="24"/>
                <w:szCs w:val="24"/>
              </w:rPr>
            </w:pPr>
            <w:r>
              <w:rPr>
                <w:rFonts w:ascii="仿宋" w:eastAsia="仿宋" w:hAnsi="仿宋" w:cs="仿宋"/>
                <w:spacing w:val="-9"/>
                <w:sz w:val="24"/>
                <w:szCs w:val="24"/>
              </w:rPr>
              <w:t>134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2" w:line="224" w:lineRule="auto"/>
              <w:ind w:left="47" w:right="137" w:hanging="4"/>
              <w:rPr>
                <w:rFonts w:ascii="仿宋" w:eastAsia="仿宋" w:hAnsi="仿宋" w:cs="仿宋"/>
                <w:sz w:val="24"/>
                <w:szCs w:val="24"/>
              </w:rPr>
            </w:pPr>
            <w:r>
              <w:rPr>
                <w:rFonts w:ascii="仿宋" w:eastAsia="仿宋" w:hAnsi="仿宋" w:cs="仿宋"/>
                <w:spacing w:val="-1"/>
                <w:sz w:val="24"/>
                <w:szCs w:val="24"/>
              </w:rPr>
              <w:t>测温系统、冷却系统、励磁系统或通风系</w:t>
            </w:r>
            <w:r>
              <w:rPr>
                <w:rFonts w:ascii="仿宋" w:eastAsia="仿宋" w:hAnsi="仿宋" w:cs="仿宋"/>
                <w:spacing w:val="1"/>
                <w:sz w:val="24"/>
                <w:szCs w:val="24"/>
              </w:rPr>
              <w:t xml:space="preserve"> </w:t>
            </w:r>
            <w:r>
              <w:rPr>
                <w:rFonts w:ascii="仿宋" w:eastAsia="仿宋" w:hAnsi="仿宋" w:cs="仿宋"/>
                <w:spacing w:val="-5"/>
                <w:sz w:val="24"/>
                <w:szCs w:val="24"/>
              </w:rPr>
              <w:t>统出现异常</w:t>
            </w:r>
          </w:p>
        </w:tc>
        <w:tc>
          <w:tcPr>
            <w:tcW w:w="863" w:type="dxa"/>
          </w:tcPr>
          <w:p w:rsidR="006701C6" w:rsidRDefault="006701C6">
            <w:pPr>
              <w:pStyle w:val="TableText"/>
            </w:pPr>
          </w:p>
        </w:tc>
        <w:tc>
          <w:tcPr>
            <w:tcW w:w="863" w:type="dxa"/>
          </w:tcPr>
          <w:p w:rsidR="006701C6" w:rsidRDefault="00000000">
            <w:pPr>
              <w:spacing w:before="161" w:line="236" w:lineRule="auto"/>
              <w:ind w:left="251" w:right="108" w:hanging="97"/>
              <w:rPr>
                <w:rFonts w:ascii="仿宋" w:eastAsia="仿宋" w:hAnsi="仿宋" w:cs="仿宋"/>
                <w:sz w:val="19"/>
                <w:szCs w:val="19"/>
              </w:rPr>
            </w:pPr>
            <w:r>
              <w:rPr>
                <w:rFonts w:ascii="仿宋" w:eastAsia="仿宋" w:hAnsi="仿宋" w:cs="仿宋"/>
                <w:spacing w:val="5"/>
                <w:sz w:val="19"/>
                <w:szCs w:val="19"/>
              </w:rPr>
              <w:t>不影响</w:t>
            </w:r>
            <w:r>
              <w:rPr>
                <w:rFonts w:ascii="仿宋" w:eastAsia="仿宋" w:hAnsi="仿宋" w:cs="仿宋"/>
                <w:sz w:val="19"/>
                <w:szCs w:val="19"/>
              </w:rPr>
              <w:t xml:space="preserve"> </w:t>
            </w:r>
            <w:r>
              <w:rPr>
                <w:rFonts w:ascii="仿宋" w:eastAsia="仿宋" w:hAnsi="仿宋" w:cs="仿宋"/>
                <w:spacing w:val="3"/>
                <w:sz w:val="19"/>
                <w:szCs w:val="19"/>
              </w:rPr>
              <w:t>使用</w:t>
            </w:r>
          </w:p>
        </w:tc>
        <w:tc>
          <w:tcPr>
            <w:tcW w:w="872" w:type="dxa"/>
          </w:tcPr>
          <w:p w:rsidR="006701C6" w:rsidRDefault="00000000">
            <w:pPr>
              <w:spacing w:before="163" w:line="236" w:lineRule="auto"/>
              <w:ind w:left="352" w:right="116" w:hanging="199"/>
              <w:rPr>
                <w:rFonts w:ascii="仿宋" w:eastAsia="仿宋" w:hAnsi="仿宋" w:cs="仿宋"/>
                <w:sz w:val="19"/>
                <w:szCs w:val="19"/>
              </w:rPr>
            </w:pPr>
            <w:r>
              <w:rPr>
                <w:rFonts w:ascii="仿宋" w:eastAsia="仿宋" w:hAnsi="仿宋" w:cs="仿宋"/>
                <w:spacing w:val="5"/>
                <w:sz w:val="19"/>
                <w:szCs w:val="19"/>
              </w:rPr>
              <w:t>影响使</w:t>
            </w:r>
            <w:r>
              <w:rPr>
                <w:rFonts w:ascii="仿宋" w:eastAsia="仿宋" w:hAnsi="仿宋" w:cs="仿宋"/>
                <w:spacing w:val="1"/>
                <w:sz w:val="19"/>
                <w:szCs w:val="19"/>
              </w:rPr>
              <w:t xml:space="preserve"> </w:t>
            </w:r>
            <w:r>
              <w:rPr>
                <w:rFonts w:ascii="仿宋" w:eastAsia="仿宋" w:hAnsi="仿宋" w:cs="仿宋"/>
                <w:sz w:val="19"/>
                <w:szCs w:val="19"/>
              </w:rPr>
              <w:t>用</w:t>
            </w:r>
          </w:p>
        </w:tc>
      </w:tr>
      <w:tr w:rsidR="006701C6">
        <w:trPr>
          <w:trHeight w:val="565"/>
        </w:trPr>
        <w:tc>
          <w:tcPr>
            <w:tcW w:w="762" w:type="dxa"/>
          </w:tcPr>
          <w:p w:rsidR="006701C6" w:rsidRDefault="00000000">
            <w:pPr>
              <w:spacing w:before="213" w:line="181" w:lineRule="auto"/>
              <w:ind w:left="226"/>
              <w:rPr>
                <w:rFonts w:ascii="仿宋" w:eastAsia="仿宋" w:hAnsi="仿宋" w:cs="仿宋"/>
                <w:sz w:val="24"/>
                <w:szCs w:val="24"/>
              </w:rPr>
            </w:pPr>
            <w:r>
              <w:rPr>
                <w:rFonts w:ascii="仿宋" w:eastAsia="仿宋" w:hAnsi="仿宋" w:cs="仿宋"/>
                <w:spacing w:val="-9"/>
                <w:sz w:val="24"/>
                <w:szCs w:val="24"/>
              </w:rPr>
              <w:t>135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19" w:lineRule="auto"/>
              <w:ind w:left="49"/>
              <w:rPr>
                <w:rFonts w:ascii="仿宋" w:eastAsia="仿宋" w:hAnsi="仿宋" w:cs="仿宋"/>
                <w:sz w:val="24"/>
                <w:szCs w:val="24"/>
              </w:rPr>
            </w:pPr>
            <w:r>
              <w:rPr>
                <w:rFonts w:ascii="仿宋" w:eastAsia="仿宋" w:hAnsi="仿宋" w:cs="仿宋"/>
                <w:spacing w:val="-2"/>
                <w:sz w:val="24"/>
                <w:szCs w:val="24"/>
              </w:rPr>
              <w:t>油色不正常、油位不在正常范围内</w:t>
            </w:r>
          </w:p>
        </w:tc>
        <w:tc>
          <w:tcPr>
            <w:tcW w:w="863" w:type="dxa"/>
          </w:tcPr>
          <w:p w:rsidR="006701C6" w:rsidRDefault="006701C6">
            <w:pPr>
              <w:pStyle w:val="TableText"/>
            </w:pPr>
          </w:p>
        </w:tc>
        <w:tc>
          <w:tcPr>
            <w:tcW w:w="863" w:type="dxa"/>
          </w:tcPr>
          <w:p w:rsidR="006701C6" w:rsidRDefault="00000000">
            <w:pPr>
              <w:spacing w:before="1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14" w:line="181" w:lineRule="auto"/>
              <w:ind w:left="226"/>
              <w:rPr>
                <w:rFonts w:ascii="仿宋" w:eastAsia="仿宋" w:hAnsi="仿宋" w:cs="仿宋"/>
                <w:sz w:val="24"/>
                <w:szCs w:val="24"/>
              </w:rPr>
            </w:pPr>
            <w:r>
              <w:rPr>
                <w:rFonts w:ascii="仿宋" w:eastAsia="仿宋" w:hAnsi="仿宋" w:cs="仿宋"/>
                <w:spacing w:val="-9"/>
                <w:sz w:val="24"/>
                <w:szCs w:val="24"/>
              </w:rPr>
              <w:t>136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4" w:line="221" w:lineRule="auto"/>
              <w:ind w:left="49"/>
              <w:rPr>
                <w:rFonts w:ascii="仿宋" w:eastAsia="仿宋" w:hAnsi="仿宋" w:cs="仿宋"/>
                <w:sz w:val="24"/>
                <w:szCs w:val="24"/>
              </w:rPr>
            </w:pPr>
            <w:r>
              <w:rPr>
                <w:rFonts w:ascii="仿宋" w:eastAsia="仿宋" w:hAnsi="仿宋" w:cs="仿宋"/>
                <w:spacing w:val="-2"/>
                <w:sz w:val="24"/>
                <w:szCs w:val="24"/>
              </w:rPr>
              <w:t>油箱、油管路等部位渗漏</w:t>
            </w:r>
          </w:p>
        </w:tc>
        <w:tc>
          <w:tcPr>
            <w:tcW w:w="863" w:type="dxa"/>
          </w:tcPr>
          <w:p w:rsidR="006701C6" w:rsidRDefault="00000000">
            <w:pPr>
              <w:spacing w:before="192" w:line="234" w:lineRule="auto"/>
              <w:ind w:left="251"/>
              <w:rPr>
                <w:rFonts w:ascii="仿宋" w:eastAsia="仿宋" w:hAnsi="仿宋" w:cs="仿宋"/>
                <w:sz w:val="19"/>
                <w:szCs w:val="19"/>
              </w:rPr>
            </w:pPr>
            <w:r>
              <w:rPr>
                <w:rFonts w:ascii="仿宋" w:eastAsia="仿宋" w:hAnsi="仿宋" w:cs="仿宋"/>
                <w:spacing w:val="3"/>
                <w:sz w:val="19"/>
                <w:szCs w:val="19"/>
              </w:rPr>
              <w:t>渗油</w:t>
            </w:r>
          </w:p>
        </w:tc>
        <w:tc>
          <w:tcPr>
            <w:tcW w:w="863" w:type="dxa"/>
          </w:tcPr>
          <w:p w:rsidR="006701C6" w:rsidRDefault="00000000">
            <w:pPr>
              <w:spacing w:before="192" w:line="234" w:lineRule="auto"/>
              <w:ind w:left="253"/>
              <w:rPr>
                <w:rFonts w:ascii="仿宋" w:eastAsia="仿宋" w:hAnsi="仿宋" w:cs="仿宋"/>
                <w:sz w:val="19"/>
                <w:szCs w:val="19"/>
              </w:rPr>
            </w:pPr>
            <w:r>
              <w:rPr>
                <w:rFonts w:ascii="仿宋" w:eastAsia="仿宋" w:hAnsi="仿宋" w:cs="仿宋"/>
                <w:spacing w:val="2"/>
                <w:sz w:val="19"/>
                <w:szCs w:val="19"/>
              </w:rPr>
              <w:t>滴油</w:t>
            </w:r>
          </w:p>
        </w:tc>
        <w:tc>
          <w:tcPr>
            <w:tcW w:w="872" w:type="dxa"/>
          </w:tcPr>
          <w:p w:rsidR="006701C6" w:rsidRDefault="00000000">
            <w:pPr>
              <w:spacing w:before="68" w:line="236" w:lineRule="auto"/>
              <w:ind w:left="150" w:right="116" w:firstLine="100"/>
              <w:rPr>
                <w:rFonts w:ascii="仿宋" w:eastAsia="仿宋" w:hAnsi="仿宋" w:cs="仿宋"/>
                <w:sz w:val="19"/>
                <w:szCs w:val="19"/>
              </w:rPr>
            </w:pPr>
            <w:r>
              <w:rPr>
                <w:rFonts w:ascii="仿宋" w:eastAsia="仿宋" w:hAnsi="仿宋" w:cs="仿宋"/>
                <w:spacing w:val="3"/>
                <w:sz w:val="19"/>
                <w:szCs w:val="19"/>
              </w:rPr>
              <w:t>流水</w:t>
            </w:r>
            <w:r>
              <w:rPr>
                <w:rFonts w:ascii="仿宋" w:eastAsia="仿宋" w:hAnsi="仿宋" w:cs="仿宋"/>
                <w:sz w:val="19"/>
                <w:szCs w:val="19"/>
              </w:rPr>
              <w:t xml:space="preserve">  </w:t>
            </w:r>
            <w:r>
              <w:rPr>
                <w:rFonts w:ascii="仿宋" w:eastAsia="仿宋" w:hAnsi="仿宋" w:cs="仿宋"/>
                <w:spacing w:val="6"/>
                <w:sz w:val="19"/>
                <w:szCs w:val="19"/>
              </w:rPr>
              <w:t>状漏油</w:t>
            </w:r>
          </w:p>
        </w:tc>
      </w:tr>
      <w:tr w:rsidR="006701C6">
        <w:trPr>
          <w:trHeight w:val="565"/>
        </w:trPr>
        <w:tc>
          <w:tcPr>
            <w:tcW w:w="762" w:type="dxa"/>
          </w:tcPr>
          <w:p w:rsidR="006701C6" w:rsidRDefault="00000000">
            <w:pPr>
              <w:spacing w:before="215" w:line="181" w:lineRule="auto"/>
              <w:ind w:left="226"/>
              <w:rPr>
                <w:rFonts w:ascii="仿宋" w:eastAsia="仿宋" w:hAnsi="仿宋" w:cs="仿宋"/>
                <w:sz w:val="24"/>
                <w:szCs w:val="24"/>
              </w:rPr>
            </w:pPr>
            <w:r>
              <w:rPr>
                <w:rFonts w:ascii="仿宋" w:eastAsia="仿宋" w:hAnsi="仿宋" w:cs="仿宋"/>
                <w:spacing w:val="-9"/>
                <w:sz w:val="24"/>
                <w:szCs w:val="24"/>
              </w:rPr>
              <w:t>137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5" w:line="222" w:lineRule="auto"/>
              <w:ind w:left="42"/>
              <w:rPr>
                <w:rFonts w:ascii="仿宋" w:eastAsia="仿宋" w:hAnsi="仿宋" w:cs="仿宋"/>
                <w:sz w:val="24"/>
                <w:szCs w:val="24"/>
              </w:rPr>
            </w:pPr>
            <w:r>
              <w:rPr>
                <w:rFonts w:ascii="仿宋" w:eastAsia="仿宋" w:hAnsi="仿宋" w:cs="仿宋"/>
                <w:spacing w:val="-2"/>
                <w:sz w:val="24"/>
                <w:szCs w:val="24"/>
              </w:rPr>
              <w:t>抽排泵站水泵无法正常启动或使用</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75"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757"/>
        </w:trPr>
        <w:tc>
          <w:tcPr>
            <w:tcW w:w="762" w:type="dxa"/>
          </w:tcPr>
          <w:p w:rsidR="006701C6" w:rsidRDefault="00000000">
            <w:pPr>
              <w:spacing w:before="312" w:line="181" w:lineRule="auto"/>
              <w:ind w:left="226"/>
              <w:rPr>
                <w:rFonts w:ascii="仿宋" w:eastAsia="仿宋" w:hAnsi="仿宋" w:cs="仿宋"/>
                <w:sz w:val="24"/>
                <w:szCs w:val="24"/>
              </w:rPr>
            </w:pPr>
            <w:r>
              <w:rPr>
                <w:rFonts w:ascii="仿宋" w:eastAsia="仿宋" w:hAnsi="仿宋" w:cs="仿宋"/>
                <w:spacing w:val="-9"/>
                <w:sz w:val="24"/>
                <w:szCs w:val="24"/>
              </w:rPr>
              <w:t>138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5" w:line="223" w:lineRule="auto"/>
              <w:ind w:left="47" w:right="137" w:hanging="2"/>
              <w:rPr>
                <w:rFonts w:ascii="仿宋" w:eastAsia="仿宋" w:hAnsi="仿宋" w:cs="仿宋"/>
                <w:sz w:val="24"/>
                <w:szCs w:val="24"/>
              </w:rPr>
            </w:pPr>
            <w:r>
              <w:rPr>
                <w:rFonts w:ascii="仿宋" w:eastAsia="仿宋" w:hAnsi="仿宋" w:cs="仿宋"/>
                <w:spacing w:val="-1"/>
                <w:sz w:val="24"/>
                <w:szCs w:val="24"/>
              </w:rPr>
              <w:t>未按设计要求安装压力表或压力表数值与</w:t>
            </w:r>
            <w:r>
              <w:rPr>
                <w:rFonts w:ascii="仿宋" w:eastAsia="仿宋" w:hAnsi="仿宋" w:cs="仿宋"/>
                <w:sz w:val="24"/>
                <w:szCs w:val="24"/>
              </w:rPr>
              <w:t xml:space="preserve"> </w:t>
            </w:r>
            <w:r>
              <w:rPr>
                <w:rFonts w:ascii="仿宋" w:eastAsia="仿宋" w:hAnsi="仿宋" w:cs="仿宋"/>
                <w:spacing w:val="-6"/>
                <w:sz w:val="24"/>
                <w:szCs w:val="24"/>
              </w:rPr>
              <w:t>实际不符</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17" w:line="181" w:lineRule="auto"/>
              <w:ind w:left="226"/>
              <w:rPr>
                <w:rFonts w:ascii="仿宋" w:eastAsia="仿宋" w:hAnsi="仿宋" w:cs="仿宋"/>
                <w:sz w:val="24"/>
                <w:szCs w:val="24"/>
              </w:rPr>
            </w:pPr>
            <w:r>
              <w:rPr>
                <w:rFonts w:ascii="仿宋" w:eastAsia="仿宋" w:hAnsi="仿宋" w:cs="仿宋"/>
                <w:spacing w:val="-9"/>
                <w:sz w:val="24"/>
                <w:szCs w:val="24"/>
              </w:rPr>
              <w:t>139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77" w:line="220" w:lineRule="auto"/>
              <w:ind w:left="42"/>
              <w:rPr>
                <w:rFonts w:ascii="仿宋" w:eastAsia="仿宋" w:hAnsi="仿宋" w:cs="仿宋"/>
                <w:sz w:val="24"/>
                <w:szCs w:val="24"/>
              </w:rPr>
            </w:pPr>
            <w:r>
              <w:rPr>
                <w:rFonts w:ascii="仿宋" w:eastAsia="仿宋" w:hAnsi="仿宋" w:cs="仿宋"/>
                <w:spacing w:val="-2"/>
                <w:sz w:val="24"/>
                <w:szCs w:val="24"/>
              </w:rPr>
              <w:t>水泵两侧柔性接头老化、破损</w:t>
            </w:r>
          </w:p>
        </w:tc>
        <w:tc>
          <w:tcPr>
            <w:tcW w:w="863" w:type="dxa"/>
          </w:tcPr>
          <w:p w:rsidR="006701C6" w:rsidRDefault="006701C6">
            <w:pPr>
              <w:pStyle w:val="TableText"/>
            </w:pPr>
          </w:p>
        </w:tc>
        <w:tc>
          <w:tcPr>
            <w:tcW w:w="863" w:type="dxa"/>
          </w:tcPr>
          <w:p w:rsidR="006701C6" w:rsidRDefault="00000000">
            <w:pPr>
              <w:spacing w:before="17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3" w:line="181" w:lineRule="auto"/>
              <w:ind w:left="226"/>
              <w:rPr>
                <w:rFonts w:ascii="仿宋" w:eastAsia="仿宋" w:hAnsi="仿宋" w:cs="仿宋"/>
                <w:sz w:val="24"/>
                <w:szCs w:val="24"/>
              </w:rPr>
            </w:pPr>
            <w:r>
              <w:rPr>
                <w:rFonts w:ascii="仿宋" w:eastAsia="仿宋" w:hAnsi="仿宋" w:cs="仿宋"/>
                <w:spacing w:val="-9"/>
                <w:sz w:val="24"/>
                <w:szCs w:val="24"/>
              </w:rPr>
              <w:t>140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7" w:line="223" w:lineRule="auto"/>
              <w:ind w:left="42" w:right="137"/>
              <w:rPr>
                <w:rFonts w:ascii="仿宋" w:eastAsia="仿宋" w:hAnsi="仿宋" w:cs="仿宋"/>
                <w:sz w:val="24"/>
                <w:szCs w:val="24"/>
              </w:rPr>
            </w:pPr>
            <w:r>
              <w:rPr>
                <w:rFonts w:ascii="仿宋" w:eastAsia="仿宋" w:hAnsi="仿宋" w:cs="仿宋"/>
                <w:spacing w:val="-1"/>
                <w:sz w:val="24"/>
                <w:szCs w:val="24"/>
              </w:rPr>
              <w:t>基础埋设件材料、型号、形状尺寸及位置</w:t>
            </w:r>
            <w:r>
              <w:rPr>
                <w:rFonts w:ascii="仿宋" w:eastAsia="仿宋" w:hAnsi="仿宋" w:cs="仿宋"/>
                <w:spacing w:val="1"/>
                <w:sz w:val="24"/>
                <w:szCs w:val="24"/>
              </w:rPr>
              <w:t xml:space="preserve"> </w:t>
            </w:r>
            <w:r>
              <w:rPr>
                <w:rFonts w:ascii="仿宋" w:eastAsia="仿宋" w:hAnsi="仿宋" w:cs="仿宋"/>
                <w:spacing w:val="-2"/>
                <w:sz w:val="24"/>
                <w:szCs w:val="24"/>
              </w:rPr>
              <w:t>尺寸等，不符合要求</w:t>
            </w:r>
          </w:p>
        </w:tc>
        <w:tc>
          <w:tcPr>
            <w:tcW w:w="863" w:type="dxa"/>
          </w:tcPr>
          <w:p w:rsidR="006701C6" w:rsidRDefault="006701C6">
            <w:pPr>
              <w:pStyle w:val="TableText"/>
            </w:pPr>
          </w:p>
        </w:tc>
        <w:tc>
          <w:tcPr>
            <w:tcW w:w="863" w:type="dxa"/>
          </w:tcPr>
          <w:p w:rsidR="006701C6" w:rsidRDefault="00000000">
            <w:pPr>
              <w:spacing w:before="27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168" w:line="236" w:lineRule="auto"/>
              <w:ind w:left="152" w:right="116"/>
              <w:rPr>
                <w:rFonts w:ascii="仿宋" w:eastAsia="仿宋" w:hAnsi="仿宋" w:cs="仿宋"/>
                <w:sz w:val="19"/>
                <w:szCs w:val="19"/>
              </w:rPr>
            </w:pPr>
            <w:r>
              <w:rPr>
                <w:rFonts w:ascii="仿宋" w:eastAsia="仿宋" w:hAnsi="仿宋" w:cs="仿宋"/>
                <w:spacing w:val="5"/>
                <w:sz w:val="19"/>
                <w:szCs w:val="19"/>
              </w:rPr>
              <w:t>影响设</w:t>
            </w:r>
            <w:r>
              <w:rPr>
                <w:rFonts w:ascii="仿宋" w:eastAsia="仿宋" w:hAnsi="仿宋" w:cs="仿宋"/>
                <w:spacing w:val="1"/>
                <w:sz w:val="19"/>
                <w:szCs w:val="19"/>
              </w:rPr>
              <w:t xml:space="preserve"> </w:t>
            </w:r>
            <w:r>
              <w:rPr>
                <w:rFonts w:ascii="仿宋" w:eastAsia="仿宋" w:hAnsi="仿宋" w:cs="仿宋"/>
                <w:spacing w:val="6"/>
                <w:sz w:val="19"/>
                <w:szCs w:val="19"/>
              </w:rPr>
              <w:t>备安装</w:t>
            </w:r>
          </w:p>
        </w:tc>
      </w:tr>
      <w:tr w:rsidR="006701C6">
        <w:trPr>
          <w:trHeight w:val="757"/>
        </w:trPr>
        <w:tc>
          <w:tcPr>
            <w:tcW w:w="762" w:type="dxa"/>
          </w:tcPr>
          <w:p w:rsidR="006701C6" w:rsidRDefault="00000000">
            <w:pPr>
              <w:spacing w:before="315" w:line="181" w:lineRule="auto"/>
              <w:ind w:left="226"/>
              <w:rPr>
                <w:rFonts w:ascii="仿宋" w:eastAsia="仿宋" w:hAnsi="仿宋" w:cs="仿宋"/>
                <w:sz w:val="24"/>
                <w:szCs w:val="24"/>
              </w:rPr>
            </w:pPr>
            <w:r>
              <w:rPr>
                <w:rFonts w:ascii="仿宋" w:eastAsia="仿宋" w:hAnsi="仿宋" w:cs="仿宋"/>
                <w:spacing w:val="-9"/>
                <w:sz w:val="24"/>
                <w:szCs w:val="24"/>
              </w:rPr>
              <w:t>141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4" w:line="220" w:lineRule="auto"/>
              <w:ind w:left="45"/>
              <w:rPr>
                <w:rFonts w:ascii="仿宋" w:eastAsia="仿宋" w:hAnsi="仿宋" w:cs="仿宋"/>
                <w:sz w:val="24"/>
                <w:szCs w:val="24"/>
              </w:rPr>
            </w:pPr>
            <w:r>
              <w:rPr>
                <w:rFonts w:ascii="仿宋" w:eastAsia="仿宋" w:hAnsi="仿宋" w:cs="仿宋"/>
                <w:spacing w:val="-2"/>
                <w:sz w:val="24"/>
                <w:szCs w:val="24"/>
              </w:rPr>
              <w:t>轴线摆度测量调整不符合标准</w:t>
            </w:r>
          </w:p>
        </w:tc>
        <w:tc>
          <w:tcPr>
            <w:tcW w:w="863" w:type="dxa"/>
          </w:tcPr>
          <w:p w:rsidR="006701C6" w:rsidRDefault="006701C6">
            <w:pPr>
              <w:pStyle w:val="TableText"/>
            </w:pPr>
          </w:p>
        </w:tc>
        <w:tc>
          <w:tcPr>
            <w:tcW w:w="863" w:type="dxa"/>
          </w:tcPr>
          <w:p w:rsidR="006701C6" w:rsidRDefault="00000000">
            <w:pPr>
              <w:spacing w:before="27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1" w:lineRule="auto"/>
              <w:ind w:left="226"/>
              <w:rPr>
                <w:rFonts w:ascii="仿宋" w:eastAsia="仿宋" w:hAnsi="仿宋" w:cs="仿宋"/>
                <w:sz w:val="24"/>
                <w:szCs w:val="24"/>
              </w:rPr>
            </w:pPr>
            <w:r>
              <w:rPr>
                <w:rFonts w:ascii="仿宋" w:eastAsia="仿宋" w:hAnsi="仿宋" w:cs="仿宋"/>
                <w:spacing w:val="-9"/>
                <w:sz w:val="24"/>
                <w:szCs w:val="24"/>
              </w:rPr>
              <w:t>142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8" w:line="223" w:lineRule="auto"/>
              <w:ind w:left="53" w:right="137" w:firstLine="2"/>
              <w:rPr>
                <w:rFonts w:ascii="仿宋" w:eastAsia="仿宋" w:hAnsi="仿宋" w:cs="仿宋"/>
                <w:sz w:val="24"/>
                <w:szCs w:val="24"/>
              </w:rPr>
            </w:pPr>
            <w:r>
              <w:rPr>
                <w:rFonts w:ascii="仿宋" w:eastAsia="仿宋" w:hAnsi="仿宋" w:cs="仿宋"/>
                <w:spacing w:val="-2"/>
                <w:sz w:val="24"/>
                <w:szCs w:val="24"/>
              </w:rPr>
              <w:t>空气间隙、轴承间隙、轴瓦间隙、空气间</w:t>
            </w:r>
            <w:r>
              <w:rPr>
                <w:rFonts w:ascii="仿宋" w:eastAsia="仿宋" w:hAnsi="仿宋" w:cs="仿宋"/>
                <w:spacing w:val="5"/>
                <w:sz w:val="24"/>
                <w:szCs w:val="24"/>
              </w:rPr>
              <w:t xml:space="preserve"> </w:t>
            </w:r>
            <w:r>
              <w:rPr>
                <w:rFonts w:ascii="仿宋" w:eastAsia="仿宋" w:hAnsi="仿宋" w:cs="仿宋"/>
                <w:spacing w:val="-4"/>
                <w:sz w:val="24"/>
                <w:szCs w:val="24"/>
              </w:rPr>
              <w:t>隙调整不符合要求</w:t>
            </w:r>
          </w:p>
        </w:tc>
        <w:tc>
          <w:tcPr>
            <w:tcW w:w="863" w:type="dxa"/>
          </w:tcPr>
          <w:p w:rsidR="006701C6" w:rsidRDefault="006701C6">
            <w:pPr>
              <w:pStyle w:val="TableText"/>
            </w:pPr>
          </w:p>
        </w:tc>
        <w:tc>
          <w:tcPr>
            <w:tcW w:w="863" w:type="dxa"/>
          </w:tcPr>
          <w:p w:rsidR="006701C6" w:rsidRDefault="00000000">
            <w:pPr>
              <w:spacing w:before="27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757"/>
        </w:trPr>
        <w:tc>
          <w:tcPr>
            <w:tcW w:w="762" w:type="dxa"/>
          </w:tcPr>
          <w:p w:rsidR="006701C6" w:rsidRDefault="00000000">
            <w:pPr>
              <w:spacing w:before="316" w:line="181" w:lineRule="auto"/>
              <w:ind w:left="226"/>
              <w:rPr>
                <w:rFonts w:ascii="仿宋" w:eastAsia="仿宋" w:hAnsi="仿宋" w:cs="仿宋"/>
                <w:sz w:val="24"/>
                <w:szCs w:val="24"/>
              </w:rPr>
            </w:pPr>
            <w:r>
              <w:rPr>
                <w:rFonts w:ascii="仿宋" w:eastAsia="仿宋" w:hAnsi="仿宋" w:cs="仿宋"/>
                <w:spacing w:val="-9"/>
                <w:sz w:val="24"/>
                <w:szCs w:val="24"/>
              </w:rPr>
              <w:t>143</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29" w:line="224" w:lineRule="auto"/>
              <w:ind w:left="42" w:right="137"/>
              <w:rPr>
                <w:rFonts w:ascii="仿宋" w:eastAsia="仿宋" w:hAnsi="仿宋" w:cs="仿宋"/>
                <w:sz w:val="24"/>
                <w:szCs w:val="24"/>
              </w:rPr>
            </w:pPr>
            <w:r>
              <w:rPr>
                <w:rFonts w:ascii="仿宋" w:eastAsia="仿宋" w:hAnsi="仿宋" w:cs="仿宋"/>
                <w:spacing w:val="-1"/>
                <w:sz w:val="24"/>
                <w:szCs w:val="24"/>
              </w:rPr>
              <w:t>水泵安装平面位置和高程不满足规范和设</w:t>
            </w:r>
            <w:r>
              <w:rPr>
                <w:rFonts w:ascii="仿宋" w:eastAsia="仿宋" w:hAnsi="仿宋" w:cs="仿宋"/>
                <w:spacing w:val="1"/>
                <w:sz w:val="24"/>
                <w:szCs w:val="24"/>
              </w:rPr>
              <w:t xml:space="preserve"> </w:t>
            </w:r>
            <w:r>
              <w:rPr>
                <w:rFonts w:ascii="仿宋" w:eastAsia="仿宋" w:hAnsi="仿宋" w:cs="仿宋"/>
                <w:spacing w:val="-6"/>
                <w:sz w:val="24"/>
                <w:szCs w:val="24"/>
              </w:rPr>
              <w:t>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76"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144</w:t>
            </w:r>
          </w:p>
        </w:tc>
        <w:tc>
          <w:tcPr>
            <w:tcW w:w="752" w:type="dxa"/>
            <w:vMerge w:val="restart"/>
            <w:tcBorders>
              <w:bottom w:val="nil"/>
            </w:tcBorders>
          </w:tcPr>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6701C6">
            <w:pPr>
              <w:pStyle w:val="TableText"/>
              <w:spacing w:line="255" w:lineRule="auto"/>
            </w:pPr>
          </w:p>
          <w:p w:rsidR="006701C6" w:rsidRDefault="00000000">
            <w:pPr>
              <w:spacing w:before="78" w:line="224" w:lineRule="auto"/>
              <w:ind w:left="147" w:right="124" w:firstLine="27"/>
              <w:jc w:val="both"/>
              <w:rPr>
                <w:rFonts w:ascii="仿宋" w:eastAsia="仿宋" w:hAnsi="仿宋" w:cs="仿宋"/>
                <w:sz w:val="24"/>
                <w:szCs w:val="24"/>
              </w:rPr>
            </w:pPr>
            <w:r>
              <w:rPr>
                <w:rFonts w:ascii="仿宋" w:eastAsia="仿宋" w:hAnsi="仿宋" w:cs="仿宋"/>
                <w:spacing w:val="-22"/>
                <w:sz w:val="24"/>
                <w:szCs w:val="24"/>
              </w:rPr>
              <w:t>电气</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58"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6701C6">
            <w:pPr>
              <w:pStyle w:val="TableText"/>
              <w:spacing w:line="259" w:lineRule="auto"/>
            </w:pPr>
          </w:p>
          <w:p w:rsidR="006701C6" w:rsidRDefault="00000000">
            <w:pPr>
              <w:spacing w:before="78" w:line="225" w:lineRule="auto"/>
              <w:ind w:left="428" w:right="158" w:hanging="216"/>
              <w:rPr>
                <w:rFonts w:ascii="仿宋" w:eastAsia="仿宋" w:hAnsi="仿宋" w:cs="仿宋"/>
                <w:sz w:val="24"/>
                <w:szCs w:val="24"/>
              </w:rPr>
            </w:pPr>
            <w:r>
              <w:rPr>
                <w:rFonts w:ascii="仿宋" w:eastAsia="仿宋" w:hAnsi="仿宋" w:cs="仿宋"/>
                <w:spacing w:val="-11"/>
                <w:sz w:val="24"/>
                <w:szCs w:val="24"/>
              </w:rPr>
              <w:t>电气设备</w:t>
            </w:r>
            <w:r>
              <w:rPr>
                <w:rFonts w:ascii="仿宋" w:eastAsia="仿宋" w:hAnsi="仿宋" w:cs="仿宋"/>
                <w:sz w:val="24"/>
                <w:szCs w:val="24"/>
              </w:rPr>
              <w:t xml:space="preserve"> </w:t>
            </w:r>
            <w:r>
              <w:rPr>
                <w:rFonts w:ascii="仿宋" w:eastAsia="仿宋" w:hAnsi="仿宋" w:cs="仿宋"/>
                <w:spacing w:val="-10"/>
                <w:sz w:val="24"/>
                <w:szCs w:val="24"/>
              </w:rPr>
              <w:t>安装</w:t>
            </w:r>
          </w:p>
        </w:tc>
        <w:tc>
          <w:tcPr>
            <w:tcW w:w="4500" w:type="dxa"/>
          </w:tcPr>
          <w:p w:rsidR="006701C6" w:rsidRDefault="00000000">
            <w:pPr>
              <w:spacing w:before="181" w:line="222" w:lineRule="auto"/>
              <w:ind w:left="69"/>
              <w:rPr>
                <w:rFonts w:ascii="仿宋" w:eastAsia="仿宋" w:hAnsi="仿宋" w:cs="仿宋"/>
                <w:sz w:val="24"/>
                <w:szCs w:val="24"/>
              </w:rPr>
            </w:pPr>
            <w:r>
              <w:rPr>
                <w:rFonts w:ascii="仿宋" w:eastAsia="仿宋" w:hAnsi="仿宋" w:cs="仿宋"/>
                <w:spacing w:val="-4"/>
                <w:sz w:val="24"/>
                <w:szCs w:val="24"/>
              </w:rPr>
              <w:t>电缆沟、井内线缆被积水浸泡</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1" w:line="181" w:lineRule="auto"/>
              <w:ind w:left="226"/>
              <w:rPr>
                <w:rFonts w:ascii="仿宋" w:eastAsia="仿宋" w:hAnsi="仿宋" w:cs="仿宋"/>
                <w:sz w:val="24"/>
                <w:szCs w:val="24"/>
              </w:rPr>
            </w:pPr>
            <w:r>
              <w:rPr>
                <w:rFonts w:ascii="仿宋" w:eastAsia="仿宋" w:hAnsi="仿宋" w:cs="仿宋"/>
                <w:spacing w:val="-9"/>
                <w:sz w:val="24"/>
                <w:szCs w:val="24"/>
              </w:rPr>
              <w:t>145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1" w:line="221" w:lineRule="auto"/>
              <w:ind w:left="42"/>
              <w:rPr>
                <w:rFonts w:ascii="仿宋" w:eastAsia="仿宋" w:hAnsi="仿宋" w:cs="仿宋"/>
                <w:sz w:val="24"/>
                <w:szCs w:val="24"/>
              </w:rPr>
            </w:pPr>
            <w:r>
              <w:rPr>
                <w:rFonts w:ascii="仿宋" w:eastAsia="仿宋" w:hAnsi="仿宋" w:cs="仿宋"/>
                <w:spacing w:val="-2"/>
                <w:sz w:val="24"/>
                <w:szCs w:val="24"/>
              </w:rPr>
              <w:t>设备安装精度不符合标准</w:t>
            </w:r>
          </w:p>
        </w:tc>
        <w:tc>
          <w:tcPr>
            <w:tcW w:w="863" w:type="dxa"/>
          </w:tcPr>
          <w:p w:rsidR="006701C6" w:rsidRDefault="006701C6">
            <w:pPr>
              <w:pStyle w:val="TableText"/>
            </w:pPr>
          </w:p>
        </w:tc>
        <w:tc>
          <w:tcPr>
            <w:tcW w:w="863" w:type="dxa"/>
          </w:tcPr>
          <w:p w:rsidR="006701C6" w:rsidRDefault="00000000">
            <w:pPr>
              <w:spacing w:before="1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2" w:line="181" w:lineRule="auto"/>
              <w:ind w:left="226"/>
              <w:rPr>
                <w:rFonts w:ascii="仿宋" w:eastAsia="仿宋" w:hAnsi="仿宋" w:cs="仿宋"/>
                <w:sz w:val="24"/>
                <w:szCs w:val="24"/>
              </w:rPr>
            </w:pPr>
            <w:r>
              <w:rPr>
                <w:rFonts w:ascii="仿宋" w:eastAsia="仿宋" w:hAnsi="仿宋" w:cs="仿宋"/>
                <w:spacing w:val="-9"/>
                <w:sz w:val="24"/>
                <w:szCs w:val="24"/>
              </w:rPr>
              <w:t>146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2" w:line="222" w:lineRule="auto"/>
              <w:ind w:left="42"/>
              <w:rPr>
                <w:rFonts w:ascii="仿宋" w:eastAsia="仿宋" w:hAnsi="仿宋" w:cs="仿宋"/>
                <w:sz w:val="24"/>
                <w:szCs w:val="24"/>
              </w:rPr>
            </w:pPr>
            <w:r>
              <w:rPr>
                <w:rFonts w:ascii="仿宋" w:eastAsia="仿宋" w:hAnsi="仿宋" w:cs="仿宋"/>
                <w:spacing w:val="-2"/>
                <w:sz w:val="24"/>
                <w:szCs w:val="24"/>
              </w:rPr>
              <w:t>设备设施变形、受潮、锈蚀或损坏</w:t>
            </w:r>
          </w:p>
        </w:tc>
        <w:tc>
          <w:tcPr>
            <w:tcW w:w="863" w:type="dxa"/>
          </w:tcPr>
          <w:p w:rsidR="006701C6" w:rsidRDefault="006701C6">
            <w:pPr>
              <w:pStyle w:val="TableText"/>
            </w:pPr>
          </w:p>
        </w:tc>
        <w:tc>
          <w:tcPr>
            <w:tcW w:w="863" w:type="dxa"/>
          </w:tcPr>
          <w:p w:rsidR="006701C6" w:rsidRDefault="00000000">
            <w:pPr>
              <w:spacing w:before="18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3" w:line="181" w:lineRule="auto"/>
              <w:ind w:left="226"/>
              <w:rPr>
                <w:rFonts w:ascii="仿宋" w:eastAsia="仿宋" w:hAnsi="仿宋" w:cs="仿宋"/>
                <w:sz w:val="24"/>
                <w:szCs w:val="24"/>
              </w:rPr>
            </w:pPr>
            <w:r>
              <w:rPr>
                <w:rFonts w:ascii="仿宋" w:eastAsia="仿宋" w:hAnsi="仿宋" w:cs="仿宋"/>
                <w:spacing w:val="-9"/>
                <w:sz w:val="24"/>
                <w:szCs w:val="24"/>
              </w:rPr>
              <w:t>147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3" w:line="220" w:lineRule="auto"/>
              <w:ind w:left="42"/>
              <w:rPr>
                <w:rFonts w:ascii="仿宋" w:eastAsia="仿宋" w:hAnsi="仿宋" w:cs="仿宋"/>
                <w:sz w:val="24"/>
                <w:szCs w:val="24"/>
              </w:rPr>
            </w:pPr>
            <w:r>
              <w:rPr>
                <w:rFonts w:ascii="仿宋" w:eastAsia="仿宋" w:hAnsi="仿宋" w:cs="仿宋"/>
                <w:spacing w:val="-2"/>
                <w:sz w:val="24"/>
                <w:szCs w:val="24"/>
              </w:rPr>
              <w:t>设备冒烟、冒火花、起火</w:t>
            </w:r>
          </w:p>
        </w:tc>
        <w:tc>
          <w:tcPr>
            <w:tcW w:w="863" w:type="dxa"/>
          </w:tcPr>
          <w:p w:rsidR="006701C6" w:rsidRDefault="006701C6">
            <w:pPr>
              <w:pStyle w:val="TableText"/>
            </w:pPr>
          </w:p>
        </w:tc>
        <w:tc>
          <w:tcPr>
            <w:tcW w:w="863" w:type="dxa"/>
          </w:tcPr>
          <w:p w:rsidR="006701C6" w:rsidRDefault="00000000">
            <w:pPr>
              <w:spacing w:before="18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5"/>
        </w:trPr>
        <w:tc>
          <w:tcPr>
            <w:tcW w:w="762" w:type="dxa"/>
          </w:tcPr>
          <w:p w:rsidR="006701C6" w:rsidRDefault="00000000">
            <w:pPr>
              <w:spacing w:before="224" w:line="181" w:lineRule="auto"/>
              <w:ind w:left="226"/>
              <w:rPr>
                <w:rFonts w:ascii="仿宋" w:eastAsia="仿宋" w:hAnsi="仿宋" w:cs="仿宋"/>
                <w:sz w:val="24"/>
                <w:szCs w:val="24"/>
              </w:rPr>
            </w:pPr>
            <w:r>
              <w:rPr>
                <w:rFonts w:ascii="仿宋" w:eastAsia="仿宋" w:hAnsi="仿宋" w:cs="仿宋"/>
                <w:spacing w:val="-9"/>
                <w:sz w:val="24"/>
                <w:szCs w:val="24"/>
              </w:rPr>
              <w:t>148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4" w:line="223" w:lineRule="auto"/>
              <w:ind w:left="42"/>
              <w:rPr>
                <w:rFonts w:ascii="仿宋" w:eastAsia="仿宋" w:hAnsi="仿宋" w:cs="仿宋"/>
                <w:sz w:val="24"/>
                <w:szCs w:val="24"/>
              </w:rPr>
            </w:pPr>
            <w:r>
              <w:rPr>
                <w:rFonts w:ascii="仿宋" w:eastAsia="仿宋" w:hAnsi="仿宋" w:cs="仿宋"/>
                <w:spacing w:val="-3"/>
                <w:sz w:val="24"/>
                <w:szCs w:val="24"/>
              </w:rPr>
              <w:t>设备漏油、漏液</w:t>
            </w:r>
          </w:p>
        </w:tc>
        <w:tc>
          <w:tcPr>
            <w:tcW w:w="863" w:type="dxa"/>
          </w:tcPr>
          <w:p w:rsidR="006701C6" w:rsidRDefault="006701C6">
            <w:pPr>
              <w:pStyle w:val="TableText"/>
            </w:pPr>
          </w:p>
        </w:tc>
        <w:tc>
          <w:tcPr>
            <w:tcW w:w="863" w:type="dxa"/>
          </w:tcPr>
          <w:p w:rsidR="006701C6" w:rsidRDefault="00000000">
            <w:pPr>
              <w:spacing w:before="18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66"/>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149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85" w:line="222" w:lineRule="auto"/>
              <w:ind w:left="42"/>
              <w:rPr>
                <w:rFonts w:ascii="仿宋" w:eastAsia="仿宋" w:hAnsi="仿宋" w:cs="仿宋"/>
                <w:sz w:val="24"/>
                <w:szCs w:val="24"/>
              </w:rPr>
            </w:pPr>
            <w:r>
              <w:rPr>
                <w:rFonts w:ascii="仿宋" w:eastAsia="仿宋" w:hAnsi="仿宋" w:cs="仿宋"/>
                <w:spacing w:val="-2"/>
                <w:sz w:val="24"/>
                <w:szCs w:val="24"/>
              </w:rPr>
              <w:t>设备安装固定不牢固</w:t>
            </w:r>
          </w:p>
        </w:tc>
        <w:tc>
          <w:tcPr>
            <w:tcW w:w="863" w:type="dxa"/>
          </w:tcPr>
          <w:p w:rsidR="006701C6" w:rsidRDefault="00000000">
            <w:pPr>
              <w:spacing w:before="18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1"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150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79" w:line="222" w:lineRule="auto"/>
              <w:ind w:left="46"/>
              <w:rPr>
                <w:rFonts w:ascii="仿宋" w:eastAsia="仿宋" w:hAnsi="仿宋" w:cs="仿宋"/>
                <w:sz w:val="24"/>
                <w:szCs w:val="24"/>
              </w:rPr>
            </w:pPr>
            <w:r>
              <w:rPr>
                <w:rFonts w:ascii="仿宋" w:eastAsia="仿宋" w:hAnsi="仿宋" w:cs="仿宋"/>
                <w:spacing w:val="-2"/>
                <w:sz w:val="24"/>
                <w:szCs w:val="24"/>
              </w:rPr>
              <w:t>清污设备设施出现故障</w:t>
            </w:r>
          </w:p>
        </w:tc>
        <w:tc>
          <w:tcPr>
            <w:tcW w:w="863" w:type="dxa"/>
          </w:tcPr>
          <w:p w:rsidR="006701C6" w:rsidRDefault="006701C6">
            <w:pPr>
              <w:pStyle w:val="TableText"/>
            </w:pPr>
          </w:p>
        </w:tc>
        <w:tc>
          <w:tcPr>
            <w:tcW w:w="863" w:type="dxa"/>
          </w:tcPr>
          <w:p w:rsidR="006701C6" w:rsidRDefault="00000000">
            <w:pPr>
              <w:spacing w:before="28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51" w:line="232" w:lineRule="auto"/>
              <w:ind w:left="153"/>
              <w:rPr>
                <w:rFonts w:ascii="仿宋" w:eastAsia="仿宋" w:hAnsi="仿宋" w:cs="仿宋"/>
                <w:sz w:val="19"/>
                <w:szCs w:val="19"/>
              </w:rPr>
            </w:pPr>
            <w:r>
              <w:rPr>
                <w:rFonts w:ascii="仿宋" w:eastAsia="仿宋" w:hAnsi="仿宋" w:cs="仿宋"/>
                <w:spacing w:val="5"/>
                <w:sz w:val="19"/>
                <w:szCs w:val="19"/>
              </w:rPr>
              <w:t>影响工</w:t>
            </w:r>
          </w:p>
          <w:p w:rsidR="006701C6" w:rsidRDefault="00000000">
            <w:pPr>
              <w:spacing w:before="9" w:line="230" w:lineRule="auto"/>
              <w:ind w:left="152"/>
              <w:rPr>
                <w:rFonts w:ascii="仿宋" w:eastAsia="仿宋" w:hAnsi="仿宋" w:cs="仿宋"/>
                <w:sz w:val="19"/>
                <w:szCs w:val="19"/>
              </w:rPr>
            </w:pPr>
            <w:r>
              <w:rPr>
                <w:rFonts w:ascii="仿宋" w:eastAsia="仿宋" w:hAnsi="仿宋" w:cs="仿宋"/>
                <w:spacing w:val="6"/>
                <w:sz w:val="19"/>
                <w:szCs w:val="19"/>
              </w:rPr>
              <w:t>程运行</w:t>
            </w:r>
          </w:p>
          <w:p w:rsidR="006701C6" w:rsidRDefault="00000000">
            <w:pPr>
              <w:spacing w:before="10" w:line="195" w:lineRule="auto"/>
              <w:ind w:left="254"/>
              <w:rPr>
                <w:rFonts w:ascii="仿宋" w:eastAsia="仿宋" w:hAnsi="仿宋" w:cs="仿宋"/>
                <w:sz w:val="19"/>
                <w:szCs w:val="19"/>
              </w:rPr>
            </w:pPr>
            <w:r>
              <w:rPr>
                <w:rFonts w:ascii="仿宋" w:eastAsia="仿宋" w:hAnsi="仿宋" w:cs="仿宋"/>
                <w:spacing w:val="2"/>
                <w:sz w:val="19"/>
                <w:szCs w:val="19"/>
              </w:rPr>
              <w:t>安全</w:t>
            </w:r>
          </w:p>
        </w:tc>
      </w:tr>
      <w:tr w:rsidR="006701C6">
        <w:trPr>
          <w:trHeight w:val="575"/>
        </w:trPr>
        <w:tc>
          <w:tcPr>
            <w:tcW w:w="762" w:type="dxa"/>
          </w:tcPr>
          <w:p w:rsidR="006701C6" w:rsidRDefault="00000000">
            <w:pPr>
              <w:spacing w:before="225" w:line="181" w:lineRule="auto"/>
              <w:ind w:left="226"/>
              <w:rPr>
                <w:rFonts w:ascii="仿宋" w:eastAsia="仿宋" w:hAnsi="仿宋" w:cs="仿宋"/>
                <w:sz w:val="24"/>
                <w:szCs w:val="24"/>
              </w:rPr>
            </w:pPr>
            <w:r>
              <w:rPr>
                <w:rFonts w:ascii="仿宋" w:eastAsia="仿宋" w:hAnsi="仿宋" w:cs="仿宋"/>
                <w:spacing w:val="-9"/>
                <w:sz w:val="24"/>
                <w:szCs w:val="24"/>
              </w:rPr>
              <w:t>151</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84" w:line="222" w:lineRule="auto"/>
              <w:ind w:left="46"/>
              <w:rPr>
                <w:rFonts w:ascii="仿宋" w:eastAsia="仿宋" w:hAnsi="仿宋" w:cs="仿宋"/>
                <w:sz w:val="24"/>
                <w:szCs w:val="24"/>
              </w:rPr>
            </w:pPr>
            <w:r>
              <w:rPr>
                <w:rFonts w:ascii="仿宋" w:eastAsia="仿宋" w:hAnsi="仿宋" w:cs="仿宋"/>
                <w:spacing w:val="-3"/>
                <w:sz w:val="24"/>
                <w:szCs w:val="24"/>
              </w:rPr>
              <w:t>清污系统功能失效</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85" w:line="315" w:lineRule="exact"/>
              <w:ind w:left="389"/>
              <w:rPr>
                <w:rFonts w:ascii="仿宋" w:eastAsia="仿宋" w:hAnsi="仿宋" w:cs="仿宋"/>
                <w:sz w:val="24"/>
                <w:szCs w:val="24"/>
              </w:rPr>
            </w:pPr>
            <w:r>
              <w:rPr>
                <w:rFonts w:ascii="仿宋" w:eastAsia="仿宋" w:hAnsi="仿宋" w:cs="仿宋"/>
                <w:position w:val="1"/>
                <w:sz w:val="24"/>
                <w:szCs w:val="24"/>
              </w:rPr>
              <w:t>√</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467"/>
        </w:trPr>
        <w:tc>
          <w:tcPr>
            <w:tcW w:w="762" w:type="dxa"/>
          </w:tcPr>
          <w:p w:rsidR="006701C6" w:rsidRDefault="00000000">
            <w:pPr>
              <w:spacing w:before="164" w:line="181" w:lineRule="auto"/>
              <w:ind w:left="226"/>
              <w:rPr>
                <w:rFonts w:ascii="仿宋" w:eastAsia="仿宋" w:hAnsi="仿宋" w:cs="仿宋"/>
                <w:sz w:val="24"/>
                <w:szCs w:val="24"/>
              </w:rPr>
            </w:pPr>
            <w:r>
              <w:rPr>
                <w:rFonts w:ascii="仿宋" w:eastAsia="仿宋" w:hAnsi="仿宋" w:cs="仿宋"/>
                <w:spacing w:val="-9"/>
                <w:sz w:val="24"/>
                <w:szCs w:val="24"/>
              </w:rPr>
              <w:t>152</w:t>
            </w:r>
          </w:p>
        </w:tc>
        <w:tc>
          <w:tcPr>
            <w:tcW w:w="752" w:type="dxa"/>
            <w:vMerge w:val="restart"/>
            <w:tcBorders>
              <w:bottom w:val="nil"/>
            </w:tcBorders>
          </w:tcPr>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1"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000000">
            <w:pPr>
              <w:spacing w:before="78" w:line="224" w:lineRule="auto"/>
              <w:ind w:left="147" w:right="124" w:firstLine="27"/>
              <w:jc w:val="both"/>
              <w:rPr>
                <w:rFonts w:ascii="仿宋" w:eastAsia="仿宋" w:hAnsi="仿宋" w:cs="仿宋"/>
                <w:sz w:val="24"/>
                <w:szCs w:val="24"/>
              </w:rPr>
            </w:pPr>
            <w:r>
              <w:rPr>
                <w:rFonts w:ascii="仿宋" w:eastAsia="仿宋" w:hAnsi="仿宋" w:cs="仿宋"/>
                <w:spacing w:val="-22"/>
                <w:sz w:val="24"/>
                <w:szCs w:val="24"/>
              </w:rPr>
              <w:t>电气</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2" w:lineRule="auto"/>
            </w:pPr>
          </w:p>
          <w:p w:rsidR="006701C6" w:rsidRDefault="006701C6">
            <w:pPr>
              <w:pStyle w:val="TableText"/>
              <w:spacing w:line="263" w:lineRule="auto"/>
            </w:pPr>
          </w:p>
          <w:p w:rsidR="006701C6" w:rsidRDefault="006701C6">
            <w:pPr>
              <w:pStyle w:val="TableText"/>
              <w:spacing w:line="263" w:lineRule="auto"/>
            </w:pPr>
          </w:p>
          <w:p w:rsidR="006701C6" w:rsidRDefault="006701C6">
            <w:pPr>
              <w:pStyle w:val="TableText"/>
              <w:spacing w:line="263" w:lineRule="auto"/>
            </w:pPr>
          </w:p>
          <w:p w:rsidR="006701C6" w:rsidRDefault="00000000">
            <w:pPr>
              <w:spacing w:before="78" w:line="225" w:lineRule="auto"/>
              <w:ind w:left="189" w:right="158" w:hanging="2"/>
              <w:rPr>
                <w:rFonts w:ascii="仿宋" w:eastAsia="仿宋" w:hAnsi="仿宋" w:cs="仿宋"/>
                <w:sz w:val="24"/>
                <w:szCs w:val="24"/>
              </w:rPr>
            </w:pPr>
            <w:r>
              <w:rPr>
                <w:rFonts w:ascii="仿宋" w:eastAsia="仿宋" w:hAnsi="仿宋" w:cs="仿宋"/>
                <w:spacing w:val="-5"/>
                <w:sz w:val="24"/>
                <w:szCs w:val="24"/>
              </w:rPr>
              <w:t>控制保护</w:t>
            </w:r>
            <w:r>
              <w:rPr>
                <w:rFonts w:ascii="仿宋" w:eastAsia="仿宋" w:hAnsi="仿宋" w:cs="仿宋"/>
                <w:spacing w:val="2"/>
                <w:sz w:val="24"/>
                <w:szCs w:val="24"/>
              </w:rPr>
              <w:t xml:space="preserve"> </w:t>
            </w:r>
            <w:r>
              <w:rPr>
                <w:rFonts w:ascii="仿宋" w:eastAsia="仿宋" w:hAnsi="仿宋" w:cs="仿宋"/>
                <w:spacing w:val="-5"/>
                <w:sz w:val="24"/>
                <w:szCs w:val="24"/>
              </w:rPr>
              <w:t>装置施工</w:t>
            </w:r>
          </w:p>
        </w:tc>
        <w:tc>
          <w:tcPr>
            <w:tcW w:w="4500" w:type="dxa"/>
          </w:tcPr>
          <w:p w:rsidR="006701C6" w:rsidRDefault="00000000">
            <w:pPr>
              <w:spacing w:before="124" w:line="220" w:lineRule="auto"/>
              <w:ind w:left="52"/>
              <w:rPr>
                <w:rFonts w:ascii="仿宋" w:eastAsia="仿宋" w:hAnsi="仿宋" w:cs="仿宋"/>
                <w:sz w:val="24"/>
                <w:szCs w:val="24"/>
              </w:rPr>
            </w:pPr>
            <w:r>
              <w:rPr>
                <w:rFonts w:ascii="仿宋" w:eastAsia="仿宋" w:hAnsi="仿宋" w:cs="仿宋"/>
                <w:spacing w:val="-3"/>
                <w:sz w:val="24"/>
                <w:szCs w:val="24"/>
              </w:rPr>
              <w:t>盘柜与基础连接不牢固</w:t>
            </w:r>
          </w:p>
        </w:tc>
        <w:tc>
          <w:tcPr>
            <w:tcW w:w="863" w:type="dxa"/>
          </w:tcPr>
          <w:p w:rsidR="006701C6" w:rsidRDefault="006701C6">
            <w:pPr>
              <w:pStyle w:val="TableText"/>
            </w:pPr>
          </w:p>
        </w:tc>
        <w:tc>
          <w:tcPr>
            <w:tcW w:w="863" w:type="dxa"/>
          </w:tcPr>
          <w:p w:rsidR="006701C6" w:rsidRDefault="00000000">
            <w:pPr>
              <w:spacing w:before="12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62" w:line="181" w:lineRule="auto"/>
              <w:ind w:left="226"/>
              <w:rPr>
                <w:rFonts w:ascii="仿宋" w:eastAsia="仿宋" w:hAnsi="仿宋" w:cs="仿宋"/>
                <w:sz w:val="24"/>
                <w:szCs w:val="24"/>
              </w:rPr>
            </w:pPr>
            <w:r>
              <w:rPr>
                <w:rFonts w:ascii="仿宋" w:eastAsia="仿宋" w:hAnsi="仿宋" w:cs="仿宋"/>
                <w:spacing w:val="-9"/>
                <w:sz w:val="24"/>
                <w:szCs w:val="24"/>
              </w:rPr>
              <w:t>153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2" w:line="222" w:lineRule="auto"/>
              <w:ind w:left="52"/>
              <w:rPr>
                <w:rFonts w:ascii="仿宋" w:eastAsia="仿宋" w:hAnsi="仿宋" w:cs="仿宋"/>
                <w:sz w:val="24"/>
                <w:szCs w:val="24"/>
              </w:rPr>
            </w:pPr>
            <w:r>
              <w:rPr>
                <w:rFonts w:ascii="仿宋" w:eastAsia="仿宋" w:hAnsi="仿宋" w:cs="仿宋"/>
                <w:spacing w:val="-2"/>
                <w:sz w:val="24"/>
                <w:szCs w:val="24"/>
              </w:rPr>
              <w:t>盘面有破损，标志不全或不正确</w:t>
            </w:r>
          </w:p>
        </w:tc>
        <w:tc>
          <w:tcPr>
            <w:tcW w:w="863" w:type="dxa"/>
          </w:tcPr>
          <w:p w:rsidR="006701C6" w:rsidRDefault="006701C6">
            <w:pPr>
              <w:pStyle w:val="TableText"/>
            </w:pPr>
          </w:p>
        </w:tc>
        <w:tc>
          <w:tcPr>
            <w:tcW w:w="863" w:type="dxa"/>
          </w:tcPr>
          <w:p w:rsidR="006701C6" w:rsidRDefault="00000000">
            <w:pPr>
              <w:spacing w:before="12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61"/>
        </w:trPr>
        <w:tc>
          <w:tcPr>
            <w:tcW w:w="762" w:type="dxa"/>
          </w:tcPr>
          <w:p w:rsidR="006701C6" w:rsidRDefault="00000000">
            <w:pPr>
              <w:spacing w:before="261" w:line="181" w:lineRule="auto"/>
              <w:ind w:left="226"/>
              <w:rPr>
                <w:rFonts w:ascii="仿宋" w:eastAsia="仿宋" w:hAnsi="仿宋" w:cs="仿宋"/>
                <w:sz w:val="24"/>
                <w:szCs w:val="24"/>
              </w:rPr>
            </w:pPr>
            <w:r>
              <w:rPr>
                <w:rFonts w:ascii="仿宋" w:eastAsia="仿宋" w:hAnsi="仿宋" w:cs="仿宋"/>
                <w:spacing w:val="-9"/>
                <w:sz w:val="24"/>
                <w:szCs w:val="24"/>
              </w:rPr>
              <w:t>154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73" w:line="222" w:lineRule="auto"/>
              <w:ind w:left="45" w:right="192"/>
              <w:rPr>
                <w:rFonts w:ascii="仿宋" w:eastAsia="仿宋" w:hAnsi="仿宋" w:cs="仿宋"/>
                <w:sz w:val="24"/>
                <w:szCs w:val="24"/>
              </w:rPr>
            </w:pPr>
            <w:r>
              <w:rPr>
                <w:rFonts w:ascii="仿宋" w:eastAsia="仿宋" w:hAnsi="仿宋" w:cs="仿宋"/>
                <w:spacing w:val="-5"/>
                <w:sz w:val="24"/>
                <w:szCs w:val="24"/>
              </w:rPr>
              <w:t>柜门开关不灵活，缝隙过大，门锁缺失，</w:t>
            </w:r>
            <w:r>
              <w:rPr>
                <w:rFonts w:ascii="仿宋" w:eastAsia="仿宋" w:hAnsi="仿宋" w:cs="仿宋"/>
                <w:spacing w:val="16"/>
                <w:sz w:val="24"/>
                <w:szCs w:val="24"/>
              </w:rPr>
              <w:t xml:space="preserve"> </w:t>
            </w:r>
            <w:r>
              <w:rPr>
                <w:rFonts w:ascii="仿宋" w:eastAsia="仿宋" w:hAnsi="仿宋" w:cs="仿宋"/>
                <w:spacing w:val="-2"/>
                <w:sz w:val="24"/>
                <w:szCs w:val="24"/>
              </w:rPr>
              <w:t>动作不灵活，有卡阻现象</w:t>
            </w:r>
          </w:p>
        </w:tc>
        <w:tc>
          <w:tcPr>
            <w:tcW w:w="863" w:type="dxa"/>
          </w:tcPr>
          <w:p w:rsidR="006701C6" w:rsidRDefault="006701C6">
            <w:pPr>
              <w:pStyle w:val="TableText"/>
            </w:pPr>
          </w:p>
        </w:tc>
        <w:tc>
          <w:tcPr>
            <w:tcW w:w="863" w:type="dxa"/>
          </w:tcPr>
          <w:p w:rsidR="006701C6" w:rsidRDefault="00000000">
            <w:pPr>
              <w:spacing w:before="22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61"/>
        </w:trPr>
        <w:tc>
          <w:tcPr>
            <w:tcW w:w="762" w:type="dxa"/>
          </w:tcPr>
          <w:p w:rsidR="006701C6" w:rsidRDefault="00000000">
            <w:pPr>
              <w:spacing w:before="262" w:line="181" w:lineRule="auto"/>
              <w:ind w:left="226"/>
              <w:rPr>
                <w:rFonts w:ascii="仿宋" w:eastAsia="仿宋" w:hAnsi="仿宋" w:cs="仿宋"/>
                <w:sz w:val="24"/>
                <w:szCs w:val="24"/>
              </w:rPr>
            </w:pPr>
            <w:r>
              <w:rPr>
                <w:rFonts w:ascii="仿宋" w:eastAsia="仿宋" w:hAnsi="仿宋" w:cs="仿宋"/>
                <w:spacing w:val="-9"/>
                <w:sz w:val="24"/>
                <w:szCs w:val="24"/>
              </w:rPr>
              <w:t>155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76" w:line="221" w:lineRule="auto"/>
              <w:ind w:left="68" w:right="192" w:hanging="16"/>
              <w:rPr>
                <w:rFonts w:ascii="仿宋" w:eastAsia="仿宋" w:hAnsi="仿宋" w:cs="仿宋"/>
                <w:sz w:val="24"/>
                <w:szCs w:val="24"/>
              </w:rPr>
            </w:pPr>
            <w:r>
              <w:rPr>
                <w:rFonts w:ascii="仿宋" w:eastAsia="仿宋" w:hAnsi="仿宋" w:cs="仿宋"/>
                <w:spacing w:val="-5"/>
                <w:sz w:val="24"/>
                <w:szCs w:val="24"/>
              </w:rPr>
              <w:t>盘上电器缺损，附件不全，位置不正确，</w:t>
            </w:r>
            <w:r>
              <w:rPr>
                <w:rFonts w:ascii="仿宋" w:eastAsia="仿宋" w:hAnsi="仿宋" w:cs="仿宋"/>
                <w:spacing w:val="9"/>
                <w:sz w:val="24"/>
                <w:szCs w:val="24"/>
              </w:rPr>
              <w:t xml:space="preserve"> </w:t>
            </w:r>
            <w:r>
              <w:rPr>
                <w:rFonts w:ascii="仿宋" w:eastAsia="仿宋" w:hAnsi="仿宋" w:cs="仿宋"/>
                <w:spacing w:val="-9"/>
                <w:sz w:val="24"/>
                <w:szCs w:val="24"/>
              </w:rPr>
              <w:t>固定不牢固</w:t>
            </w:r>
          </w:p>
        </w:tc>
        <w:tc>
          <w:tcPr>
            <w:tcW w:w="863" w:type="dxa"/>
          </w:tcPr>
          <w:p w:rsidR="006701C6" w:rsidRDefault="006701C6">
            <w:pPr>
              <w:pStyle w:val="TableText"/>
            </w:pPr>
          </w:p>
        </w:tc>
        <w:tc>
          <w:tcPr>
            <w:tcW w:w="863" w:type="dxa"/>
          </w:tcPr>
          <w:p w:rsidR="006701C6" w:rsidRDefault="00000000">
            <w:pPr>
              <w:spacing w:before="22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72" w:line="181" w:lineRule="auto"/>
              <w:ind w:left="226"/>
              <w:rPr>
                <w:rFonts w:ascii="仿宋" w:eastAsia="仿宋" w:hAnsi="仿宋" w:cs="仿宋"/>
                <w:sz w:val="24"/>
                <w:szCs w:val="24"/>
              </w:rPr>
            </w:pPr>
            <w:r>
              <w:rPr>
                <w:rFonts w:ascii="仿宋" w:eastAsia="仿宋" w:hAnsi="仿宋" w:cs="仿宋"/>
                <w:spacing w:val="-9"/>
                <w:sz w:val="24"/>
                <w:szCs w:val="24"/>
              </w:rPr>
              <w:t>156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7" w:line="223" w:lineRule="auto"/>
              <w:ind w:left="46" w:right="137" w:hanging="2"/>
              <w:rPr>
                <w:rFonts w:ascii="仿宋" w:eastAsia="仿宋" w:hAnsi="仿宋" w:cs="仿宋"/>
                <w:sz w:val="24"/>
                <w:szCs w:val="24"/>
              </w:rPr>
            </w:pPr>
            <w:r>
              <w:rPr>
                <w:rFonts w:ascii="仿宋" w:eastAsia="仿宋" w:hAnsi="仿宋" w:cs="仿宋"/>
                <w:spacing w:val="-1"/>
                <w:sz w:val="24"/>
                <w:szCs w:val="24"/>
              </w:rPr>
              <w:t>继电器保护装置未校验，动作不灵敏或不</w:t>
            </w:r>
            <w:r>
              <w:rPr>
                <w:rFonts w:ascii="仿宋" w:eastAsia="仿宋" w:hAnsi="仿宋" w:cs="仿宋"/>
                <w:sz w:val="24"/>
                <w:szCs w:val="24"/>
              </w:rPr>
              <w:t xml:space="preserve"> </w:t>
            </w:r>
            <w:r>
              <w:rPr>
                <w:rFonts w:ascii="仿宋" w:eastAsia="仿宋" w:hAnsi="仿宋" w:cs="仿宋"/>
                <w:spacing w:val="-10"/>
                <w:sz w:val="24"/>
                <w:szCs w:val="24"/>
              </w:rPr>
              <w:t>可靠</w:t>
            </w:r>
          </w:p>
        </w:tc>
        <w:tc>
          <w:tcPr>
            <w:tcW w:w="863" w:type="dxa"/>
          </w:tcPr>
          <w:p w:rsidR="006701C6" w:rsidRDefault="006701C6">
            <w:pPr>
              <w:pStyle w:val="TableText"/>
            </w:pPr>
          </w:p>
        </w:tc>
        <w:tc>
          <w:tcPr>
            <w:tcW w:w="863" w:type="dxa"/>
          </w:tcPr>
          <w:p w:rsidR="006701C6" w:rsidRDefault="00000000">
            <w:pPr>
              <w:spacing w:before="23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86"/>
        </w:trPr>
        <w:tc>
          <w:tcPr>
            <w:tcW w:w="762" w:type="dxa"/>
          </w:tcPr>
          <w:p w:rsidR="006701C6" w:rsidRDefault="00000000">
            <w:pPr>
              <w:spacing w:before="177" w:line="181" w:lineRule="auto"/>
              <w:ind w:left="226"/>
              <w:rPr>
                <w:rFonts w:ascii="仿宋" w:eastAsia="仿宋" w:hAnsi="仿宋" w:cs="仿宋"/>
                <w:sz w:val="24"/>
                <w:szCs w:val="24"/>
              </w:rPr>
            </w:pPr>
            <w:r>
              <w:rPr>
                <w:rFonts w:ascii="仿宋" w:eastAsia="仿宋" w:hAnsi="仿宋" w:cs="仿宋"/>
                <w:spacing w:val="-9"/>
                <w:sz w:val="24"/>
                <w:szCs w:val="24"/>
              </w:rPr>
              <w:t>157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6" w:line="222" w:lineRule="auto"/>
              <w:ind w:left="69"/>
              <w:rPr>
                <w:rFonts w:ascii="仿宋" w:eastAsia="仿宋" w:hAnsi="仿宋" w:cs="仿宋"/>
                <w:sz w:val="24"/>
                <w:szCs w:val="24"/>
              </w:rPr>
            </w:pPr>
            <w:r>
              <w:rPr>
                <w:rFonts w:ascii="仿宋" w:eastAsia="仿宋" w:hAnsi="仿宋" w:cs="仿宋"/>
                <w:spacing w:val="-3"/>
                <w:sz w:val="24"/>
                <w:szCs w:val="24"/>
              </w:rPr>
              <w:t>电气测量仪表未校验或指示不正确</w:t>
            </w:r>
          </w:p>
        </w:tc>
        <w:tc>
          <w:tcPr>
            <w:tcW w:w="863" w:type="dxa"/>
          </w:tcPr>
          <w:p w:rsidR="006701C6" w:rsidRDefault="006701C6">
            <w:pPr>
              <w:pStyle w:val="TableText"/>
            </w:pPr>
          </w:p>
        </w:tc>
        <w:tc>
          <w:tcPr>
            <w:tcW w:w="863" w:type="dxa"/>
          </w:tcPr>
          <w:p w:rsidR="006701C6" w:rsidRDefault="00000000">
            <w:pPr>
              <w:spacing w:before="13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74" w:line="181" w:lineRule="auto"/>
              <w:ind w:left="226"/>
              <w:rPr>
                <w:rFonts w:ascii="仿宋" w:eastAsia="仿宋" w:hAnsi="仿宋" w:cs="仿宋"/>
                <w:sz w:val="24"/>
                <w:szCs w:val="24"/>
              </w:rPr>
            </w:pPr>
            <w:r>
              <w:rPr>
                <w:rFonts w:ascii="仿宋" w:eastAsia="仿宋" w:hAnsi="仿宋" w:cs="仿宋"/>
                <w:spacing w:val="-9"/>
                <w:sz w:val="24"/>
                <w:szCs w:val="24"/>
              </w:rPr>
              <w:t>158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7" w:line="224" w:lineRule="auto"/>
              <w:ind w:left="49" w:right="137" w:hanging="6"/>
              <w:rPr>
                <w:rFonts w:ascii="仿宋" w:eastAsia="仿宋" w:hAnsi="仿宋" w:cs="仿宋"/>
                <w:sz w:val="24"/>
                <w:szCs w:val="24"/>
              </w:rPr>
            </w:pPr>
            <w:r>
              <w:rPr>
                <w:rFonts w:ascii="仿宋" w:eastAsia="仿宋" w:hAnsi="仿宋" w:cs="仿宋"/>
                <w:spacing w:val="-1"/>
                <w:sz w:val="24"/>
                <w:szCs w:val="24"/>
              </w:rPr>
              <w:t>信号装置缺损；工作可靠性不符合设计要</w:t>
            </w:r>
            <w:r>
              <w:rPr>
                <w:rFonts w:ascii="仿宋" w:eastAsia="仿宋" w:hAnsi="仿宋" w:cs="仿宋"/>
                <w:spacing w:val="1"/>
                <w:sz w:val="24"/>
                <w:szCs w:val="24"/>
              </w:rPr>
              <w:t xml:space="preserve"> </w:t>
            </w:r>
            <w:r>
              <w:rPr>
                <w:rFonts w:ascii="仿宋" w:eastAsia="仿宋" w:hAnsi="仿宋" w:cs="仿宋"/>
                <w:spacing w:val="-4"/>
                <w:sz w:val="24"/>
                <w:szCs w:val="24"/>
              </w:rPr>
              <w:t>求或显示不准确</w:t>
            </w:r>
          </w:p>
        </w:tc>
        <w:tc>
          <w:tcPr>
            <w:tcW w:w="863" w:type="dxa"/>
          </w:tcPr>
          <w:p w:rsidR="006701C6" w:rsidRDefault="006701C6">
            <w:pPr>
              <w:pStyle w:val="TableText"/>
            </w:pPr>
          </w:p>
        </w:tc>
        <w:tc>
          <w:tcPr>
            <w:tcW w:w="863" w:type="dxa"/>
          </w:tcPr>
          <w:p w:rsidR="006701C6" w:rsidRDefault="00000000">
            <w:pPr>
              <w:spacing w:before="23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75" w:line="181" w:lineRule="auto"/>
              <w:ind w:left="226"/>
              <w:rPr>
                <w:rFonts w:ascii="仿宋" w:eastAsia="仿宋" w:hAnsi="仿宋" w:cs="仿宋"/>
                <w:sz w:val="24"/>
                <w:szCs w:val="24"/>
              </w:rPr>
            </w:pPr>
            <w:r>
              <w:rPr>
                <w:rFonts w:ascii="仿宋" w:eastAsia="仿宋" w:hAnsi="仿宋" w:cs="仿宋"/>
                <w:spacing w:val="-9"/>
                <w:sz w:val="24"/>
                <w:szCs w:val="24"/>
              </w:rPr>
              <w:t>159</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87" w:line="224" w:lineRule="auto"/>
              <w:ind w:left="45" w:right="137"/>
              <w:rPr>
                <w:rFonts w:ascii="仿宋" w:eastAsia="仿宋" w:hAnsi="仿宋" w:cs="仿宋"/>
                <w:sz w:val="24"/>
                <w:szCs w:val="24"/>
              </w:rPr>
            </w:pPr>
            <w:r>
              <w:rPr>
                <w:rFonts w:ascii="仿宋" w:eastAsia="仿宋" w:hAnsi="仿宋" w:cs="仿宋"/>
                <w:spacing w:val="-1"/>
                <w:sz w:val="24"/>
                <w:szCs w:val="24"/>
              </w:rPr>
              <w:t>端子板（排）固定不牢固，标志不全或不</w:t>
            </w:r>
            <w:r>
              <w:rPr>
                <w:rFonts w:ascii="仿宋" w:eastAsia="仿宋" w:hAnsi="仿宋" w:cs="仿宋"/>
                <w:sz w:val="24"/>
                <w:szCs w:val="24"/>
              </w:rPr>
              <w:t xml:space="preserve"> </w:t>
            </w:r>
            <w:r>
              <w:rPr>
                <w:rFonts w:ascii="仿宋" w:eastAsia="仿宋" w:hAnsi="仿宋" w:cs="仿宋"/>
                <w:spacing w:val="-10"/>
                <w:sz w:val="24"/>
                <w:szCs w:val="24"/>
              </w:rPr>
              <w:t>清楚</w:t>
            </w:r>
          </w:p>
        </w:tc>
        <w:tc>
          <w:tcPr>
            <w:tcW w:w="863" w:type="dxa"/>
          </w:tcPr>
          <w:p w:rsidR="006701C6" w:rsidRDefault="006701C6">
            <w:pPr>
              <w:pStyle w:val="TableText"/>
            </w:pPr>
          </w:p>
        </w:tc>
        <w:tc>
          <w:tcPr>
            <w:tcW w:w="863" w:type="dxa"/>
          </w:tcPr>
          <w:p w:rsidR="006701C6" w:rsidRDefault="00000000">
            <w:pPr>
              <w:spacing w:before="23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0" w:line="181" w:lineRule="auto"/>
              <w:ind w:left="226"/>
              <w:rPr>
                <w:rFonts w:ascii="仿宋" w:eastAsia="仿宋" w:hAnsi="仿宋" w:cs="仿宋"/>
                <w:sz w:val="24"/>
                <w:szCs w:val="24"/>
              </w:rPr>
            </w:pPr>
            <w:r>
              <w:rPr>
                <w:rFonts w:ascii="仿宋" w:eastAsia="仿宋" w:hAnsi="仿宋" w:cs="仿宋"/>
                <w:spacing w:val="-9"/>
                <w:sz w:val="24"/>
                <w:szCs w:val="24"/>
              </w:rPr>
              <w:t>160</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88" w:lineRule="auto"/>
            </w:pPr>
          </w:p>
          <w:p w:rsidR="006701C6" w:rsidRDefault="006701C6">
            <w:pPr>
              <w:pStyle w:val="TableText"/>
              <w:spacing w:line="288" w:lineRule="auto"/>
            </w:pPr>
          </w:p>
          <w:p w:rsidR="006701C6" w:rsidRDefault="006701C6">
            <w:pPr>
              <w:pStyle w:val="TableText"/>
              <w:spacing w:line="288" w:lineRule="auto"/>
            </w:pPr>
          </w:p>
          <w:p w:rsidR="006701C6" w:rsidRDefault="00000000">
            <w:pPr>
              <w:spacing w:before="78" w:line="225" w:lineRule="auto"/>
              <w:ind w:left="190" w:right="158" w:firstLine="22"/>
              <w:rPr>
                <w:rFonts w:ascii="仿宋" w:eastAsia="仿宋" w:hAnsi="仿宋" w:cs="仿宋"/>
                <w:sz w:val="24"/>
                <w:szCs w:val="24"/>
              </w:rPr>
            </w:pPr>
            <w:r>
              <w:rPr>
                <w:rFonts w:ascii="仿宋" w:eastAsia="仿宋" w:hAnsi="仿宋" w:cs="仿宋"/>
                <w:spacing w:val="-11"/>
                <w:sz w:val="24"/>
                <w:szCs w:val="24"/>
              </w:rPr>
              <w:t>电气照明</w:t>
            </w:r>
            <w:r>
              <w:rPr>
                <w:rFonts w:ascii="仿宋" w:eastAsia="仿宋" w:hAnsi="仿宋" w:cs="仿宋"/>
                <w:sz w:val="24"/>
                <w:szCs w:val="24"/>
              </w:rPr>
              <w:t xml:space="preserve"> </w:t>
            </w:r>
            <w:r>
              <w:rPr>
                <w:rFonts w:ascii="仿宋" w:eastAsia="仿宋" w:hAnsi="仿宋" w:cs="仿宋"/>
                <w:spacing w:val="-5"/>
                <w:sz w:val="24"/>
                <w:szCs w:val="24"/>
              </w:rPr>
              <w:t>装置施工</w:t>
            </w:r>
          </w:p>
        </w:tc>
        <w:tc>
          <w:tcPr>
            <w:tcW w:w="4500" w:type="dxa"/>
          </w:tcPr>
          <w:p w:rsidR="006701C6" w:rsidRDefault="00000000">
            <w:pPr>
              <w:spacing w:before="130" w:line="221" w:lineRule="auto"/>
              <w:ind w:left="51"/>
              <w:rPr>
                <w:rFonts w:ascii="仿宋" w:eastAsia="仿宋" w:hAnsi="仿宋" w:cs="仿宋"/>
                <w:sz w:val="24"/>
                <w:szCs w:val="24"/>
              </w:rPr>
            </w:pPr>
            <w:r>
              <w:rPr>
                <w:rFonts w:ascii="仿宋" w:eastAsia="仿宋" w:hAnsi="仿宋" w:cs="仿宋"/>
                <w:spacing w:val="-2"/>
                <w:sz w:val="24"/>
                <w:szCs w:val="24"/>
              </w:rPr>
              <w:t>线管加工、敷设不符合规范或设计要求</w:t>
            </w:r>
          </w:p>
        </w:tc>
        <w:tc>
          <w:tcPr>
            <w:tcW w:w="863" w:type="dxa"/>
          </w:tcPr>
          <w:p w:rsidR="006701C6" w:rsidRDefault="006701C6">
            <w:pPr>
              <w:pStyle w:val="TableText"/>
            </w:pPr>
          </w:p>
        </w:tc>
        <w:tc>
          <w:tcPr>
            <w:tcW w:w="863" w:type="dxa"/>
          </w:tcPr>
          <w:p w:rsidR="006701C6" w:rsidRDefault="00000000">
            <w:pPr>
              <w:spacing w:before="13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68" w:line="181" w:lineRule="auto"/>
              <w:ind w:left="226"/>
              <w:rPr>
                <w:rFonts w:ascii="仿宋" w:eastAsia="仿宋" w:hAnsi="仿宋" w:cs="仿宋"/>
                <w:sz w:val="24"/>
                <w:szCs w:val="24"/>
              </w:rPr>
            </w:pPr>
            <w:r>
              <w:rPr>
                <w:rFonts w:ascii="仿宋" w:eastAsia="仿宋" w:hAnsi="仿宋" w:cs="仿宋"/>
                <w:spacing w:val="-9"/>
                <w:sz w:val="24"/>
                <w:szCs w:val="24"/>
              </w:rPr>
              <w:t>161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8" w:line="221" w:lineRule="auto"/>
              <w:ind w:left="51"/>
              <w:rPr>
                <w:rFonts w:ascii="仿宋" w:eastAsia="仿宋" w:hAnsi="仿宋" w:cs="仿宋"/>
                <w:sz w:val="24"/>
                <w:szCs w:val="24"/>
              </w:rPr>
            </w:pPr>
            <w:r>
              <w:rPr>
                <w:rFonts w:ascii="仿宋" w:eastAsia="仿宋" w:hAnsi="仿宋" w:cs="仿宋"/>
                <w:spacing w:val="-3"/>
                <w:sz w:val="24"/>
                <w:szCs w:val="24"/>
              </w:rPr>
              <w:t>线管配线不符合设计要求</w:t>
            </w:r>
          </w:p>
        </w:tc>
        <w:tc>
          <w:tcPr>
            <w:tcW w:w="863" w:type="dxa"/>
          </w:tcPr>
          <w:p w:rsidR="006701C6" w:rsidRDefault="006701C6">
            <w:pPr>
              <w:pStyle w:val="TableText"/>
            </w:pPr>
          </w:p>
        </w:tc>
        <w:tc>
          <w:tcPr>
            <w:tcW w:w="863" w:type="dxa"/>
          </w:tcPr>
          <w:p w:rsidR="006701C6" w:rsidRDefault="00000000">
            <w:pPr>
              <w:spacing w:before="12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1" w:line="181" w:lineRule="auto"/>
              <w:ind w:left="226"/>
              <w:rPr>
                <w:rFonts w:ascii="仿宋" w:eastAsia="仿宋" w:hAnsi="仿宋" w:cs="仿宋"/>
                <w:sz w:val="24"/>
                <w:szCs w:val="24"/>
              </w:rPr>
            </w:pPr>
            <w:r>
              <w:rPr>
                <w:rFonts w:ascii="仿宋" w:eastAsia="仿宋" w:hAnsi="仿宋" w:cs="仿宋"/>
                <w:spacing w:val="-9"/>
                <w:sz w:val="24"/>
                <w:szCs w:val="24"/>
              </w:rPr>
              <w:t>162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1" w:line="221" w:lineRule="auto"/>
              <w:ind w:left="47"/>
              <w:rPr>
                <w:rFonts w:ascii="仿宋" w:eastAsia="仿宋" w:hAnsi="仿宋" w:cs="仿宋"/>
                <w:sz w:val="24"/>
                <w:szCs w:val="24"/>
              </w:rPr>
            </w:pPr>
            <w:r>
              <w:rPr>
                <w:rFonts w:ascii="仿宋" w:eastAsia="仿宋" w:hAnsi="仿宋" w:cs="仿宋"/>
                <w:spacing w:val="-2"/>
                <w:sz w:val="24"/>
                <w:szCs w:val="24"/>
              </w:rPr>
              <w:t>配电箱及箱内元器件不符合设计要求</w:t>
            </w:r>
          </w:p>
        </w:tc>
        <w:tc>
          <w:tcPr>
            <w:tcW w:w="863" w:type="dxa"/>
          </w:tcPr>
          <w:p w:rsidR="006701C6" w:rsidRDefault="006701C6">
            <w:pPr>
              <w:pStyle w:val="TableText"/>
            </w:pPr>
          </w:p>
        </w:tc>
        <w:tc>
          <w:tcPr>
            <w:tcW w:w="863" w:type="dxa"/>
          </w:tcPr>
          <w:p w:rsidR="006701C6" w:rsidRDefault="00000000">
            <w:pPr>
              <w:spacing w:before="13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951"/>
        </w:trPr>
        <w:tc>
          <w:tcPr>
            <w:tcW w:w="762" w:type="dxa"/>
          </w:tcPr>
          <w:p w:rsidR="006701C6" w:rsidRDefault="006701C6">
            <w:pPr>
              <w:pStyle w:val="TableText"/>
              <w:spacing w:line="334"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163</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82" w:line="220" w:lineRule="auto"/>
              <w:ind w:left="45" w:right="137" w:hanging="2"/>
              <w:jc w:val="both"/>
              <w:rPr>
                <w:rFonts w:ascii="仿宋" w:eastAsia="仿宋" w:hAnsi="仿宋" w:cs="仿宋"/>
                <w:sz w:val="24"/>
                <w:szCs w:val="24"/>
              </w:rPr>
            </w:pPr>
            <w:r>
              <w:rPr>
                <w:rFonts w:ascii="仿宋" w:eastAsia="仿宋" w:hAnsi="仿宋" w:cs="仿宋"/>
                <w:spacing w:val="-1"/>
                <w:sz w:val="24"/>
                <w:szCs w:val="24"/>
              </w:rPr>
              <w:t>事故照明灯、投光灯、金属卤化物灯、室</w:t>
            </w:r>
            <w:r>
              <w:rPr>
                <w:rFonts w:ascii="仿宋" w:eastAsia="仿宋" w:hAnsi="仿宋" w:cs="仿宋"/>
                <w:spacing w:val="1"/>
                <w:sz w:val="24"/>
                <w:szCs w:val="24"/>
              </w:rPr>
              <w:t xml:space="preserve"> </w:t>
            </w:r>
            <w:r>
              <w:rPr>
                <w:rFonts w:ascii="仿宋" w:eastAsia="仿宋" w:hAnsi="仿宋" w:cs="仿宋"/>
                <w:spacing w:val="-2"/>
                <w:sz w:val="24"/>
                <w:szCs w:val="24"/>
              </w:rPr>
              <w:t>外照明灯具等灯具的安装未达到规程规范</w:t>
            </w:r>
            <w:r>
              <w:rPr>
                <w:rFonts w:ascii="仿宋" w:eastAsia="仿宋" w:hAnsi="仿宋" w:cs="仿宋"/>
                <w:spacing w:val="16"/>
                <w:sz w:val="24"/>
                <w:szCs w:val="24"/>
              </w:rPr>
              <w:t xml:space="preserve"> </w:t>
            </w:r>
            <w:r>
              <w:rPr>
                <w:rFonts w:ascii="仿宋" w:eastAsia="仿宋" w:hAnsi="仿宋" w:cs="仿宋"/>
                <w:spacing w:val="-4"/>
                <w:sz w:val="24"/>
                <w:szCs w:val="24"/>
              </w:rPr>
              <w:t>或设计要求</w:t>
            </w:r>
          </w:p>
        </w:tc>
        <w:tc>
          <w:tcPr>
            <w:tcW w:w="863" w:type="dxa"/>
          </w:tcPr>
          <w:p w:rsidR="006701C6" w:rsidRDefault="006701C6">
            <w:pPr>
              <w:pStyle w:val="TableText"/>
            </w:pPr>
          </w:p>
        </w:tc>
        <w:tc>
          <w:tcPr>
            <w:tcW w:w="863" w:type="dxa"/>
          </w:tcPr>
          <w:p w:rsidR="006701C6" w:rsidRDefault="006701C6">
            <w:pPr>
              <w:pStyle w:val="TableText"/>
              <w:spacing w:line="294"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0" w:line="181" w:lineRule="auto"/>
              <w:ind w:left="226"/>
              <w:rPr>
                <w:rFonts w:ascii="仿宋" w:eastAsia="仿宋" w:hAnsi="仿宋" w:cs="仿宋"/>
                <w:sz w:val="24"/>
                <w:szCs w:val="24"/>
              </w:rPr>
            </w:pPr>
            <w:r>
              <w:rPr>
                <w:rFonts w:ascii="仿宋" w:eastAsia="仿宋" w:hAnsi="仿宋" w:cs="仿宋"/>
                <w:spacing w:val="-9"/>
                <w:sz w:val="24"/>
                <w:szCs w:val="24"/>
              </w:rPr>
              <w:t>164</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6" w:lineRule="auto"/>
            </w:pPr>
          </w:p>
          <w:p w:rsidR="006701C6" w:rsidRDefault="006701C6">
            <w:pPr>
              <w:pStyle w:val="TableText"/>
              <w:spacing w:line="247" w:lineRule="auto"/>
            </w:pPr>
          </w:p>
          <w:p w:rsidR="006701C6" w:rsidRDefault="006701C6">
            <w:pPr>
              <w:pStyle w:val="TableText"/>
              <w:spacing w:line="247" w:lineRule="auto"/>
            </w:pPr>
          </w:p>
          <w:p w:rsidR="006701C6" w:rsidRDefault="006701C6">
            <w:pPr>
              <w:pStyle w:val="TableText"/>
              <w:spacing w:line="247" w:lineRule="auto"/>
            </w:pPr>
          </w:p>
          <w:p w:rsidR="006701C6" w:rsidRDefault="00000000">
            <w:pPr>
              <w:spacing w:before="78" w:line="225" w:lineRule="auto"/>
              <w:ind w:left="425" w:right="158" w:hanging="238"/>
              <w:rPr>
                <w:rFonts w:ascii="仿宋" w:eastAsia="仿宋" w:hAnsi="仿宋" w:cs="仿宋"/>
                <w:sz w:val="24"/>
                <w:szCs w:val="24"/>
              </w:rPr>
            </w:pPr>
            <w:r>
              <w:rPr>
                <w:rFonts w:ascii="仿宋" w:eastAsia="仿宋" w:hAnsi="仿宋" w:cs="仿宋"/>
                <w:spacing w:val="-5"/>
                <w:sz w:val="24"/>
                <w:szCs w:val="24"/>
              </w:rPr>
              <w:t>供电系统</w:t>
            </w:r>
            <w:r>
              <w:rPr>
                <w:rFonts w:ascii="仿宋" w:eastAsia="仿宋" w:hAnsi="仿宋" w:cs="仿宋"/>
                <w:spacing w:val="2"/>
                <w:sz w:val="24"/>
                <w:szCs w:val="24"/>
              </w:rPr>
              <w:t xml:space="preserve"> </w:t>
            </w:r>
            <w:r>
              <w:rPr>
                <w:rFonts w:ascii="仿宋" w:eastAsia="仿宋" w:hAnsi="仿宋" w:cs="仿宋"/>
                <w:spacing w:val="-8"/>
                <w:sz w:val="24"/>
                <w:szCs w:val="24"/>
              </w:rPr>
              <w:t>施工</w:t>
            </w:r>
          </w:p>
        </w:tc>
        <w:tc>
          <w:tcPr>
            <w:tcW w:w="4500" w:type="dxa"/>
          </w:tcPr>
          <w:p w:rsidR="006701C6" w:rsidRDefault="00000000">
            <w:pPr>
              <w:spacing w:before="130" w:line="222" w:lineRule="auto"/>
              <w:ind w:left="69"/>
              <w:rPr>
                <w:rFonts w:ascii="仿宋" w:eastAsia="仿宋" w:hAnsi="仿宋" w:cs="仿宋"/>
                <w:sz w:val="24"/>
                <w:szCs w:val="24"/>
              </w:rPr>
            </w:pPr>
            <w:r>
              <w:rPr>
                <w:rFonts w:ascii="仿宋" w:eastAsia="仿宋" w:hAnsi="仿宋" w:cs="仿宋"/>
                <w:spacing w:val="-3"/>
                <w:sz w:val="24"/>
                <w:szCs w:val="24"/>
              </w:rPr>
              <w:t>电线离地高度不足，交叉线路间距不足</w:t>
            </w:r>
          </w:p>
        </w:tc>
        <w:tc>
          <w:tcPr>
            <w:tcW w:w="863" w:type="dxa"/>
          </w:tcPr>
          <w:p w:rsidR="006701C6" w:rsidRDefault="006701C6">
            <w:pPr>
              <w:pStyle w:val="TableText"/>
            </w:pPr>
          </w:p>
        </w:tc>
        <w:tc>
          <w:tcPr>
            <w:tcW w:w="863" w:type="dxa"/>
          </w:tcPr>
          <w:p w:rsidR="006701C6" w:rsidRDefault="00000000">
            <w:pPr>
              <w:spacing w:before="13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3" w:line="181" w:lineRule="auto"/>
              <w:ind w:left="226"/>
              <w:rPr>
                <w:rFonts w:ascii="仿宋" w:eastAsia="仿宋" w:hAnsi="仿宋" w:cs="仿宋"/>
                <w:sz w:val="24"/>
                <w:szCs w:val="24"/>
              </w:rPr>
            </w:pPr>
            <w:r>
              <w:rPr>
                <w:rFonts w:ascii="仿宋" w:eastAsia="仿宋" w:hAnsi="仿宋" w:cs="仿宋"/>
                <w:spacing w:val="-9"/>
                <w:sz w:val="24"/>
                <w:szCs w:val="24"/>
              </w:rPr>
              <w:t>165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1" w:lineRule="auto"/>
              <w:ind w:left="69"/>
              <w:rPr>
                <w:rFonts w:ascii="仿宋" w:eastAsia="仿宋" w:hAnsi="仿宋" w:cs="仿宋"/>
                <w:sz w:val="24"/>
                <w:szCs w:val="24"/>
              </w:rPr>
            </w:pPr>
            <w:r>
              <w:rPr>
                <w:rFonts w:ascii="仿宋" w:eastAsia="仿宋" w:hAnsi="仿宋" w:cs="仿宋"/>
                <w:spacing w:val="-7"/>
                <w:sz w:val="24"/>
                <w:szCs w:val="24"/>
              </w:rPr>
              <w:t>电线断裂、脱落</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33"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467"/>
        </w:trPr>
        <w:tc>
          <w:tcPr>
            <w:tcW w:w="762" w:type="dxa"/>
          </w:tcPr>
          <w:p w:rsidR="006701C6" w:rsidRDefault="00000000">
            <w:pPr>
              <w:spacing w:before="173" w:line="181" w:lineRule="auto"/>
              <w:ind w:left="226"/>
              <w:rPr>
                <w:rFonts w:ascii="仿宋" w:eastAsia="仿宋" w:hAnsi="仿宋" w:cs="仿宋"/>
                <w:sz w:val="24"/>
                <w:szCs w:val="24"/>
              </w:rPr>
            </w:pPr>
            <w:r>
              <w:rPr>
                <w:rFonts w:ascii="仿宋" w:eastAsia="仿宋" w:hAnsi="仿宋" w:cs="仿宋"/>
                <w:spacing w:val="-9"/>
                <w:sz w:val="24"/>
                <w:szCs w:val="24"/>
              </w:rPr>
              <w:t>166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22" w:lineRule="auto"/>
              <w:ind w:left="69"/>
              <w:rPr>
                <w:rFonts w:ascii="仿宋" w:eastAsia="仿宋" w:hAnsi="仿宋" w:cs="仿宋"/>
                <w:sz w:val="24"/>
                <w:szCs w:val="24"/>
              </w:rPr>
            </w:pPr>
            <w:r>
              <w:rPr>
                <w:rFonts w:ascii="仿宋" w:eastAsia="仿宋" w:hAnsi="仿宋" w:cs="仿宋"/>
                <w:spacing w:val="-4"/>
                <w:sz w:val="24"/>
                <w:szCs w:val="24"/>
              </w:rPr>
              <w:t>电杆、电塔等变形、破损、锈蚀</w:t>
            </w:r>
          </w:p>
        </w:tc>
        <w:tc>
          <w:tcPr>
            <w:tcW w:w="863" w:type="dxa"/>
          </w:tcPr>
          <w:p w:rsidR="006701C6" w:rsidRDefault="006701C6">
            <w:pPr>
              <w:pStyle w:val="TableText"/>
            </w:pPr>
          </w:p>
        </w:tc>
        <w:tc>
          <w:tcPr>
            <w:tcW w:w="863" w:type="dxa"/>
          </w:tcPr>
          <w:p w:rsidR="006701C6" w:rsidRDefault="00000000">
            <w:pPr>
              <w:spacing w:before="133"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4" w:line="181" w:lineRule="auto"/>
              <w:ind w:left="226"/>
              <w:rPr>
                <w:rFonts w:ascii="仿宋" w:eastAsia="仿宋" w:hAnsi="仿宋" w:cs="仿宋"/>
                <w:sz w:val="24"/>
                <w:szCs w:val="24"/>
              </w:rPr>
            </w:pPr>
            <w:r>
              <w:rPr>
                <w:rFonts w:ascii="仿宋" w:eastAsia="仿宋" w:hAnsi="仿宋" w:cs="仿宋"/>
                <w:spacing w:val="-9"/>
                <w:sz w:val="24"/>
                <w:szCs w:val="24"/>
              </w:rPr>
              <w:t>167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2" w:lineRule="auto"/>
              <w:ind w:left="69"/>
              <w:rPr>
                <w:rFonts w:ascii="仿宋" w:eastAsia="仿宋" w:hAnsi="仿宋" w:cs="仿宋"/>
                <w:sz w:val="24"/>
                <w:szCs w:val="24"/>
              </w:rPr>
            </w:pPr>
            <w:r>
              <w:rPr>
                <w:rFonts w:ascii="仿宋" w:eastAsia="仿宋" w:hAnsi="仿宋" w:cs="仿宋"/>
                <w:spacing w:val="-7"/>
                <w:sz w:val="24"/>
                <w:szCs w:val="24"/>
              </w:rPr>
              <w:t>电杆、电塔倒塌</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134"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467"/>
        </w:trPr>
        <w:tc>
          <w:tcPr>
            <w:tcW w:w="762" w:type="dxa"/>
          </w:tcPr>
          <w:p w:rsidR="006701C6" w:rsidRDefault="00000000">
            <w:pPr>
              <w:spacing w:before="174" w:line="181" w:lineRule="auto"/>
              <w:ind w:left="226"/>
              <w:rPr>
                <w:rFonts w:ascii="仿宋" w:eastAsia="仿宋" w:hAnsi="仿宋" w:cs="仿宋"/>
                <w:sz w:val="24"/>
                <w:szCs w:val="24"/>
              </w:rPr>
            </w:pPr>
            <w:r>
              <w:rPr>
                <w:rFonts w:ascii="仿宋" w:eastAsia="仿宋" w:hAnsi="仿宋" w:cs="仿宋"/>
                <w:spacing w:val="-9"/>
                <w:sz w:val="24"/>
                <w:szCs w:val="24"/>
              </w:rPr>
              <w:t>168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1" w:lineRule="auto"/>
              <w:ind w:left="51"/>
              <w:rPr>
                <w:rFonts w:ascii="仿宋" w:eastAsia="仿宋" w:hAnsi="仿宋" w:cs="仿宋"/>
                <w:sz w:val="24"/>
                <w:szCs w:val="24"/>
              </w:rPr>
            </w:pPr>
            <w:r>
              <w:rPr>
                <w:rFonts w:ascii="仿宋" w:eastAsia="仿宋" w:hAnsi="仿宋" w:cs="仿宋"/>
                <w:spacing w:val="-2"/>
                <w:sz w:val="24"/>
                <w:szCs w:val="24"/>
              </w:rPr>
              <w:t>高压线杆上有鸟窝或其他杂物</w:t>
            </w:r>
          </w:p>
        </w:tc>
        <w:tc>
          <w:tcPr>
            <w:tcW w:w="863" w:type="dxa"/>
          </w:tcPr>
          <w:p w:rsidR="006701C6" w:rsidRDefault="00000000">
            <w:pPr>
              <w:spacing w:before="13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80"/>
        </w:trPr>
        <w:tc>
          <w:tcPr>
            <w:tcW w:w="762" w:type="dxa"/>
          </w:tcPr>
          <w:p w:rsidR="006701C6" w:rsidRDefault="00000000">
            <w:pPr>
              <w:spacing w:before="280" w:line="181" w:lineRule="auto"/>
              <w:ind w:left="226"/>
              <w:rPr>
                <w:rFonts w:ascii="仿宋" w:eastAsia="仿宋" w:hAnsi="仿宋" w:cs="仿宋"/>
                <w:sz w:val="24"/>
                <w:szCs w:val="24"/>
              </w:rPr>
            </w:pPr>
            <w:r>
              <w:rPr>
                <w:rFonts w:ascii="仿宋" w:eastAsia="仿宋" w:hAnsi="仿宋" w:cs="仿宋"/>
                <w:spacing w:val="-9"/>
                <w:sz w:val="24"/>
                <w:szCs w:val="24"/>
              </w:rPr>
              <w:t>169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5" w:line="221" w:lineRule="auto"/>
              <w:ind w:left="51" w:right="137"/>
              <w:rPr>
                <w:rFonts w:ascii="仿宋" w:eastAsia="仿宋" w:hAnsi="仿宋" w:cs="仿宋"/>
                <w:sz w:val="24"/>
                <w:szCs w:val="24"/>
              </w:rPr>
            </w:pPr>
            <w:r>
              <w:rPr>
                <w:rFonts w:ascii="仿宋" w:eastAsia="仿宋" w:hAnsi="仿宋" w:cs="仿宋"/>
                <w:spacing w:val="-2"/>
                <w:sz w:val="24"/>
                <w:szCs w:val="24"/>
              </w:rPr>
              <w:t>高压线杆两侧导线无防震锤或防震锤与导</w:t>
            </w:r>
            <w:r>
              <w:rPr>
                <w:rFonts w:ascii="仿宋" w:eastAsia="仿宋" w:hAnsi="仿宋" w:cs="仿宋"/>
                <w:spacing w:val="11"/>
                <w:sz w:val="24"/>
                <w:szCs w:val="24"/>
              </w:rPr>
              <w:t xml:space="preserve"> </w:t>
            </w:r>
            <w:r>
              <w:rPr>
                <w:rFonts w:ascii="仿宋" w:eastAsia="仿宋" w:hAnsi="仿宋" w:cs="仿宋"/>
                <w:spacing w:val="-3"/>
                <w:sz w:val="24"/>
                <w:szCs w:val="24"/>
              </w:rPr>
              <w:t>线不在同一垂直面</w:t>
            </w:r>
          </w:p>
        </w:tc>
        <w:tc>
          <w:tcPr>
            <w:tcW w:w="863" w:type="dxa"/>
          </w:tcPr>
          <w:p w:rsidR="006701C6" w:rsidRDefault="006701C6">
            <w:pPr>
              <w:pStyle w:val="TableText"/>
            </w:pPr>
          </w:p>
        </w:tc>
        <w:tc>
          <w:tcPr>
            <w:tcW w:w="863" w:type="dxa"/>
          </w:tcPr>
          <w:p w:rsidR="006701C6" w:rsidRDefault="00000000">
            <w:pPr>
              <w:spacing w:before="240"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81" w:line="181" w:lineRule="auto"/>
              <w:ind w:left="226"/>
              <w:rPr>
                <w:rFonts w:ascii="仿宋" w:eastAsia="仿宋" w:hAnsi="仿宋" w:cs="仿宋"/>
                <w:sz w:val="24"/>
                <w:szCs w:val="24"/>
              </w:rPr>
            </w:pPr>
            <w:r>
              <w:rPr>
                <w:rFonts w:ascii="仿宋" w:eastAsia="仿宋" w:hAnsi="仿宋" w:cs="仿宋"/>
                <w:spacing w:val="-9"/>
                <w:sz w:val="24"/>
                <w:szCs w:val="24"/>
              </w:rPr>
              <w:t>170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5" w:line="221" w:lineRule="auto"/>
              <w:ind w:left="54" w:right="137" w:hanging="10"/>
              <w:rPr>
                <w:rFonts w:ascii="仿宋" w:eastAsia="仿宋" w:hAnsi="仿宋" w:cs="仿宋"/>
                <w:sz w:val="24"/>
                <w:szCs w:val="24"/>
              </w:rPr>
            </w:pPr>
            <w:r>
              <w:rPr>
                <w:rFonts w:ascii="仿宋" w:eastAsia="仿宋" w:hAnsi="仿宋" w:cs="仿宋"/>
                <w:spacing w:val="-1"/>
                <w:sz w:val="24"/>
                <w:szCs w:val="24"/>
              </w:rPr>
              <w:t>地面以上的电缆保护钢管或角钢锈蚀、脱</w:t>
            </w:r>
            <w:r>
              <w:rPr>
                <w:rFonts w:ascii="仿宋" w:eastAsia="仿宋" w:hAnsi="仿宋" w:cs="仿宋"/>
                <w:sz w:val="24"/>
                <w:szCs w:val="24"/>
              </w:rPr>
              <w:t xml:space="preserve"> </w:t>
            </w:r>
            <w:r>
              <w:rPr>
                <w:rFonts w:ascii="仿宋" w:eastAsia="仿宋" w:hAnsi="仿宋" w:cs="仿宋"/>
                <w:spacing w:val="-4"/>
                <w:sz w:val="24"/>
                <w:szCs w:val="24"/>
              </w:rPr>
              <w:t>落，管口未封闭</w:t>
            </w:r>
          </w:p>
        </w:tc>
        <w:tc>
          <w:tcPr>
            <w:tcW w:w="863" w:type="dxa"/>
          </w:tcPr>
          <w:p w:rsidR="006701C6" w:rsidRDefault="006701C6">
            <w:pPr>
              <w:pStyle w:val="TableText"/>
            </w:pPr>
          </w:p>
        </w:tc>
        <w:tc>
          <w:tcPr>
            <w:tcW w:w="863" w:type="dxa"/>
          </w:tcPr>
          <w:p w:rsidR="006701C6" w:rsidRDefault="00000000">
            <w:pPr>
              <w:spacing w:before="24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08"/>
        </w:trPr>
        <w:tc>
          <w:tcPr>
            <w:tcW w:w="762" w:type="dxa"/>
          </w:tcPr>
          <w:p w:rsidR="006701C6" w:rsidRDefault="00000000">
            <w:pPr>
              <w:spacing w:before="196" w:line="181" w:lineRule="auto"/>
              <w:ind w:left="226"/>
              <w:rPr>
                <w:rFonts w:ascii="仿宋" w:eastAsia="仿宋" w:hAnsi="仿宋" w:cs="仿宋"/>
                <w:sz w:val="24"/>
                <w:szCs w:val="24"/>
              </w:rPr>
            </w:pPr>
            <w:r>
              <w:rPr>
                <w:rFonts w:ascii="仿宋" w:eastAsia="仿宋" w:hAnsi="仿宋" w:cs="仿宋"/>
                <w:spacing w:val="-9"/>
                <w:sz w:val="24"/>
                <w:szCs w:val="24"/>
              </w:rPr>
              <w:t>171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56" w:line="220" w:lineRule="auto"/>
              <w:ind w:left="51"/>
              <w:rPr>
                <w:rFonts w:ascii="仿宋" w:eastAsia="仿宋" w:hAnsi="仿宋" w:cs="仿宋"/>
                <w:sz w:val="24"/>
                <w:szCs w:val="24"/>
              </w:rPr>
            </w:pPr>
            <w:r>
              <w:rPr>
                <w:rFonts w:ascii="仿宋" w:eastAsia="仿宋" w:hAnsi="仿宋" w:cs="仿宋"/>
                <w:spacing w:val="-2"/>
                <w:sz w:val="24"/>
                <w:szCs w:val="24"/>
              </w:rPr>
              <w:t>高、低压配电柜柜面仪表显示不正确</w:t>
            </w:r>
          </w:p>
        </w:tc>
        <w:tc>
          <w:tcPr>
            <w:tcW w:w="863" w:type="dxa"/>
          </w:tcPr>
          <w:p w:rsidR="006701C6" w:rsidRDefault="00000000">
            <w:pPr>
              <w:spacing w:before="15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757"/>
        </w:trPr>
        <w:tc>
          <w:tcPr>
            <w:tcW w:w="762" w:type="dxa"/>
          </w:tcPr>
          <w:p w:rsidR="006701C6" w:rsidRDefault="006701C6">
            <w:pPr>
              <w:pStyle w:val="TableText"/>
              <w:spacing w:line="242"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172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281" w:line="220" w:lineRule="auto"/>
              <w:ind w:left="51"/>
              <w:rPr>
                <w:rFonts w:ascii="仿宋" w:eastAsia="仿宋" w:hAnsi="仿宋" w:cs="仿宋"/>
                <w:sz w:val="24"/>
                <w:szCs w:val="24"/>
              </w:rPr>
            </w:pPr>
            <w:r>
              <w:rPr>
                <w:rFonts w:ascii="仿宋" w:eastAsia="仿宋" w:hAnsi="仿宋" w:cs="仿宋"/>
                <w:spacing w:val="-3"/>
                <w:sz w:val="24"/>
                <w:szCs w:val="24"/>
              </w:rPr>
              <w:t>高、低压配电柜故障</w:t>
            </w:r>
          </w:p>
        </w:tc>
        <w:tc>
          <w:tcPr>
            <w:tcW w:w="863" w:type="dxa"/>
          </w:tcPr>
          <w:p w:rsidR="006701C6" w:rsidRDefault="006701C6">
            <w:pPr>
              <w:pStyle w:val="TableText"/>
            </w:pPr>
          </w:p>
        </w:tc>
        <w:tc>
          <w:tcPr>
            <w:tcW w:w="863" w:type="dxa"/>
          </w:tcPr>
          <w:p w:rsidR="006701C6" w:rsidRDefault="00000000">
            <w:pPr>
              <w:spacing w:before="28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52" w:line="232" w:lineRule="auto"/>
              <w:ind w:left="153"/>
              <w:rPr>
                <w:rFonts w:ascii="仿宋" w:eastAsia="仿宋" w:hAnsi="仿宋" w:cs="仿宋"/>
                <w:sz w:val="19"/>
                <w:szCs w:val="19"/>
              </w:rPr>
            </w:pPr>
            <w:r>
              <w:rPr>
                <w:rFonts w:ascii="仿宋" w:eastAsia="仿宋" w:hAnsi="仿宋" w:cs="仿宋"/>
                <w:spacing w:val="5"/>
                <w:sz w:val="19"/>
                <w:szCs w:val="19"/>
              </w:rPr>
              <w:t>影响工</w:t>
            </w:r>
          </w:p>
          <w:p w:rsidR="006701C6" w:rsidRDefault="00000000">
            <w:pPr>
              <w:spacing w:before="8" w:line="230" w:lineRule="auto"/>
              <w:ind w:left="152"/>
              <w:rPr>
                <w:rFonts w:ascii="仿宋" w:eastAsia="仿宋" w:hAnsi="仿宋" w:cs="仿宋"/>
                <w:sz w:val="19"/>
                <w:szCs w:val="19"/>
              </w:rPr>
            </w:pPr>
            <w:r>
              <w:rPr>
                <w:rFonts w:ascii="仿宋" w:eastAsia="仿宋" w:hAnsi="仿宋" w:cs="仿宋"/>
                <w:spacing w:val="6"/>
                <w:sz w:val="19"/>
                <w:szCs w:val="19"/>
              </w:rPr>
              <w:t>程运行</w:t>
            </w:r>
          </w:p>
          <w:p w:rsidR="006701C6" w:rsidRDefault="00000000">
            <w:pPr>
              <w:spacing w:before="10" w:line="195" w:lineRule="auto"/>
              <w:ind w:left="254"/>
              <w:rPr>
                <w:rFonts w:ascii="仿宋" w:eastAsia="仿宋" w:hAnsi="仿宋" w:cs="仿宋"/>
                <w:sz w:val="19"/>
                <w:szCs w:val="19"/>
              </w:rPr>
            </w:pPr>
            <w:r>
              <w:rPr>
                <w:rFonts w:ascii="仿宋" w:eastAsia="仿宋" w:hAnsi="仿宋" w:cs="仿宋"/>
                <w:spacing w:val="2"/>
                <w:sz w:val="19"/>
                <w:szCs w:val="19"/>
              </w:rPr>
              <w:t>安全</w:t>
            </w:r>
          </w:p>
        </w:tc>
      </w:tr>
      <w:tr w:rsidR="006701C6">
        <w:trPr>
          <w:trHeight w:val="517"/>
        </w:trPr>
        <w:tc>
          <w:tcPr>
            <w:tcW w:w="762" w:type="dxa"/>
          </w:tcPr>
          <w:p w:rsidR="006701C6" w:rsidRDefault="00000000">
            <w:pPr>
              <w:spacing w:before="197" w:line="181" w:lineRule="auto"/>
              <w:ind w:left="226"/>
              <w:rPr>
                <w:rFonts w:ascii="仿宋" w:eastAsia="仿宋" w:hAnsi="仿宋" w:cs="仿宋"/>
                <w:sz w:val="24"/>
                <w:szCs w:val="24"/>
              </w:rPr>
            </w:pPr>
            <w:r>
              <w:rPr>
                <w:rFonts w:ascii="仿宋" w:eastAsia="仿宋" w:hAnsi="仿宋" w:cs="仿宋"/>
                <w:spacing w:val="-9"/>
                <w:sz w:val="24"/>
                <w:szCs w:val="24"/>
              </w:rPr>
              <w:t>173</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57" w:line="222" w:lineRule="auto"/>
              <w:ind w:left="51"/>
              <w:rPr>
                <w:rFonts w:ascii="仿宋" w:eastAsia="仿宋" w:hAnsi="仿宋" w:cs="仿宋"/>
                <w:sz w:val="24"/>
                <w:szCs w:val="24"/>
              </w:rPr>
            </w:pPr>
            <w:r>
              <w:rPr>
                <w:rFonts w:ascii="仿宋" w:eastAsia="仿宋" w:hAnsi="仿宋" w:cs="仿宋"/>
                <w:spacing w:val="-3"/>
                <w:sz w:val="24"/>
                <w:szCs w:val="24"/>
              </w:rPr>
              <w:t>显示装置指示灯异常</w:t>
            </w:r>
          </w:p>
        </w:tc>
        <w:tc>
          <w:tcPr>
            <w:tcW w:w="863" w:type="dxa"/>
          </w:tcPr>
          <w:p w:rsidR="006701C6" w:rsidRDefault="00000000">
            <w:pPr>
              <w:spacing w:before="157"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346" w:lineRule="auto"/>
      </w:pPr>
    </w:p>
    <w:p w:rsidR="006701C6" w:rsidRDefault="006701C6">
      <w:pPr>
        <w:pStyle w:val="a3"/>
        <w:spacing w:line="346"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附件3-5</w:t>
      </w:r>
    </w:p>
    <w:p w:rsidR="006701C6" w:rsidRDefault="00000000">
      <w:pPr>
        <w:spacing w:before="223" w:line="221" w:lineRule="auto"/>
        <w:ind w:left="2270"/>
        <w:rPr>
          <w:rFonts w:ascii="黑体" w:eastAsia="黑体" w:hAnsi="黑体" w:cs="黑体"/>
          <w:sz w:val="28"/>
          <w:szCs w:val="28"/>
        </w:rPr>
      </w:pPr>
      <w:r>
        <w:rPr>
          <w:rFonts w:ascii="黑体" w:eastAsia="黑体" w:hAnsi="黑体" w:cs="黑体"/>
          <w:spacing w:val="5"/>
          <w:sz w:val="28"/>
          <w:szCs w:val="28"/>
          <w14:textOutline w14:w="5080" w14:cap="sq" w14:cmpd="sng" w14:algn="ctr">
            <w14:solidFill>
              <w14:srgbClr w14:val="000000"/>
            </w14:solidFill>
            <w14:prstDash w14:val="solid"/>
            <w14:bevel/>
          </w14:textOutline>
        </w:rPr>
        <w:t>金属结构及机电安装工程质量缺陷分类标准</w:t>
      </w:r>
    </w:p>
    <w:p w:rsidR="006701C6" w:rsidRDefault="006701C6">
      <w:pPr>
        <w:spacing w:line="163" w:lineRule="exact"/>
      </w:pPr>
    </w:p>
    <w:tbl>
      <w:tblPr>
        <w:tblStyle w:val="TableNormal"/>
        <w:tblW w:w="991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2"/>
        <w:gridCol w:w="752"/>
        <w:gridCol w:w="1304"/>
        <w:gridCol w:w="4500"/>
        <w:gridCol w:w="863"/>
        <w:gridCol w:w="863"/>
        <w:gridCol w:w="872"/>
      </w:tblGrid>
      <w:tr w:rsidR="006701C6">
        <w:trPr>
          <w:trHeight w:val="766"/>
        </w:trPr>
        <w:tc>
          <w:tcPr>
            <w:tcW w:w="762" w:type="dxa"/>
          </w:tcPr>
          <w:p w:rsidR="006701C6" w:rsidRDefault="00000000">
            <w:pPr>
              <w:spacing w:before="270" w:line="229" w:lineRule="auto"/>
              <w:ind w:left="136"/>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52" w:type="dxa"/>
          </w:tcPr>
          <w:p w:rsidR="006701C6" w:rsidRDefault="00000000">
            <w:pPr>
              <w:spacing w:before="110" w:line="232" w:lineRule="auto"/>
              <w:ind w:left="126" w:right="107" w:firstLine="5"/>
              <w:rPr>
                <w:rFonts w:ascii="仿宋" w:eastAsia="仿宋" w:hAnsi="仿宋" w:cs="仿宋"/>
                <w:sz w:val="25"/>
                <w:szCs w:val="25"/>
              </w:rPr>
            </w:pPr>
            <w:r>
              <w:rPr>
                <w:rFonts w:ascii="仿宋" w:eastAsia="仿宋" w:hAnsi="仿宋" w:cs="仿宋"/>
                <w:spacing w:val="-2"/>
                <w:sz w:val="25"/>
                <w:szCs w:val="25"/>
                <w14:textOutline w14:w="4699" w14:cap="sq" w14:cmpd="sng" w14:algn="ctr">
                  <w14:solidFill>
                    <w14:srgbClr w14:val="000000"/>
                  </w14:solidFill>
                  <w14:prstDash w14:val="solid"/>
                  <w14:bevel/>
                </w14:textOutline>
              </w:rPr>
              <w:t>工程</w:t>
            </w:r>
            <w:r>
              <w:rPr>
                <w:rFonts w:ascii="仿宋" w:eastAsia="仿宋" w:hAnsi="仿宋" w:cs="仿宋"/>
                <w:sz w:val="25"/>
                <w:szCs w:val="25"/>
              </w:rPr>
              <w:t xml:space="preserve"> </w:t>
            </w:r>
            <w:r>
              <w:rPr>
                <w:rFonts w:ascii="仿宋" w:eastAsia="仿宋" w:hAnsi="仿宋" w:cs="仿宋"/>
                <w:spacing w:val="1"/>
                <w:sz w:val="25"/>
                <w:szCs w:val="25"/>
                <w14:textOutline w14:w="4699" w14:cap="sq" w14:cmpd="sng" w14:algn="ctr">
                  <w14:solidFill>
                    <w14:srgbClr w14:val="000000"/>
                  </w14:solidFill>
                  <w14:prstDash w14:val="solid"/>
                  <w14:bevel/>
                </w14:textOutline>
              </w:rPr>
              <w:t>项目</w:t>
            </w:r>
          </w:p>
        </w:tc>
        <w:tc>
          <w:tcPr>
            <w:tcW w:w="1304" w:type="dxa"/>
          </w:tcPr>
          <w:p w:rsidR="006701C6" w:rsidRDefault="00000000">
            <w:pPr>
              <w:spacing w:before="270" w:line="227" w:lineRule="auto"/>
              <w:ind w:left="143"/>
              <w:rPr>
                <w:rFonts w:ascii="仿宋" w:eastAsia="仿宋" w:hAnsi="仿宋" w:cs="仿宋"/>
                <w:sz w:val="25"/>
                <w:szCs w:val="25"/>
              </w:rPr>
            </w:pPr>
            <w:r>
              <w:rPr>
                <w:rFonts w:ascii="仿宋" w:eastAsia="仿宋" w:hAnsi="仿宋" w:cs="仿宋"/>
                <w:spacing w:val="6"/>
                <w:sz w:val="25"/>
                <w:szCs w:val="25"/>
                <w14:textOutline w14:w="4699" w14:cap="sq" w14:cmpd="sng" w14:algn="ctr">
                  <w14:solidFill>
                    <w14:srgbClr w14:val="000000"/>
                  </w14:solidFill>
                  <w14:prstDash w14:val="solid"/>
                  <w14:bevel/>
                </w14:textOutline>
              </w:rPr>
              <w:t>检查项目</w:t>
            </w:r>
          </w:p>
        </w:tc>
        <w:tc>
          <w:tcPr>
            <w:tcW w:w="4500" w:type="dxa"/>
          </w:tcPr>
          <w:p w:rsidR="006701C6" w:rsidRDefault="00000000">
            <w:pPr>
              <w:spacing w:before="270" w:line="228" w:lineRule="auto"/>
              <w:ind w:left="1741"/>
              <w:rPr>
                <w:rFonts w:ascii="仿宋" w:eastAsia="仿宋" w:hAnsi="仿宋" w:cs="仿宋"/>
                <w:sz w:val="25"/>
                <w:szCs w:val="25"/>
              </w:rPr>
            </w:pPr>
            <w:r>
              <w:rPr>
                <w:rFonts w:ascii="仿宋" w:eastAsia="仿宋" w:hAnsi="仿宋" w:cs="仿宋"/>
                <w:spacing w:val="7"/>
                <w:sz w:val="25"/>
                <w:szCs w:val="25"/>
                <w14:textOutline w14:w="4699" w14:cap="sq" w14:cmpd="sng" w14:algn="ctr">
                  <w14:solidFill>
                    <w14:srgbClr w14:val="000000"/>
                  </w14:solidFill>
                  <w14:prstDash w14:val="solid"/>
                  <w14:bevel/>
                </w14:textOutline>
              </w:rPr>
              <w:t>缺陷类型</w:t>
            </w:r>
          </w:p>
        </w:tc>
        <w:tc>
          <w:tcPr>
            <w:tcW w:w="863" w:type="dxa"/>
          </w:tcPr>
          <w:p w:rsidR="006701C6" w:rsidRDefault="00000000">
            <w:pPr>
              <w:spacing w:before="270" w:line="231" w:lineRule="auto"/>
              <w:ind w:left="197"/>
              <w:rPr>
                <w:rFonts w:ascii="仿宋" w:eastAsia="仿宋" w:hAnsi="仿宋" w:cs="仿宋"/>
                <w:sz w:val="25"/>
                <w:szCs w:val="25"/>
              </w:rPr>
            </w:pPr>
            <w:r>
              <w:rPr>
                <w:rFonts w:ascii="仿宋" w:eastAsia="仿宋" w:hAnsi="仿宋" w:cs="仿宋"/>
                <w:spacing w:val="4"/>
                <w:sz w:val="25"/>
                <w:szCs w:val="25"/>
                <w14:textOutline w14:w="4699" w14:cap="sq" w14:cmpd="sng" w14:algn="ctr">
                  <w14:solidFill>
                    <w14:srgbClr w14:val="000000"/>
                  </w14:solidFill>
                  <w14:prstDash w14:val="solid"/>
                  <w14:bevel/>
                </w14:textOutline>
              </w:rPr>
              <w:t>一般</w:t>
            </w:r>
          </w:p>
        </w:tc>
        <w:tc>
          <w:tcPr>
            <w:tcW w:w="863" w:type="dxa"/>
          </w:tcPr>
          <w:p w:rsidR="006701C6" w:rsidRDefault="00000000">
            <w:pPr>
              <w:spacing w:before="270" w:line="228" w:lineRule="auto"/>
              <w:ind w:left="19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较重</w:t>
            </w:r>
          </w:p>
        </w:tc>
        <w:tc>
          <w:tcPr>
            <w:tcW w:w="872" w:type="dxa"/>
          </w:tcPr>
          <w:p w:rsidR="006701C6" w:rsidRDefault="00000000">
            <w:pPr>
              <w:spacing w:before="269" w:line="231" w:lineRule="auto"/>
              <w:ind w:left="197"/>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严重</w:t>
            </w:r>
          </w:p>
        </w:tc>
      </w:tr>
      <w:tr w:rsidR="006701C6">
        <w:trPr>
          <w:trHeight w:val="565"/>
        </w:trPr>
        <w:tc>
          <w:tcPr>
            <w:tcW w:w="762" w:type="dxa"/>
          </w:tcPr>
          <w:p w:rsidR="006701C6" w:rsidRDefault="00000000">
            <w:pPr>
              <w:spacing w:before="212" w:line="181" w:lineRule="auto"/>
              <w:ind w:left="226"/>
              <w:rPr>
                <w:rFonts w:ascii="仿宋" w:eastAsia="仿宋" w:hAnsi="仿宋" w:cs="仿宋"/>
                <w:sz w:val="24"/>
                <w:szCs w:val="24"/>
              </w:rPr>
            </w:pPr>
            <w:r>
              <w:rPr>
                <w:rFonts w:ascii="仿宋" w:eastAsia="仿宋" w:hAnsi="仿宋" w:cs="仿宋"/>
                <w:spacing w:val="-9"/>
                <w:sz w:val="24"/>
                <w:szCs w:val="24"/>
              </w:rPr>
              <w:t>174</w:t>
            </w:r>
          </w:p>
        </w:tc>
        <w:tc>
          <w:tcPr>
            <w:tcW w:w="752" w:type="dxa"/>
            <w:vMerge w:val="restart"/>
            <w:tcBorders>
              <w:bottom w:val="nil"/>
            </w:tcBorders>
          </w:tcPr>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2" w:lineRule="auto"/>
            </w:pPr>
          </w:p>
          <w:p w:rsidR="006701C6" w:rsidRDefault="006701C6">
            <w:pPr>
              <w:pStyle w:val="TableText"/>
              <w:spacing w:line="243" w:lineRule="auto"/>
            </w:pPr>
          </w:p>
          <w:p w:rsidR="006701C6" w:rsidRDefault="00000000">
            <w:pPr>
              <w:spacing w:before="78" w:line="224" w:lineRule="auto"/>
              <w:ind w:left="147" w:right="124" w:firstLine="27"/>
              <w:jc w:val="both"/>
              <w:rPr>
                <w:rFonts w:ascii="仿宋" w:eastAsia="仿宋" w:hAnsi="仿宋" w:cs="仿宋"/>
                <w:sz w:val="24"/>
                <w:szCs w:val="24"/>
              </w:rPr>
            </w:pPr>
            <w:r>
              <w:rPr>
                <w:rFonts w:ascii="仿宋" w:eastAsia="仿宋" w:hAnsi="仿宋" w:cs="仿宋"/>
                <w:spacing w:val="-22"/>
                <w:sz w:val="24"/>
                <w:szCs w:val="24"/>
              </w:rPr>
              <w:t>电气</w:t>
            </w:r>
            <w:r>
              <w:rPr>
                <w:rFonts w:ascii="仿宋" w:eastAsia="仿宋" w:hAnsi="仿宋" w:cs="仿宋"/>
                <w:sz w:val="24"/>
                <w:szCs w:val="24"/>
              </w:rPr>
              <w:t xml:space="preserve"> </w:t>
            </w:r>
            <w:r>
              <w:rPr>
                <w:rFonts w:ascii="仿宋" w:eastAsia="仿宋" w:hAnsi="仿宋" w:cs="仿宋"/>
                <w:spacing w:val="-8"/>
                <w:sz w:val="24"/>
                <w:szCs w:val="24"/>
              </w:rPr>
              <w:t>设备</w:t>
            </w:r>
            <w:r>
              <w:rPr>
                <w:rFonts w:ascii="仿宋" w:eastAsia="仿宋" w:hAnsi="仿宋" w:cs="仿宋"/>
                <w:sz w:val="24"/>
                <w:szCs w:val="24"/>
              </w:rPr>
              <w:t xml:space="preserve"> </w:t>
            </w:r>
            <w:r>
              <w:rPr>
                <w:rFonts w:ascii="仿宋" w:eastAsia="仿宋" w:hAnsi="仿宋" w:cs="仿宋"/>
                <w:spacing w:val="-8"/>
                <w:sz w:val="24"/>
                <w:szCs w:val="24"/>
              </w:rPr>
              <w:t>安装</w:t>
            </w:r>
            <w:r>
              <w:rPr>
                <w:rFonts w:ascii="仿宋" w:eastAsia="仿宋" w:hAnsi="仿宋" w:cs="仿宋"/>
                <w:sz w:val="24"/>
                <w:szCs w:val="24"/>
              </w:rPr>
              <w:t xml:space="preserve"> </w:t>
            </w:r>
            <w:r>
              <w:rPr>
                <w:rFonts w:ascii="仿宋" w:eastAsia="仿宋" w:hAnsi="仿宋" w:cs="仿宋"/>
                <w:spacing w:val="-8"/>
                <w:sz w:val="24"/>
                <w:szCs w:val="24"/>
              </w:rPr>
              <w:t>工程</w:t>
            </w:r>
          </w:p>
        </w:tc>
        <w:tc>
          <w:tcPr>
            <w:tcW w:w="1304" w:type="dxa"/>
            <w:vMerge w:val="restart"/>
            <w:tcBorders>
              <w:bottom w:val="nil"/>
            </w:tcBorders>
          </w:tcPr>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49"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6701C6">
            <w:pPr>
              <w:pStyle w:val="TableText"/>
              <w:spacing w:line="250" w:lineRule="auto"/>
            </w:pPr>
          </w:p>
          <w:p w:rsidR="006701C6" w:rsidRDefault="00000000">
            <w:pPr>
              <w:spacing w:before="78" w:line="225" w:lineRule="auto"/>
              <w:ind w:left="425" w:right="158" w:hanging="238"/>
              <w:rPr>
                <w:rFonts w:ascii="仿宋" w:eastAsia="仿宋" w:hAnsi="仿宋" w:cs="仿宋"/>
                <w:sz w:val="24"/>
                <w:szCs w:val="24"/>
              </w:rPr>
            </w:pPr>
            <w:r>
              <w:rPr>
                <w:rFonts w:ascii="仿宋" w:eastAsia="仿宋" w:hAnsi="仿宋" w:cs="仿宋"/>
                <w:spacing w:val="-5"/>
                <w:sz w:val="24"/>
                <w:szCs w:val="24"/>
              </w:rPr>
              <w:t>供电系统</w:t>
            </w:r>
            <w:r>
              <w:rPr>
                <w:rFonts w:ascii="仿宋" w:eastAsia="仿宋" w:hAnsi="仿宋" w:cs="仿宋"/>
                <w:spacing w:val="2"/>
                <w:sz w:val="24"/>
                <w:szCs w:val="24"/>
              </w:rPr>
              <w:t xml:space="preserve"> </w:t>
            </w:r>
            <w:r>
              <w:rPr>
                <w:rFonts w:ascii="仿宋" w:eastAsia="仿宋" w:hAnsi="仿宋" w:cs="仿宋"/>
                <w:spacing w:val="-8"/>
                <w:sz w:val="24"/>
                <w:szCs w:val="24"/>
              </w:rPr>
              <w:t>施工</w:t>
            </w:r>
          </w:p>
        </w:tc>
        <w:tc>
          <w:tcPr>
            <w:tcW w:w="4500" w:type="dxa"/>
          </w:tcPr>
          <w:p w:rsidR="006701C6" w:rsidRDefault="00000000">
            <w:pPr>
              <w:spacing w:before="173" w:line="219" w:lineRule="auto"/>
              <w:ind w:left="51"/>
              <w:rPr>
                <w:rFonts w:ascii="仿宋" w:eastAsia="仿宋" w:hAnsi="仿宋" w:cs="仿宋"/>
                <w:sz w:val="24"/>
                <w:szCs w:val="24"/>
              </w:rPr>
            </w:pPr>
            <w:r>
              <w:rPr>
                <w:rFonts w:ascii="仿宋" w:eastAsia="仿宋" w:hAnsi="仿宋" w:cs="仿宋"/>
                <w:spacing w:val="-2"/>
                <w:sz w:val="24"/>
                <w:szCs w:val="24"/>
              </w:rPr>
              <w:t>变压器运行时存在异常现象</w:t>
            </w:r>
          </w:p>
        </w:tc>
        <w:tc>
          <w:tcPr>
            <w:tcW w:w="863" w:type="dxa"/>
          </w:tcPr>
          <w:p w:rsidR="006701C6" w:rsidRDefault="006701C6">
            <w:pPr>
              <w:pStyle w:val="TableText"/>
            </w:pPr>
          </w:p>
        </w:tc>
        <w:tc>
          <w:tcPr>
            <w:tcW w:w="863" w:type="dxa"/>
          </w:tcPr>
          <w:p w:rsidR="006701C6" w:rsidRDefault="00000000">
            <w:pPr>
              <w:spacing w:before="66" w:line="235" w:lineRule="auto"/>
              <w:ind w:left="251" w:right="145" w:hanging="100"/>
              <w:rPr>
                <w:rFonts w:ascii="仿宋" w:eastAsia="仿宋" w:hAnsi="仿宋" w:cs="仿宋"/>
                <w:sz w:val="19"/>
                <w:szCs w:val="19"/>
              </w:rPr>
            </w:pPr>
            <w:r>
              <w:rPr>
                <w:rFonts w:ascii="仿宋" w:eastAsia="仿宋" w:hAnsi="仿宋" w:cs="仿宋"/>
                <w:spacing w:val="-7"/>
                <w:sz w:val="19"/>
                <w:szCs w:val="19"/>
              </w:rPr>
              <w:t>异响、</w:t>
            </w:r>
            <w:r>
              <w:rPr>
                <w:rFonts w:ascii="仿宋" w:eastAsia="仿宋" w:hAnsi="仿宋" w:cs="仿宋"/>
                <w:sz w:val="19"/>
                <w:szCs w:val="19"/>
              </w:rPr>
              <w:t xml:space="preserve"> </w:t>
            </w:r>
            <w:r>
              <w:rPr>
                <w:rFonts w:ascii="仿宋" w:eastAsia="仿宋" w:hAnsi="仿宋" w:cs="仿宋"/>
                <w:spacing w:val="3"/>
                <w:sz w:val="19"/>
                <w:szCs w:val="19"/>
              </w:rPr>
              <w:t>异味</w:t>
            </w:r>
          </w:p>
        </w:tc>
        <w:tc>
          <w:tcPr>
            <w:tcW w:w="872" w:type="dxa"/>
          </w:tcPr>
          <w:p w:rsidR="006701C6" w:rsidRDefault="00000000">
            <w:pPr>
              <w:spacing w:before="66" w:line="236" w:lineRule="auto"/>
              <w:ind w:left="278" w:right="153" w:hanging="101"/>
              <w:rPr>
                <w:rFonts w:ascii="仿宋" w:eastAsia="仿宋" w:hAnsi="仿宋" w:cs="仿宋"/>
                <w:sz w:val="19"/>
                <w:szCs w:val="19"/>
              </w:rPr>
            </w:pPr>
            <w:r>
              <w:rPr>
                <w:rFonts w:ascii="仿宋" w:eastAsia="仿宋" w:hAnsi="仿宋" w:cs="仿宋"/>
                <w:spacing w:val="-15"/>
                <w:sz w:val="19"/>
                <w:szCs w:val="19"/>
              </w:rPr>
              <w:t>冒烟、</w:t>
            </w:r>
            <w:r>
              <w:rPr>
                <w:rFonts w:ascii="仿宋" w:eastAsia="仿宋" w:hAnsi="仿宋" w:cs="仿宋"/>
                <w:sz w:val="19"/>
                <w:szCs w:val="19"/>
              </w:rPr>
              <w:t xml:space="preserve"> </w:t>
            </w:r>
            <w:r>
              <w:rPr>
                <w:rFonts w:ascii="仿宋" w:eastAsia="仿宋" w:hAnsi="仿宋" w:cs="仿宋"/>
                <w:spacing w:val="-10"/>
                <w:sz w:val="19"/>
                <w:szCs w:val="19"/>
              </w:rPr>
              <w:t>冒火</w:t>
            </w:r>
          </w:p>
        </w:tc>
      </w:tr>
      <w:tr w:rsidR="006701C6">
        <w:trPr>
          <w:trHeight w:val="508"/>
        </w:trPr>
        <w:tc>
          <w:tcPr>
            <w:tcW w:w="762" w:type="dxa"/>
          </w:tcPr>
          <w:p w:rsidR="006701C6" w:rsidRDefault="00000000">
            <w:pPr>
              <w:spacing w:before="184" w:line="181" w:lineRule="auto"/>
              <w:ind w:left="226"/>
              <w:rPr>
                <w:rFonts w:ascii="仿宋" w:eastAsia="仿宋" w:hAnsi="仿宋" w:cs="仿宋"/>
                <w:sz w:val="24"/>
                <w:szCs w:val="24"/>
              </w:rPr>
            </w:pPr>
            <w:r>
              <w:rPr>
                <w:rFonts w:ascii="仿宋" w:eastAsia="仿宋" w:hAnsi="仿宋" w:cs="仿宋"/>
                <w:spacing w:val="-9"/>
                <w:sz w:val="24"/>
                <w:szCs w:val="24"/>
              </w:rPr>
              <w:t>175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44" w:line="222" w:lineRule="auto"/>
              <w:ind w:left="51"/>
              <w:rPr>
                <w:rFonts w:ascii="仿宋" w:eastAsia="仿宋" w:hAnsi="仿宋" w:cs="仿宋"/>
                <w:sz w:val="24"/>
                <w:szCs w:val="24"/>
              </w:rPr>
            </w:pPr>
            <w:r>
              <w:rPr>
                <w:rFonts w:ascii="仿宋" w:eastAsia="仿宋" w:hAnsi="仿宋" w:cs="仿宋"/>
                <w:spacing w:val="-3"/>
                <w:sz w:val="24"/>
                <w:szCs w:val="24"/>
              </w:rPr>
              <w:t>变压器吸湿器损坏、失效</w:t>
            </w:r>
          </w:p>
        </w:tc>
        <w:tc>
          <w:tcPr>
            <w:tcW w:w="863" w:type="dxa"/>
          </w:tcPr>
          <w:p w:rsidR="006701C6" w:rsidRDefault="006701C6">
            <w:pPr>
              <w:pStyle w:val="TableText"/>
            </w:pPr>
          </w:p>
        </w:tc>
        <w:tc>
          <w:tcPr>
            <w:tcW w:w="863" w:type="dxa"/>
          </w:tcPr>
          <w:p w:rsidR="006701C6" w:rsidRDefault="00000000">
            <w:pPr>
              <w:spacing w:before="14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23"/>
        </w:trPr>
        <w:tc>
          <w:tcPr>
            <w:tcW w:w="762" w:type="dxa"/>
          </w:tcPr>
          <w:p w:rsidR="006701C6" w:rsidRDefault="00000000">
            <w:pPr>
              <w:spacing w:before="242" w:line="181" w:lineRule="auto"/>
              <w:ind w:left="226"/>
              <w:rPr>
                <w:rFonts w:ascii="仿宋" w:eastAsia="仿宋" w:hAnsi="仿宋" w:cs="仿宋"/>
                <w:sz w:val="24"/>
                <w:szCs w:val="24"/>
              </w:rPr>
            </w:pPr>
            <w:r>
              <w:rPr>
                <w:rFonts w:ascii="仿宋" w:eastAsia="仿宋" w:hAnsi="仿宋" w:cs="仿宋"/>
                <w:spacing w:val="-9"/>
                <w:sz w:val="24"/>
                <w:szCs w:val="24"/>
              </w:rPr>
              <w:t>176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56" w:line="214" w:lineRule="auto"/>
              <w:ind w:left="43" w:right="137" w:firstLine="7"/>
              <w:rPr>
                <w:rFonts w:ascii="仿宋" w:eastAsia="仿宋" w:hAnsi="仿宋" w:cs="仿宋"/>
                <w:sz w:val="24"/>
                <w:szCs w:val="24"/>
              </w:rPr>
            </w:pPr>
            <w:r>
              <w:rPr>
                <w:rFonts w:ascii="仿宋" w:eastAsia="仿宋" w:hAnsi="仿宋" w:cs="仿宋"/>
                <w:spacing w:val="-2"/>
                <w:sz w:val="24"/>
                <w:szCs w:val="24"/>
              </w:rPr>
              <w:t>变压器套管、瓷瓶有裂纹或破损，有放电</w:t>
            </w:r>
            <w:r>
              <w:rPr>
                <w:rFonts w:ascii="仿宋" w:eastAsia="仿宋" w:hAnsi="仿宋" w:cs="仿宋"/>
                <w:spacing w:val="11"/>
                <w:sz w:val="24"/>
                <w:szCs w:val="24"/>
              </w:rPr>
              <w:t xml:space="preserve"> </w:t>
            </w:r>
            <w:r>
              <w:rPr>
                <w:rFonts w:ascii="仿宋" w:eastAsia="仿宋" w:hAnsi="仿宋" w:cs="仿宋"/>
                <w:spacing w:val="-8"/>
                <w:sz w:val="24"/>
                <w:szCs w:val="24"/>
              </w:rPr>
              <w:t>痕迹</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02"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508"/>
        </w:trPr>
        <w:tc>
          <w:tcPr>
            <w:tcW w:w="762" w:type="dxa"/>
          </w:tcPr>
          <w:p w:rsidR="006701C6" w:rsidRDefault="00000000">
            <w:pPr>
              <w:spacing w:before="185" w:line="181" w:lineRule="auto"/>
              <w:ind w:left="226"/>
              <w:rPr>
                <w:rFonts w:ascii="仿宋" w:eastAsia="仿宋" w:hAnsi="仿宋" w:cs="仿宋"/>
                <w:sz w:val="24"/>
                <w:szCs w:val="24"/>
              </w:rPr>
            </w:pPr>
            <w:r>
              <w:rPr>
                <w:rFonts w:ascii="仿宋" w:eastAsia="仿宋" w:hAnsi="仿宋" w:cs="仿宋"/>
                <w:spacing w:val="-9"/>
                <w:sz w:val="24"/>
                <w:szCs w:val="24"/>
              </w:rPr>
              <w:t>177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45" w:line="222" w:lineRule="auto"/>
              <w:ind w:left="51"/>
              <w:rPr>
                <w:rFonts w:ascii="仿宋" w:eastAsia="仿宋" w:hAnsi="仿宋" w:cs="仿宋"/>
                <w:sz w:val="24"/>
                <w:szCs w:val="24"/>
              </w:rPr>
            </w:pPr>
            <w:r>
              <w:rPr>
                <w:rFonts w:ascii="仿宋" w:eastAsia="仿宋" w:hAnsi="仿宋" w:cs="仿宋"/>
                <w:spacing w:val="-2"/>
                <w:sz w:val="24"/>
                <w:szCs w:val="24"/>
              </w:rPr>
              <w:t>变压器电缆有破损、腐蚀现象</w:t>
            </w:r>
          </w:p>
        </w:tc>
        <w:tc>
          <w:tcPr>
            <w:tcW w:w="863" w:type="dxa"/>
          </w:tcPr>
          <w:p w:rsidR="006701C6" w:rsidRDefault="006701C6">
            <w:pPr>
              <w:pStyle w:val="TableText"/>
            </w:pPr>
          </w:p>
        </w:tc>
        <w:tc>
          <w:tcPr>
            <w:tcW w:w="863" w:type="dxa"/>
          </w:tcPr>
          <w:p w:rsidR="006701C6" w:rsidRDefault="00000000">
            <w:pPr>
              <w:spacing w:before="145"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08"/>
        </w:trPr>
        <w:tc>
          <w:tcPr>
            <w:tcW w:w="762" w:type="dxa"/>
          </w:tcPr>
          <w:p w:rsidR="006701C6" w:rsidRDefault="00000000">
            <w:pPr>
              <w:spacing w:before="187" w:line="181" w:lineRule="auto"/>
              <w:ind w:left="226"/>
              <w:rPr>
                <w:rFonts w:ascii="仿宋" w:eastAsia="仿宋" w:hAnsi="仿宋" w:cs="仿宋"/>
                <w:sz w:val="24"/>
                <w:szCs w:val="24"/>
              </w:rPr>
            </w:pPr>
            <w:r>
              <w:rPr>
                <w:rFonts w:ascii="仿宋" w:eastAsia="仿宋" w:hAnsi="仿宋" w:cs="仿宋"/>
                <w:spacing w:val="-9"/>
                <w:sz w:val="24"/>
                <w:szCs w:val="24"/>
              </w:rPr>
              <w:t>178</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47" w:line="222" w:lineRule="auto"/>
              <w:ind w:left="51"/>
              <w:rPr>
                <w:rFonts w:ascii="仿宋" w:eastAsia="仿宋" w:hAnsi="仿宋" w:cs="仿宋"/>
                <w:sz w:val="24"/>
                <w:szCs w:val="24"/>
              </w:rPr>
            </w:pPr>
            <w:r>
              <w:rPr>
                <w:rFonts w:ascii="仿宋" w:eastAsia="仿宋" w:hAnsi="仿宋" w:cs="仿宋"/>
                <w:spacing w:val="-2"/>
                <w:sz w:val="24"/>
                <w:szCs w:val="24"/>
              </w:rPr>
              <w:t>变压器引线接头有过热变色现象</w:t>
            </w:r>
          </w:p>
        </w:tc>
        <w:tc>
          <w:tcPr>
            <w:tcW w:w="863" w:type="dxa"/>
          </w:tcPr>
          <w:p w:rsidR="006701C6" w:rsidRDefault="006701C6">
            <w:pPr>
              <w:pStyle w:val="TableText"/>
            </w:pPr>
          </w:p>
        </w:tc>
        <w:tc>
          <w:tcPr>
            <w:tcW w:w="863" w:type="dxa"/>
          </w:tcPr>
          <w:p w:rsidR="006701C6" w:rsidRDefault="00000000">
            <w:pPr>
              <w:spacing w:before="147"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71" w:line="181" w:lineRule="auto"/>
              <w:ind w:left="226"/>
              <w:rPr>
                <w:rFonts w:ascii="仿宋" w:eastAsia="仿宋" w:hAnsi="仿宋" w:cs="仿宋"/>
                <w:sz w:val="24"/>
                <w:szCs w:val="24"/>
              </w:rPr>
            </w:pPr>
            <w:r>
              <w:rPr>
                <w:rFonts w:ascii="仿宋" w:eastAsia="仿宋" w:hAnsi="仿宋" w:cs="仿宋"/>
                <w:spacing w:val="-9"/>
                <w:sz w:val="24"/>
                <w:szCs w:val="24"/>
              </w:rPr>
              <w:t>179</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5" w:line="224" w:lineRule="auto"/>
              <w:ind w:left="51" w:right="137"/>
              <w:rPr>
                <w:rFonts w:ascii="仿宋" w:eastAsia="仿宋" w:hAnsi="仿宋" w:cs="仿宋"/>
                <w:sz w:val="24"/>
                <w:szCs w:val="24"/>
              </w:rPr>
            </w:pPr>
            <w:r>
              <w:rPr>
                <w:rFonts w:ascii="仿宋" w:eastAsia="仿宋" w:hAnsi="仿宋" w:cs="仿宋"/>
                <w:spacing w:val="-2"/>
                <w:sz w:val="24"/>
                <w:szCs w:val="24"/>
              </w:rPr>
              <w:t>变压器温度控制器显示屏黑屏或三相温度</w:t>
            </w:r>
            <w:r>
              <w:rPr>
                <w:rFonts w:ascii="仿宋" w:eastAsia="仿宋" w:hAnsi="仿宋" w:cs="仿宋"/>
                <w:spacing w:val="11"/>
                <w:sz w:val="24"/>
                <w:szCs w:val="24"/>
              </w:rPr>
              <w:t xml:space="preserve"> </w:t>
            </w:r>
            <w:r>
              <w:rPr>
                <w:rFonts w:ascii="仿宋" w:eastAsia="仿宋" w:hAnsi="仿宋" w:cs="仿宋"/>
                <w:spacing w:val="-6"/>
                <w:sz w:val="24"/>
                <w:szCs w:val="24"/>
              </w:rPr>
              <w:t>显示异常</w:t>
            </w:r>
          </w:p>
        </w:tc>
        <w:tc>
          <w:tcPr>
            <w:tcW w:w="863" w:type="dxa"/>
          </w:tcPr>
          <w:p w:rsidR="006701C6" w:rsidRDefault="006701C6">
            <w:pPr>
              <w:pStyle w:val="TableText"/>
            </w:pPr>
          </w:p>
        </w:tc>
        <w:tc>
          <w:tcPr>
            <w:tcW w:w="863" w:type="dxa"/>
          </w:tcPr>
          <w:p w:rsidR="006701C6" w:rsidRDefault="00000000">
            <w:pPr>
              <w:spacing w:before="231"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508"/>
        </w:trPr>
        <w:tc>
          <w:tcPr>
            <w:tcW w:w="762" w:type="dxa"/>
          </w:tcPr>
          <w:p w:rsidR="006701C6" w:rsidRDefault="00000000">
            <w:pPr>
              <w:spacing w:before="186" w:line="181" w:lineRule="auto"/>
              <w:ind w:left="226"/>
              <w:rPr>
                <w:rFonts w:ascii="仿宋" w:eastAsia="仿宋" w:hAnsi="仿宋" w:cs="仿宋"/>
                <w:sz w:val="24"/>
                <w:szCs w:val="24"/>
              </w:rPr>
            </w:pPr>
            <w:r>
              <w:rPr>
                <w:rFonts w:ascii="仿宋" w:eastAsia="仿宋" w:hAnsi="仿宋" w:cs="仿宋"/>
                <w:spacing w:val="-9"/>
                <w:sz w:val="24"/>
                <w:szCs w:val="24"/>
              </w:rPr>
              <w:t>180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46" w:line="220" w:lineRule="auto"/>
              <w:ind w:left="44"/>
              <w:rPr>
                <w:rFonts w:ascii="仿宋" w:eastAsia="仿宋" w:hAnsi="仿宋" w:cs="仿宋"/>
                <w:sz w:val="24"/>
                <w:szCs w:val="24"/>
              </w:rPr>
            </w:pPr>
            <w:r>
              <w:rPr>
                <w:rFonts w:ascii="仿宋" w:eastAsia="仿宋" w:hAnsi="仿宋" w:cs="仿宋"/>
                <w:spacing w:val="-2"/>
                <w:sz w:val="24"/>
                <w:szCs w:val="24"/>
              </w:rPr>
              <w:t>柴油发电机散热通风不畅</w:t>
            </w:r>
          </w:p>
        </w:tc>
        <w:tc>
          <w:tcPr>
            <w:tcW w:w="863" w:type="dxa"/>
          </w:tcPr>
          <w:p w:rsidR="006701C6" w:rsidRDefault="00000000">
            <w:pPr>
              <w:spacing w:before="14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80"/>
        </w:trPr>
        <w:tc>
          <w:tcPr>
            <w:tcW w:w="762" w:type="dxa"/>
          </w:tcPr>
          <w:p w:rsidR="006701C6" w:rsidRDefault="00000000">
            <w:pPr>
              <w:spacing w:before="273" w:line="181" w:lineRule="auto"/>
              <w:ind w:left="226"/>
              <w:rPr>
                <w:rFonts w:ascii="仿宋" w:eastAsia="仿宋" w:hAnsi="仿宋" w:cs="仿宋"/>
                <w:sz w:val="24"/>
                <w:szCs w:val="24"/>
              </w:rPr>
            </w:pPr>
            <w:r>
              <w:rPr>
                <w:rFonts w:ascii="仿宋" w:eastAsia="仿宋" w:hAnsi="仿宋" w:cs="仿宋"/>
                <w:spacing w:val="-9"/>
                <w:sz w:val="24"/>
                <w:szCs w:val="24"/>
              </w:rPr>
              <w:t>181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6" w:line="224" w:lineRule="auto"/>
              <w:ind w:left="42" w:right="137" w:firstLine="1"/>
              <w:rPr>
                <w:rFonts w:ascii="仿宋" w:eastAsia="仿宋" w:hAnsi="仿宋" w:cs="仿宋"/>
                <w:sz w:val="24"/>
                <w:szCs w:val="24"/>
              </w:rPr>
            </w:pPr>
            <w:r>
              <w:rPr>
                <w:rFonts w:ascii="仿宋" w:eastAsia="仿宋" w:hAnsi="仿宋" w:cs="仿宋"/>
                <w:spacing w:val="-1"/>
                <w:sz w:val="24"/>
                <w:szCs w:val="24"/>
              </w:rPr>
              <w:t>柴油发电机散热导风罩未安装或安装不满</w:t>
            </w:r>
            <w:r>
              <w:rPr>
                <w:rFonts w:ascii="仿宋" w:eastAsia="仿宋" w:hAnsi="仿宋" w:cs="仿宋"/>
                <w:sz w:val="24"/>
                <w:szCs w:val="24"/>
              </w:rPr>
              <w:t xml:space="preserve"> </w:t>
            </w:r>
            <w:r>
              <w:rPr>
                <w:rFonts w:ascii="仿宋" w:eastAsia="仿宋" w:hAnsi="仿宋" w:cs="仿宋"/>
                <w:spacing w:val="-6"/>
                <w:sz w:val="24"/>
                <w:szCs w:val="24"/>
              </w:rPr>
              <w:t>足要求</w:t>
            </w:r>
          </w:p>
        </w:tc>
        <w:tc>
          <w:tcPr>
            <w:tcW w:w="863" w:type="dxa"/>
          </w:tcPr>
          <w:p w:rsidR="006701C6" w:rsidRDefault="00000000">
            <w:pPr>
              <w:spacing w:before="233"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467"/>
        </w:trPr>
        <w:tc>
          <w:tcPr>
            <w:tcW w:w="762" w:type="dxa"/>
          </w:tcPr>
          <w:p w:rsidR="006701C6" w:rsidRDefault="00000000">
            <w:pPr>
              <w:spacing w:before="168" w:line="181" w:lineRule="auto"/>
              <w:ind w:left="226"/>
              <w:rPr>
                <w:rFonts w:ascii="仿宋" w:eastAsia="仿宋" w:hAnsi="仿宋" w:cs="仿宋"/>
                <w:sz w:val="24"/>
                <w:szCs w:val="24"/>
              </w:rPr>
            </w:pPr>
            <w:r>
              <w:rPr>
                <w:rFonts w:ascii="仿宋" w:eastAsia="仿宋" w:hAnsi="仿宋" w:cs="仿宋"/>
                <w:spacing w:val="-9"/>
                <w:sz w:val="24"/>
                <w:szCs w:val="24"/>
              </w:rPr>
              <w:t>182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8" w:line="220" w:lineRule="auto"/>
              <w:ind w:left="44"/>
              <w:rPr>
                <w:rFonts w:ascii="仿宋" w:eastAsia="仿宋" w:hAnsi="仿宋" w:cs="仿宋"/>
                <w:sz w:val="24"/>
                <w:szCs w:val="24"/>
              </w:rPr>
            </w:pPr>
            <w:r>
              <w:rPr>
                <w:rFonts w:ascii="仿宋" w:eastAsia="仿宋" w:hAnsi="仿宋" w:cs="仿宋"/>
                <w:spacing w:val="-3"/>
                <w:sz w:val="24"/>
                <w:szCs w:val="24"/>
              </w:rPr>
              <w:t>柴油发电机渗油</w:t>
            </w:r>
          </w:p>
        </w:tc>
        <w:tc>
          <w:tcPr>
            <w:tcW w:w="863" w:type="dxa"/>
          </w:tcPr>
          <w:p w:rsidR="006701C6" w:rsidRDefault="00000000">
            <w:pPr>
              <w:spacing w:before="128"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467"/>
        </w:trPr>
        <w:tc>
          <w:tcPr>
            <w:tcW w:w="762" w:type="dxa"/>
          </w:tcPr>
          <w:p w:rsidR="006701C6" w:rsidRDefault="00000000">
            <w:pPr>
              <w:spacing w:before="166" w:line="181" w:lineRule="auto"/>
              <w:ind w:left="226"/>
              <w:rPr>
                <w:rFonts w:ascii="仿宋" w:eastAsia="仿宋" w:hAnsi="仿宋" w:cs="仿宋"/>
                <w:sz w:val="24"/>
                <w:szCs w:val="24"/>
              </w:rPr>
            </w:pPr>
            <w:r>
              <w:rPr>
                <w:rFonts w:ascii="仿宋" w:eastAsia="仿宋" w:hAnsi="仿宋" w:cs="仿宋"/>
                <w:spacing w:val="-9"/>
                <w:sz w:val="24"/>
                <w:szCs w:val="24"/>
              </w:rPr>
              <w:t>183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26" w:line="220" w:lineRule="auto"/>
              <w:ind w:left="44"/>
              <w:rPr>
                <w:rFonts w:ascii="仿宋" w:eastAsia="仿宋" w:hAnsi="仿宋" w:cs="仿宋"/>
                <w:sz w:val="24"/>
                <w:szCs w:val="24"/>
              </w:rPr>
            </w:pPr>
            <w:r>
              <w:rPr>
                <w:rFonts w:ascii="仿宋" w:eastAsia="仿宋" w:hAnsi="仿宋" w:cs="仿宋"/>
                <w:spacing w:val="-2"/>
                <w:sz w:val="24"/>
                <w:szCs w:val="24"/>
              </w:rPr>
              <w:t>柴油发电机故障，不能正常运行</w:t>
            </w:r>
          </w:p>
        </w:tc>
        <w:tc>
          <w:tcPr>
            <w:tcW w:w="863" w:type="dxa"/>
          </w:tcPr>
          <w:p w:rsidR="006701C6" w:rsidRDefault="006701C6">
            <w:pPr>
              <w:pStyle w:val="TableText"/>
            </w:pPr>
          </w:p>
        </w:tc>
        <w:tc>
          <w:tcPr>
            <w:tcW w:w="863" w:type="dxa"/>
          </w:tcPr>
          <w:p w:rsidR="006701C6" w:rsidRDefault="00000000">
            <w:pPr>
              <w:spacing w:before="126"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000000">
            <w:pPr>
              <w:spacing w:before="27" w:line="230" w:lineRule="auto"/>
              <w:ind w:left="158"/>
              <w:rPr>
                <w:rFonts w:ascii="仿宋" w:eastAsia="仿宋" w:hAnsi="仿宋" w:cs="仿宋"/>
                <w:sz w:val="19"/>
                <w:szCs w:val="19"/>
              </w:rPr>
            </w:pPr>
            <w:r>
              <w:rPr>
                <w:rFonts w:ascii="仿宋" w:eastAsia="仿宋" w:hAnsi="仿宋" w:cs="仿宋"/>
                <w:spacing w:val="4"/>
                <w:sz w:val="19"/>
                <w:szCs w:val="19"/>
              </w:rPr>
              <w:t>系统断</w:t>
            </w:r>
          </w:p>
          <w:p w:rsidR="006701C6" w:rsidRDefault="00000000">
            <w:pPr>
              <w:spacing w:before="10" w:line="177" w:lineRule="auto"/>
              <w:ind w:left="273"/>
              <w:rPr>
                <w:rFonts w:ascii="仿宋" w:eastAsia="仿宋" w:hAnsi="仿宋" w:cs="仿宋"/>
                <w:sz w:val="19"/>
                <w:szCs w:val="19"/>
              </w:rPr>
            </w:pPr>
            <w:r>
              <w:rPr>
                <w:rFonts w:ascii="仿宋" w:eastAsia="仿宋" w:hAnsi="仿宋" w:cs="仿宋"/>
                <w:spacing w:val="-8"/>
                <w:sz w:val="19"/>
                <w:szCs w:val="19"/>
              </w:rPr>
              <w:t>电时</w:t>
            </w:r>
          </w:p>
        </w:tc>
      </w:tr>
      <w:tr w:rsidR="006701C6">
        <w:trPr>
          <w:trHeight w:val="680"/>
        </w:trPr>
        <w:tc>
          <w:tcPr>
            <w:tcW w:w="762" w:type="dxa"/>
          </w:tcPr>
          <w:p w:rsidR="006701C6" w:rsidRDefault="00000000">
            <w:pPr>
              <w:spacing w:before="274" w:line="181" w:lineRule="auto"/>
              <w:ind w:left="226"/>
              <w:rPr>
                <w:rFonts w:ascii="仿宋" w:eastAsia="仿宋" w:hAnsi="仿宋" w:cs="仿宋"/>
                <w:sz w:val="24"/>
                <w:szCs w:val="24"/>
              </w:rPr>
            </w:pPr>
            <w:r>
              <w:rPr>
                <w:rFonts w:ascii="仿宋" w:eastAsia="仿宋" w:hAnsi="仿宋" w:cs="仿宋"/>
                <w:spacing w:val="-9"/>
                <w:sz w:val="24"/>
                <w:szCs w:val="24"/>
              </w:rPr>
              <w:t>184</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7" w:line="224" w:lineRule="auto"/>
              <w:ind w:left="46" w:right="137" w:hanging="2"/>
              <w:rPr>
                <w:rFonts w:ascii="仿宋" w:eastAsia="仿宋" w:hAnsi="仿宋" w:cs="仿宋"/>
                <w:sz w:val="24"/>
                <w:szCs w:val="24"/>
              </w:rPr>
            </w:pPr>
            <w:r>
              <w:rPr>
                <w:rFonts w:ascii="仿宋" w:eastAsia="仿宋" w:hAnsi="仿宋" w:cs="仿宋"/>
                <w:spacing w:val="-1"/>
                <w:sz w:val="24"/>
                <w:szCs w:val="24"/>
              </w:rPr>
              <w:t>柴油发电机机架未按要求固定、防震垫失</w:t>
            </w:r>
            <w:r>
              <w:rPr>
                <w:rFonts w:ascii="仿宋" w:eastAsia="仿宋" w:hAnsi="仿宋" w:cs="仿宋"/>
                <w:sz w:val="24"/>
                <w:szCs w:val="24"/>
              </w:rPr>
              <w:t xml:space="preserve"> 效</w:t>
            </w:r>
          </w:p>
        </w:tc>
        <w:tc>
          <w:tcPr>
            <w:tcW w:w="863" w:type="dxa"/>
          </w:tcPr>
          <w:p w:rsidR="006701C6" w:rsidRDefault="00000000">
            <w:pPr>
              <w:spacing w:before="234"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80"/>
        </w:trPr>
        <w:tc>
          <w:tcPr>
            <w:tcW w:w="762" w:type="dxa"/>
          </w:tcPr>
          <w:p w:rsidR="006701C6" w:rsidRDefault="00000000">
            <w:pPr>
              <w:spacing w:before="275" w:line="181" w:lineRule="auto"/>
              <w:ind w:left="226"/>
              <w:rPr>
                <w:rFonts w:ascii="仿宋" w:eastAsia="仿宋" w:hAnsi="仿宋" w:cs="仿宋"/>
                <w:sz w:val="24"/>
                <w:szCs w:val="24"/>
              </w:rPr>
            </w:pPr>
            <w:r>
              <w:rPr>
                <w:rFonts w:ascii="仿宋" w:eastAsia="仿宋" w:hAnsi="仿宋" w:cs="仿宋"/>
                <w:spacing w:val="-9"/>
                <w:sz w:val="24"/>
                <w:szCs w:val="24"/>
              </w:rPr>
              <w:t>185</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0" w:line="223" w:lineRule="auto"/>
              <w:ind w:left="44" w:right="137"/>
              <w:rPr>
                <w:rFonts w:ascii="仿宋" w:eastAsia="仿宋" w:hAnsi="仿宋" w:cs="仿宋"/>
                <w:sz w:val="24"/>
                <w:szCs w:val="24"/>
              </w:rPr>
            </w:pPr>
            <w:r>
              <w:rPr>
                <w:rFonts w:ascii="仿宋" w:eastAsia="仿宋" w:hAnsi="仿宋" w:cs="仿宋"/>
                <w:spacing w:val="-1"/>
                <w:sz w:val="24"/>
                <w:szCs w:val="24"/>
              </w:rPr>
              <w:t>柴油发电机排烟管与排烟口之间未安装波</w:t>
            </w:r>
            <w:r>
              <w:rPr>
                <w:rFonts w:ascii="仿宋" w:eastAsia="仿宋" w:hAnsi="仿宋" w:cs="仿宋"/>
                <w:sz w:val="24"/>
                <w:szCs w:val="24"/>
              </w:rPr>
              <w:t xml:space="preserve"> </w:t>
            </w:r>
            <w:r>
              <w:rPr>
                <w:rFonts w:ascii="仿宋" w:eastAsia="仿宋" w:hAnsi="仿宋" w:cs="仿宋"/>
                <w:spacing w:val="-3"/>
                <w:sz w:val="24"/>
                <w:szCs w:val="24"/>
              </w:rPr>
              <w:t>纹管等减振构件</w:t>
            </w:r>
          </w:p>
        </w:tc>
        <w:tc>
          <w:tcPr>
            <w:tcW w:w="863" w:type="dxa"/>
          </w:tcPr>
          <w:p w:rsidR="006701C6" w:rsidRDefault="00000000">
            <w:pPr>
              <w:spacing w:before="235"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680"/>
        </w:trPr>
        <w:tc>
          <w:tcPr>
            <w:tcW w:w="762" w:type="dxa"/>
          </w:tcPr>
          <w:p w:rsidR="006701C6" w:rsidRDefault="00000000">
            <w:pPr>
              <w:spacing w:before="276" w:line="181" w:lineRule="auto"/>
              <w:ind w:left="226"/>
              <w:rPr>
                <w:rFonts w:ascii="仿宋" w:eastAsia="仿宋" w:hAnsi="仿宋" w:cs="仿宋"/>
                <w:sz w:val="24"/>
                <w:szCs w:val="24"/>
              </w:rPr>
            </w:pPr>
            <w:r>
              <w:rPr>
                <w:rFonts w:ascii="仿宋" w:eastAsia="仿宋" w:hAnsi="仿宋" w:cs="仿宋"/>
                <w:spacing w:val="-9"/>
                <w:sz w:val="24"/>
                <w:szCs w:val="24"/>
              </w:rPr>
              <w:t>186</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0" w:line="223" w:lineRule="auto"/>
              <w:ind w:left="54" w:right="137" w:hanging="10"/>
              <w:rPr>
                <w:rFonts w:ascii="仿宋" w:eastAsia="仿宋" w:hAnsi="仿宋" w:cs="仿宋"/>
                <w:sz w:val="24"/>
                <w:szCs w:val="24"/>
              </w:rPr>
            </w:pPr>
            <w:r>
              <w:rPr>
                <w:rFonts w:ascii="仿宋" w:eastAsia="仿宋" w:hAnsi="仿宋" w:cs="仿宋"/>
                <w:spacing w:val="-1"/>
                <w:sz w:val="24"/>
                <w:szCs w:val="24"/>
              </w:rPr>
              <w:t>柴油发电机控制仪表故障或显示信息与实</w:t>
            </w:r>
            <w:r>
              <w:rPr>
                <w:rFonts w:ascii="仿宋" w:eastAsia="仿宋" w:hAnsi="仿宋" w:cs="仿宋"/>
                <w:sz w:val="24"/>
                <w:szCs w:val="24"/>
              </w:rPr>
              <w:t xml:space="preserve"> </w:t>
            </w:r>
            <w:r>
              <w:rPr>
                <w:rFonts w:ascii="仿宋" w:eastAsia="仿宋" w:hAnsi="仿宋" w:cs="仿宋"/>
                <w:spacing w:val="-10"/>
                <w:sz w:val="24"/>
                <w:szCs w:val="24"/>
              </w:rPr>
              <w:t>际不符</w:t>
            </w:r>
          </w:p>
        </w:tc>
        <w:tc>
          <w:tcPr>
            <w:tcW w:w="863" w:type="dxa"/>
          </w:tcPr>
          <w:p w:rsidR="006701C6" w:rsidRDefault="00000000">
            <w:pPr>
              <w:spacing w:before="236" w:line="315" w:lineRule="exact"/>
              <w:ind w:left="387"/>
              <w:rPr>
                <w:rFonts w:ascii="仿宋" w:eastAsia="仿宋" w:hAnsi="仿宋" w:cs="仿宋"/>
                <w:sz w:val="24"/>
                <w:szCs w:val="24"/>
              </w:rPr>
            </w:pPr>
            <w:r>
              <w:rPr>
                <w:rFonts w:ascii="仿宋" w:eastAsia="仿宋" w:hAnsi="仿宋" w:cs="仿宋"/>
                <w:position w:val="1"/>
                <w:sz w:val="24"/>
                <w:szCs w:val="24"/>
              </w:rPr>
              <w:t>√</w:t>
            </w:r>
          </w:p>
        </w:tc>
        <w:tc>
          <w:tcPr>
            <w:tcW w:w="863" w:type="dxa"/>
          </w:tcPr>
          <w:p w:rsidR="006701C6" w:rsidRDefault="006701C6">
            <w:pPr>
              <w:pStyle w:val="TableText"/>
            </w:pPr>
          </w:p>
        </w:tc>
        <w:tc>
          <w:tcPr>
            <w:tcW w:w="872" w:type="dxa"/>
          </w:tcPr>
          <w:p w:rsidR="006701C6" w:rsidRDefault="006701C6">
            <w:pPr>
              <w:pStyle w:val="TableText"/>
            </w:pPr>
          </w:p>
        </w:tc>
      </w:tr>
      <w:tr w:rsidR="006701C6">
        <w:trPr>
          <w:trHeight w:val="467"/>
        </w:trPr>
        <w:tc>
          <w:tcPr>
            <w:tcW w:w="762" w:type="dxa"/>
          </w:tcPr>
          <w:p w:rsidR="006701C6" w:rsidRDefault="00000000">
            <w:pPr>
              <w:spacing w:before="172" w:line="181" w:lineRule="auto"/>
              <w:ind w:left="226"/>
              <w:rPr>
                <w:rFonts w:ascii="仿宋" w:eastAsia="仿宋" w:hAnsi="仿宋" w:cs="仿宋"/>
                <w:sz w:val="24"/>
                <w:szCs w:val="24"/>
              </w:rPr>
            </w:pPr>
            <w:r>
              <w:rPr>
                <w:rFonts w:ascii="仿宋" w:eastAsia="仿宋" w:hAnsi="仿宋" w:cs="仿宋"/>
                <w:spacing w:val="-9"/>
                <w:sz w:val="24"/>
                <w:szCs w:val="24"/>
              </w:rPr>
              <w:t>187</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3" w:line="219" w:lineRule="auto"/>
              <w:ind w:left="42"/>
              <w:rPr>
                <w:rFonts w:ascii="仿宋" w:eastAsia="仿宋" w:hAnsi="仿宋" w:cs="仿宋"/>
                <w:sz w:val="24"/>
                <w:szCs w:val="24"/>
              </w:rPr>
            </w:pPr>
            <w:r>
              <w:rPr>
                <w:rFonts w:ascii="仿宋" w:eastAsia="仿宋" w:hAnsi="仿宋" w:cs="仿宋"/>
                <w:spacing w:val="-1"/>
                <w:sz w:val="24"/>
                <w:szCs w:val="24"/>
              </w:rPr>
              <w:t>铅酸蓄电池电解液液位不在正常范围内</w:t>
            </w:r>
          </w:p>
        </w:tc>
        <w:tc>
          <w:tcPr>
            <w:tcW w:w="863" w:type="dxa"/>
          </w:tcPr>
          <w:p w:rsidR="006701C6" w:rsidRDefault="006701C6">
            <w:pPr>
              <w:pStyle w:val="TableText"/>
            </w:pPr>
          </w:p>
        </w:tc>
        <w:tc>
          <w:tcPr>
            <w:tcW w:w="863" w:type="dxa"/>
          </w:tcPr>
          <w:p w:rsidR="006701C6" w:rsidRDefault="00000000">
            <w:pPr>
              <w:spacing w:before="13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467"/>
        </w:trPr>
        <w:tc>
          <w:tcPr>
            <w:tcW w:w="762" w:type="dxa"/>
          </w:tcPr>
          <w:p w:rsidR="006701C6" w:rsidRDefault="00000000">
            <w:pPr>
              <w:spacing w:before="172" w:line="181" w:lineRule="auto"/>
              <w:ind w:left="226"/>
              <w:rPr>
                <w:rFonts w:ascii="仿宋" w:eastAsia="仿宋" w:hAnsi="仿宋" w:cs="仿宋"/>
                <w:sz w:val="24"/>
                <w:szCs w:val="24"/>
              </w:rPr>
            </w:pPr>
            <w:r>
              <w:rPr>
                <w:rFonts w:ascii="仿宋" w:eastAsia="仿宋" w:hAnsi="仿宋" w:cs="仿宋"/>
                <w:spacing w:val="-9"/>
                <w:sz w:val="24"/>
                <w:szCs w:val="24"/>
              </w:rPr>
              <w:t>188</w:t>
            </w:r>
          </w:p>
        </w:tc>
        <w:tc>
          <w:tcPr>
            <w:tcW w:w="752" w:type="dxa"/>
            <w:vMerge/>
            <w:tcBorders>
              <w:top w:val="nil"/>
              <w:bottom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133" w:line="219" w:lineRule="auto"/>
              <w:ind w:left="50"/>
              <w:rPr>
                <w:rFonts w:ascii="仿宋" w:eastAsia="仿宋" w:hAnsi="仿宋" w:cs="仿宋"/>
                <w:sz w:val="24"/>
                <w:szCs w:val="24"/>
              </w:rPr>
            </w:pPr>
            <w:r>
              <w:rPr>
                <w:rFonts w:ascii="仿宋" w:eastAsia="仿宋" w:hAnsi="仿宋" w:cs="仿宋"/>
                <w:spacing w:val="-2"/>
                <w:sz w:val="24"/>
                <w:szCs w:val="24"/>
              </w:rPr>
              <w:t>发动机机油、冷却液液面不在正常范围内</w:t>
            </w:r>
          </w:p>
        </w:tc>
        <w:tc>
          <w:tcPr>
            <w:tcW w:w="863" w:type="dxa"/>
          </w:tcPr>
          <w:p w:rsidR="006701C6" w:rsidRDefault="006701C6">
            <w:pPr>
              <w:pStyle w:val="TableText"/>
            </w:pPr>
          </w:p>
        </w:tc>
        <w:tc>
          <w:tcPr>
            <w:tcW w:w="863" w:type="dxa"/>
          </w:tcPr>
          <w:p w:rsidR="006701C6" w:rsidRDefault="00000000">
            <w:pPr>
              <w:spacing w:before="13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78" w:line="181" w:lineRule="auto"/>
              <w:ind w:left="226"/>
              <w:rPr>
                <w:rFonts w:ascii="仿宋" w:eastAsia="仿宋" w:hAnsi="仿宋" w:cs="仿宋"/>
                <w:sz w:val="24"/>
                <w:szCs w:val="24"/>
              </w:rPr>
            </w:pPr>
            <w:r>
              <w:rPr>
                <w:rFonts w:ascii="仿宋" w:eastAsia="仿宋" w:hAnsi="仿宋" w:cs="仿宋"/>
                <w:spacing w:val="-9"/>
                <w:sz w:val="24"/>
                <w:szCs w:val="24"/>
              </w:rPr>
              <w:t>189</w:t>
            </w:r>
          </w:p>
        </w:tc>
        <w:tc>
          <w:tcPr>
            <w:tcW w:w="752" w:type="dxa"/>
            <w:vMerge/>
            <w:tcBorders>
              <w:top w:val="nil"/>
              <w:bottom w:val="nil"/>
            </w:tcBorders>
          </w:tcPr>
          <w:p w:rsidR="006701C6" w:rsidRDefault="006701C6">
            <w:pPr>
              <w:pStyle w:val="TableText"/>
            </w:pPr>
          </w:p>
        </w:tc>
        <w:tc>
          <w:tcPr>
            <w:tcW w:w="1304" w:type="dxa"/>
            <w:vMerge w:val="restart"/>
            <w:tcBorders>
              <w:bottom w:val="nil"/>
            </w:tcBorders>
          </w:tcPr>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3" w:lineRule="auto"/>
            </w:pPr>
          </w:p>
          <w:p w:rsidR="006701C6" w:rsidRDefault="006701C6">
            <w:pPr>
              <w:pStyle w:val="TableText"/>
              <w:spacing w:line="254" w:lineRule="auto"/>
            </w:pPr>
          </w:p>
          <w:p w:rsidR="006701C6" w:rsidRDefault="006701C6">
            <w:pPr>
              <w:pStyle w:val="TableText"/>
              <w:spacing w:line="254" w:lineRule="auto"/>
            </w:pPr>
          </w:p>
          <w:p w:rsidR="006701C6" w:rsidRDefault="00000000">
            <w:pPr>
              <w:spacing w:before="78" w:line="224" w:lineRule="auto"/>
              <w:ind w:left="425" w:right="158" w:hanging="238"/>
              <w:rPr>
                <w:rFonts w:ascii="仿宋" w:eastAsia="仿宋" w:hAnsi="仿宋" w:cs="仿宋"/>
                <w:sz w:val="24"/>
                <w:szCs w:val="24"/>
              </w:rPr>
            </w:pPr>
            <w:r>
              <w:rPr>
                <w:rFonts w:ascii="仿宋" w:eastAsia="仿宋" w:hAnsi="仿宋" w:cs="仿宋"/>
                <w:spacing w:val="-5"/>
                <w:sz w:val="24"/>
                <w:szCs w:val="24"/>
              </w:rPr>
              <w:t>接地装置</w:t>
            </w:r>
            <w:r>
              <w:rPr>
                <w:rFonts w:ascii="仿宋" w:eastAsia="仿宋" w:hAnsi="仿宋" w:cs="仿宋"/>
                <w:spacing w:val="2"/>
                <w:sz w:val="24"/>
                <w:szCs w:val="24"/>
              </w:rPr>
              <w:t xml:space="preserve"> </w:t>
            </w:r>
            <w:r>
              <w:rPr>
                <w:rFonts w:ascii="仿宋" w:eastAsia="仿宋" w:hAnsi="仿宋" w:cs="仿宋"/>
                <w:spacing w:val="-8"/>
                <w:sz w:val="24"/>
                <w:szCs w:val="24"/>
              </w:rPr>
              <w:t>施工</w:t>
            </w:r>
          </w:p>
        </w:tc>
        <w:tc>
          <w:tcPr>
            <w:tcW w:w="4500" w:type="dxa"/>
          </w:tcPr>
          <w:p w:rsidR="006701C6" w:rsidRDefault="00000000">
            <w:pPr>
              <w:spacing w:before="95" w:line="221" w:lineRule="auto"/>
              <w:ind w:left="48" w:right="137" w:hanging="4"/>
              <w:rPr>
                <w:rFonts w:ascii="仿宋" w:eastAsia="仿宋" w:hAnsi="仿宋" w:cs="仿宋"/>
                <w:sz w:val="24"/>
                <w:szCs w:val="24"/>
              </w:rPr>
            </w:pPr>
            <w:r>
              <w:rPr>
                <w:rFonts w:ascii="仿宋" w:eastAsia="仿宋" w:hAnsi="仿宋" w:cs="仿宋"/>
                <w:spacing w:val="-1"/>
                <w:sz w:val="24"/>
                <w:szCs w:val="24"/>
              </w:rPr>
              <w:t>接地体和接地线的规格、接地装置的布置</w:t>
            </w:r>
            <w:r>
              <w:rPr>
                <w:rFonts w:ascii="仿宋" w:eastAsia="仿宋" w:hAnsi="仿宋" w:cs="仿宋"/>
                <w:sz w:val="24"/>
                <w:szCs w:val="24"/>
              </w:rPr>
              <w:t xml:space="preserve"> </w:t>
            </w:r>
            <w:r>
              <w:rPr>
                <w:rFonts w:ascii="仿宋" w:eastAsia="仿宋" w:hAnsi="仿宋" w:cs="仿宋"/>
                <w:spacing w:val="-4"/>
                <w:sz w:val="24"/>
                <w:szCs w:val="24"/>
              </w:rPr>
              <w:t>不满足设计要求</w:t>
            </w:r>
          </w:p>
        </w:tc>
        <w:tc>
          <w:tcPr>
            <w:tcW w:w="863" w:type="dxa"/>
          </w:tcPr>
          <w:p w:rsidR="006701C6" w:rsidRDefault="006701C6">
            <w:pPr>
              <w:pStyle w:val="TableText"/>
            </w:pPr>
          </w:p>
        </w:tc>
        <w:tc>
          <w:tcPr>
            <w:tcW w:w="863" w:type="dxa"/>
          </w:tcPr>
          <w:p w:rsidR="006701C6" w:rsidRDefault="006701C6">
            <w:pPr>
              <w:pStyle w:val="TableText"/>
            </w:pPr>
          </w:p>
        </w:tc>
        <w:tc>
          <w:tcPr>
            <w:tcW w:w="872" w:type="dxa"/>
          </w:tcPr>
          <w:p w:rsidR="006701C6" w:rsidRDefault="00000000">
            <w:pPr>
              <w:spacing w:before="238" w:line="315" w:lineRule="exact"/>
              <w:ind w:left="389"/>
              <w:rPr>
                <w:rFonts w:ascii="仿宋" w:eastAsia="仿宋" w:hAnsi="仿宋" w:cs="仿宋"/>
                <w:sz w:val="24"/>
                <w:szCs w:val="24"/>
              </w:rPr>
            </w:pPr>
            <w:r>
              <w:rPr>
                <w:rFonts w:ascii="仿宋" w:eastAsia="仿宋" w:hAnsi="仿宋" w:cs="仿宋"/>
                <w:position w:val="1"/>
                <w:sz w:val="24"/>
                <w:szCs w:val="24"/>
              </w:rPr>
              <w:t>√</w:t>
            </w:r>
          </w:p>
        </w:tc>
      </w:tr>
      <w:tr w:rsidR="006701C6">
        <w:trPr>
          <w:trHeight w:val="467"/>
        </w:trPr>
        <w:tc>
          <w:tcPr>
            <w:tcW w:w="762" w:type="dxa"/>
          </w:tcPr>
          <w:p w:rsidR="006701C6" w:rsidRDefault="00000000">
            <w:pPr>
              <w:spacing w:before="174" w:line="181" w:lineRule="auto"/>
              <w:ind w:left="226"/>
              <w:rPr>
                <w:rFonts w:ascii="仿宋" w:eastAsia="仿宋" w:hAnsi="仿宋" w:cs="仿宋"/>
                <w:sz w:val="24"/>
                <w:szCs w:val="24"/>
              </w:rPr>
            </w:pPr>
            <w:r>
              <w:rPr>
                <w:rFonts w:ascii="仿宋" w:eastAsia="仿宋" w:hAnsi="仿宋" w:cs="仿宋"/>
                <w:spacing w:val="-9"/>
                <w:sz w:val="24"/>
                <w:szCs w:val="24"/>
              </w:rPr>
              <w:t>190</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134" w:line="221" w:lineRule="auto"/>
              <w:ind w:left="44"/>
              <w:rPr>
                <w:rFonts w:ascii="仿宋" w:eastAsia="仿宋" w:hAnsi="仿宋" w:cs="仿宋"/>
                <w:sz w:val="24"/>
                <w:szCs w:val="24"/>
              </w:rPr>
            </w:pPr>
            <w:r>
              <w:rPr>
                <w:rFonts w:ascii="仿宋" w:eastAsia="仿宋" w:hAnsi="仿宋" w:cs="仿宋"/>
                <w:spacing w:val="-2"/>
                <w:sz w:val="24"/>
                <w:szCs w:val="24"/>
              </w:rPr>
              <w:t>接地装置敷设不符合规范或设计要求</w:t>
            </w:r>
          </w:p>
        </w:tc>
        <w:tc>
          <w:tcPr>
            <w:tcW w:w="863" w:type="dxa"/>
          </w:tcPr>
          <w:p w:rsidR="006701C6" w:rsidRDefault="006701C6">
            <w:pPr>
              <w:pStyle w:val="TableText"/>
            </w:pPr>
          </w:p>
        </w:tc>
        <w:tc>
          <w:tcPr>
            <w:tcW w:w="863" w:type="dxa"/>
          </w:tcPr>
          <w:p w:rsidR="006701C6" w:rsidRDefault="00000000">
            <w:pPr>
              <w:spacing w:before="134"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80" w:line="181" w:lineRule="auto"/>
              <w:ind w:left="226"/>
              <w:rPr>
                <w:rFonts w:ascii="仿宋" w:eastAsia="仿宋" w:hAnsi="仿宋" w:cs="仿宋"/>
                <w:sz w:val="24"/>
                <w:szCs w:val="24"/>
              </w:rPr>
            </w:pPr>
            <w:r>
              <w:rPr>
                <w:rFonts w:ascii="仿宋" w:eastAsia="仿宋" w:hAnsi="仿宋" w:cs="仿宋"/>
                <w:spacing w:val="-9"/>
                <w:sz w:val="24"/>
                <w:szCs w:val="24"/>
              </w:rPr>
              <w:t>191</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2" w:line="222" w:lineRule="auto"/>
              <w:ind w:left="47" w:right="137" w:hanging="3"/>
              <w:rPr>
                <w:rFonts w:ascii="仿宋" w:eastAsia="仿宋" w:hAnsi="仿宋" w:cs="仿宋"/>
                <w:sz w:val="24"/>
                <w:szCs w:val="24"/>
              </w:rPr>
            </w:pPr>
            <w:r>
              <w:rPr>
                <w:rFonts w:ascii="仿宋" w:eastAsia="仿宋" w:hAnsi="仿宋" w:cs="仿宋"/>
                <w:spacing w:val="-1"/>
                <w:sz w:val="24"/>
                <w:szCs w:val="24"/>
              </w:rPr>
              <w:t>接地或避雷装置的连接不符合规范或设计</w:t>
            </w:r>
            <w:r>
              <w:rPr>
                <w:rFonts w:ascii="仿宋" w:eastAsia="仿宋" w:hAnsi="仿宋" w:cs="仿宋"/>
                <w:sz w:val="24"/>
                <w:szCs w:val="24"/>
              </w:rPr>
              <w:t xml:space="preserve"> </w:t>
            </w:r>
            <w:r>
              <w:rPr>
                <w:rFonts w:ascii="仿宋" w:eastAsia="仿宋" w:hAnsi="仿宋" w:cs="仿宋"/>
                <w:spacing w:val="-11"/>
                <w:sz w:val="24"/>
                <w:szCs w:val="24"/>
              </w:rPr>
              <w:t>要求</w:t>
            </w:r>
          </w:p>
        </w:tc>
        <w:tc>
          <w:tcPr>
            <w:tcW w:w="863" w:type="dxa"/>
          </w:tcPr>
          <w:p w:rsidR="006701C6" w:rsidRDefault="006701C6">
            <w:pPr>
              <w:pStyle w:val="TableText"/>
            </w:pPr>
          </w:p>
        </w:tc>
        <w:tc>
          <w:tcPr>
            <w:tcW w:w="863" w:type="dxa"/>
          </w:tcPr>
          <w:p w:rsidR="006701C6" w:rsidRDefault="00000000">
            <w:pPr>
              <w:spacing w:before="133"/>
              <w:ind w:left="253"/>
              <w:rPr>
                <w:rFonts w:ascii="仿宋" w:eastAsia="仿宋" w:hAnsi="仿宋" w:cs="仿宋"/>
                <w:sz w:val="19"/>
                <w:szCs w:val="19"/>
              </w:rPr>
            </w:pPr>
            <w:r>
              <w:rPr>
                <w:rFonts w:ascii="仿宋" w:eastAsia="仿宋" w:hAnsi="仿宋" w:cs="仿宋"/>
                <w:spacing w:val="4"/>
                <w:sz w:val="19"/>
                <w:szCs w:val="19"/>
              </w:rPr>
              <w:t>一般</w:t>
            </w:r>
          </w:p>
          <w:p w:rsidR="006701C6" w:rsidRDefault="00000000">
            <w:pPr>
              <w:spacing w:line="232" w:lineRule="auto"/>
              <w:ind w:left="250"/>
              <w:rPr>
                <w:rFonts w:ascii="仿宋" w:eastAsia="仿宋" w:hAnsi="仿宋" w:cs="仿宋"/>
                <w:sz w:val="19"/>
                <w:szCs w:val="19"/>
              </w:rPr>
            </w:pPr>
            <w:r>
              <w:rPr>
                <w:rFonts w:ascii="仿宋" w:eastAsia="仿宋" w:hAnsi="仿宋" w:cs="仿宋"/>
                <w:spacing w:val="4"/>
                <w:sz w:val="19"/>
                <w:szCs w:val="19"/>
              </w:rPr>
              <w:t>设备</w:t>
            </w:r>
          </w:p>
        </w:tc>
        <w:tc>
          <w:tcPr>
            <w:tcW w:w="872" w:type="dxa"/>
          </w:tcPr>
          <w:p w:rsidR="006701C6" w:rsidRDefault="00000000">
            <w:pPr>
              <w:spacing w:before="133"/>
              <w:ind w:left="258"/>
              <w:rPr>
                <w:rFonts w:ascii="仿宋" w:eastAsia="仿宋" w:hAnsi="仿宋" w:cs="仿宋"/>
                <w:sz w:val="19"/>
                <w:szCs w:val="19"/>
              </w:rPr>
            </w:pPr>
            <w:r>
              <w:rPr>
                <w:rFonts w:ascii="仿宋" w:eastAsia="仿宋" w:hAnsi="仿宋" w:cs="仿宋"/>
                <w:sz w:val="19"/>
                <w:szCs w:val="19"/>
              </w:rPr>
              <w:t>重要</w:t>
            </w:r>
          </w:p>
          <w:p w:rsidR="006701C6" w:rsidRDefault="00000000">
            <w:pPr>
              <w:spacing w:line="232" w:lineRule="auto"/>
              <w:ind w:left="251"/>
              <w:rPr>
                <w:rFonts w:ascii="仿宋" w:eastAsia="仿宋" w:hAnsi="仿宋" w:cs="仿宋"/>
                <w:sz w:val="19"/>
                <w:szCs w:val="19"/>
              </w:rPr>
            </w:pPr>
            <w:r>
              <w:rPr>
                <w:rFonts w:ascii="仿宋" w:eastAsia="仿宋" w:hAnsi="仿宋" w:cs="仿宋"/>
                <w:spacing w:val="4"/>
                <w:sz w:val="19"/>
                <w:szCs w:val="19"/>
              </w:rPr>
              <w:t>设备</w:t>
            </w:r>
          </w:p>
        </w:tc>
      </w:tr>
      <w:tr w:rsidR="006701C6">
        <w:trPr>
          <w:trHeight w:val="951"/>
        </w:trPr>
        <w:tc>
          <w:tcPr>
            <w:tcW w:w="762" w:type="dxa"/>
          </w:tcPr>
          <w:p w:rsidR="006701C6" w:rsidRDefault="006701C6">
            <w:pPr>
              <w:pStyle w:val="TableText"/>
              <w:spacing w:line="337" w:lineRule="auto"/>
            </w:pPr>
          </w:p>
          <w:p w:rsidR="006701C6" w:rsidRDefault="00000000">
            <w:pPr>
              <w:spacing w:before="78" w:line="181" w:lineRule="auto"/>
              <w:ind w:left="226"/>
              <w:rPr>
                <w:rFonts w:ascii="仿宋" w:eastAsia="仿宋" w:hAnsi="仿宋" w:cs="仿宋"/>
                <w:sz w:val="24"/>
                <w:szCs w:val="24"/>
              </w:rPr>
            </w:pPr>
            <w:r>
              <w:rPr>
                <w:rFonts w:ascii="仿宋" w:eastAsia="仿宋" w:hAnsi="仿宋" w:cs="仿宋"/>
                <w:spacing w:val="-9"/>
                <w:sz w:val="24"/>
                <w:szCs w:val="24"/>
              </w:rPr>
              <w:t>192</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86" w:line="219" w:lineRule="auto"/>
              <w:ind w:left="43" w:right="137"/>
              <w:jc w:val="both"/>
              <w:rPr>
                <w:rFonts w:ascii="仿宋" w:eastAsia="仿宋" w:hAnsi="仿宋" w:cs="仿宋"/>
                <w:sz w:val="24"/>
                <w:szCs w:val="24"/>
              </w:rPr>
            </w:pPr>
            <w:r>
              <w:rPr>
                <w:rFonts w:ascii="仿宋" w:eastAsia="仿宋" w:hAnsi="仿宋" w:cs="仿宋"/>
                <w:spacing w:val="-1"/>
                <w:sz w:val="24"/>
                <w:szCs w:val="24"/>
              </w:rPr>
              <w:t>避雷针（线、带）的接地不符合规范或设</w:t>
            </w:r>
            <w:r>
              <w:rPr>
                <w:rFonts w:ascii="仿宋" w:eastAsia="仿宋" w:hAnsi="仿宋" w:cs="仿宋"/>
                <w:spacing w:val="1"/>
                <w:sz w:val="24"/>
                <w:szCs w:val="24"/>
              </w:rPr>
              <w:t xml:space="preserve"> </w:t>
            </w:r>
            <w:r>
              <w:rPr>
                <w:rFonts w:ascii="仿宋" w:eastAsia="仿宋" w:hAnsi="仿宋" w:cs="仿宋"/>
                <w:spacing w:val="-1"/>
                <w:sz w:val="24"/>
                <w:szCs w:val="24"/>
              </w:rPr>
              <w:t>计要求；避雷器套管有破损、裂缝，有放</w:t>
            </w:r>
            <w:r>
              <w:rPr>
                <w:rFonts w:ascii="仿宋" w:eastAsia="仿宋" w:hAnsi="仿宋" w:cs="仿宋"/>
                <w:spacing w:val="1"/>
                <w:sz w:val="24"/>
                <w:szCs w:val="24"/>
              </w:rPr>
              <w:t xml:space="preserve"> </w:t>
            </w:r>
            <w:r>
              <w:rPr>
                <w:rFonts w:ascii="仿宋" w:eastAsia="仿宋" w:hAnsi="仿宋" w:cs="仿宋"/>
                <w:spacing w:val="-6"/>
                <w:sz w:val="24"/>
                <w:szCs w:val="24"/>
              </w:rPr>
              <w:t>电痕迹</w:t>
            </w:r>
          </w:p>
        </w:tc>
        <w:tc>
          <w:tcPr>
            <w:tcW w:w="863" w:type="dxa"/>
          </w:tcPr>
          <w:p w:rsidR="006701C6" w:rsidRDefault="006701C6">
            <w:pPr>
              <w:pStyle w:val="TableText"/>
            </w:pPr>
          </w:p>
        </w:tc>
        <w:tc>
          <w:tcPr>
            <w:tcW w:w="863" w:type="dxa"/>
          </w:tcPr>
          <w:p w:rsidR="006701C6" w:rsidRDefault="006701C6">
            <w:pPr>
              <w:pStyle w:val="TableText"/>
              <w:spacing w:line="297" w:lineRule="auto"/>
            </w:pPr>
          </w:p>
          <w:p w:rsidR="006701C6" w:rsidRDefault="00000000">
            <w:pPr>
              <w:spacing w:before="78"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80"/>
        </w:trPr>
        <w:tc>
          <w:tcPr>
            <w:tcW w:w="762" w:type="dxa"/>
          </w:tcPr>
          <w:p w:rsidR="006701C6" w:rsidRDefault="00000000">
            <w:pPr>
              <w:spacing w:before="282" w:line="181" w:lineRule="auto"/>
              <w:ind w:left="226"/>
              <w:rPr>
                <w:rFonts w:ascii="仿宋" w:eastAsia="仿宋" w:hAnsi="仿宋" w:cs="仿宋"/>
                <w:sz w:val="24"/>
                <w:szCs w:val="24"/>
              </w:rPr>
            </w:pPr>
            <w:r>
              <w:rPr>
                <w:rFonts w:ascii="仿宋" w:eastAsia="仿宋" w:hAnsi="仿宋" w:cs="仿宋"/>
                <w:spacing w:val="-9"/>
                <w:sz w:val="24"/>
                <w:szCs w:val="24"/>
              </w:rPr>
              <w:t>193</w:t>
            </w:r>
          </w:p>
        </w:tc>
        <w:tc>
          <w:tcPr>
            <w:tcW w:w="752" w:type="dxa"/>
            <w:vMerge/>
            <w:tcBorders>
              <w:top w:val="nil"/>
              <w:bottom w:val="nil"/>
            </w:tcBorders>
          </w:tcPr>
          <w:p w:rsidR="006701C6" w:rsidRDefault="006701C6">
            <w:pPr>
              <w:pStyle w:val="TableText"/>
            </w:pPr>
          </w:p>
        </w:tc>
        <w:tc>
          <w:tcPr>
            <w:tcW w:w="1304" w:type="dxa"/>
            <w:vMerge/>
            <w:tcBorders>
              <w:top w:val="nil"/>
              <w:bottom w:val="nil"/>
            </w:tcBorders>
          </w:tcPr>
          <w:p w:rsidR="006701C6" w:rsidRDefault="006701C6">
            <w:pPr>
              <w:pStyle w:val="TableText"/>
            </w:pPr>
          </w:p>
        </w:tc>
        <w:tc>
          <w:tcPr>
            <w:tcW w:w="4500" w:type="dxa"/>
          </w:tcPr>
          <w:p w:rsidR="006701C6" w:rsidRDefault="00000000">
            <w:pPr>
              <w:spacing w:before="95" w:line="221" w:lineRule="auto"/>
              <w:ind w:left="44" w:right="137"/>
              <w:rPr>
                <w:rFonts w:ascii="仿宋" w:eastAsia="仿宋" w:hAnsi="仿宋" w:cs="仿宋"/>
                <w:sz w:val="24"/>
                <w:szCs w:val="24"/>
              </w:rPr>
            </w:pPr>
            <w:r>
              <w:rPr>
                <w:rFonts w:ascii="仿宋" w:eastAsia="仿宋" w:hAnsi="仿宋" w:cs="仿宋"/>
                <w:spacing w:val="-1"/>
                <w:sz w:val="24"/>
                <w:szCs w:val="24"/>
              </w:rPr>
              <w:t>接地电阻不满足设计要求；接地上引时漏</w:t>
            </w:r>
            <w:r>
              <w:rPr>
                <w:rFonts w:ascii="仿宋" w:eastAsia="仿宋" w:hAnsi="仿宋" w:cs="仿宋"/>
                <w:sz w:val="24"/>
                <w:szCs w:val="24"/>
              </w:rPr>
              <w:t xml:space="preserve"> </w:t>
            </w:r>
            <w:r>
              <w:rPr>
                <w:rFonts w:ascii="仿宋" w:eastAsia="仿宋" w:hAnsi="仿宋" w:cs="仿宋"/>
                <w:spacing w:val="-2"/>
                <w:sz w:val="24"/>
                <w:szCs w:val="24"/>
              </w:rPr>
              <w:t>接、漏引或错位引接</w:t>
            </w:r>
          </w:p>
        </w:tc>
        <w:tc>
          <w:tcPr>
            <w:tcW w:w="863" w:type="dxa"/>
          </w:tcPr>
          <w:p w:rsidR="006701C6" w:rsidRDefault="006701C6">
            <w:pPr>
              <w:pStyle w:val="TableText"/>
            </w:pPr>
          </w:p>
        </w:tc>
        <w:tc>
          <w:tcPr>
            <w:tcW w:w="863" w:type="dxa"/>
          </w:tcPr>
          <w:p w:rsidR="006701C6" w:rsidRDefault="00000000">
            <w:pPr>
              <w:spacing w:before="242" w:line="315" w:lineRule="exact"/>
              <w:ind w:left="388"/>
              <w:rPr>
                <w:rFonts w:ascii="仿宋" w:eastAsia="仿宋" w:hAnsi="仿宋" w:cs="仿宋"/>
                <w:sz w:val="24"/>
                <w:szCs w:val="24"/>
              </w:rPr>
            </w:pPr>
            <w:r>
              <w:rPr>
                <w:rFonts w:ascii="仿宋" w:eastAsia="仿宋" w:hAnsi="仿宋" w:cs="仿宋"/>
                <w:position w:val="1"/>
                <w:sz w:val="24"/>
                <w:szCs w:val="24"/>
              </w:rPr>
              <w:t>√</w:t>
            </w:r>
          </w:p>
        </w:tc>
        <w:tc>
          <w:tcPr>
            <w:tcW w:w="872" w:type="dxa"/>
          </w:tcPr>
          <w:p w:rsidR="006701C6" w:rsidRDefault="006701C6">
            <w:pPr>
              <w:pStyle w:val="TableText"/>
            </w:pPr>
          </w:p>
        </w:tc>
      </w:tr>
      <w:tr w:rsidR="006701C6">
        <w:trPr>
          <w:trHeight w:val="690"/>
        </w:trPr>
        <w:tc>
          <w:tcPr>
            <w:tcW w:w="762" w:type="dxa"/>
          </w:tcPr>
          <w:p w:rsidR="006701C6" w:rsidRDefault="00000000">
            <w:pPr>
              <w:spacing w:before="283" w:line="181" w:lineRule="auto"/>
              <w:ind w:left="226"/>
              <w:rPr>
                <w:rFonts w:ascii="仿宋" w:eastAsia="仿宋" w:hAnsi="仿宋" w:cs="仿宋"/>
                <w:sz w:val="24"/>
                <w:szCs w:val="24"/>
              </w:rPr>
            </w:pPr>
            <w:r>
              <w:rPr>
                <w:rFonts w:ascii="仿宋" w:eastAsia="仿宋" w:hAnsi="仿宋" w:cs="仿宋"/>
                <w:spacing w:val="-9"/>
                <w:sz w:val="24"/>
                <w:szCs w:val="24"/>
              </w:rPr>
              <w:t>194</w:t>
            </w:r>
          </w:p>
        </w:tc>
        <w:tc>
          <w:tcPr>
            <w:tcW w:w="752" w:type="dxa"/>
            <w:vMerge/>
            <w:tcBorders>
              <w:top w:val="nil"/>
            </w:tcBorders>
          </w:tcPr>
          <w:p w:rsidR="006701C6" w:rsidRDefault="006701C6">
            <w:pPr>
              <w:pStyle w:val="TableText"/>
            </w:pPr>
          </w:p>
        </w:tc>
        <w:tc>
          <w:tcPr>
            <w:tcW w:w="1304" w:type="dxa"/>
            <w:vMerge/>
            <w:tcBorders>
              <w:top w:val="nil"/>
            </w:tcBorders>
          </w:tcPr>
          <w:p w:rsidR="006701C6" w:rsidRDefault="006701C6">
            <w:pPr>
              <w:pStyle w:val="TableText"/>
            </w:pPr>
          </w:p>
        </w:tc>
        <w:tc>
          <w:tcPr>
            <w:tcW w:w="4500" w:type="dxa"/>
          </w:tcPr>
          <w:p w:rsidR="006701C6" w:rsidRDefault="00000000">
            <w:pPr>
              <w:spacing w:before="96" w:line="223" w:lineRule="auto"/>
              <w:ind w:left="52" w:right="137" w:firstLine="7"/>
              <w:rPr>
                <w:rFonts w:ascii="仿宋" w:eastAsia="仿宋" w:hAnsi="仿宋" w:cs="仿宋"/>
                <w:sz w:val="24"/>
                <w:szCs w:val="24"/>
              </w:rPr>
            </w:pPr>
            <w:r>
              <w:rPr>
                <w:rFonts w:ascii="仿宋" w:eastAsia="仿宋" w:hAnsi="仿宋" w:cs="仿宋"/>
                <w:spacing w:val="-2"/>
                <w:sz w:val="24"/>
                <w:szCs w:val="24"/>
              </w:rPr>
              <w:t>防雷装置引下线连接松动，有烧伤痕迹和</w:t>
            </w:r>
            <w:r>
              <w:rPr>
                <w:rFonts w:ascii="仿宋" w:eastAsia="仿宋" w:hAnsi="仿宋" w:cs="仿宋"/>
                <w:spacing w:val="3"/>
                <w:sz w:val="24"/>
                <w:szCs w:val="24"/>
              </w:rPr>
              <w:t xml:space="preserve"> </w:t>
            </w:r>
            <w:r>
              <w:rPr>
                <w:rFonts w:ascii="仿宋" w:eastAsia="仿宋" w:hAnsi="仿宋" w:cs="仿宋"/>
                <w:spacing w:val="-7"/>
                <w:sz w:val="24"/>
                <w:szCs w:val="24"/>
              </w:rPr>
              <w:t>断股现象</w:t>
            </w:r>
          </w:p>
        </w:tc>
        <w:tc>
          <w:tcPr>
            <w:tcW w:w="863" w:type="dxa"/>
          </w:tcPr>
          <w:p w:rsidR="006701C6" w:rsidRDefault="006701C6">
            <w:pPr>
              <w:pStyle w:val="TableText"/>
            </w:pPr>
          </w:p>
        </w:tc>
        <w:tc>
          <w:tcPr>
            <w:tcW w:w="863" w:type="dxa"/>
          </w:tcPr>
          <w:p w:rsidR="006701C6" w:rsidRDefault="00000000">
            <w:pPr>
              <w:spacing w:before="136"/>
              <w:ind w:left="253"/>
              <w:rPr>
                <w:rFonts w:ascii="仿宋" w:eastAsia="仿宋" w:hAnsi="仿宋" w:cs="仿宋"/>
                <w:sz w:val="19"/>
                <w:szCs w:val="19"/>
              </w:rPr>
            </w:pPr>
            <w:r>
              <w:rPr>
                <w:rFonts w:ascii="仿宋" w:eastAsia="仿宋" w:hAnsi="仿宋" w:cs="仿宋"/>
                <w:spacing w:val="4"/>
                <w:sz w:val="19"/>
                <w:szCs w:val="19"/>
              </w:rPr>
              <w:t>一般</w:t>
            </w:r>
          </w:p>
          <w:p w:rsidR="006701C6" w:rsidRDefault="00000000">
            <w:pPr>
              <w:spacing w:line="232" w:lineRule="auto"/>
              <w:ind w:left="250"/>
              <w:rPr>
                <w:rFonts w:ascii="仿宋" w:eastAsia="仿宋" w:hAnsi="仿宋" w:cs="仿宋"/>
                <w:sz w:val="19"/>
                <w:szCs w:val="19"/>
              </w:rPr>
            </w:pPr>
            <w:r>
              <w:rPr>
                <w:rFonts w:ascii="仿宋" w:eastAsia="仿宋" w:hAnsi="仿宋" w:cs="仿宋"/>
                <w:spacing w:val="4"/>
                <w:sz w:val="19"/>
                <w:szCs w:val="19"/>
              </w:rPr>
              <w:t>设备</w:t>
            </w:r>
          </w:p>
        </w:tc>
        <w:tc>
          <w:tcPr>
            <w:tcW w:w="872" w:type="dxa"/>
          </w:tcPr>
          <w:p w:rsidR="006701C6" w:rsidRDefault="00000000">
            <w:pPr>
              <w:spacing w:before="136"/>
              <w:ind w:left="258"/>
              <w:rPr>
                <w:rFonts w:ascii="仿宋" w:eastAsia="仿宋" w:hAnsi="仿宋" w:cs="仿宋"/>
                <w:sz w:val="19"/>
                <w:szCs w:val="19"/>
              </w:rPr>
            </w:pPr>
            <w:r>
              <w:rPr>
                <w:rFonts w:ascii="仿宋" w:eastAsia="仿宋" w:hAnsi="仿宋" w:cs="仿宋"/>
                <w:sz w:val="19"/>
                <w:szCs w:val="19"/>
              </w:rPr>
              <w:t>重要</w:t>
            </w:r>
          </w:p>
          <w:p w:rsidR="006701C6" w:rsidRDefault="00000000">
            <w:pPr>
              <w:spacing w:line="232" w:lineRule="auto"/>
              <w:ind w:left="251"/>
              <w:rPr>
                <w:rFonts w:ascii="仿宋" w:eastAsia="仿宋" w:hAnsi="仿宋" w:cs="仿宋"/>
                <w:sz w:val="19"/>
                <w:szCs w:val="19"/>
              </w:rPr>
            </w:pPr>
            <w:r>
              <w:rPr>
                <w:rFonts w:ascii="仿宋" w:eastAsia="仿宋" w:hAnsi="仿宋" w:cs="仿宋"/>
                <w:spacing w:val="4"/>
                <w:sz w:val="19"/>
                <w:szCs w:val="19"/>
              </w:rPr>
              <w:t>设备</w:t>
            </w:r>
          </w:p>
        </w:tc>
      </w:tr>
    </w:tbl>
    <w:p w:rsidR="006701C6" w:rsidRDefault="006701C6">
      <w:pPr>
        <w:pStyle w:val="a3"/>
      </w:pPr>
    </w:p>
    <w:p w:rsidR="006701C6" w:rsidRDefault="006701C6">
      <w:pPr>
        <w:sectPr w:rsidR="006701C6">
          <w:pgSz w:w="11905" w:h="16837"/>
          <w:pgMar w:top="400" w:right="996" w:bottom="400" w:left="976" w:header="0" w:footer="0" w:gutter="0"/>
          <w:cols w:space="720"/>
        </w:sectPr>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4" w:lineRule="auto"/>
      </w:pPr>
    </w:p>
    <w:p w:rsidR="006701C6" w:rsidRDefault="006701C6">
      <w:pPr>
        <w:pStyle w:val="a3"/>
        <w:spacing w:line="245" w:lineRule="auto"/>
      </w:pPr>
    </w:p>
    <w:p w:rsidR="006701C6" w:rsidRDefault="006701C6">
      <w:pPr>
        <w:pStyle w:val="a3"/>
        <w:spacing w:line="245" w:lineRule="auto"/>
      </w:pPr>
    </w:p>
    <w:p w:rsidR="006701C6" w:rsidRDefault="00000000">
      <w:pPr>
        <w:spacing w:before="140" w:line="225" w:lineRule="auto"/>
        <w:ind w:left="127"/>
        <w:rPr>
          <w:rFonts w:ascii="黑体" w:eastAsia="黑体" w:hAnsi="黑体" w:cs="黑体"/>
          <w:sz w:val="43"/>
          <w:szCs w:val="43"/>
        </w:rPr>
      </w:pPr>
      <w:r>
        <w:rPr>
          <w:rFonts w:ascii="黑体" w:eastAsia="黑体" w:hAnsi="黑体" w:cs="黑体"/>
          <w:spacing w:val="-4"/>
          <w:sz w:val="43"/>
          <w:szCs w:val="43"/>
        </w:rPr>
        <w:t>5.《水利工程合同监督检查办法（试行）》</w:t>
      </w:r>
    </w:p>
    <w:p w:rsidR="006701C6" w:rsidRDefault="00000000">
      <w:pPr>
        <w:spacing w:before="215" w:line="225" w:lineRule="auto"/>
        <w:ind w:left="2027"/>
        <w:outlineLvl w:val="2"/>
        <w:rPr>
          <w:rFonts w:ascii="黑体" w:eastAsia="黑体" w:hAnsi="黑体" w:cs="黑体"/>
          <w:sz w:val="43"/>
          <w:szCs w:val="43"/>
        </w:rPr>
      </w:pPr>
      <w:r>
        <w:rPr>
          <w:rFonts w:ascii="黑体" w:eastAsia="黑体" w:hAnsi="黑体" w:cs="黑体"/>
          <w:spacing w:val="-1"/>
          <w:sz w:val="43"/>
          <w:szCs w:val="43"/>
        </w:rPr>
        <w:t>问题清单（2020年版）</w:t>
      </w:r>
    </w:p>
    <w:p w:rsidR="006701C6" w:rsidRDefault="006701C6">
      <w:pPr>
        <w:spacing w:line="225" w:lineRule="auto"/>
        <w:rPr>
          <w:rFonts w:ascii="黑体" w:eastAsia="黑体" w:hAnsi="黑体" w:cs="黑体"/>
          <w:sz w:val="43"/>
          <w:szCs w:val="43"/>
        </w:rPr>
        <w:sectPr w:rsidR="006701C6">
          <w:pgSz w:w="11906" w:h="16839"/>
          <w:pgMar w:top="400" w:right="1785" w:bottom="400" w:left="1785" w:header="0" w:footer="0" w:gutter="0"/>
          <w:cols w:space="720"/>
        </w:sectPr>
      </w:pPr>
    </w:p>
    <w:p w:rsidR="006701C6" w:rsidRDefault="006701C6">
      <w:pPr>
        <w:pStyle w:val="a3"/>
        <w:spacing w:line="273" w:lineRule="auto"/>
      </w:pPr>
    </w:p>
    <w:p w:rsidR="006701C6" w:rsidRDefault="006701C6">
      <w:pPr>
        <w:pStyle w:val="a3"/>
        <w:spacing w:line="273" w:lineRule="auto"/>
      </w:pPr>
    </w:p>
    <w:p w:rsidR="006701C6" w:rsidRDefault="006701C6">
      <w:pPr>
        <w:pStyle w:val="a3"/>
        <w:spacing w:line="273" w:lineRule="auto"/>
      </w:pPr>
    </w:p>
    <w:p w:rsidR="006701C6" w:rsidRDefault="00000000">
      <w:pPr>
        <w:spacing w:before="78" w:line="222" w:lineRule="auto"/>
        <w:ind w:left="86"/>
        <w:outlineLvl w:val="1"/>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000000">
      <w:pPr>
        <w:spacing w:before="238" w:line="221" w:lineRule="auto"/>
        <w:ind w:left="1404"/>
        <w:rPr>
          <w:rFonts w:ascii="黑体" w:eastAsia="黑体" w:hAnsi="黑体" w:cs="黑体"/>
          <w:sz w:val="28"/>
          <w:szCs w:val="28"/>
        </w:rPr>
      </w:pPr>
      <w:r>
        <w:rPr>
          <w:rFonts w:ascii="黑体" w:eastAsia="黑体" w:hAnsi="黑体" w:cs="黑体"/>
          <w:spacing w:val="2"/>
          <w:sz w:val="28"/>
          <w:szCs w:val="28"/>
        </w:rPr>
        <w:t>项目法人(建设单位）及运行管理单位合同问题分类标准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4"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248" w:line="179" w:lineRule="exact"/>
              <w:ind w:left="297"/>
              <w:rPr>
                <w:rFonts w:ascii="仿宋" w:eastAsia="仿宋" w:hAnsi="仿宋" w:cs="仿宋"/>
                <w:sz w:val="24"/>
                <w:szCs w:val="24"/>
              </w:rPr>
            </w:pPr>
            <w:r>
              <w:rPr>
                <w:rFonts w:ascii="仿宋" w:eastAsia="仿宋" w:hAnsi="仿宋" w:cs="仿宋"/>
                <w:position w:val="-4"/>
                <w:sz w:val="24"/>
                <w:szCs w:val="24"/>
                <w14:textOutline w14:w="4356" w14:cap="sq" w14:cmpd="sng" w14:algn="ctr">
                  <w14:solidFill>
                    <w14:srgbClr w14:val="000000"/>
                  </w14:solidFill>
                  <w14:prstDash w14:val="solid"/>
                  <w14:bevel/>
                </w14:textOutline>
              </w:rPr>
              <w:t>一</w:t>
            </w:r>
          </w:p>
        </w:tc>
        <w:tc>
          <w:tcPr>
            <w:tcW w:w="7857" w:type="dxa"/>
          </w:tcPr>
          <w:p w:rsidR="006701C6" w:rsidRDefault="00000000">
            <w:pPr>
              <w:spacing w:before="151" w:line="224" w:lineRule="auto"/>
              <w:ind w:left="59"/>
              <w:rPr>
                <w:rFonts w:ascii="仿宋" w:eastAsia="仿宋" w:hAnsi="仿宋" w:cs="仿宋"/>
                <w:sz w:val="24"/>
                <w:szCs w:val="24"/>
              </w:rPr>
            </w:pPr>
            <w:r>
              <w:rPr>
                <w:rFonts w:ascii="仿宋" w:eastAsia="仿宋" w:hAnsi="仿宋" w:cs="仿宋"/>
                <w:spacing w:val="-5"/>
                <w:sz w:val="24"/>
                <w:szCs w:val="24"/>
                <w14:textOutline w14:w="4356" w14:cap="sq" w14:cmpd="sng" w14:algn="ctr">
                  <w14:solidFill>
                    <w14:srgbClr w14:val="000000"/>
                  </w14:solidFill>
                  <w14:prstDash w14:val="solid"/>
                  <w14:bevel/>
                </w14:textOutline>
              </w:rPr>
              <w:t>合同签订</w:t>
            </w:r>
          </w:p>
        </w:tc>
        <w:tc>
          <w:tcPr>
            <w:tcW w:w="1037" w:type="dxa"/>
          </w:tcPr>
          <w:p w:rsidR="006701C6" w:rsidRDefault="006701C6">
            <w:pPr>
              <w:pStyle w:val="TableText"/>
            </w:pPr>
          </w:p>
        </w:tc>
      </w:tr>
      <w:tr w:rsidR="006701C6">
        <w:trPr>
          <w:trHeight w:val="529"/>
        </w:trPr>
        <w:tc>
          <w:tcPr>
            <w:tcW w:w="798" w:type="dxa"/>
          </w:tcPr>
          <w:p w:rsidR="006701C6" w:rsidRDefault="00000000">
            <w:pPr>
              <w:spacing w:before="193"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53" w:line="222" w:lineRule="auto"/>
              <w:ind w:left="52"/>
              <w:rPr>
                <w:rFonts w:ascii="仿宋" w:eastAsia="仿宋" w:hAnsi="仿宋" w:cs="仿宋"/>
                <w:sz w:val="24"/>
                <w:szCs w:val="24"/>
              </w:rPr>
            </w:pPr>
            <w:r>
              <w:rPr>
                <w:rFonts w:ascii="仿宋" w:eastAsia="仿宋" w:hAnsi="仿宋" w:cs="仿宋"/>
                <w:spacing w:val="-2"/>
                <w:sz w:val="24"/>
                <w:szCs w:val="24"/>
              </w:rPr>
              <w:t>与资质条件不满足要求的投标人签订合同</w:t>
            </w:r>
          </w:p>
        </w:tc>
        <w:tc>
          <w:tcPr>
            <w:tcW w:w="1037" w:type="dxa"/>
          </w:tcPr>
          <w:p w:rsidR="006701C6" w:rsidRDefault="00000000">
            <w:pPr>
              <w:spacing w:before="152"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7"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56" w:line="222" w:lineRule="auto"/>
              <w:ind w:left="44"/>
              <w:rPr>
                <w:rFonts w:ascii="仿宋" w:eastAsia="仿宋" w:hAnsi="仿宋" w:cs="仿宋"/>
                <w:sz w:val="24"/>
                <w:szCs w:val="24"/>
              </w:rPr>
            </w:pPr>
            <w:r>
              <w:rPr>
                <w:rFonts w:ascii="仿宋" w:eastAsia="仿宋" w:hAnsi="仿宋" w:cs="仿宋"/>
                <w:spacing w:val="-2"/>
                <w:sz w:val="24"/>
                <w:szCs w:val="24"/>
              </w:rPr>
              <w:t>未按规定时限签订合同</w:t>
            </w:r>
          </w:p>
        </w:tc>
        <w:tc>
          <w:tcPr>
            <w:tcW w:w="1037" w:type="dxa"/>
          </w:tcPr>
          <w:p w:rsidR="006701C6" w:rsidRDefault="00000000">
            <w:pPr>
              <w:spacing w:before="15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8"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57" w:line="222" w:lineRule="auto"/>
              <w:ind w:left="49"/>
              <w:rPr>
                <w:rFonts w:ascii="仿宋" w:eastAsia="仿宋" w:hAnsi="仿宋" w:cs="仿宋"/>
                <w:sz w:val="24"/>
                <w:szCs w:val="24"/>
              </w:rPr>
            </w:pPr>
            <w:r>
              <w:rPr>
                <w:rFonts w:ascii="仿宋" w:eastAsia="仿宋" w:hAnsi="仿宋" w:cs="仿宋"/>
                <w:spacing w:val="-3"/>
                <w:sz w:val="24"/>
                <w:szCs w:val="24"/>
              </w:rPr>
              <w:t>合同的内容不完整或漏项</w:t>
            </w:r>
          </w:p>
        </w:tc>
        <w:tc>
          <w:tcPr>
            <w:tcW w:w="1037" w:type="dxa"/>
          </w:tcPr>
          <w:p w:rsidR="006701C6" w:rsidRDefault="00000000">
            <w:pPr>
              <w:spacing w:before="156"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9" w:line="180" w:lineRule="auto"/>
              <w:ind w:left="347"/>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58" w:line="222" w:lineRule="auto"/>
              <w:ind w:left="42"/>
              <w:rPr>
                <w:rFonts w:ascii="仿宋" w:eastAsia="仿宋" w:hAnsi="仿宋" w:cs="仿宋"/>
                <w:sz w:val="24"/>
                <w:szCs w:val="24"/>
              </w:rPr>
            </w:pPr>
            <w:r>
              <w:rPr>
                <w:rFonts w:ascii="仿宋" w:eastAsia="仿宋" w:hAnsi="仿宋" w:cs="仿宋"/>
                <w:spacing w:val="-2"/>
                <w:sz w:val="24"/>
                <w:szCs w:val="24"/>
              </w:rPr>
              <w:t>按规定应签订而未签订合同</w:t>
            </w:r>
          </w:p>
        </w:tc>
        <w:tc>
          <w:tcPr>
            <w:tcW w:w="1037" w:type="dxa"/>
          </w:tcPr>
          <w:p w:rsidR="006701C6" w:rsidRDefault="00000000">
            <w:pPr>
              <w:spacing w:before="157"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9"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56" w:line="222" w:lineRule="auto"/>
              <w:ind w:left="49"/>
              <w:rPr>
                <w:rFonts w:ascii="仿宋" w:eastAsia="仿宋" w:hAnsi="仿宋" w:cs="仿宋"/>
                <w:sz w:val="24"/>
                <w:szCs w:val="24"/>
              </w:rPr>
            </w:pPr>
            <w:r>
              <w:rPr>
                <w:rFonts w:ascii="仿宋" w:eastAsia="仿宋" w:hAnsi="仿宋" w:cs="仿宋"/>
                <w:spacing w:val="-2"/>
                <w:sz w:val="24"/>
                <w:szCs w:val="24"/>
              </w:rPr>
              <w:t>合同签订方不具备签订合同主体资格</w:t>
            </w:r>
          </w:p>
        </w:tc>
        <w:tc>
          <w:tcPr>
            <w:tcW w:w="1037" w:type="dxa"/>
          </w:tcPr>
          <w:p w:rsidR="006701C6" w:rsidRDefault="00000000">
            <w:pPr>
              <w:spacing w:before="15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198"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57" w:line="222" w:lineRule="auto"/>
              <w:ind w:left="42"/>
              <w:rPr>
                <w:rFonts w:ascii="仿宋" w:eastAsia="仿宋" w:hAnsi="仿宋" w:cs="仿宋"/>
                <w:sz w:val="24"/>
                <w:szCs w:val="24"/>
              </w:rPr>
            </w:pPr>
            <w:r>
              <w:rPr>
                <w:rFonts w:ascii="仿宋" w:eastAsia="仿宋" w:hAnsi="仿宋" w:cs="仿宋"/>
                <w:spacing w:val="-2"/>
                <w:sz w:val="24"/>
                <w:szCs w:val="24"/>
              </w:rPr>
              <w:t>应采用而未采用标准合同范本</w:t>
            </w:r>
          </w:p>
        </w:tc>
        <w:tc>
          <w:tcPr>
            <w:tcW w:w="1037" w:type="dxa"/>
          </w:tcPr>
          <w:p w:rsidR="006701C6" w:rsidRDefault="00000000">
            <w:pPr>
              <w:spacing w:before="156"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2"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58" w:line="222" w:lineRule="auto"/>
              <w:ind w:left="43"/>
              <w:rPr>
                <w:rFonts w:ascii="仿宋" w:eastAsia="仿宋" w:hAnsi="仿宋" w:cs="仿宋"/>
                <w:sz w:val="24"/>
                <w:szCs w:val="24"/>
              </w:rPr>
            </w:pPr>
            <w:r>
              <w:rPr>
                <w:rFonts w:ascii="仿宋" w:eastAsia="仿宋" w:hAnsi="仿宋" w:cs="仿宋"/>
                <w:spacing w:val="-2"/>
                <w:sz w:val="24"/>
                <w:szCs w:val="24"/>
              </w:rPr>
              <w:t>超概算签订合同未办理审批手续</w:t>
            </w:r>
          </w:p>
        </w:tc>
        <w:tc>
          <w:tcPr>
            <w:tcW w:w="1037" w:type="dxa"/>
          </w:tcPr>
          <w:p w:rsidR="006701C6" w:rsidRDefault="00000000">
            <w:pPr>
              <w:spacing w:before="158"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pPr>
          </w:p>
          <w:p w:rsidR="006701C6" w:rsidRDefault="00000000">
            <w:pPr>
              <w:spacing w:before="78"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31" w:line="224" w:lineRule="auto"/>
              <w:ind w:left="45" w:right="135" w:firstLine="3"/>
              <w:rPr>
                <w:rFonts w:ascii="仿宋" w:eastAsia="仿宋" w:hAnsi="仿宋" w:cs="仿宋"/>
                <w:sz w:val="24"/>
                <w:szCs w:val="24"/>
              </w:rPr>
            </w:pPr>
            <w:r>
              <w:rPr>
                <w:rFonts w:ascii="仿宋" w:eastAsia="仿宋" w:hAnsi="仿宋" w:cs="仿宋"/>
                <w:spacing w:val="-1"/>
                <w:sz w:val="24"/>
                <w:szCs w:val="24"/>
              </w:rPr>
              <w:t>合同标的、价款、质量、履行期限等主要条款与招标文件和投标文件的内</w:t>
            </w:r>
            <w:r>
              <w:rPr>
                <w:rFonts w:ascii="仿宋" w:eastAsia="仿宋" w:hAnsi="仿宋" w:cs="仿宋"/>
                <w:spacing w:val="8"/>
                <w:sz w:val="24"/>
                <w:szCs w:val="24"/>
              </w:rPr>
              <w:t xml:space="preserve"> </w:t>
            </w:r>
            <w:r>
              <w:rPr>
                <w:rFonts w:ascii="仿宋" w:eastAsia="仿宋" w:hAnsi="仿宋" w:cs="仿宋"/>
                <w:sz w:val="24"/>
                <w:szCs w:val="24"/>
              </w:rPr>
              <w:t>容不一致</w:t>
            </w:r>
          </w:p>
        </w:tc>
        <w:tc>
          <w:tcPr>
            <w:tcW w:w="1037" w:type="dxa"/>
          </w:tcPr>
          <w:p w:rsidR="006701C6" w:rsidRDefault="00000000">
            <w:pPr>
              <w:spacing w:before="277"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07"/>
        </w:trPr>
        <w:tc>
          <w:tcPr>
            <w:tcW w:w="798" w:type="dxa"/>
          </w:tcPr>
          <w:p w:rsidR="006701C6" w:rsidRDefault="00000000">
            <w:pPr>
              <w:spacing w:before="291"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249" w:line="221" w:lineRule="auto"/>
              <w:ind w:left="43"/>
              <w:rPr>
                <w:rFonts w:ascii="仿宋" w:eastAsia="仿宋" w:hAnsi="仿宋" w:cs="仿宋"/>
                <w:sz w:val="24"/>
                <w:szCs w:val="24"/>
              </w:rPr>
            </w:pPr>
            <w:r>
              <w:rPr>
                <w:rFonts w:ascii="仿宋" w:eastAsia="仿宋" w:hAnsi="仿宋" w:cs="仿宋"/>
                <w:spacing w:val="-1"/>
                <w:sz w:val="24"/>
                <w:szCs w:val="24"/>
              </w:rPr>
              <w:t>依法必须进行招标的项目化整为零或者以其他任何方式规避招标</w:t>
            </w:r>
          </w:p>
        </w:tc>
        <w:tc>
          <w:tcPr>
            <w:tcW w:w="1037" w:type="dxa"/>
          </w:tcPr>
          <w:p w:rsidR="006701C6" w:rsidRDefault="00000000">
            <w:pPr>
              <w:spacing w:before="249"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9"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58" w:line="222" w:lineRule="auto"/>
              <w:ind w:left="42"/>
              <w:rPr>
                <w:rFonts w:ascii="仿宋" w:eastAsia="仿宋" w:hAnsi="仿宋" w:cs="仿宋"/>
                <w:sz w:val="24"/>
                <w:szCs w:val="24"/>
              </w:rPr>
            </w:pPr>
            <w:r>
              <w:rPr>
                <w:rFonts w:ascii="仿宋" w:eastAsia="仿宋" w:hAnsi="仿宋" w:cs="仿宋"/>
                <w:spacing w:val="-2"/>
                <w:sz w:val="24"/>
                <w:szCs w:val="24"/>
              </w:rPr>
              <w:t>任意压缩合理工期</w:t>
            </w:r>
          </w:p>
        </w:tc>
        <w:tc>
          <w:tcPr>
            <w:tcW w:w="1037" w:type="dxa"/>
          </w:tcPr>
          <w:p w:rsidR="006701C6" w:rsidRDefault="00000000">
            <w:pPr>
              <w:spacing w:before="158"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32" w:line="223" w:lineRule="auto"/>
              <w:ind w:left="42" w:right="135" w:firstLine="4"/>
              <w:rPr>
                <w:rFonts w:ascii="仿宋" w:eastAsia="仿宋" w:hAnsi="仿宋" w:cs="仿宋"/>
                <w:sz w:val="24"/>
                <w:szCs w:val="24"/>
              </w:rPr>
            </w:pPr>
            <w:r>
              <w:rPr>
                <w:rFonts w:ascii="仿宋" w:eastAsia="仿宋" w:hAnsi="仿宋" w:cs="仿宋"/>
                <w:spacing w:val="-1"/>
                <w:sz w:val="24"/>
                <w:szCs w:val="24"/>
              </w:rPr>
              <w:t>代建、委托项目建管单位与所承接建管工程范围内施工以及设备、材料供</w:t>
            </w:r>
            <w:r>
              <w:rPr>
                <w:rFonts w:ascii="仿宋" w:eastAsia="仿宋" w:hAnsi="仿宋" w:cs="仿宋"/>
                <w:spacing w:val="10"/>
                <w:sz w:val="24"/>
                <w:szCs w:val="24"/>
              </w:rPr>
              <w:t xml:space="preserve"> </w:t>
            </w:r>
            <w:r>
              <w:rPr>
                <w:rFonts w:ascii="仿宋" w:eastAsia="仿宋" w:hAnsi="仿宋" w:cs="仿宋"/>
                <w:spacing w:val="-2"/>
                <w:sz w:val="24"/>
                <w:szCs w:val="24"/>
              </w:rPr>
              <w:t>应等工作的单位有隶属或股权关系</w:t>
            </w:r>
          </w:p>
        </w:tc>
        <w:tc>
          <w:tcPr>
            <w:tcW w:w="1037" w:type="dxa"/>
          </w:tcPr>
          <w:p w:rsidR="006701C6" w:rsidRDefault="00000000">
            <w:pPr>
              <w:spacing w:before="279"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11" w:line="175" w:lineRule="auto"/>
              <w:ind w:left="301"/>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二</w:t>
            </w:r>
          </w:p>
        </w:tc>
        <w:tc>
          <w:tcPr>
            <w:tcW w:w="7857" w:type="dxa"/>
          </w:tcPr>
          <w:p w:rsidR="006701C6" w:rsidRDefault="00000000">
            <w:pPr>
              <w:spacing w:before="162" w:line="224" w:lineRule="auto"/>
              <w:ind w:left="59"/>
              <w:rPr>
                <w:rFonts w:ascii="仿宋" w:eastAsia="仿宋" w:hAnsi="仿宋" w:cs="仿宋"/>
                <w:sz w:val="24"/>
                <w:szCs w:val="24"/>
              </w:rPr>
            </w:pPr>
            <w:r>
              <w:rPr>
                <w:rFonts w:ascii="仿宋" w:eastAsia="仿宋" w:hAnsi="仿宋" w:cs="仿宋"/>
                <w:spacing w:val="-5"/>
                <w:sz w:val="24"/>
                <w:szCs w:val="24"/>
                <w14:textOutline w14:w="4356" w14:cap="sq" w14:cmpd="sng" w14:algn="ctr">
                  <w14:solidFill>
                    <w14:srgbClr w14:val="000000"/>
                  </w14:solidFill>
                  <w14:prstDash w14:val="solid"/>
                  <w14:bevel/>
                </w14:textOutline>
              </w:rPr>
              <w:t>合同管理</w:t>
            </w:r>
          </w:p>
        </w:tc>
        <w:tc>
          <w:tcPr>
            <w:tcW w:w="1037" w:type="dxa"/>
          </w:tcPr>
          <w:p w:rsidR="006701C6" w:rsidRDefault="006701C6">
            <w:pPr>
              <w:pStyle w:val="TableText"/>
            </w:pPr>
          </w:p>
        </w:tc>
      </w:tr>
      <w:tr w:rsidR="006701C6">
        <w:trPr>
          <w:trHeight w:val="529"/>
        </w:trPr>
        <w:tc>
          <w:tcPr>
            <w:tcW w:w="798" w:type="dxa"/>
          </w:tcPr>
          <w:p w:rsidR="006701C6" w:rsidRDefault="00000000">
            <w:pPr>
              <w:spacing w:before="204"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63" w:line="221" w:lineRule="auto"/>
              <w:ind w:left="44"/>
              <w:rPr>
                <w:rFonts w:ascii="仿宋" w:eastAsia="仿宋" w:hAnsi="仿宋" w:cs="仿宋"/>
                <w:sz w:val="24"/>
                <w:szCs w:val="24"/>
              </w:rPr>
            </w:pPr>
            <w:r>
              <w:rPr>
                <w:rFonts w:ascii="仿宋" w:eastAsia="仿宋" w:hAnsi="仿宋" w:cs="仿宋"/>
                <w:spacing w:val="-1"/>
                <w:sz w:val="24"/>
                <w:szCs w:val="24"/>
              </w:rPr>
              <w:t>未及时审批施工单位上报的工程分包文件</w:t>
            </w:r>
          </w:p>
        </w:tc>
        <w:tc>
          <w:tcPr>
            <w:tcW w:w="1037" w:type="dxa"/>
          </w:tcPr>
          <w:p w:rsidR="006701C6" w:rsidRDefault="00000000">
            <w:pPr>
              <w:spacing w:before="164" w:line="224" w:lineRule="auto"/>
              <w:ind w:left="301"/>
              <w:rPr>
                <w:rFonts w:ascii="仿宋" w:eastAsia="仿宋" w:hAnsi="仿宋" w:cs="仿宋"/>
                <w:sz w:val="24"/>
                <w:szCs w:val="24"/>
              </w:rPr>
            </w:pPr>
            <w:r>
              <w:rPr>
                <w:rFonts w:ascii="仿宋" w:eastAsia="仿宋" w:hAnsi="仿宋" w:cs="仿宋"/>
                <w:spacing w:val="-2"/>
                <w:sz w:val="24"/>
                <w:szCs w:val="24"/>
              </w:rPr>
              <w:t>一般</w:t>
            </w:r>
          </w:p>
        </w:tc>
      </w:tr>
      <w:tr w:rsidR="006701C6">
        <w:trPr>
          <w:trHeight w:val="764"/>
        </w:trPr>
        <w:tc>
          <w:tcPr>
            <w:tcW w:w="798" w:type="dxa"/>
          </w:tcPr>
          <w:p w:rsidR="006701C6" w:rsidRDefault="006701C6">
            <w:pPr>
              <w:pStyle w:val="TableText"/>
              <w:spacing w:line="242"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35" w:line="224" w:lineRule="auto"/>
              <w:ind w:left="47" w:right="135" w:hanging="5"/>
              <w:rPr>
                <w:rFonts w:ascii="仿宋" w:eastAsia="仿宋" w:hAnsi="仿宋" w:cs="仿宋"/>
                <w:sz w:val="24"/>
                <w:szCs w:val="24"/>
              </w:rPr>
            </w:pPr>
            <w:r>
              <w:rPr>
                <w:rFonts w:ascii="仿宋" w:eastAsia="仿宋" w:hAnsi="仿宋" w:cs="仿宋"/>
                <w:spacing w:val="-1"/>
                <w:sz w:val="24"/>
                <w:szCs w:val="24"/>
              </w:rPr>
              <w:t>建设工程竣工验收后，建设单位未向水行政主管部门或者其他有关部门移</w:t>
            </w:r>
            <w:r>
              <w:rPr>
                <w:rFonts w:ascii="仿宋" w:eastAsia="仿宋" w:hAnsi="仿宋" w:cs="仿宋"/>
                <w:spacing w:val="15"/>
                <w:sz w:val="24"/>
                <w:szCs w:val="24"/>
              </w:rPr>
              <w:t xml:space="preserve"> </w:t>
            </w:r>
            <w:r>
              <w:rPr>
                <w:rFonts w:ascii="仿宋" w:eastAsia="仿宋" w:hAnsi="仿宋" w:cs="仿宋"/>
                <w:spacing w:val="-4"/>
                <w:sz w:val="24"/>
                <w:szCs w:val="24"/>
              </w:rPr>
              <w:t>交建设项目档案</w:t>
            </w:r>
          </w:p>
        </w:tc>
        <w:tc>
          <w:tcPr>
            <w:tcW w:w="1037" w:type="dxa"/>
          </w:tcPr>
          <w:p w:rsidR="006701C6" w:rsidRDefault="00000000">
            <w:pPr>
              <w:spacing w:before="282" w:line="224" w:lineRule="auto"/>
              <w:ind w:left="301"/>
              <w:rPr>
                <w:rFonts w:ascii="仿宋" w:eastAsia="仿宋" w:hAnsi="仿宋" w:cs="仿宋"/>
                <w:sz w:val="24"/>
                <w:szCs w:val="24"/>
              </w:rPr>
            </w:pPr>
            <w:r>
              <w:rPr>
                <w:rFonts w:ascii="仿宋" w:eastAsia="仿宋" w:hAnsi="仿宋" w:cs="仿宋"/>
                <w:spacing w:val="-2"/>
                <w:sz w:val="24"/>
                <w:szCs w:val="24"/>
              </w:rPr>
              <w:t>一般</w:t>
            </w:r>
          </w:p>
        </w:tc>
      </w:tr>
      <w:tr w:rsidR="006701C6">
        <w:trPr>
          <w:trHeight w:val="529"/>
        </w:trPr>
        <w:tc>
          <w:tcPr>
            <w:tcW w:w="798" w:type="dxa"/>
          </w:tcPr>
          <w:p w:rsidR="006701C6" w:rsidRDefault="00000000">
            <w:pPr>
              <w:spacing w:before="206"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66" w:line="222" w:lineRule="auto"/>
              <w:ind w:left="49"/>
              <w:rPr>
                <w:rFonts w:ascii="仿宋" w:eastAsia="仿宋" w:hAnsi="仿宋" w:cs="仿宋"/>
                <w:sz w:val="24"/>
                <w:szCs w:val="24"/>
              </w:rPr>
            </w:pPr>
            <w:r>
              <w:rPr>
                <w:rFonts w:ascii="仿宋" w:eastAsia="仿宋" w:hAnsi="仿宋" w:cs="仿宋"/>
                <w:spacing w:val="-1"/>
                <w:sz w:val="24"/>
                <w:szCs w:val="24"/>
              </w:rPr>
              <w:t>合同变更、索赔未按合同约定或规定的时限及时办理</w:t>
            </w:r>
          </w:p>
        </w:tc>
        <w:tc>
          <w:tcPr>
            <w:tcW w:w="1037" w:type="dxa"/>
          </w:tcPr>
          <w:p w:rsidR="006701C6" w:rsidRDefault="00000000">
            <w:pPr>
              <w:spacing w:before="166" w:line="224" w:lineRule="auto"/>
              <w:ind w:left="301"/>
              <w:rPr>
                <w:rFonts w:ascii="仿宋" w:eastAsia="仿宋" w:hAnsi="仿宋" w:cs="仿宋"/>
                <w:sz w:val="24"/>
                <w:szCs w:val="24"/>
              </w:rPr>
            </w:pPr>
            <w:r>
              <w:rPr>
                <w:rFonts w:ascii="仿宋" w:eastAsia="仿宋" w:hAnsi="仿宋" w:cs="仿宋"/>
                <w:spacing w:val="-2"/>
                <w:sz w:val="24"/>
                <w:szCs w:val="24"/>
              </w:rPr>
              <w:t>一般</w:t>
            </w:r>
          </w:p>
        </w:tc>
      </w:tr>
      <w:tr w:rsidR="006701C6">
        <w:trPr>
          <w:trHeight w:val="529"/>
        </w:trPr>
        <w:tc>
          <w:tcPr>
            <w:tcW w:w="798" w:type="dxa"/>
          </w:tcPr>
          <w:p w:rsidR="006701C6" w:rsidRDefault="00000000">
            <w:pPr>
              <w:spacing w:before="204"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64" w:line="222" w:lineRule="auto"/>
              <w:ind w:left="44"/>
              <w:rPr>
                <w:rFonts w:ascii="仿宋" w:eastAsia="仿宋" w:hAnsi="仿宋" w:cs="仿宋"/>
                <w:sz w:val="24"/>
                <w:szCs w:val="24"/>
              </w:rPr>
            </w:pPr>
            <w:r>
              <w:rPr>
                <w:rFonts w:ascii="仿宋" w:eastAsia="仿宋" w:hAnsi="仿宋" w:cs="仿宋"/>
                <w:spacing w:val="-2"/>
                <w:sz w:val="24"/>
                <w:szCs w:val="24"/>
              </w:rPr>
              <w:t>未建立合同管理档案</w:t>
            </w:r>
          </w:p>
        </w:tc>
        <w:tc>
          <w:tcPr>
            <w:tcW w:w="1037" w:type="dxa"/>
          </w:tcPr>
          <w:p w:rsidR="006701C6" w:rsidRDefault="00000000">
            <w:pPr>
              <w:spacing w:before="163"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5"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64" w:line="222" w:lineRule="auto"/>
              <w:ind w:left="49"/>
              <w:rPr>
                <w:rFonts w:ascii="仿宋" w:eastAsia="仿宋" w:hAnsi="仿宋" w:cs="仿宋"/>
                <w:sz w:val="24"/>
                <w:szCs w:val="24"/>
              </w:rPr>
            </w:pPr>
            <w:r>
              <w:rPr>
                <w:rFonts w:ascii="仿宋" w:eastAsia="仿宋" w:hAnsi="仿宋" w:cs="仿宋"/>
                <w:spacing w:val="-3"/>
                <w:sz w:val="24"/>
                <w:szCs w:val="24"/>
              </w:rPr>
              <w:t>合同管理规章制度不完善</w:t>
            </w:r>
          </w:p>
        </w:tc>
        <w:tc>
          <w:tcPr>
            <w:tcW w:w="1037" w:type="dxa"/>
          </w:tcPr>
          <w:p w:rsidR="006701C6" w:rsidRDefault="00000000">
            <w:pPr>
              <w:spacing w:before="16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8"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67" w:line="221" w:lineRule="auto"/>
              <w:ind w:left="44"/>
              <w:rPr>
                <w:rFonts w:ascii="仿宋" w:eastAsia="仿宋" w:hAnsi="仿宋" w:cs="仿宋"/>
                <w:sz w:val="24"/>
                <w:szCs w:val="24"/>
              </w:rPr>
            </w:pPr>
            <w:r>
              <w:rPr>
                <w:rFonts w:ascii="仿宋" w:eastAsia="仿宋" w:hAnsi="仿宋" w:cs="仿宋"/>
                <w:spacing w:val="-2"/>
                <w:sz w:val="24"/>
                <w:szCs w:val="24"/>
              </w:rPr>
              <w:t>未执行合同中规定的罚款条款</w:t>
            </w:r>
          </w:p>
        </w:tc>
        <w:tc>
          <w:tcPr>
            <w:tcW w:w="1037" w:type="dxa"/>
          </w:tcPr>
          <w:p w:rsidR="006701C6" w:rsidRDefault="00000000">
            <w:pPr>
              <w:spacing w:before="167"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1184"/>
        </w:trPr>
        <w:tc>
          <w:tcPr>
            <w:tcW w:w="798" w:type="dxa"/>
          </w:tcPr>
          <w:p w:rsidR="006701C6" w:rsidRDefault="006701C6">
            <w:pPr>
              <w:pStyle w:val="TableText"/>
              <w:spacing w:line="450"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98" w:line="224" w:lineRule="auto"/>
              <w:ind w:left="43" w:right="135"/>
              <w:jc w:val="both"/>
              <w:rPr>
                <w:rFonts w:ascii="仿宋" w:eastAsia="仿宋" w:hAnsi="仿宋" w:cs="仿宋"/>
                <w:sz w:val="24"/>
                <w:szCs w:val="24"/>
              </w:rPr>
            </w:pPr>
            <w:r>
              <w:rPr>
                <w:rFonts w:ascii="仿宋" w:eastAsia="仿宋" w:hAnsi="仿宋" w:cs="仿宋"/>
                <w:spacing w:val="-1"/>
                <w:sz w:val="24"/>
                <w:szCs w:val="24"/>
              </w:rPr>
              <w:t>未按合同约定及时向施工单位提供施工场地及毗邻区域的水文、地质、市</w:t>
            </w:r>
            <w:r>
              <w:rPr>
                <w:rFonts w:ascii="仿宋" w:eastAsia="仿宋" w:hAnsi="仿宋" w:cs="仿宋"/>
                <w:spacing w:val="13"/>
                <w:sz w:val="24"/>
                <w:szCs w:val="24"/>
              </w:rPr>
              <w:t xml:space="preserve"> </w:t>
            </w:r>
            <w:r>
              <w:rPr>
                <w:rFonts w:ascii="仿宋" w:eastAsia="仿宋" w:hAnsi="仿宋" w:cs="仿宋"/>
                <w:spacing w:val="-1"/>
                <w:sz w:val="24"/>
                <w:szCs w:val="24"/>
              </w:rPr>
              <w:t>政、测量基准点等基础资料，或提供的资料不详尽、不准确、不真实，不</w:t>
            </w:r>
            <w:r>
              <w:rPr>
                <w:rFonts w:ascii="仿宋" w:eastAsia="仿宋" w:hAnsi="仿宋" w:cs="仿宋"/>
                <w:spacing w:val="14"/>
                <w:sz w:val="24"/>
                <w:szCs w:val="24"/>
              </w:rPr>
              <w:t xml:space="preserve"> </w:t>
            </w:r>
            <w:r>
              <w:rPr>
                <w:rFonts w:ascii="仿宋" w:eastAsia="仿宋" w:hAnsi="仿宋" w:cs="仿宋"/>
                <w:spacing w:val="-3"/>
                <w:sz w:val="24"/>
                <w:szCs w:val="24"/>
              </w:rPr>
              <w:t>满足工程建设需要</w:t>
            </w:r>
          </w:p>
        </w:tc>
        <w:tc>
          <w:tcPr>
            <w:tcW w:w="1037" w:type="dxa"/>
          </w:tcPr>
          <w:p w:rsidR="006701C6" w:rsidRDefault="006701C6">
            <w:pPr>
              <w:pStyle w:val="TableText"/>
              <w:spacing w:line="409" w:lineRule="auto"/>
            </w:pPr>
          </w:p>
          <w:p w:rsidR="006701C6" w:rsidRDefault="00000000">
            <w:pPr>
              <w:spacing w:before="78" w:line="222" w:lineRule="auto"/>
              <w:ind w:left="298"/>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73" w:lineRule="auto"/>
      </w:pPr>
    </w:p>
    <w:p w:rsidR="006701C6" w:rsidRDefault="006701C6">
      <w:pPr>
        <w:pStyle w:val="a3"/>
        <w:spacing w:line="273" w:lineRule="auto"/>
      </w:pPr>
    </w:p>
    <w:p w:rsidR="006701C6" w:rsidRDefault="006701C6">
      <w:pPr>
        <w:pStyle w:val="a3"/>
        <w:spacing w:line="273" w:lineRule="auto"/>
      </w:pPr>
    </w:p>
    <w:p w:rsidR="006701C6" w:rsidRDefault="00000000">
      <w:pPr>
        <w:spacing w:before="78" w:line="222" w:lineRule="auto"/>
        <w:ind w:left="86"/>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000000">
      <w:pPr>
        <w:spacing w:before="238" w:line="221" w:lineRule="auto"/>
        <w:ind w:left="1404"/>
        <w:rPr>
          <w:rFonts w:ascii="黑体" w:eastAsia="黑体" w:hAnsi="黑体" w:cs="黑体"/>
          <w:sz w:val="28"/>
          <w:szCs w:val="28"/>
        </w:rPr>
      </w:pPr>
      <w:r>
        <w:rPr>
          <w:rFonts w:ascii="黑体" w:eastAsia="黑体" w:hAnsi="黑体" w:cs="黑体"/>
          <w:spacing w:val="2"/>
          <w:sz w:val="28"/>
          <w:szCs w:val="28"/>
        </w:rPr>
        <w:t>项目法人(建设单位）及运行管理单位合同问题分类标准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4"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192"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151" w:line="221" w:lineRule="auto"/>
              <w:ind w:left="49"/>
              <w:rPr>
                <w:rFonts w:ascii="仿宋" w:eastAsia="仿宋" w:hAnsi="仿宋" w:cs="仿宋"/>
                <w:sz w:val="24"/>
                <w:szCs w:val="24"/>
              </w:rPr>
            </w:pPr>
            <w:r>
              <w:rPr>
                <w:rFonts w:ascii="仿宋" w:eastAsia="仿宋" w:hAnsi="仿宋" w:cs="仿宋"/>
                <w:spacing w:val="-2"/>
                <w:sz w:val="24"/>
                <w:szCs w:val="24"/>
              </w:rPr>
              <w:t>合同变更未按规定履行变更审批程序</w:t>
            </w:r>
          </w:p>
        </w:tc>
        <w:tc>
          <w:tcPr>
            <w:tcW w:w="1037" w:type="dxa"/>
          </w:tcPr>
          <w:p w:rsidR="006701C6" w:rsidRDefault="00000000">
            <w:pPr>
              <w:spacing w:before="151"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4" w:line="180" w:lineRule="auto"/>
              <w:ind w:left="291"/>
              <w:rPr>
                <w:rFonts w:ascii="仿宋" w:eastAsia="仿宋" w:hAnsi="仿宋" w:cs="仿宋"/>
                <w:sz w:val="24"/>
                <w:szCs w:val="24"/>
              </w:rPr>
            </w:pPr>
            <w:r>
              <w:rPr>
                <w:rFonts w:ascii="仿宋" w:eastAsia="仿宋" w:hAnsi="仿宋" w:cs="仿宋"/>
                <w:spacing w:val="-6"/>
                <w:sz w:val="24"/>
                <w:szCs w:val="24"/>
              </w:rPr>
              <w:t>20</w:t>
            </w:r>
          </w:p>
        </w:tc>
        <w:tc>
          <w:tcPr>
            <w:tcW w:w="7857" w:type="dxa"/>
          </w:tcPr>
          <w:p w:rsidR="006701C6" w:rsidRDefault="00000000">
            <w:pPr>
              <w:spacing w:before="152" w:line="222" w:lineRule="auto"/>
              <w:ind w:left="44"/>
              <w:rPr>
                <w:rFonts w:ascii="仿宋" w:eastAsia="仿宋" w:hAnsi="仿宋" w:cs="仿宋"/>
                <w:sz w:val="24"/>
                <w:szCs w:val="24"/>
              </w:rPr>
            </w:pPr>
            <w:r>
              <w:rPr>
                <w:rFonts w:ascii="仿宋" w:eastAsia="仿宋" w:hAnsi="仿宋" w:cs="仿宋"/>
                <w:spacing w:val="-1"/>
                <w:sz w:val="24"/>
                <w:szCs w:val="24"/>
              </w:rPr>
              <w:t>对来往函件未按合同约定的期限发出和答复</w:t>
            </w:r>
          </w:p>
        </w:tc>
        <w:tc>
          <w:tcPr>
            <w:tcW w:w="1037" w:type="dxa"/>
          </w:tcPr>
          <w:p w:rsidR="006701C6" w:rsidRDefault="00000000">
            <w:pPr>
              <w:spacing w:before="152"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6" w:line="181" w:lineRule="auto"/>
              <w:ind w:left="291"/>
              <w:rPr>
                <w:rFonts w:ascii="仿宋" w:eastAsia="仿宋" w:hAnsi="仿宋" w:cs="仿宋"/>
                <w:sz w:val="24"/>
                <w:szCs w:val="24"/>
              </w:rPr>
            </w:pPr>
            <w:r>
              <w:rPr>
                <w:rFonts w:ascii="仿宋" w:eastAsia="仿宋" w:hAnsi="仿宋" w:cs="仿宋"/>
                <w:spacing w:val="-6"/>
                <w:sz w:val="24"/>
                <w:szCs w:val="24"/>
              </w:rPr>
              <w:t>21</w:t>
            </w:r>
          </w:p>
        </w:tc>
        <w:tc>
          <w:tcPr>
            <w:tcW w:w="7857" w:type="dxa"/>
          </w:tcPr>
          <w:p w:rsidR="006701C6" w:rsidRDefault="00000000">
            <w:pPr>
              <w:spacing w:before="155" w:line="222" w:lineRule="auto"/>
              <w:ind w:left="44"/>
              <w:rPr>
                <w:rFonts w:ascii="仿宋" w:eastAsia="仿宋" w:hAnsi="仿宋" w:cs="仿宋"/>
                <w:sz w:val="24"/>
                <w:szCs w:val="24"/>
              </w:rPr>
            </w:pPr>
            <w:r>
              <w:rPr>
                <w:rFonts w:ascii="仿宋" w:eastAsia="仿宋" w:hAnsi="仿宋" w:cs="仿宋"/>
                <w:spacing w:val="-2"/>
                <w:sz w:val="24"/>
                <w:szCs w:val="24"/>
              </w:rPr>
              <w:t>未编制项目法人验收计划</w:t>
            </w:r>
          </w:p>
        </w:tc>
        <w:tc>
          <w:tcPr>
            <w:tcW w:w="1037" w:type="dxa"/>
          </w:tcPr>
          <w:p w:rsidR="006701C6" w:rsidRDefault="00000000">
            <w:pPr>
              <w:spacing w:before="15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8" w:line="180" w:lineRule="auto"/>
              <w:ind w:left="291"/>
              <w:rPr>
                <w:rFonts w:ascii="仿宋" w:eastAsia="仿宋" w:hAnsi="仿宋" w:cs="仿宋"/>
                <w:sz w:val="24"/>
                <w:szCs w:val="24"/>
              </w:rPr>
            </w:pPr>
            <w:r>
              <w:rPr>
                <w:rFonts w:ascii="仿宋" w:eastAsia="仿宋" w:hAnsi="仿宋" w:cs="仿宋"/>
                <w:spacing w:val="-6"/>
                <w:sz w:val="24"/>
                <w:szCs w:val="24"/>
              </w:rPr>
              <w:t>22</w:t>
            </w:r>
          </w:p>
        </w:tc>
        <w:tc>
          <w:tcPr>
            <w:tcW w:w="7857" w:type="dxa"/>
          </w:tcPr>
          <w:p w:rsidR="006701C6" w:rsidRDefault="00000000">
            <w:pPr>
              <w:spacing w:before="156" w:line="221" w:lineRule="auto"/>
              <w:ind w:left="44"/>
              <w:rPr>
                <w:rFonts w:ascii="仿宋" w:eastAsia="仿宋" w:hAnsi="仿宋" w:cs="仿宋"/>
                <w:sz w:val="24"/>
                <w:szCs w:val="24"/>
              </w:rPr>
            </w:pPr>
            <w:r>
              <w:rPr>
                <w:rFonts w:ascii="仿宋" w:eastAsia="仿宋" w:hAnsi="仿宋" w:cs="仿宋"/>
                <w:spacing w:val="-2"/>
                <w:sz w:val="24"/>
                <w:szCs w:val="24"/>
              </w:rPr>
              <w:t>未按合同约定计量规则和时限进行计量</w:t>
            </w:r>
          </w:p>
        </w:tc>
        <w:tc>
          <w:tcPr>
            <w:tcW w:w="1037" w:type="dxa"/>
          </w:tcPr>
          <w:p w:rsidR="006701C6" w:rsidRDefault="00000000">
            <w:pPr>
              <w:spacing w:before="156"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9" w:line="180" w:lineRule="auto"/>
              <w:ind w:left="291"/>
              <w:rPr>
                <w:rFonts w:ascii="仿宋" w:eastAsia="仿宋" w:hAnsi="仿宋" w:cs="仿宋"/>
                <w:sz w:val="24"/>
                <w:szCs w:val="24"/>
              </w:rPr>
            </w:pPr>
            <w:r>
              <w:rPr>
                <w:rFonts w:ascii="仿宋" w:eastAsia="仿宋" w:hAnsi="仿宋" w:cs="仿宋"/>
                <w:spacing w:val="-6"/>
                <w:sz w:val="24"/>
                <w:szCs w:val="24"/>
              </w:rPr>
              <w:t>23</w:t>
            </w:r>
          </w:p>
        </w:tc>
        <w:tc>
          <w:tcPr>
            <w:tcW w:w="7857" w:type="dxa"/>
          </w:tcPr>
          <w:p w:rsidR="006701C6" w:rsidRDefault="00000000">
            <w:pPr>
              <w:spacing w:before="158" w:line="222" w:lineRule="auto"/>
              <w:ind w:left="44"/>
              <w:rPr>
                <w:rFonts w:ascii="仿宋" w:eastAsia="仿宋" w:hAnsi="仿宋" w:cs="仿宋"/>
                <w:sz w:val="24"/>
                <w:szCs w:val="24"/>
              </w:rPr>
            </w:pPr>
            <w:r>
              <w:rPr>
                <w:rFonts w:ascii="仿宋" w:eastAsia="仿宋" w:hAnsi="仿宋" w:cs="仿宋"/>
                <w:spacing w:val="-2"/>
                <w:sz w:val="24"/>
                <w:szCs w:val="24"/>
              </w:rPr>
              <w:t>未按合同约定及时、足额支付合同价款</w:t>
            </w:r>
          </w:p>
        </w:tc>
        <w:tc>
          <w:tcPr>
            <w:tcW w:w="1037" w:type="dxa"/>
          </w:tcPr>
          <w:p w:rsidR="006701C6" w:rsidRDefault="00000000">
            <w:pPr>
              <w:spacing w:before="157"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7" w:line="180" w:lineRule="auto"/>
              <w:ind w:left="291"/>
              <w:rPr>
                <w:rFonts w:ascii="仿宋" w:eastAsia="仿宋" w:hAnsi="仿宋" w:cs="仿宋"/>
                <w:sz w:val="24"/>
                <w:szCs w:val="24"/>
              </w:rPr>
            </w:pPr>
            <w:r>
              <w:rPr>
                <w:rFonts w:ascii="仿宋" w:eastAsia="仿宋" w:hAnsi="仿宋" w:cs="仿宋"/>
                <w:spacing w:val="-6"/>
                <w:sz w:val="24"/>
                <w:szCs w:val="24"/>
              </w:rPr>
              <w:t>24</w:t>
            </w:r>
          </w:p>
        </w:tc>
        <w:tc>
          <w:tcPr>
            <w:tcW w:w="7857" w:type="dxa"/>
          </w:tcPr>
          <w:p w:rsidR="006701C6" w:rsidRDefault="00000000">
            <w:pPr>
              <w:spacing w:before="155" w:line="221" w:lineRule="auto"/>
              <w:ind w:left="49"/>
              <w:rPr>
                <w:rFonts w:ascii="仿宋" w:eastAsia="仿宋" w:hAnsi="仿宋" w:cs="仿宋"/>
                <w:sz w:val="24"/>
                <w:szCs w:val="24"/>
              </w:rPr>
            </w:pPr>
            <w:r>
              <w:rPr>
                <w:rFonts w:ascii="仿宋" w:eastAsia="仿宋" w:hAnsi="仿宋" w:cs="仿宋"/>
                <w:spacing w:val="-2"/>
                <w:sz w:val="24"/>
                <w:szCs w:val="24"/>
              </w:rPr>
              <w:t>合同索赔未按规定履行索赔审批程序</w:t>
            </w:r>
          </w:p>
        </w:tc>
        <w:tc>
          <w:tcPr>
            <w:tcW w:w="1037" w:type="dxa"/>
          </w:tcPr>
          <w:p w:rsidR="006701C6" w:rsidRDefault="00000000">
            <w:pPr>
              <w:spacing w:before="15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198" w:line="180" w:lineRule="auto"/>
              <w:ind w:left="291"/>
              <w:rPr>
                <w:rFonts w:ascii="仿宋" w:eastAsia="仿宋" w:hAnsi="仿宋" w:cs="仿宋"/>
                <w:sz w:val="24"/>
                <w:szCs w:val="24"/>
              </w:rPr>
            </w:pPr>
            <w:r>
              <w:rPr>
                <w:rFonts w:ascii="仿宋" w:eastAsia="仿宋" w:hAnsi="仿宋" w:cs="仿宋"/>
                <w:spacing w:val="-6"/>
                <w:sz w:val="24"/>
                <w:szCs w:val="24"/>
              </w:rPr>
              <w:t>25</w:t>
            </w:r>
          </w:p>
        </w:tc>
        <w:tc>
          <w:tcPr>
            <w:tcW w:w="7857" w:type="dxa"/>
          </w:tcPr>
          <w:p w:rsidR="006701C6" w:rsidRDefault="00000000">
            <w:pPr>
              <w:spacing w:before="156" w:line="221" w:lineRule="auto"/>
              <w:ind w:left="47"/>
              <w:rPr>
                <w:rFonts w:ascii="仿宋" w:eastAsia="仿宋" w:hAnsi="仿宋" w:cs="仿宋"/>
                <w:sz w:val="24"/>
                <w:szCs w:val="24"/>
              </w:rPr>
            </w:pPr>
            <w:r>
              <w:rPr>
                <w:rFonts w:ascii="仿宋" w:eastAsia="仿宋" w:hAnsi="仿宋" w:cs="仿宋"/>
                <w:spacing w:val="-2"/>
                <w:sz w:val="24"/>
                <w:szCs w:val="24"/>
              </w:rPr>
              <w:t>代建单位未按投标承诺派驻现场主要管理人员</w:t>
            </w:r>
          </w:p>
        </w:tc>
        <w:tc>
          <w:tcPr>
            <w:tcW w:w="1037" w:type="dxa"/>
          </w:tcPr>
          <w:p w:rsidR="006701C6" w:rsidRDefault="00000000">
            <w:pPr>
              <w:spacing w:before="156" w:line="210" w:lineRule="auto"/>
              <w:jc w:val="right"/>
              <w:rPr>
                <w:sz w:val="24"/>
                <w:szCs w:val="24"/>
              </w:rPr>
            </w:pPr>
            <w:r>
              <w:rPr>
                <w:rFonts w:ascii="仿宋" w:eastAsia="仿宋" w:hAnsi="仿宋" w:cs="仿宋"/>
                <w:spacing w:val="-14"/>
                <w:sz w:val="24"/>
                <w:szCs w:val="24"/>
              </w:rPr>
              <w:t>较重</w:t>
            </w:r>
            <w:r>
              <w:rPr>
                <w:rFonts w:ascii="仿宋" w:eastAsia="仿宋" w:hAnsi="仿宋" w:cs="仿宋"/>
                <w:spacing w:val="5"/>
                <w:sz w:val="24"/>
                <w:szCs w:val="24"/>
              </w:rPr>
              <w:t xml:space="preserve">  </w:t>
            </w:r>
            <w:r>
              <w:rPr>
                <w:position w:val="-16"/>
                <w:sz w:val="24"/>
                <w:szCs w:val="24"/>
              </w:rPr>
              <w:drawing>
                <wp:inline distT="0" distB="0" distL="0" distR="0">
                  <wp:extent cx="12311" cy="115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2311" cy="11565"/>
                          </a:xfrm>
                          <a:prstGeom prst="rect">
                            <a:avLst/>
                          </a:prstGeom>
                        </pic:spPr>
                      </pic:pic>
                    </a:graphicData>
                  </a:graphic>
                </wp:inline>
              </w:drawing>
            </w:r>
          </w:p>
        </w:tc>
      </w:tr>
      <w:tr w:rsidR="006701C6">
        <w:trPr>
          <w:trHeight w:val="764"/>
        </w:trPr>
        <w:tc>
          <w:tcPr>
            <w:tcW w:w="798" w:type="dxa"/>
          </w:tcPr>
          <w:p w:rsidR="006701C6" w:rsidRDefault="00000000">
            <w:pPr>
              <w:spacing w:before="318" w:line="180" w:lineRule="auto"/>
              <w:ind w:left="291"/>
              <w:rPr>
                <w:rFonts w:ascii="仿宋" w:eastAsia="仿宋" w:hAnsi="仿宋" w:cs="仿宋"/>
                <w:sz w:val="24"/>
                <w:szCs w:val="24"/>
              </w:rPr>
            </w:pPr>
            <w:r>
              <w:rPr>
                <w:rFonts w:ascii="仿宋" w:eastAsia="仿宋" w:hAnsi="仿宋" w:cs="仿宋"/>
                <w:spacing w:val="-6"/>
                <w:sz w:val="24"/>
                <w:szCs w:val="24"/>
              </w:rPr>
              <w:t>26</w:t>
            </w:r>
          </w:p>
        </w:tc>
        <w:tc>
          <w:tcPr>
            <w:tcW w:w="7857" w:type="dxa"/>
          </w:tcPr>
          <w:p w:rsidR="006701C6" w:rsidRDefault="00000000">
            <w:pPr>
              <w:spacing w:before="129" w:line="224" w:lineRule="auto"/>
              <w:ind w:left="48" w:right="135" w:hanging="6"/>
              <w:rPr>
                <w:rFonts w:ascii="仿宋" w:eastAsia="仿宋" w:hAnsi="仿宋" w:cs="仿宋"/>
                <w:sz w:val="24"/>
                <w:szCs w:val="24"/>
              </w:rPr>
            </w:pPr>
            <w:r>
              <w:rPr>
                <w:rFonts w:ascii="仿宋" w:eastAsia="仿宋" w:hAnsi="仿宋" w:cs="仿宋"/>
                <w:spacing w:val="-1"/>
                <w:sz w:val="24"/>
                <w:szCs w:val="24"/>
              </w:rPr>
              <w:t>就监理机构书面提交并要求作出决定的事项未作出书面决定或未及时送达</w:t>
            </w:r>
            <w:r>
              <w:rPr>
                <w:rFonts w:ascii="仿宋" w:eastAsia="仿宋" w:hAnsi="仿宋" w:cs="仿宋"/>
                <w:spacing w:val="15"/>
                <w:sz w:val="24"/>
                <w:szCs w:val="24"/>
              </w:rPr>
              <w:t xml:space="preserve"> </w:t>
            </w:r>
            <w:r>
              <w:rPr>
                <w:rFonts w:ascii="仿宋" w:eastAsia="仿宋" w:hAnsi="仿宋" w:cs="仿宋"/>
                <w:spacing w:val="-6"/>
                <w:sz w:val="24"/>
                <w:szCs w:val="24"/>
              </w:rPr>
              <w:t>监理机构</w:t>
            </w:r>
          </w:p>
        </w:tc>
        <w:tc>
          <w:tcPr>
            <w:tcW w:w="1037" w:type="dxa"/>
          </w:tcPr>
          <w:p w:rsidR="006701C6" w:rsidRDefault="00000000">
            <w:pPr>
              <w:spacing w:before="276"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80" w:lineRule="auto"/>
              <w:ind w:left="291"/>
              <w:rPr>
                <w:rFonts w:ascii="仿宋" w:eastAsia="仿宋" w:hAnsi="仿宋" w:cs="仿宋"/>
                <w:sz w:val="24"/>
                <w:szCs w:val="24"/>
              </w:rPr>
            </w:pPr>
            <w:r>
              <w:rPr>
                <w:rFonts w:ascii="仿宋" w:eastAsia="仿宋" w:hAnsi="仿宋" w:cs="仿宋"/>
                <w:spacing w:val="-6"/>
                <w:sz w:val="24"/>
                <w:szCs w:val="24"/>
              </w:rPr>
              <w:t>27</w:t>
            </w:r>
          </w:p>
        </w:tc>
        <w:tc>
          <w:tcPr>
            <w:tcW w:w="7857" w:type="dxa"/>
          </w:tcPr>
          <w:p w:rsidR="006701C6" w:rsidRDefault="00000000">
            <w:pPr>
              <w:spacing w:before="159" w:line="221" w:lineRule="auto"/>
              <w:ind w:left="46"/>
              <w:rPr>
                <w:rFonts w:ascii="仿宋" w:eastAsia="仿宋" w:hAnsi="仿宋" w:cs="仿宋"/>
                <w:sz w:val="24"/>
                <w:szCs w:val="24"/>
              </w:rPr>
            </w:pPr>
            <w:r>
              <w:rPr>
                <w:rFonts w:ascii="仿宋" w:eastAsia="仿宋" w:hAnsi="仿宋" w:cs="仿宋"/>
                <w:spacing w:val="-2"/>
                <w:sz w:val="24"/>
                <w:szCs w:val="24"/>
              </w:rPr>
              <w:t>参建单位主要管理人员变更未履行审批手续</w:t>
            </w:r>
          </w:p>
        </w:tc>
        <w:tc>
          <w:tcPr>
            <w:tcW w:w="1037" w:type="dxa"/>
          </w:tcPr>
          <w:p w:rsidR="006701C6" w:rsidRDefault="00000000">
            <w:pPr>
              <w:spacing w:before="159"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0" w:lineRule="auto"/>
              <w:ind w:left="291"/>
              <w:rPr>
                <w:rFonts w:ascii="仿宋" w:eastAsia="仿宋" w:hAnsi="仿宋" w:cs="仿宋"/>
                <w:sz w:val="24"/>
                <w:szCs w:val="24"/>
              </w:rPr>
            </w:pPr>
            <w:r>
              <w:rPr>
                <w:rFonts w:ascii="仿宋" w:eastAsia="仿宋" w:hAnsi="仿宋" w:cs="仿宋"/>
                <w:spacing w:val="-6"/>
                <w:sz w:val="24"/>
                <w:szCs w:val="24"/>
              </w:rPr>
              <w:t>28</w:t>
            </w:r>
          </w:p>
        </w:tc>
        <w:tc>
          <w:tcPr>
            <w:tcW w:w="7857" w:type="dxa"/>
          </w:tcPr>
          <w:p w:rsidR="006701C6" w:rsidRDefault="00000000">
            <w:pPr>
              <w:spacing w:before="131" w:line="224" w:lineRule="auto"/>
              <w:ind w:left="49" w:right="135" w:firstLine="24"/>
              <w:rPr>
                <w:rFonts w:ascii="仿宋" w:eastAsia="仿宋" w:hAnsi="仿宋" w:cs="仿宋"/>
                <w:sz w:val="24"/>
                <w:szCs w:val="24"/>
              </w:rPr>
            </w:pPr>
            <w:r>
              <w:rPr>
                <w:rFonts w:ascii="仿宋" w:eastAsia="仿宋" w:hAnsi="仿宋" w:cs="仿宋"/>
                <w:spacing w:val="-2"/>
                <w:sz w:val="24"/>
                <w:szCs w:val="24"/>
              </w:rPr>
              <w:t>由建设管理单位提供的材料和工程设备的规格、数量或质量不符合合同要</w:t>
            </w:r>
            <w:r>
              <w:rPr>
                <w:rFonts w:ascii="仿宋" w:eastAsia="仿宋" w:hAnsi="仿宋" w:cs="仿宋"/>
                <w:spacing w:val="16"/>
                <w:sz w:val="24"/>
                <w:szCs w:val="24"/>
              </w:rPr>
              <w:t xml:space="preserve"> </w:t>
            </w:r>
            <w:r>
              <w:rPr>
                <w:rFonts w:ascii="仿宋" w:eastAsia="仿宋" w:hAnsi="仿宋" w:cs="仿宋"/>
                <w:sz w:val="24"/>
                <w:szCs w:val="24"/>
              </w:rPr>
              <w:t>求</w:t>
            </w:r>
          </w:p>
        </w:tc>
        <w:tc>
          <w:tcPr>
            <w:tcW w:w="1037" w:type="dxa"/>
          </w:tcPr>
          <w:p w:rsidR="006701C6" w:rsidRDefault="00000000">
            <w:pPr>
              <w:spacing w:before="278"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3" w:line="180" w:lineRule="auto"/>
              <w:ind w:left="291"/>
              <w:rPr>
                <w:rFonts w:ascii="仿宋" w:eastAsia="仿宋" w:hAnsi="仿宋" w:cs="仿宋"/>
                <w:sz w:val="24"/>
                <w:szCs w:val="24"/>
              </w:rPr>
            </w:pPr>
            <w:r>
              <w:rPr>
                <w:rFonts w:ascii="仿宋" w:eastAsia="仿宋" w:hAnsi="仿宋" w:cs="仿宋"/>
                <w:spacing w:val="-6"/>
                <w:sz w:val="24"/>
                <w:szCs w:val="24"/>
              </w:rPr>
              <w:t>29</w:t>
            </w:r>
          </w:p>
        </w:tc>
        <w:tc>
          <w:tcPr>
            <w:tcW w:w="7857" w:type="dxa"/>
          </w:tcPr>
          <w:p w:rsidR="006701C6" w:rsidRDefault="00000000">
            <w:pPr>
              <w:spacing w:before="161" w:line="221" w:lineRule="auto"/>
              <w:ind w:left="42"/>
              <w:rPr>
                <w:rFonts w:ascii="仿宋" w:eastAsia="仿宋" w:hAnsi="仿宋" w:cs="仿宋"/>
                <w:sz w:val="24"/>
                <w:szCs w:val="24"/>
              </w:rPr>
            </w:pPr>
            <w:r>
              <w:rPr>
                <w:rFonts w:ascii="仿宋" w:eastAsia="仿宋" w:hAnsi="仿宋" w:cs="仿宋"/>
                <w:spacing w:val="-1"/>
                <w:sz w:val="24"/>
                <w:szCs w:val="24"/>
              </w:rPr>
              <w:t>建设单位未履行开工手续，擅自施工的</w:t>
            </w:r>
          </w:p>
        </w:tc>
        <w:tc>
          <w:tcPr>
            <w:tcW w:w="1037" w:type="dxa"/>
          </w:tcPr>
          <w:p w:rsidR="006701C6" w:rsidRDefault="00000000">
            <w:pPr>
              <w:spacing w:before="161"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4" w:line="180" w:lineRule="auto"/>
              <w:ind w:left="293"/>
              <w:rPr>
                <w:rFonts w:ascii="仿宋" w:eastAsia="仿宋" w:hAnsi="仿宋" w:cs="仿宋"/>
                <w:sz w:val="24"/>
                <w:szCs w:val="24"/>
              </w:rPr>
            </w:pPr>
            <w:r>
              <w:rPr>
                <w:rFonts w:ascii="仿宋" w:eastAsia="仿宋" w:hAnsi="仿宋" w:cs="仿宋"/>
                <w:spacing w:val="-7"/>
                <w:sz w:val="24"/>
                <w:szCs w:val="24"/>
              </w:rPr>
              <w:t>30</w:t>
            </w:r>
          </w:p>
        </w:tc>
        <w:tc>
          <w:tcPr>
            <w:tcW w:w="7857" w:type="dxa"/>
          </w:tcPr>
          <w:p w:rsidR="006701C6" w:rsidRDefault="00000000">
            <w:pPr>
              <w:spacing w:before="162" w:line="221" w:lineRule="auto"/>
              <w:ind w:left="67"/>
              <w:rPr>
                <w:rFonts w:ascii="仿宋" w:eastAsia="仿宋" w:hAnsi="仿宋" w:cs="仿宋"/>
                <w:sz w:val="24"/>
                <w:szCs w:val="24"/>
              </w:rPr>
            </w:pPr>
            <w:r>
              <w:rPr>
                <w:rFonts w:ascii="仿宋" w:eastAsia="仿宋" w:hAnsi="仿宋" w:cs="仿宋"/>
                <w:spacing w:val="-2"/>
                <w:sz w:val="24"/>
                <w:szCs w:val="24"/>
              </w:rPr>
              <w:t>因建设管理单位原因造成工程进度较合同约定滞后</w:t>
            </w:r>
          </w:p>
        </w:tc>
        <w:tc>
          <w:tcPr>
            <w:tcW w:w="1037" w:type="dxa"/>
          </w:tcPr>
          <w:p w:rsidR="006701C6" w:rsidRDefault="00000000">
            <w:pPr>
              <w:spacing w:before="162"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1" w:lineRule="auto"/>
              <w:ind w:left="293"/>
              <w:rPr>
                <w:rFonts w:ascii="仿宋" w:eastAsia="仿宋" w:hAnsi="仿宋" w:cs="仿宋"/>
                <w:sz w:val="24"/>
                <w:szCs w:val="24"/>
              </w:rPr>
            </w:pPr>
            <w:r>
              <w:rPr>
                <w:rFonts w:ascii="仿宋" w:eastAsia="仿宋" w:hAnsi="仿宋" w:cs="仿宋"/>
                <w:spacing w:val="-7"/>
                <w:sz w:val="24"/>
                <w:szCs w:val="24"/>
              </w:rPr>
              <w:t>31</w:t>
            </w:r>
          </w:p>
        </w:tc>
        <w:tc>
          <w:tcPr>
            <w:tcW w:w="7857" w:type="dxa"/>
          </w:tcPr>
          <w:p w:rsidR="006701C6" w:rsidRDefault="00000000">
            <w:pPr>
              <w:spacing w:before="136" w:line="223" w:lineRule="auto"/>
              <w:ind w:left="45" w:right="135" w:hanging="1"/>
              <w:rPr>
                <w:rFonts w:ascii="仿宋" w:eastAsia="仿宋" w:hAnsi="仿宋" w:cs="仿宋"/>
                <w:sz w:val="24"/>
                <w:szCs w:val="24"/>
              </w:rPr>
            </w:pPr>
            <w:r>
              <w:rPr>
                <w:rFonts w:ascii="仿宋" w:eastAsia="仿宋" w:hAnsi="仿宋" w:cs="仿宋"/>
                <w:spacing w:val="-1"/>
                <w:sz w:val="24"/>
                <w:szCs w:val="24"/>
              </w:rPr>
              <w:t>未组织工程参建单位编制本工程的度汛方案和措施，致使工程造成严重损</w:t>
            </w:r>
            <w:r>
              <w:rPr>
                <w:rFonts w:ascii="仿宋" w:eastAsia="仿宋" w:hAnsi="仿宋" w:cs="仿宋"/>
                <w:spacing w:val="13"/>
                <w:sz w:val="24"/>
                <w:szCs w:val="24"/>
              </w:rPr>
              <w:t xml:space="preserve"> </w:t>
            </w:r>
            <w:r>
              <w:rPr>
                <w:rFonts w:ascii="仿宋" w:eastAsia="仿宋" w:hAnsi="仿宋" w:cs="仿宋"/>
                <w:sz w:val="24"/>
                <w:szCs w:val="24"/>
              </w:rPr>
              <w:t>失</w:t>
            </w:r>
          </w:p>
        </w:tc>
        <w:tc>
          <w:tcPr>
            <w:tcW w:w="1037" w:type="dxa"/>
          </w:tcPr>
          <w:p w:rsidR="006701C6" w:rsidRDefault="00000000">
            <w:pPr>
              <w:spacing w:before="280"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4"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32</w:t>
            </w:r>
          </w:p>
        </w:tc>
        <w:tc>
          <w:tcPr>
            <w:tcW w:w="7857" w:type="dxa"/>
          </w:tcPr>
          <w:p w:rsidR="006701C6" w:rsidRDefault="00000000">
            <w:pPr>
              <w:spacing w:before="136" w:line="222" w:lineRule="auto"/>
              <w:ind w:left="43" w:right="135"/>
              <w:rPr>
                <w:rFonts w:ascii="仿宋" w:eastAsia="仿宋" w:hAnsi="仿宋" w:cs="仿宋"/>
                <w:sz w:val="24"/>
                <w:szCs w:val="24"/>
              </w:rPr>
            </w:pPr>
            <w:r>
              <w:rPr>
                <w:rFonts w:ascii="仿宋" w:eastAsia="仿宋" w:hAnsi="仿宋" w:cs="仿宋"/>
                <w:spacing w:val="-1"/>
                <w:sz w:val="24"/>
                <w:szCs w:val="24"/>
              </w:rPr>
              <w:t>未对乙方合同履行实施有效管理，对影响进度的重大问题无控制措施或控</w:t>
            </w:r>
            <w:r>
              <w:rPr>
                <w:rFonts w:ascii="仿宋" w:eastAsia="仿宋" w:hAnsi="仿宋" w:cs="仿宋"/>
                <w:spacing w:val="13"/>
                <w:sz w:val="24"/>
                <w:szCs w:val="24"/>
              </w:rPr>
              <w:t xml:space="preserve"> </w:t>
            </w:r>
            <w:r>
              <w:rPr>
                <w:rFonts w:ascii="仿宋" w:eastAsia="仿宋" w:hAnsi="仿宋" w:cs="仿宋"/>
                <w:spacing w:val="-4"/>
                <w:sz w:val="24"/>
                <w:szCs w:val="24"/>
              </w:rPr>
              <w:t>制措施不力</w:t>
            </w:r>
          </w:p>
        </w:tc>
        <w:tc>
          <w:tcPr>
            <w:tcW w:w="1037" w:type="dxa"/>
          </w:tcPr>
          <w:p w:rsidR="006701C6" w:rsidRDefault="00000000">
            <w:pPr>
              <w:spacing w:before="281"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4" w:line="180" w:lineRule="auto"/>
              <w:ind w:left="293"/>
              <w:rPr>
                <w:rFonts w:ascii="仿宋" w:eastAsia="仿宋" w:hAnsi="仿宋" w:cs="仿宋"/>
                <w:sz w:val="24"/>
                <w:szCs w:val="24"/>
              </w:rPr>
            </w:pPr>
            <w:r>
              <w:rPr>
                <w:rFonts w:ascii="仿宋" w:eastAsia="仿宋" w:hAnsi="仿宋" w:cs="仿宋"/>
                <w:spacing w:val="-7"/>
                <w:sz w:val="24"/>
                <w:szCs w:val="24"/>
              </w:rPr>
              <w:t>33</w:t>
            </w:r>
          </w:p>
        </w:tc>
        <w:tc>
          <w:tcPr>
            <w:tcW w:w="7857" w:type="dxa"/>
          </w:tcPr>
          <w:p w:rsidR="006701C6" w:rsidRDefault="00000000">
            <w:pPr>
              <w:spacing w:before="162" w:line="219" w:lineRule="auto"/>
              <w:ind w:left="44"/>
              <w:rPr>
                <w:rFonts w:ascii="仿宋" w:eastAsia="仿宋" w:hAnsi="仿宋" w:cs="仿宋"/>
                <w:sz w:val="24"/>
                <w:szCs w:val="24"/>
              </w:rPr>
            </w:pPr>
            <w:r>
              <w:rPr>
                <w:rFonts w:ascii="仿宋" w:eastAsia="仿宋" w:hAnsi="仿宋" w:cs="仿宋"/>
                <w:spacing w:val="-1"/>
                <w:sz w:val="24"/>
                <w:szCs w:val="24"/>
              </w:rPr>
              <w:t>对违法分包或转包行为未采取有效措施处理</w:t>
            </w:r>
          </w:p>
        </w:tc>
        <w:tc>
          <w:tcPr>
            <w:tcW w:w="1037" w:type="dxa"/>
          </w:tcPr>
          <w:p w:rsidR="006701C6" w:rsidRDefault="00000000">
            <w:pPr>
              <w:spacing w:before="162"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803"/>
        </w:trPr>
        <w:tc>
          <w:tcPr>
            <w:tcW w:w="798" w:type="dxa"/>
          </w:tcPr>
          <w:p w:rsidR="006701C6" w:rsidRDefault="006701C6">
            <w:pPr>
              <w:pStyle w:val="TableText"/>
              <w:spacing w:line="265"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34</w:t>
            </w:r>
          </w:p>
        </w:tc>
        <w:tc>
          <w:tcPr>
            <w:tcW w:w="7857" w:type="dxa"/>
          </w:tcPr>
          <w:p w:rsidR="006701C6" w:rsidRDefault="00000000">
            <w:pPr>
              <w:spacing w:before="156" w:line="222" w:lineRule="auto"/>
              <w:ind w:left="44" w:right="135"/>
              <w:rPr>
                <w:rFonts w:ascii="仿宋" w:eastAsia="仿宋" w:hAnsi="仿宋" w:cs="仿宋"/>
                <w:sz w:val="24"/>
                <w:szCs w:val="24"/>
              </w:rPr>
            </w:pPr>
            <w:r>
              <w:rPr>
                <w:rFonts w:ascii="仿宋" w:eastAsia="仿宋" w:hAnsi="仿宋" w:cs="仿宋"/>
                <w:spacing w:val="-1"/>
                <w:sz w:val="24"/>
                <w:szCs w:val="24"/>
              </w:rPr>
              <w:t>未按照有关法律规定为其现场人员参保工伤险和人身意外险，也未要求监</w:t>
            </w:r>
            <w:r>
              <w:rPr>
                <w:rFonts w:ascii="仿宋" w:eastAsia="仿宋" w:hAnsi="仿宋" w:cs="仿宋"/>
                <w:spacing w:val="13"/>
                <w:sz w:val="24"/>
                <w:szCs w:val="24"/>
              </w:rPr>
              <w:t xml:space="preserve"> </w:t>
            </w:r>
            <w:r>
              <w:rPr>
                <w:rFonts w:ascii="仿宋" w:eastAsia="仿宋" w:hAnsi="仿宋" w:cs="仿宋"/>
                <w:spacing w:val="-2"/>
                <w:sz w:val="24"/>
                <w:szCs w:val="24"/>
              </w:rPr>
              <w:t>理、施工单位投保合同约定的险种</w:t>
            </w:r>
          </w:p>
        </w:tc>
        <w:tc>
          <w:tcPr>
            <w:tcW w:w="1037" w:type="dxa"/>
          </w:tcPr>
          <w:p w:rsidR="006701C6" w:rsidRDefault="00000000">
            <w:pPr>
              <w:spacing w:before="302"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8" w:line="180" w:lineRule="auto"/>
              <w:ind w:left="293"/>
              <w:rPr>
                <w:rFonts w:ascii="仿宋" w:eastAsia="仿宋" w:hAnsi="仿宋" w:cs="仿宋"/>
                <w:sz w:val="24"/>
                <w:szCs w:val="24"/>
              </w:rPr>
            </w:pPr>
            <w:r>
              <w:rPr>
                <w:rFonts w:ascii="仿宋" w:eastAsia="仿宋" w:hAnsi="仿宋" w:cs="仿宋"/>
                <w:spacing w:val="-7"/>
                <w:sz w:val="24"/>
                <w:szCs w:val="24"/>
              </w:rPr>
              <w:t>35</w:t>
            </w:r>
          </w:p>
        </w:tc>
        <w:tc>
          <w:tcPr>
            <w:tcW w:w="7857" w:type="dxa"/>
          </w:tcPr>
          <w:p w:rsidR="006701C6" w:rsidRDefault="00000000">
            <w:pPr>
              <w:spacing w:before="167" w:line="220" w:lineRule="auto"/>
              <w:ind w:left="52"/>
              <w:rPr>
                <w:rFonts w:ascii="仿宋" w:eastAsia="仿宋" w:hAnsi="仿宋" w:cs="仿宋"/>
                <w:sz w:val="24"/>
                <w:szCs w:val="24"/>
              </w:rPr>
            </w:pPr>
            <w:r>
              <w:rPr>
                <w:rFonts w:ascii="仿宋" w:eastAsia="仿宋" w:hAnsi="仿宋" w:cs="仿宋"/>
                <w:spacing w:val="-2"/>
                <w:sz w:val="24"/>
                <w:szCs w:val="24"/>
              </w:rPr>
              <w:t>委托试验检测机构的资质等级不符合规定要求</w:t>
            </w:r>
          </w:p>
        </w:tc>
        <w:tc>
          <w:tcPr>
            <w:tcW w:w="1037" w:type="dxa"/>
          </w:tcPr>
          <w:p w:rsidR="006701C6" w:rsidRDefault="00000000">
            <w:pPr>
              <w:spacing w:before="166"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06" w:line="180" w:lineRule="auto"/>
              <w:ind w:left="293"/>
              <w:rPr>
                <w:rFonts w:ascii="仿宋" w:eastAsia="仿宋" w:hAnsi="仿宋" w:cs="仿宋"/>
                <w:sz w:val="24"/>
                <w:szCs w:val="24"/>
              </w:rPr>
            </w:pPr>
            <w:r>
              <w:rPr>
                <w:rFonts w:ascii="仿宋" w:eastAsia="仿宋" w:hAnsi="仿宋" w:cs="仿宋"/>
                <w:spacing w:val="-7"/>
                <w:sz w:val="24"/>
                <w:szCs w:val="24"/>
              </w:rPr>
              <w:t>36</w:t>
            </w:r>
          </w:p>
        </w:tc>
        <w:tc>
          <w:tcPr>
            <w:tcW w:w="7857" w:type="dxa"/>
          </w:tcPr>
          <w:p w:rsidR="006701C6" w:rsidRDefault="00000000">
            <w:pPr>
              <w:spacing w:before="165" w:line="219" w:lineRule="auto"/>
              <w:ind w:left="52"/>
              <w:rPr>
                <w:rFonts w:ascii="仿宋" w:eastAsia="仿宋" w:hAnsi="仿宋" w:cs="仿宋"/>
                <w:sz w:val="24"/>
                <w:szCs w:val="24"/>
              </w:rPr>
            </w:pPr>
            <w:r>
              <w:rPr>
                <w:rFonts w:ascii="仿宋" w:eastAsia="仿宋" w:hAnsi="仿宋" w:cs="仿宋"/>
                <w:spacing w:val="-1"/>
                <w:sz w:val="24"/>
                <w:szCs w:val="24"/>
              </w:rPr>
              <w:t>委托试验检测机构与施工单位存在行政隶属关系或利益关系</w:t>
            </w:r>
          </w:p>
        </w:tc>
        <w:tc>
          <w:tcPr>
            <w:tcW w:w="1037" w:type="dxa"/>
          </w:tcPr>
          <w:p w:rsidR="006701C6" w:rsidRDefault="00000000">
            <w:pPr>
              <w:spacing w:before="164"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7"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37</w:t>
            </w:r>
          </w:p>
        </w:tc>
        <w:tc>
          <w:tcPr>
            <w:tcW w:w="7857" w:type="dxa"/>
          </w:tcPr>
          <w:p w:rsidR="006701C6" w:rsidRDefault="00000000">
            <w:pPr>
              <w:spacing w:before="140" w:line="223" w:lineRule="auto"/>
              <w:ind w:left="45" w:right="135" w:hanging="1"/>
              <w:rPr>
                <w:rFonts w:ascii="仿宋" w:eastAsia="仿宋" w:hAnsi="仿宋" w:cs="仿宋"/>
                <w:sz w:val="24"/>
                <w:szCs w:val="24"/>
              </w:rPr>
            </w:pPr>
            <w:r>
              <w:rPr>
                <w:rFonts w:ascii="仿宋" w:eastAsia="仿宋" w:hAnsi="仿宋" w:cs="仿宋"/>
                <w:spacing w:val="-1"/>
                <w:sz w:val="24"/>
                <w:szCs w:val="24"/>
              </w:rPr>
              <w:t>未按计划组织合同工程完工验收，或未向施工单位发送合同工程完工验收</w:t>
            </w:r>
            <w:r>
              <w:rPr>
                <w:rFonts w:ascii="仿宋" w:eastAsia="仿宋" w:hAnsi="仿宋" w:cs="仿宋"/>
                <w:spacing w:val="13"/>
                <w:sz w:val="24"/>
                <w:szCs w:val="24"/>
              </w:rPr>
              <w:t xml:space="preserve"> </w:t>
            </w:r>
            <w:r>
              <w:rPr>
                <w:rFonts w:ascii="仿宋" w:eastAsia="仿宋" w:hAnsi="仿宋" w:cs="仿宋"/>
                <w:spacing w:val="-7"/>
                <w:sz w:val="24"/>
                <w:szCs w:val="24"/>
              </w:rPr>
              <w:t>鉴定书</w:t>
            </w:r>
          </w:p>
        </w:tc>
        <w:tc>
          <w:tcPr>
            <w:tcW w:w="1037" w:type="dxa"/>
          </w:tcPr>
          <w:p w:rsidR="006701C6" w:rsidRDefault="00000000">
            <w:pPr>
              <w:spacing w:before="284"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0" w:lineRule="auto"/>
              <w:ind w:left="293"/>
              <w:rPr>
                <w:rFonts w:ascii="仿宋" w:eastAsia="仿宋" w:hAnsi="仿宋" w:cs="仿宋"/>
                <w:sz w:val="24"/>
                <w:szCs w:val="24"/>
              </w:rPr>
            </w:pPr>
            <w:r>
              <w:rPr>
                <w:rFonts w:ascii="仿宋" w:eastAsia="仿宋" w:hAnsi="仿宋" w:cs="仿宋"/>
                <w:spacing w:val="-7"/>
                <w:sz w:val="24"/>
                <w:szCs w:val="24"/>
              </w:rPr>
              <w:t>38</w:t>
            </w:r>
          </w:p>
        </w:tc>
        <w:tc>
          <w:tcPr>
            <w:tcW w:w="7857" w:type="dxa"/>
          </w:tcPr>
          <w:p w:rsidR="006701C6" w:rsidRDefault="00000000">
            <w:pPr>
              <w:spacing w:before="166" w:line="220" w:lineRule="auto"/>
              <w:ind w:left="44"/>
              <w:rPr>
                <w:rFonts w:ascii="仿宋" w:eastAsia="仿宋" w:hAnsi="仿宋" w:cs="仿宋"/>
                <w:sz w:val="24"/>
                <w:szCs w:val="24"/>
              </w:rPr>
            </w:pPr>
            <w:r>
              <w:rPr>
                <w:rFonts w:ascii="仿宋" w:eastAsia="仿宋" w:hAnsi="仿宋" w:cs="仿宋"/>
                <w:spacing w:val="-1"/>
                <w:sz w:val="24"/>
                <w:szCs w:val="24"/>
              </w:rPr>
              <w:t>竣工验收资料不符合国家和水利行业验收的要求</w:t>
            </w:r>
          </w:p>
        </w:tc>
        <w:tc>
          <w:tcPr>
            <w:tcW w:w="1037" w:type="dxa"/>
          </w:tcPr>
          <w:p w:rsidR="006701C6" w:rsidRDefault="00000000">
            <w:pPr>
              <w:spacing w:before="16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39"/>
        </w:trPr>
        <w:tc>
          <w:tcPr>
            <w:tcW w:w="798" w:type="dxa"/>
          </w:tcPr>
          <w:p w:rsidR="006701C6" w:rsidRDefault="00000000">
            <w:pPr>
              <w:spacing w:before="210" w:line="180" w:lineRule="auto"/>
              <w:ind w:left="293"/>
              <w:rPr>
                <w:rFonts w:ascii="仿宋" w:eastAsia="仿宋" w:hAnsi="仿宋" w:cs="仿宋"/>
                <w:sz w:val="24"/>
                <w:szCs w:val="24"/>
              </w:rPr>
            </w:pPr>
            <w:r>
              <w:rPr>
                <w:rFonts w:ascii="仿宋" w:eastAsia="仿宋" w:hAnsi="仿宋" w:cs="仿宋"/>
                <w:spacing w:val="-7"/>
                <w:sz w:val="24"/>
                <w:szCs w:val="24"/>
              </w:rPr>
              <w:t>39</w:t>
            </w:r>
          </w:p>
        </w:tc>
        <w:tc>
          <w:tcPr>
            <w:tcW w:w="7857" w:type="dxa"/>
          </w:tcPr>
          <w:p w:rsidR="006701C6" w:rsidRDefault="00000000">
            <w:pPr>
              <w:spacing w:before="169" w:line="222" w:lineRule="auto"/>
              <w:ind w:left="44"/>
              <w:rPr>
                <w:rFonts w:ascii="仿宋" w:eastAsia="仿宋" w:hAnsi="仿宋" w:cs="仿宋"/>
                <w:sz w:val="24"/>
                <w:szCs w:val="24"/>
              </w:rPr>
            </w:pPr>
            <w:r>
              <w:rPr>
                <w:rFonts w:ascii="仿宋" w:eastAsia="仿宋" w:hAnsi="仿宋" w:cs="仿宋"/>
                <w:spacing w:val="-1"/>
                <w:sz w:val="24"/>
                <w:szCs w:val="24"/>
              </w:rPr>
              <w:t>未组织合同完工验收或验收不合格，擅自交付使用</w:t>
            </w:r>
          </w:p>
        </w:tc>
        <w:tc>
          <w:tcPr>
            <w:tcW w:w="1037" w:type="dxa"/>
          </w:tcPr>
          <w:p w:rsidR="006701C6" w:rsidRDefault="00000000">
            <w:pPr>
              <w:spacing w:before="168" w:line="224" w:lineRule="auto"/>
              <w:ind w:left="299"/>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73" w:lineRule="auto"/>
      </w:pPr>
    </w:p>
    <w:p w:rsidR="006701C6" w:rsidRDefault="006701C6">
      <w:pPr>
        <w:pStyle w:val="a3"/>
        <w:spacing w:line="273" w:lineRule="auto"/>
      </w:pPr>
    </w:p>
    <w:p w:rsidR="006701C6" w:rsidRDefault="006701C6">
      <w:pPr>
        <w:pStyle w:val="a3"/>
        <w:spacing w:line="273" w:lineRule="auto"/>
      </w:pPr>
    </w:p>
    <w:p w:rsidR="006701C6" w:rsidRDefault="00000000">
      <w:pPr>
        <w:spacing w:before="78" w:line="222" w:lineRule="auto"/>
        <w:ind w:left="86"/>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附件1-1</w:t>
      </w:r>
    </w:p>
    <w:p w:rsidR="006701C6" w:rsidRDefault="00000000">
      <w:pPr>
        <w:spacing w:before="238" w:line="221" w:lineRule="auto"/>
        <w:ind w:left="1404"/>
        <w:rPr>
          <w:rFonts w:ascii="黑体" w:eastAsia="黑体" w:hAnsi="黑体" w:cs="黑体"/>
          <w:sz w:val="28"/>
          <w:szCs w:val="28"/>
        </w:rPr>
      </w:pPr>
      <w:r>
        <w:rPr>
          <w:rFonts w:ascii="黑体" w:eastAsia="黑体" w:hAnsi="黑体" w:cs="黑体"/>
          <w:spacing w:val="2"/>
          <w:sz w:val="28"/>
          <w:szCs w:val="28"/>
        </w:rPr>
        <w:t>项目法人(建设单位）及运行管理单位合同问题分类标准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8"/>
        </w:trPr>
        <w:tc>
          <w:tcPr>
            <w:tcW w:w="798" w:type="dxa"/>
          </w:tcPr>
          <w:p w:rsidR="006701C6" w:rsidRDefault="00000000">
            <w:pPr>
              <w:spacing w:before="154" w:line="229" w:lineRule="auto"/>
              <w:ind w:left="15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4"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8"/>
        </w:trPr>
        <w:tc>
          <w:tcPr>
            <w:tcW w:w="798" w:type="dxa"/>
          </w:tcPr>
          <w:p w:rsidR="006701C6" w:rsidRDefault="00000000">
            <w:pPr>
              <w:spacing w:before="194" w:line="180" w:lineRule="auto"/>
              <w:ind w:left="287"/>
              <w:rPr>
                <w:rFonts w:ascii="仿宋" w:eastAsia="仿宋" w:hAnsi="仿宋" w:cs="仿宋"/>
                <w:sz w:val="24"/>
                <w:szCs w:val="24"/>
              </w:rPr>
            </w:pPr>
            <w:r>
              <w:rPr>
                <w:rFonts w:ascii="仿宋" w:eastAsia="仿宋" w:hAnsi="仿宋" w:cs="仿宋"/>
                <w:spacing w:val="-4"/>
                <w:sz w:val="24"/>
                <w:szCs w:val="24"/>
              </w:rPr>
              <w:t>40</w:t>
            </w:r>
          </w:p>
        </w:tc>
        <w:tc>
          <w:tcPr>
            <w:tcW w:w="7857" w:type="dxa"/>
          </w:tcPr>
          <w:p w:rsidR="006701C6" w:rsidRDefault="00000000">
            <w:pPr>
              <w:spacing w:before="153" w:line="222" w:lineRule="auto"/>
              <w:ind w:left="44"/>
              <w:rPr>
                <w:rFonts w:ascii="仿宋" w:eastAsia="仿宋" w:hAnsi="仿宋" w:cs="仿宋"/>
                <w:sz w:val="24"/>
                <w:szCs w:val="24"/>
              </w:rPr>
            </w:pPr>
            <w:r>
              <w:rPr>
                <w:rFonts w:ascii="仿宋" w:eastAsia="仿宋" w:hAnsi="仿宋" w:cs="仿宋"/>
                <w:spacing w:val="-2"/>
                <w:sz w:val="24"/>
                <w:szCs w:val="24"/>
              </w:rPr>
              <w:t>对不合格的建设工程按照合格工程验收</w:t>
            </w:r>
          </w:p>
        </w:tc>
        <w:tc>
          <w:tcPr>
            <w:tcW w:w="1037" w:type="dxa"/>
          </w:tcPr>
          <w:p w:rsidR="006701C6" w:rsidRDefault="00000000">
            <w:pPr>
              <w:spacing w:before="152"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1153"/>
        </w:trPr>
        <w:tc>
          <w:tcPr>
            <w:tcW w:w="798" w:type="dxa"/>
          </w:tcPr>
          <w:p w:rsidR="006701C6" w:rsidRDefault="006701C6">
            <w:pPr>
              <w:pStyle w:val="TableText"/>
              <w:spacing w:line="429" w:lineRule="auto"/>
            </w:pPr>
          </w:p>
          <w:p w:rsidR="006701C6" w:rsidRDefault="00000000">
            <w:pPr>
              <w:spacing w:before="78" w:line="181" w:lineRule="auto"/>
              <w:ind w:left="287"/>
              <w:rPr>
                <w:rFonts w:ascii="仿宋" w:eastAsia="仿宋" w:hAnsi="仿宋" w:cs="仿宋"/>
                <w:sz w:val="24"/>
                <w:szCs w:val="24"/>
              </w:rPr>
            </w:pPr>
            <w:r>
              <w:rPr>
                <w:rFonts w:ascii="仿宋" w:eastAsia="仿宋" w:hAnsi="仿宋" w:cs="仿宋"/>
                <w:spacing w:val="-4"/>
                <w:sz w:val="24"/>
                <w:szCs w:val="24"/>
              </w:rPr>
              <w:t>41</w:t>
            </w:r>
          </w:p>
        </w:tc>
        <w:tc>
          <w:tcPr>
            <w:tcW w:w="7857" w:type="dxa"/>
          </w:tcPr>
          <w:p w:rsidR="006701C6" w:rsidRDefault="00000000">
            <w:pPr>
              <w:spacing w:before="178" w:line="224" w:lineRule="auto"/>
              <w:ind w:left="44" w:right="135" w:firstLine="26"/>
              <w:jc w:val="both"/>
              <w:rPr>
                <w:rFonts w:ascii="仿宋" w:eastAsia="仿宋" w:hAnsi="仿宋" w:cs="仿宋"/>
                <w:sz w:val="24"/>
                <w:szCs w:val="24"/>
              </w:rPr>
            </w:pPr>
            <w:r>
              <w:rPr>
                <w:rFonts w:ascii="仿宋" w:eastAsia="仿宋" w:hAnsi="仿宋" w:cs="仿宋"/>
                <w:spacing w:val="-2"/>
                <w:sz w:val="24"/>
                <w:szCs w:val="24"/>
              </w:rPr>
              <w:t>同属于一个水行政主管部门（或其所属事业单位）直接管理或存在经济利</w:t>
            </w:r>
            <w:r>
              <w:rPr>
                <w:rFonts w:ascii="仿宋" w:eastAsia="仿宋" w:hAnsi="仿宋" w:cs="仿宋"/>
                <w:spacing w:val="18"/>
                <w:sz w:val="24"/>
                <w:szCs w:val="24"/>
              </w:rPr>
              <w:t xml:space="preserve"> </w:t>
            </w:r>
            <w:r>
              <w:rPr>
                <w:rFonts w:ascii="仿宋" w:eastAsia="仿宋" w:hAnsi="仿宋" w:cs="仿宋"/>
                <w:spacing w:val="-1"/>
                <w:sz w:val="24"/>
                <w:szCs w:val="24"/>
              </w:rPr>
              <w:t>益关系的监理单位和施工企业、建材设备供应企业共同实施同一个水利工</w:t>
            </w:r>
            <w:r>
              <w:rPr>
                <w:rFonts w:ascii="仿宋" w:eastAsia="仿宋" w:hAnsi="仿宋" w:cs="仿宋"/>
                <w:spacing w:val="13"/>
                <w:sz w:val="24"/>
                <w:szCs w:val="24"/>
              </w:rPr>
              <w:t xml:space="preserve"> </w:t>
            </w:r>
            <w:r>
              <w:rPr>
                <w:rFonts w:ascii="仿宋" w:eastAsia="仿宋" w:hAnsi="仿宋" w:cs="仿宋"/>
                <w:spacing w:val="-2"/>
                <w:sz w:val="24"/>
                <w:szCs w:val="24"/>
              </w:rPr>
              <w:t>程项目的监理、施工和建材供应任务</w:t>
            </w:r>
          </w:p>
        </w:tc>
        <w:tc>
          <w:tcPr>
            <w:tcW w:w="1037" w:type="dxa"/>
          </w:tcPr>
          <w:p w:rsidR="006701C6" w:rsidRDefault="006701C6">
            <w:pPr>
              <w:pStyle w:val="TableText"/>
              <w:spacing w:line="388" w:lineRule="auto"/>
            </w:pPr>
          </w:p>
          <w:p w:rsidR="006701C6" w:rsidRDefault="00000000">
            <w:pPr>
              <w:spacing w:before="78"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8"/>
        </w:trPr>
        <w:tc>
          <w:tcPr>
            <w:tcW w:w="798" w:type="dxa"/>
          </w:tcPr>
          <w:p w:rsidR="006701C6" w:rsidRDefault="00000000">
            <w:pPr>
              <w:spacing w:before="199" w:line="180" w:lineRule="auto"/>
              <w:ind w:left="287"/>
              <w:rPr>
                <w:rFonts w:ascii="仿宋" w:eastAsia="仿宋" w:hAnsi="仿宋" w:cs="仿宋"/>
                <w:sz w:val="24"/>
                <w:szCs w:val="24"/>
              </w:rPr>
            </w:pPr>
            <w:r>
              <w:rPr>
                <w:rFonts w:ascii="仿宋" w:eastAsia="仿宋" w:hAnsi="仿宋" w:cs="仿宋"/>
                <w:spacing w:val="-4"/>
                <w:sz w:val="24"/>
                <w:szCs w:val="24"/>
              </w:rPr>
              <w:t>42</w:t>
            </w:r>
          </w:p>
        </w:tc>
        <w:tc>
          <w:tcPr>
            <w:tcW w:w="7857" w:type="dxa"/>
          </w:tcPr>
          <w:p w:rsidR="006701C6" w:rsidRDefault="00000000">
            <w:pPr>
              <w:spacing w:before="157" w:line="221" w:lineRule="auto"/>
              <w:ind w:left="48"/>
              <w:rPr>
                <w:rFonts w:ascii="仿宋" w:eastAsia="仿宋" w:hAnsi="仿宋" w:cs="仿宋"/>
                <w:sz w:val="24"/>
                <w:szCs w:val="24"/>
              </w:rPr>
            </w:pPr>
            <w:r>
              <w:rPr>
                <w:rFonts w:ascii="仿宋" w:eastAsia="仿宋" w:hAnsi="仿宋" w:cs="仿宋"/>
                <w:spacing w:val="-1"/>
                <w:sz w:val="24"/>
                <w:szCs w:val="24"/>
              </w:rPr>
              <w:t>工程竣工验收时，未要求施工单位出具质量保修书</w:t>
            </w:r>
          </w:p>
        </w:tc>
        <w:tc>
          <w:tcPr>
            <w:tcW w:w="1037" w:type="dxa"/>
          </w:tcPr>
          <w:p w:rsidR="006701C6" w:rsidRDefault="00000000">
            <w:pPr>
              <w:spacing w:before="157"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3"/>
        </w:trPr>
        <w:tc>
          <w:tcPr>
            <w:tcW w:w="798" w:type="dxa"/>
          </w:tcPr>
          <w:p w:rsidR="006701C6" w:rsidRDefault="006701C6">
            <w:pPr>
              <w:pStyle w:val="TableText"/>
              <w:spacing w:line="242" w:lineRule="auto"/>
            </w:pPr>
          </w:p>
          <w:p w:rsidR="006701C6" w:rsidRDefault="00000000">
            <w:pPr>
              <w:spacing w:before="78" w:line="180" w:lineRule="auto"/>
              <w:ind w:left="287"/>
              <w:rPr>
                <w:rFonts w:ascii="仿宋" w:eastAsia="仿宋" w:hAnsi="仿宋" w:cs="仿宋"/>
                <w:sz w:val="24"/>
                <w:szCs w:val="24"/>
              </w:rPr>
            </w:pPr>
            <w:r>
              <w:rPr>
                <w:rFonts w:ascii="仿宋" w:eastAsia="仿宋" w:hAnsi="仿宋" w:cs="仿宋"/>
                <w:spacing w:val="-4"/>
                <w:sz w:val="24"/>
                <w:szCs w:val="24"/>
              </w:rPr>
              <w:t>43</w:t>
            </w:r>
          </w:p>
        </w:tc>
        <w:tc>
          <w:tcPr>
            <w:tcW w:w="7857" w:type="dxa"/>
          </w:tcPr>
          <w:p w:rsidR="006701C6" w:rsidRDefault="00000000">
            <w:pPr>
              <w:spacing w:before="133" w:line="222" w:lineRule="auto"/>
              <w:ind w:left="43" w:right="135"/>
              <w:rPr>
                <w:rFonts w:ascii="仿宋" w:eastAsia="仿宋" w:hAnsi="仿宋" w:cs="仿宋"/>
                <w:sz w:val="24"/>
                <w:szCs w:val="24"/>
              </w:rPr>
            </w:pPr>
            <w:r>
              <w:rPr>
                <w:rFonts w:ascii="仿宋" w:eastAsia="仿宋" w:hAnsi="仿宋" w:cs="仿宋"/>
                <w:spacing w:val="-1"/>
                <w:sz w:val="24"/>
                <w:szCs w:val="24"/>
              </w:rPr>
              <w:t>未对施工单位出具的保修范围、保修期限、保修责任等内容进行审核，致</w:t>
            </w:r>
            <w:r>
              <w:rPr>
                <w:rFonts w:ascii="仿宋" w:eastAsia="仿宋" w:hAnsi="仿宋" w:cs="仿宋"/>
                <w:spacing w:val="13"/>
                <w:sz w:val="24"/>
                <w:szCs w:val="24"/>
              </w:rPr>
              <w:t xml:space="preserve"> </w:t>
            </w:r>
            <w:r>
              <w:rPr>
                <w:rFonts w:ascii="仿宋" w:eastAsia="仿宋" w:hAnsi="仿宋" w:cs="仿宋"/>
                <w:spacing w:val="-2"/>
                <w:sz w:val="24"/>
                <w:szCs w:val="24"/>
              </w:rPr>
              <w:t>使相关内容不符合法规规定</w:t>
            </w:r>
          </w:p>
        </w:tc>
        <w:tc>
          <w:tcPr>
            <w:tcW w:w="1037" w:type="dxa"/>
          </w:tcPr>
          <w:p w:rsidR="006701C6" w:rsidRDefault="00000000">
            <w:pPr>
              <w:spacing w:before="279"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8"/>
        </w:trPr>
        <w:tc>
          <w:tcPr>
            <w:tcW w:w="798" w:type="dxa"/>
          </w:tcPr>
          <w:p w:rsidR="006701C6" w:rsidRDefault="00000000">
            <w:pPr>
              <w:spacing w:before="203" w:line="180" w:lineRule="auto"/>
              <w:ind w:left="287"/>
              <w:rPr>
                <w:rFonts w:ascii="仿宋" w:eastAsia="仿宋" w:hAnsi="仿宋" w:cs="仿宋"/>
                <w:sz w:val="24"/>
                <w:szCs w:val="24"/>
              </w:rPr>
            </w:pPr>
            <w:r>
              <w:rPr>
                <w:rFonts w:ascii="仿宋" w:eastAsia="仿宋" w:hAnsi="仿宋" w:cs="仿宋"/>
                <w:spacing w:val="-4"/>
                <w:sz w:val="24"/>
                <w:szCs w:val="24"/>
              </w:rPr>
              <w:t>44</w:t>
            </w:r>
          </w:p>
        </w:tc>
        <w:tc>
          <w:tcPr>
            <w:tcW w:w="7857" w:type="dxa"/>
          </w:tcPr>
          <w:p w:rsidR="006701C6" w:rsidRDefault="00000000">
            <w:pPr>
              <w:spacing w:before="161" w:line="221" w:lineRule="auto"/>
              <w:ind w:left="52"/>
              <w:rPr>
                <w:rFonts w:ascii="仿宋" w:eastAsia="仿宋" w:hAnsi="仿宋" w:cs="仿宋"/>
                <w:sz w:val="24"/>
                <w:szCs w:val="24"/>
              </w:rPr>
            </w:pPr>
            <w:r>
              <w:rPr>
                <w:rFonts w:ascii="仿宋" w:eastAsia="仿宋" w:hAnsi="仿宋" w:cs="仿宋"/>
                <w:spacing w:val="-2"/>
                <w:sz w:val="24"/>
                <w:szCs w:val="24"/>
              </w:rPr>
              <w:t>委托项目参建单位未按照合同约定投入资源</w:t>
            </w:r>
          </w:p>
        </w:tc>
        <w:tc>
          <w:tcPr>
            <w:tcW w:w="1037" w:type="dxa"/>
          </w:tcPr>
          <w:p w:rsidR="006701C6" w:rsidRDefault="00000000">
            <w:pPr>
              <w:spacing w:before="162" w:line="204" w:lineRule="auto"/>
              <w:jc w:val="right"/>
              <w:rPr>
                <w:sz w:val="24"/>
                <w:szCs w:val="24"/>
              </w:rPr>
            </w:pPr>
            <w:r>
              <w:rPr>
                <w:rFonts w:ascii="仿宋" w:eastAsia="仿宋" w:hAnsi="仿宋" w:cs="仿宋"/>
                <w:spacing w:val="-14"/>
                <w:sz w:val="24"/>
                <w:szCs w:val="24"/>
              </w:rPr>
              <w:t>严重</w:t>
            </w:r>
            <w:r>
              <w:rPr>
                <w:rFonts w:ascii="仿宋" w:eastAsia="仿宋" w:hAnsi="仿宋" w:cs="仿宋"/>
                <w:spacing w:val="5"/>
                <w:sz w:val="24"/>
                <w:szCs w:val="24"/>
              </w:rPr>
              <w:t xml:space="preserve">  </w:t>
            </w:r>
            <w:r>
              <w:rPr>
                <w:position w:val="-16"/>
                <w:sz w:val="24"/>
                <w:szCs w:val="24"/>
              </w:rPr>
              <w:drawing>
                <wp:inline distT="0" distB="0" distL="0" distR="0">
                  <wp:extent cx="12311" cy="11343"/>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12311" cy="11343"/>
                          </a:xfrm>
                          <a:prstGeom prst="rect">
                            <a:avLst/>
                          </a:prstGeom>
                        </pic:spPr>
                      </pic:pic>
                    </a:graphicData>
                  </a:graphic>
                </wp:inline>
              </w:drawing>
            </w:r>
          </w:p>
        </w:tc>
      </w:tr>
      <w:tr w:rsidR="006701C6">
        <w:trPr>
          <w:trHeight w:val="528"/>
        </w:trPr>
        <w:tc>
          <w:tcPr>
            <w:tcW w:w="798" w:type="dxa"/>
          </w:tcPr>
          <w:p w:rsidR="006701C6" w:rsidRDefault="00000000">
            <w:pPr>
              <w:spacing w:before="207" w:line="180" w:lineRule="auto"/>
              <w:ind w:left="287"/>
              <w:rPr>
                <w:rFonts w:ascii="仿宋" w:eastAsia="仿宋" w:hAnsi="仿宋" w:cs="仿宋"/>
                <w:sz w:val="24"/>
                <w:szCs w:val="24"/>
              </w:rPr>
            </w:pPr>
            <w:r>
              <w:rPr>
                <w:rFonts w:ascii="仿宋" w:eastAsia="仿宋" w:hAnsi="仿宋" w:cs="仿宋"/>
                <w:spacing w:val="-4"/>
                <w:sz w:val="24"/>
                <w:szCs w:val="24"/>
              </w:rPr>
              <w:t>45</w:t>
            </w:r>
          </w:p>
        </w:tc>
        <w:tc>
          <w:tcPr>
            <w:tcW w:w="7857" w:type="dxa"/>
          </w:tcPr>
          <w:p w:rsidR="006701C6" w:rsidRDefault="00000000">
            <w:pPr>
              <w:spacing w:before="166" w:line="220" w:lineRule="auto"/>
              <w:ind w:left="42"/>
              <w:rPr>
                <w:rFonts w:ascii="仿宋" w:eastAsia="仿宋" w:hAnsi="仿宋" w:cs="仿宋"/>
                <w:sz w:val="24"/>
                <w:szCs w:val="24"/>
              </w:rPr>
            </w:pPr>
            <w:r>
              <w:rPr>
                <w:rFonts w:ascii="仿宋" w:eastAsia="仿宋" w:hAnsi="仿宋" w:cs="仿宋"/>
                <w:spacing w:val="-1"/>
                <w:sz w:val="24"/>
                <w:szCs w:val="24"/>
              </w:rPr>
              <w:t>材料、设备等供应合同执行不力，造成供货间断影响工程进度</w:t>
            </w:r>
          </w:p>
        </w:tc>
        <w:tc>
          <w:tcPr>
            <w:tcW w:w="1037" w:type="dxa"/>
          </w:tcPr>
          <w:p w:rsidR="006701C6" w:rsidRDefault="00000000">
            <w:pPr>
              <w:spacing w:before="16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38"/>
        </w:trPr>
        <w:tc>
          <w:tcPr>
            <w:tcW w:w="798" w:type="dxa"/>
          </w:tcPr>
          <w:p w:rsidR="006701C6" w:rsidRDefault="00000000">
            <w:pPr>
              <w:spacing w:before="209" w:line="180" w:lineRule="auto"/>
              <w:ind w:left="287"/>
              <w:rPr>
                <w:rFonts w:ascii="仿宋" w:eastAsia="仿宋" w:hAnsi="仿宋" w:cs="仿宋"/>
                <w:sz w:val="24"/>
                <w:szCs w:val="24"/>
              </w:rPr>
            </w:pPr>
            <w:r>
              <w:rPr>
                <w:rFonts w:ascii="仿宋" w:eastAsia="仿宋" w:hAnsi="仿宋" w:cs="仿宋"/>
                <w:spacing w:val="-4"/>
                <w:sz w:val="24"/>
                <w:szCs w:val="24"/>
              </w:rPr>
              <w:t>46</w:t>
            </w:r>
          </w:p>
        </w:tc>
        <w:tc>
          <w:tcPr>
            <w:tcW w:w="7857" w:type="dxa"/>
          </w:tcPr>
          <w:p w:rsidR="006701C6" w:rsidRDefault="00000000">
            <w:pPr>
              <w:spacing w:before="168" w:line="220" w:lineRule="auto"/>
              <w:ind w:left="44"/>
              <w:rPr>
                <w:rFonts w:ascii="仿宋" w:eastAsia="仿宋" w:hAnsi="仿宋" w:cs="仿宋"/>
                <w:sz w:val="24"/>
                <w:szCs w:val="24"/>
              </w:rPr>
            </w:pPr>
            <w:r>
              <w:rPr>
                <w:rFonts w:ascii="仿宋" w:eastAsia="仿宋" w:hAnsi="仿宋" w:cs="仿宋"/>
                <w:spacing w:val="-2"/>
                <w:sz w:val="24"/>
                <w:szCs w:val="24"/>
              </w:rPr>
              <w:t>对工程分包合同履约情况检查不力</w:t>
            </w:r>
          </w:p>
        </w:tc>
        <w:tc>
          <w:tcPr>
            <w:tcW w:w="1037" w:type="dxa"/>
          </w:tcPr>
          <w:p w:rsidR="006701C6" w:rsidRDefault="00000000">
            <w:pPr>
              <w:spacing w:before="167" w:line="224" w:lineRule="auto"/>
              <w:ind w:left="299"/>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附件1-2</w:t>
      </w:r>
    </w:p>
    <w:p w:rsidR="006701C6" w:rsidRDefault="00000000">
      <w:pPr>
        <w:spacing w:before="240" w:line="221" w:lineRule="auto"/>
        <w:ind w:left="2892"/>
        <w:rPr>
          <w:rFonts w:ascii="黑体" w:eastAsia="黑体" w:hAnsi="黑体" w:cs="黑体"/>
          <w:sz w:val="28"/>
          <w:szCs w:val="28"/>
        </w:rPr>
      </w:pPr>
      <w:r>
        <w:rPr>
          <w:rFonts w:ascii="黑体" w:eastAsia="黑体" w:hAnsi="黑体" w:cs="黑体"/>
          <w:spacing w:val="2"/>
          <w:sz w:val="28"/>
          <w:szCs w:val="28"/>
        </w:rPr>
        <w:t>勘察设计单位合同问题分类标准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8"/>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491"/>
        </w:trPr>
        <w:tc>
          <w:tcPr>
            <w:tcW w:w="798" w:type="dxa"/>
          </w:tcPr>
          <w:p w:rsidR="006701C6" w:rsidRDefault="00000000">
            <w:pPr>
              <w:spacing w:before="177"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37" w:line="222" w:lineRule="auto"/>
              <w:ind w:left="46"/>
              <w:rPr>
                <w:rFonts w:ascii="仿宋" w:eastAsia="仿宋" w:hAnsi="仿宋" w:cs="仿宋"/>
                <w:sz w:val="24"/>
                <w:szCs w:val="24"/>
              </w:rPr>
            </w:pPr>
            <w:r>
              <w:rPr>
                <w:rFonts w:ascii="仿宋" w:eastAsia="仿宋" w:hAnsi="仿宋" w:cs="仿宋"/>
                <w:spacing w:val="-1"/>
                <w:sz w:val="24"/>
                <w:szCs w:val="24"/>
              </w:rPr>
              <w:t>工程地质条件或建设条件发生变化，未及时变更设计</w:t>
            </w:r>
          </w:p>
        </w:tc>
        <w:tc>
          <w:tcPr>
            <w:tcW w:w="1037" w:type="dxa"/>
          </w:tcPr>
          <w:p w:rsidR="006701C6" w:rsidRDefault="00000000">
            <w:pPr>
              <w:spacing w:before="13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0"/>
        </w:trPr>
        <w:tc>
          <w:tcPr>
            <w:tcW w:w="798" w:type="dxa"/>
          </w:tcPr>
          <w:p w:rsidR="006701C6" w:rsidRDefault="00000000">
            <w:pPr>
              <w:spacing w:before="178"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37" w:line="222" w:lineRule="auto"/>
              <w:ind w:left="64"/>
              <w:rPr>
                <w:rFonts w:ascii="仿宋" w:eastAsia="仿宋" w:hAnsi="仿宋" w:cs="仿宋"/>
                <w:sz w:val="24"/>
                <w:szCs w:val="24"/>
              </w:rPr>
            </w:pPr>
            <w:r>
              <w:rPr>
                <w:rFonts w:ascii="仿宋" w:eastAsia="仿宋" w:hAnsi="仿宋" w:cs="仿宋"/>
                <w:spacing w:val="-3"/>
                <w:sz w:val="24"/>
                <w:szCs w:val="24"/>
              </w:rPr>
              <w:t>以会议纪要形式代替设计变更文件</w:t>
            </w:r>
          </w:p>
        </w:tc>
        <w:tc>
          <w:tcPr>
            <w:tcW w:w="1037" w:type="dxa"/>
          </w:tcPr>
          <w:p w:rsidR="006701C6" w:rsidRDefault="00000000">
            <w:pPr>
              <w:spacing w:before="137"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490"/>
        </w:trPr>
        <w:tc>
          <w:tcPr>
            <w:tcW w:w="798" w:type="dxa"/>
          </w:tcPr>
          <w:p w:rsidR="006701C6" w:rsidRDefault="00000000">
            <w:pPr>
              <w:spacing w:before="180"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38" w:line="220" w:lineRule="auto"/>
              <w:ind w:left="42"/>
              <w:rPr>
                <w:rFonts w:ascii="仿宋" w:eastAsia="仿宋" w:hAnsi="仿宋" w:cs="仿宋"/>
                <w:sz w:val="24"/>
                <w:szCs w:val="24"/>
              </w:rPr>
            </w:pPr>
            <w:r>
              <w:rPr>
                <w:rFonts w:ascii="仿宋" w:eastAsia="仿宋" w:hAnsi="仿宋" w:cs="仿宋"/>
                <w:spacing w:val="-2"/>
                <w:sz w:val="24"/>
                <w:szCs w:val="24"/>
              </w:rPr>
              <w:t>未按合同要求开展施工期地质勘察工作</w:t>
            </w:r>
          </w:p>
        </w:tc>
        <w:tc>
          <w:tcPr>
            <w:tcW w:w="1037" w:type="dxa"/>
          </w:tcPr>
          <w:p w:rsidR="006701C6" w:rsidRDefault="00000000">
            <w:pPr>
              <w:spacing w:before="13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1"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40" w:line="219" w:lineRule="auto"/>
              <w:ind w:left="39"/>
              <w:rPr>
                <w:rFonts w:ascii="仿宋" w:eastAsia="仿宋" w:hAnsi="仿宋" w:cs="仿宋"/>
                <w:sz w:val="24"/>
                <w:szCs w:val="24"/>
              </w:rPr>
            </w:pPr>
            <w:r>
              <w:rPr>
                <w:rFonts w:ascii="仿宋" w:eastAsia="仿宋" w:hAnsi="仿宋" w:cs="仿宋"/>
                <w:spacing w:val="-2"/>
                <w:sz w:val="24"/>
                <w:szCs w:val="24"/>
              </w:rPr>
              <w:t>施工图纸存在的“错、缺、碰、漏</w:t>
            </w:r>
            <w:r>
              <w:rPr>
                <w:rFonts w:ascii="仿宋" w:eastAsia="仿宋" w:hAnsi="仿宋" w:cs="仿宋"/>
                <w:spacing w:val="-85"/>
                <w:sz w:val="24"/>
                <w:szCs w:val="24"/>
              </w:rPr>
              <w:t xml:space="preserve"> </w:t>
            </w:r>
            <w:r>
              <w:rPr>
                <w:rFonts w:ascii="仿宋" w:eastAsia="仿宋" w:hAnsi="仿宋" w:cs="仿宋"/>
                <w:spacing w:val="-2"/>
                <w:sz w:val="24"/>
                <w:szCs w:val="24"/>
              </w:rPr>
              <w:t>”，对工程施工造成影响</w:t>
            </w:r>
          </w:p>
        </w:tc>
        <w:tc>
          <w:tcPr>
            <w:tcW w:w="1037" w:type="dxa"/>
          </w:tcPr>
          <w:p w:rsidR="006701C6" w:rsidRDefault="00000000">
            <w:pPr>
              <w:spacing w:before="13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0"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37" w:line="221" w:lineRule="auto"/>
              <w:ind w:left="42"/>
              <w:rPr>
                <w:rFonts w:ascii="仿宋" w:eastAsia="仿宋" w:hAnsi="仿宋" w:cs="仿宋"/>
                <w:sz w:val="24"/>
                <w:szCs w:val="24"/>
              </w:rPr>
            </w:pPr>
            <w:r>
              <w:rPr>
                <w:rFonts w:ascii="仿宋" w:eastAsia="仿宋" w:hAnsi="仿宋" w:cs="仿宋"/>
                <w:spacing w:val="-1"/>
                <w:sz w:val="24"/>
                <w:szCs w:val="24"/>
              </w:rPr>
              <w:t>未及时对因自身原因造成施工发生的问题进行补救</w:t>
            </w:r>
          </w:p>
        </w:tc>
        <w:tc>
          <w:tcPr>
            <w:tcW w:w="1037" w:type="dxa"/>
          </w:tcPr>
          <w:p w:rsidR="006701C6" w:rsidRDefault="00000000">
            <w:pPr>
              <w:spacing w:before="137"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2"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40" w:line="221" w:lineRule="auto"/>
              <w:ind w:left="39"/>
              <w:rPr>
                <w:rFonts w:ascii="仿宋" w:eastAsia="仿宋" w:hAnsi="仿宋" w:cs="仿宋"/>
                <w:sz w:val="24"/>
                <w:szCs w:val="24"/>
              </w:rPr>
            </w:pPr>
            <w:r>
              <w:rPr>
                <w:rFonts w:ascii="仿宋" w:eastAsia="仿宋" w:hAnsi="仿宋" w:cs="仿宋"/>
                <w:spacing w:val="-1"/>
                <w:sz w:val="24"/>
                <w:szCs w:val="24"/>
              </w:rPr>
              <w:t>设计变更文件未对工程量、投资变化和工期影响等进行说明</w:t>
            </w:r>
          </w:p>
        </w:tc>
        <w:tc>
          <w:tcPr>
            <w:tcW w:w="1037" w:type="dxa"/>
          </w:tcPr>
          <w:p w:rsidR="006701C6" w:rsidRDefault="00000000">
            <w:pPr>
              <w:spacing w:before="140" w:line="208" w:lineRule="auto"/>
              <w:jc w:val="right"/>
              <w:rPr>
                <w:sz w:val="24"/>
                <w:szCs w:val="24"/>
              </w:rPr>
            </w:pPr>
            <w:r>
              <w:rPr>
                <w:rFonts w:ascii="仿宋" w:eastAsia="仿宋" w:hAnsi="仿宋" w:cs="仿宋"/>
                <w:spacing w:val="-13"/>
                <w:sz w:val="24"/>
                <w:szCs w:val="24"/>
              </w:rPr>
              <w:t>较重</w:t>
            </w:r>
            <w:r>
              <w:rPr>
                <w:rFonts w:ascii="仿宋" w:eastAsia="仿宋" w:hAnsi="仿宋" w:cs="仿宋"/>
                <w:spacing w:val="3"/>
                <w:sz w:val="24"/>
                <w:szCs w:val="24"/>
              </w:rPr>
              <w:t xml:space="preserve">  </w:t>
            </w:r>
            <w:r>
              <w:rPr>
                <w:position w:val="-14"/>
                <w:sz w:val="24"/>
                <w:szCs w:val="24"/>
              </w:rPr>
              <w:drawing>
                <wp:inline distT="0" distB="0" distL="0" distR="0">
                  <wp:extent cx="12316" cy="11083"/>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12316" cy="11083"/>
                          </a:xfrm>
                          <a:prstGeom prst="rect">
                            <a:avLst/>
                          </a:prstGeom>
                        </pic:spPr>
                      </pic:pic>
                    </a:graphicData>
                  </a:graphic>
                </wp:inline>
              </w:drawing>
            </w:r>
          </w:p>
        </w:tc>
      </w:tr>
      <w:tr w:rsidR="006701C6">
        <w:trPr>
          <w:trHeight w:val="491"/>
        </w:trPr>
        <w:tc>
          <w:tcPr>
            <w:tcW w:w="798" w:type="dxa"/>
          </w:tcPr>
          <w:p w:rsidR="006701C6" w:rsidRDefault="00000000">
            <w:pPr>
              <w:spacing w:before="183"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40" w:line="221" w:lineRule="auto"/>
              <w:ind w:left="42"/>
              <w:rPr>
                <w:rFonts w:ascii="仿宋" w:eastAsia="仿宋" w:hAnsi="仿宋" w:cs="仿宋"/>
                <w:sz w:val="24"/>
                <w:szCs w:val="24"/>
              </w:rPr>
            </w:pPr>
            <w:r>
              <w:rPr>
                <w:rFonts w:ascii="仿宋" w:eastAsia="仿宋" w:hAnsi="仿宋" w:cs="仿宋"/>
                <w:spacing w:val="-1"/>
                <w:sz w:val="24"/>
                <w:szCs w:val="24"/>
              </w:rPr>
              <w:t>未履行设计交底职责或未认真进行设计交底</w:t>
            </w:r>
          </w:p>
        </w:tc>
        <w:tc>
          <w:tcPr>
            <w:tcW w:w="1037" w:type="dxa"/>
          </w:tcPr>
          <w:p w:rsidR="006701C6" w:rsidRDefault="00000000">
            <w:pPr>
              <w:spacing w:before="14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3"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42" w:line="222" w:lineRule="auto"/>
              <w:ind w:left="42"/>
              <w:rPr>
                <w:rFonts w:ascii="仿宋" w:eastAsia="仿宋" w:hAnsi="仿宋" w:cs="仿宋"/>
                <w:sz w:val="24"/>
                <w:szCs w:val="24"/>
              </w:rPr>
            </w:pPr>
            <w:r>
              <w:rPr>
                <w:rFonts w:ascii="仿宋" w:eastAsia="仿宋" w:hAnsi="仿宋" w:cs="仿宋"/>
                <w:spacing w:val="-1"/>
                <w:sz w:val="24"/>
                <w:szCs w:val="24"/>
              </w:rPr>
              <w:t>未按规定编写工程验收要求提供的设计文件</w:t>
            </w:r>
          </w:p>
        </w:tc>
        <w:tc>
          <w:tcPr>
            <w:tcW w:w="1037" w:type="dxa"/>
          </w:tcPr>
          <w:p w:rsidR="006701C6" w:rsidRDefault="00000000">
            <w:pPr>
              <w:spacing w:before="14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3"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42" w:line="222" w:lineRule="auto"/>
              <w:ind w:left="39"/>
              <w:rPr>
                <w:rFonts w:ascii="仿宋" w:eastAsia="仿宋" w:hAnsi="仿宋" w:cs="仿宋"/>
                <w:sz w:val="24"/>
                <w:szCs w:val="24"/>
              </w:rPr>
            </w:pPr>
            <w:r>
              <w:rPr>
                <w:rFonts w:ascii="仿宋" w:eastAsia="仿宋" w:hAnsi="仿宋" w:cs="仿宋"/>
                <w:spacing w:val="-1"/>
                <w:sz w:val="24"/>
                <w:szCs w:val="24"/>
              </w:rPr>
              <w:t>设代人员数量、资格、专业配备及驻工地现场时间不满足合同要求</w:t>
            </w:r>
          </w:p>
        </w:tc>
        <w:tc>
          <w:tcPr>
            <w:tcW w:w="1037" w:type="dxa"/>
          </w:tcPr>
          <w:p w:rsidR="006701C6" w:rsidRDefault="00000000">
            <w:pPr>
              <w:spacing w:before="14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0"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39" w:line="221" w:lineRule="auto"/>
              <w:ind w:left="39"/>
              <w:rPr>
                <w:rFonts w:ascii="仿宋" w:eastAsia="仿宋" w:hAnsi="仿宋" w:cs="仿宋"/>
                <w:sz w:val="24"/>
                <w:szCs w:val="24"/>
              </w:rPr>
            </w:pPr>
            <w:r>
              <w:rPr>
                <w:rFonts w:ascii="仿宋" w:eastAsia="仿宋" w:hAnsi="仿宋" w:cs="仿宋"/>
                <w:spacing w:val="-1"/>
                <w:sz w:val="24"/>
                <w:szCs w:val="24"/>
              </w:rPr>
              <w:t>设代机构负责人变更未经建设管理单位批准</w:t>
            </w:r>
          </w:p>
        </w:tc>
        <w:tc>
          <w:tcPr>
            <w:tcW w:w="1037" w:type="dxa"/>
          </w:tcPr>
          <w:p w:rsidR="006701C6" w:rsidRDefault="00000000">
            <w:pPr>
              <w:spacing w:before="13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3"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43" w:line="222" w:lineRule="auto"/>
              <w:ind w:left="39"/>
              <w:rPr>
                <w:rFonts w:ascii="仿宋" w:eastAsia="仿宋" w:hAnsi="仿宋" w:cs="仿宋"/>
                <w:sz w:val="24"/>
                <w:szCs w:val="24"/>
              </w:rPr>
            </w:pPr>
            <w:r>
              <w:rPr>
                <w:rFonts w:ascii="仿宋" w:eastAsia="仿宋" w:hAnsi="仿宋" w:cs="仿宋"/>
                <w:spacing w:val="-1"/>
                <w:sz w:val="24"/>
                <w:szCs w:val="24"/>
              </w:rPr>
              <w:t>设代人员未按规定及时处理施工中出现的问题</w:t>
            </w:r>
          </w:p>
        </w:tc>
        <w:tc>
          <w:tcPr>
            <w:tcW w:w="1037" w:type="dxa"/>
          </w:tcPr>
          <w:p w:rsidR="006701C6" w:rsidRDefault="00000000">
            <w:pPr>
              <w:spacing w:before="142"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3"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43" w:line="222" w:lineRule="auto"/>
              <w:ind w:left="39"/>
              <w:rPr>
                <w:rFonts w:ascii="仿宋" w:eastAsia="仿宋" w:hAnsi="仿宋" w:cs="仿宋"/>
                <w:sz w:val="24"/>
                <w:szCs w:val="24"/>
              </w:rPr>
            </w:pPr>
            <w:r>
              <w:rPr>
                <w:rFonts w:ascii="仿宋" w:eastAsia="仿宋" w:hAnsi="仿宋" w:cs="仿宋"/>
                <w:spacing w:val="-1"/>
                <w:sz w:val="24"/>
                <w:szCs w:val="24"/>
              </w:rPr>
              <w:t>设计变更报告未经批复擅自提供变更图纸</w:t>
            </w:r>
          </w:p>
        </w:tc>
        <w:tc>
          <w:tcPr>
            <w:tcW w:w="1037" w:type="dxa"/>
          </w:tcPr>
          <w:p w:rsidR="006701C6" w:rsidRDefault="00000000">
            <w:pPr>
              <w:spacing w:before="142"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491"/>
        </w:trPr>
        <w:tc>
          <w:tcPr>
            <w:tcW w:w="798" w:type="dxa"/>
          </w:tcPr>
          <w:p w:rsidR="006701C6" w:rsidRDefault="00000000">
            <w:pPr>
              <w:spacing w:before="184"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43" w:line="222" w:lineRule="auto"/>
              <w:ind w:left="42"/>
              <w:rPr>
                <w:rFonts w:ascii="仿宋" w:eastAsia="仿宋" w:hAnsi="仿宋" w:cs="仿宋"/>
                <w:sz w:val="24"/>
                <w:szCs w:val="24"/>
              </w:rPr>
            </w:pPr>
            <w:r>
              <w:rPr>
                <w:rFonts w:ascii="仿宋" w:eastAsia="仿宋" w:hAnsi="仿宋" w:cs="仿宋"/>
                <w:spacing w:val="-1"/>
                <w:sz w:val="24"/>
                <w:szCs w:val="24"/>
              </w:rPr>
              <w:t>未按合同要求编制设代日志、季报、年报</w:t>
            </w:r>
          </w:p>
        </w:tc>
        <w:tc>
          <w:tcPr>
            <w:tcW w:w="1037" w:type="dxa"/>
          </w:tcPr>
          <w:p w:rsidR="006701C6" w:rsidRDefault="00000000">
            <w:pPr>
              <w:spacing w:before="14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34" w:line="222" w:lineRule="auto"/>
              <w:ind w:left="39" w:right="137"/>
              <w:rPr>
                <w:rFonts w:ascii="仿宋" w:eastAsia="仿宋" w:hAnsi="仿宋" w:cs="仿宋"/>
                <w:sz w:val="24"/>
                <w:szCs w:val="24"/>
              </w:rPr>
            </w:pPr>
            <w:r>
              <w:rPr>
                <w:rFonts w:ascii="仿宋" w:eastAsia="仿宋" w:hAnsi="仿宋" w:cs="仿宋"/>
                <w:spacing w:val="-1"/>
                <w:sz w:val="24"/>
                <w:szCs w:val="24"/>
              </w:rPr>
              <w:t>投标文件有关技术方案和要求中指定与工程建设项目有关的重要设备、材</w:t>
            </w:r>
            <w:r>
              <w:rPr>
                <w:rFonts w:ascii="仿宋" w:eastAsia="仿宋" w:hAnsi="仿宋" w:cs="仿宋"/>
                <w:spacing w:val="15"/>
                <w:sz w:val="24"/>
                <w:szCs w:val="24"/>
              </w:rPr>
              <w:t xml:space="preserve"> </w:t>
            </w:r>
            <w:r>
              <w:rPr>
                <w:rFonts w:ascii="仿宋" w:eastAsia="仿宋" w:hAnsi="仿宋" w:cs="仿宋"/>
                <w:spacing w:val="-1"/>
                <w:sz w:val="24"/>
                <w:szCs w:val="24"/>
              </w:rPr>
              <w:t>料的生产供应者，或者含有倾向或者排斥特定生产供应者的内容</w:t>
            </w:r>
          </w:p>
        </w:tc>
        <w:tc>
          <w:tcPr>
            <w:tcW w:w="1037" w:type="dxa"/>
          </w:tcPr>
          <w:p w:rsidR="006701C6" w:rsidRDefault="00000000">
            <w:pPr>
              <w:spacing w:before="280"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5"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44" w:line="219" w:lineRule="auto"/>
              <w:ind w:left="39"/>
              <w:rPr>
                <w:rFonts w:ascii="仿宋" w:eastAsia="仿宋" w:hAnsi="仿宋" w:cs="仿宋"/>
                <w:sz w:val="24"/>
                <w:szCs w:val="24"/>
              </w:rPr>
            </w:pPr>
            <w:r>
              <w:rPr>
                <w:rFonts w:ascii="仿宋" w:eastAsia="仿宋" w:hAnsi="仿宋" w:cs="仿宋"/>
                <w:spacing w:val="-1"/>
                <w:sz w:val="24"/>
                <w:szCs w:val="24"/>
              </w:rPr>
              <w:t>勘察、设计承包单位将承包的工程转包或者违法分包</w:t>
            </w:r>
          </w:p>
        </w:tc>
        <w:tc>
          <w:tcPr>
            <w:tcW w:w="1037" w:type="dxa"/>
          </w:tcPr>
          <w:p w:rsidR="006701C6" w:rsidRDefault="00000000">
            <w:pPr>
              <w:spacing w:before="14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3"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42" w:line="221" w:lineRule="auto"/>
              <w:ind w:left="42"/>
              <w:rPr>
                <w:rFonts w:ascii="仿宋" w:eastAsia="仿宋" w:hAnsi="仿宋" w:cs="仿宋"/>
                <w:sz w:val="24"/>
                <w:szCs w:val="24"/>
              </w:rPr>
            </w:pPr>
            <w:r>
              <w:rPr>
                <w:rFonts w:ascii="仿宋" w:eastAsia="仿宋" w:hAnsi="仿宋" w:cs="仿宋"/>
                <w:spacing w:val="-1"/>
                <w:sz w:val="24"/>
                <w:szCs w:val="24"/>
              </w:rPr>
              <w:t>未执行国家规定的建设工程勘察、设计程序</w:t>
            </w:r>
          </w:p>
        </w:tc>
        <w:tc>
          <w:tcPr>
            <w:tcW w:w="1037" w:type="dxa"/>
          </w:tcPr>
          <w:p w:rsidR="006701C6" w:rsidRDefault="00000000">
            <w:pPr>
              <w:spacing w:before="14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35" w:line="224" w:lineRule="auto"/>
              <w:ind w:left="58" w:right="137" w:hanging="16"/>
              <w:rPr>
                <w:rFonts w:ascii="仿宋" w:eastAsia="仿宋" w:hAnsi="仿宋" w:cs="仿宋"/>
                <w:sz w:val="24"/>
                <w:szCs w:val="24"/>
              </w:rPr>
            </w:pPr>
            <w:r>
              <w:rPr>
                <w:rFonts w:ascii="仿宋" w:eastAsia="仿宋" w:hAnsi="仿宋" w:cs="仿宋"/>
                <w:spacing w:val="-1"/>
                <w:sz w:val="24"/>
                <w:szCs w:val="24"/>
              </w:rPr>
              <w:t>未经注册，擅自以注册建设工程勘察、设计人员的名义从事建设工程勘察</w:t>
            </w:r>
            <w:r>
              <w:rPr>
                <w:rFonts w:ascii="仿宋" w:eastAsia="仿宋" w:hAnsi="仿宋" w:cs="仿宋"/>
                <w:spacing w:val="13"/>
                <w:sz w:val="24"/>
                <w:szCs w:val="24"/>
              </w:rPr>
              <w:t xml:space="preserve"> </w:t>
            </w:r>
            <w:r>
              <w:rPr>
                <w:rFonts w:ascii="仿宋" w:eastAsia="仿宋" w:hAnsi="仿宋" w:cs="仿宋"/>
                <w:spacing w:val="-7"/>
                <w:sz w:val="24"/>
                <w:szCs w:val="24"/>
              </w:rPr>
              <w:t>、设计活动</w:t>
            </w:r>
          </w:p>
        </w:tc>
        <w:tc>
          <w:tcPr>
            <w:tcW w:w="1037" w:type="dxa"/>
          </w:tcPr>
          <w:p w:rsidR="006701C6" w:rsidRDefault="00000000">
            <w:pPr>
              <w:spacing w:before="28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7"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46" w:line="221" w:lineRule="auto"/>
              <w:ind w:left="42"/>
              <w:rPr>
                <w:rFonts w:ascii="仿宋" w:eastAsia="仿宋" w:hAnsi="仿宋" w:cs="仿宋"/>
                <w:sz w:val="24"/>
                <w:szCs w:val="24"/>
              </w:rPr>
            </w:pPr>
            <w:r>
              <w:rPr>
                <w:rFonts w:ascii="仿宋" w:eastAsia="仿宋" w:hAnsi="仿宋" w:cs="仿宋"/>
                <w:spacing w:val="-1"/>
                <w:sz w:val="24"/>
                <w:szCs w:val="24"/>
              </w:rPr>
              <w:t>未根据对初步设计审查或批复意见要求做出补充设计文件</w:t>
            </w:r>
          </w:p>
        </w:tc>
        <w:tc>
          <w:tcPr>
            <w:tcW w:w="1037" w:type="dxa"/>
          </w:tcPr>
          <w:p w:rsidR="006701C6" w:rsidRDefault="00000000">
            <w:pPr>
              <w:spacing w:before="14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7"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146" w:line="220" w:lineRule="auto"/>
              <w:ind w:left="39"/>
              <w:rPr>
                <w:rFonts w:ascii="仿宋" w:eastAsia="仿宋" w:hAnsi="仿宋" w:cs="仿宋"/>
                <w:sz w:val="24"/>
                <w:szCs w:val="24"/>
              </w:rPr>
            </w:pPr>
            <w:r>
              <w:rPr>
                <w:rFonts w:ascii="仿宋" w:eastAsia="仿宋" w:hAnsi="仿宋" w:cs="仿宋"/>
                <w:spacing w:val="-2"/>
                <w:sz w:val="24"/>
                <w:szCs w:val="24"/>
              </w:rPr>
              <w:t>勘察设计工作未执行强制性条文</w:t>
            </w:r>
          </w:p>
        </w:tc>
        <w:tc>
          <w:tcPr>
            <w:tcW w:w="1037" w:type="dxa"/>
          </w:tcPr>
          <w:p w:rsidR="006701C6" w:rsidRDefault="00000000">
            <w:pPr>
              <w:spacing w:before="14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9" w:line="180" w:lineRule="auto"/>
              <w:ind w:left="291"/>
              <w:rPr>
                <w:rFonts w:ascii="仿宋" w:eastAsia="仿宋" w:hAnsi="仿宋" w:cs="仿宋"/>
                <w:sz w:val="24"/>
                <w:szCs w:val="24"/>
              </w:rPr>
            </w:pPr>
            <w:r>
              <w:rPr>
                <w:rFonts w:ascii="仿宋" w:eastAsia="仿宋" w:hAnsi="仿宋" w:cs="仿宋"/>
                <w:spacing w:val="-6"/>
                <w:sz w:val="24"/>
                <w:szCs w:val="24"/>
              </w:rPr>
              <w:t>20</w:t>
            </w:r>
          </w:p>
        </w:tc>
        <w:tc>
          <w:tcPr>
            <w:tcW w:w="7857" w:type="dxa"/>
          </w:tcPr>
          <w:p w:rsidR="006701C6" w:rsidRDefault="00000000">
            <w:pPr>
              <w:spacing w:before="147" w:line="222" w:lineRule="auto"/>
              <w:ind w:left="42"/>
              <w:rPr>
                <w:rFonts w:ascii="仿宋" w:eastAsia="仿宋" w:hAnsi="仿宋" w:cs="仿宋"/>
                <w:sz w:val="24"/>
                <w:szCs w:val="24"/>
              </w:rPr>
            </w:pPr>
            <w:r>
              <w:rPr>
                <w:rFonts w:ascii="仿宋" w:eastAsia="仿宋" w:hAnsi="仿宋" w:cs="仿宋"/>
                <w:spacing w:val="-1"/>
                <w:sz w:val="24"/>
                <w:szCs w:val="24"/>
              </w:rPr>
              <w:t>未对勘测设计文件出现的遗漏或错误做出补充或修改，造成工程质量问题</w:t>
            </w:r>
          </w:p>
        </w:tc>
        <w:tc>
          <w:tcPr>
            <w:tcW w:w="1037" w:type="dxa"/>
          </w:tcPr>
          <w:p w:rsidR="006701C6" w:rsidRDefault="00000000">
            <w:pPr>
              <w:spacing w:before="14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5" w:lineRule="auto"/>
            </w:pPr>
          </w:p>
          <w:p w:rsidR="006701C6" w:rsidRDefault="00000000">
            <w:pPr>
              <w:spacing w:before="78" w:line="181" w:lineRule="auto"/>
              <w:ind w:left="291"/>
              <w:rPr>
                <w:rFonts w:ascii="仿宋" w:eastAsia="仿宋" w:hAnsi="仿宋" w:cs="仿宋"/>
                <w:sz w:val="24"/>
                <w:szCs w:val="24"/>
              </w:rPr>
            </w:pPr>
            <w:r>
              <w:rPr>
                <w:rFonts w:ascii="仿宋" w:eastAsia="仿宋" w:hAnsi="仿宋" w:cs="仿宋"/>
                <w:spacing w:val="-6"/>
                <w:sz w:val="24"/>
                <w:szCs w:val="24"/>
              </w:rPr>
              <w:t>21</w:t>
            </w:r>
          </w:p>
        </w:tc>
        <w:tc>
          <w:tcPr>
            <w:tcW w:w="7857" w:type="dxa"/>
          </w:tcPr>
          <w:p w:rsidR="006701C6" w:rsidRDefault="00000000">
            <w:pPr>
              <w:spacing w:before="138" w:line="224" w:lineRule="auto"/>
              <w:ind w:left="42" w:right="137"/>
              <w:rPr>
                <w:rFonts w:ascii="仿宋" w:eastAsia="仿宋" w:hAnsi="仿宋" w:cs="仿宋"/>
                <w:sz w:val="24"/>
                <w:szCs w:val="24"/>
              </w:rPr>
            </w:pPr>
            <w:r>
              <w:rPr>
                <w:rFonts w:ascii="仿宋" w:eastAsia="仿宋" w:hAnsi="仿宋" w:cs="仿宋"/>
                <w:spacing w:val="-1"/>
                <w:sz w:val="24"/>
                <w:szCs w:val="24"/>
              </w:rPr>
              <w:t>未按合同或供图协议要求的期限和数量提供设计文件和施工图纸，影响工</w:t>
            </w:r>
            <w:r>
              <w:rPr>
                <w:rFonts w:ascii="仿宋" w:eastAsia="仿宋" w:hAnsi="仿宋" w:cs="仿宋"/>
                <w:spacing w:val="13"/>
                <w:sz w:val="24"/>
                <w:szCs w:val="24"/>
              </w:rPr>
              <w:t xml:space="preserve"> </w:t>
            </w:r>
            <w:r>
              <w:rPr>
                <w:rFonts w:ascii="仿宋" w:eastAsia="仿宋" w:hAnsi="仿宋" w:cs="仿宋"/>
                <w:spacing w:val="-6"/>
                <w:sz w:val="24"/>
                <w:szCs w:val="24"/>
              </w:rPr>
              <w:t>程建设</w:t>
            </w:r>
          </w:p>
        </w:tc>
        <w:tc>
          <w:tcPr>
            <w:tcW w:w="1037" w:type="dxa"/>
          </w:tcPr>
          <w:p w:rsidR="006701C6" w:rsidRDefault="00000000">
            <w:pPr>
              <w:spacing w:before="2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90" w:line="180" w:lineRule="auto"/>
              <w:ind w:left="291"/>
              <w:rPr>
                <w:rFonts w:ascii="仿宋" w:eastAsia="仿宋" w:hAnsi="仿宋" w:cs="仿宋"/>
                <w:sz w:val="24"/>
                <w:szCs w:val="24"/>
              </w:rPr>
            </w:pPr>
            <w:r>
              <w:rPr>
                <w:rFonts w:ascii="仿宋" w:eastAsia="仿宋" w:hAnsi="仿宋" w:cs="仿宋"/>
                <w:spacing w:val="-6"/>
                <w:sz w:val="24"/>
                <w:szCs w:val="24"/>
              </w:rPr>
              <w:t>22</w:t>
            </w:r>
          </w:p>
        </w:tc>
        <w:tc>
          <w:tcPr>
            <w:tcW w:w="7857" w:type="dxa"/>
          </w:tcPr>
          <w:p w:rsidR="006701C6" w:rsidRDefault="00000000">
            <w:pPr>
              <w:spacing w:before="148" w:line="221" w:lineRule="auto"/>
              <w:ind w:left="42"/>
              <w:rPr>
                <w:rFonts w:ascii="仿宋" w:eastAsia="仿宋" w:hAnsi="仿宋" w:cs="仿宋"/>
                <w:sz w:val="24"/>
                <w:szCs w:val="24"/>
              </w:rPr>
            </w:pPr>
            <w:r>
              <w:rPr>
                <w:rFonts w:ascii="仿宋" w:eastAsia="仿宋" w:hAnsi="仿宋" w:cs="仿宋"/>
                <w:spacing w:val="-1"/>
                <w:sz w:val="24"/>
                <w:szCs w:val="24"/>
              </w:rPr>
              <w:t>未按要求进行地质编录或未编写地质情况说明</w:t>
            </w:r>
          </w:p>
        </w:tc>
        <w:tc>
          <w:tcPr>
            <w:tcW w:w="1037" w:type="dxa"/>
          </w:tcPr>
          <w:p w:rsidR="006701C6" w:rsidRDefault="00000000">
            <w:pPr>
              <w:spacing w:before="14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491"/>
        </w:trPr>
        <w:tc>
          <w:tcPr>
            <w:tcW w:w="798" w:type="dxa"/>
          </w:tcPr>
          <w:p w:rsidR="006701C6" w:rsidRDefault="00000000">
            <w:pPr>
              <w:spacing w:before="188" w:line="180" w:lineRule="auto"/>
              <w:ind w:left="291"/>
              <w:rPr>
                <w:rFonts w:ascii="仿宋" w:eastAsia="仿宋" w:hAnsi="仿宋" w:cs="仿宋"/>
                <w:sz w:val="24"/>
                <w:szCs w:val="24"/>
              </w:rPr>
            </w:pPr>
            <w:r>
              <w:rPr>
                <w:rFonts w:ascii="仿宋" w:eastAsia="仿宋" w:hAnsi="仿宋" w:cs="仿宋"/>
                <w:spacing w:val="-6"/>
                <w:sz w:val="24"/>
                <w:szCs w:val="24"/>
              </w:rPr>
              <w:t>23</w:t>
            </w:r>
          </w:p>
        </w:tc>
        <w:tc>
          <w:tcPr>
            <w:tcW w:w="7857" w:type="dxa"/>
          </w:tcPr>
          <w:p w:rsidR="006701C6" w:rsidRDefault="00000000">
            <w:pPr>
              <w:spacing w:before="147" w:line="222" w:lineRule="auto"/>
              <w:ind w:left="64"/>
              <w:rPr>
                <w:rFonts w:ascii="仿宋" w:eastAsia="仿宋" w:hAnsi="仿宋" w:cs="仿宋"/>
                <w:sz w:val="24"/>
                <w:szCs w:val="24"/>
              </w:rPr>
            </w:pPr>
            <w:r>
              <w:rPr>
                <w:rFonts w:ascii="仿宋" w:eastAsia="仿宋" w:hAnsi="仿宋" w:cs="仿宋"/>
                <w:spacing w:val="-2"/>
                <w:sz w:val="24"/>
                <w:szCs w:val="24"/>
              </w:rPr>
              <w:t>因勘测设计失误导致重大设计变更，投资增加或工期延长</w:t>
            </w:r>
          </w:p>
        </w:tc>
        <w:tc>
          <w:tcPr>
            <w:tcW w:w="1037" w:type="dxa"/>
          </w:tcPr>
          <w:p w:rsidR="006701C6" w:rsidRDefault="00000000">
            <w:pPr>
              <w:spacing w:before="14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00"/>
        </w:trPr>
        <w:tc>
          <w:tcPr>
            <w:tcW w:w="798" w:type="dxa"/>
          </w:tcPr>
          <w:p w:rsidR="006701C6" w:rsidRDefault="00000000">
            <w:pPr>
              <w:spacing w:before="191" w:line="180" w:lineRule="auto"/>
              <w:ind w:left="291"/>
              <w:rPr>
                <w:rFonts w:ascii="仿宋" w:eastAsia="仿宋" w:hAnsi="仿宋" w:cs="仿宋"/>
                <w:sz w:val="24"/>
                <w:szCs w:val="24"/>
              </w:rPr>
            </w:pPr>
            <w:r>
              <w:rPr>
                <w:rFonts w:ascii="仿宋" w:eastAsia="仿宋" w:hAnsi="仿宋" w:cs="仿宋"/>
                <w:spacing w:val="-6"/>
                <w:sz w:val="24"/>
                <w:szCs w:val="24"/>
              </w:rPr>
              <w:t>24</w:t>
            </w:r>
          </w:p>
        </w:tc>
        <w:tc>
          <w:tcPr>
            <w:tcW w:w="7857" w:type="dxa"/>
          </w:tcPr>
          <w:p w:rsidR="006701C6" w:rsidRDefault="00000000">
            <w:pPr>
              <w:spacing w:before="149" w:line="222" w:lineRule="auto"/>
              <w:ind w:left="42"/>
              <w:rPr>
                <w:rFonts w:ascii="仿宋" w:eastAsia="仿宋" w:hAnsi="仿宋" w:cs="仿宋"/>
                <w:sz w:val="24"/>
                <w:szCs w:val="24"/>
              </w:rPr>
            </w:pPr>
            <w:r>
              <w:rPr>
                <w:rFonts w:ascii="仿宋" w:eastAsia="仿宋" w:hAnsi="仿宋" w:cs="仿宋"/>
                <w:spacing w:val="-2"/>
                <w:sz w:val="24"/>
                <w:szCs w:val="24"/>
              </w:rPr>
              <w:t>未按要求参加质量事故调查分析和处理</w:t>
            </w:r>
          </w:p>
        </w:tc>
        <w:tc>
          <w:tcPr>
            <w:tcW w:w="1037" w:type="dxa"/>
          </w:tcPr>
          <w:p w:rsidR="006701C6" w:rsidRDefault="00000000">
            <w:pPr>
              <w:spacing w:before="149" w:line="224" w:lineRule="auto"/>
              <w:ind w:left="302"/>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000000">
      <w:pPr>
        <w:spacing w:before="240" w:line="221" w:lineRule="auto"/>
        <w:ind w:left="3175"/>
        <w:rPr>
          <w:rFonts w:ascii="黑体" w:eastAsia="黑体" w:hAnsi="黑体" w:cs="黑体"/>
          <w:sz w:val="28"/>
          <w:szCs w:val="28"/>
        </w:rPr>
      </w:pPr>
      <w:r>
        <w:rPr>
          <w:rFonts w:ascii="黑体" w:eastAsia="黑体" w:hAnsi="黑体" w:cs="黑体"/>
          <w:spacing w:val="1"/>
          <w:sz w:val="28"/>
          <w:szCs w:val="28"/>
        </w:rPr>
        <w:t>监理单位合同问题分类标准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195"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55" w:line="219" w:lineRule="auto"/>
              <w:ind w:left="42"/>
              <w:rPr>
                <w:rFonts w:ascii="仿宋" w:eastAsia="仿宋" w:hAnsi="仿宋" w:cs="仿宋"/>
                <w:sz w:val="24"/>
                <w:szCs w:val="24"/>
              </w:rPr>
            </w:pPr>
            <w:r>
              <w:rPr>
                <w:rFonts w:ascii="仿宋" w:eastAsia="仿宋" w:hAnsi="仿宋" w:cs="仿宋"/>
                <w:spacing w:val="-1"/>
                <w:sz w:val="24"/>
                <w:szCs w:val="24"/>
              </w:rPr>
              <w:t>对施工单位更换主要管理人员的审核工作存在不足</w:t>
            </w:r>
          </w:p>
        </w:tc>
        <w:tc>
          <w:tcPr>
            <w:tcW w:w="1037" w:type="dxa"/>
          </w:tcPr>
          <w:p w:rsidR="006701C6" w:rsidRDefault="00000000">
            <w:pPr>
              <w:spacing w:before="155"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529"/>
        </w:trPr>
        <w:tc>
          <w:tcPr>
            <w:tcW w:w="798" w:type="dxa"/>
          </w:tcPr>
          <w:p w:rsidR="006701C6" w:rsidRDefault="00000000">
            <w:pPr>
              <w:spacing w:before="197"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55" w:line="222" w:lineRule="auto"/>
              <w:ind w:left="47"/>
              <w:rPr>
                <w:rFonts w:ascii="仿宋" w:eastAsia="仿宋" w:hAnsi="仿宋" w:cs="仿宋"/>
                <w:sz w:val="24"/>
                <w:szCs w:val="24"/>
              </w:rPr>
            </w:pPr>
            <w:r>
              <w:rPr>
                <w:rFonts w:ascii="仿宋" w:eastAsia="仿宋" w:hAnsi="仿宋" w:cs="仿宋"/>
                <w:spacing w:val="-1"/>
                <w:sz w:val="24"/>
                <w:szCs w:val="24"/>
              </w:rPr>
              <w:t>监理指示未盖监理机构公章，没有相应监理工程师签字</w:t>
            </w:r>
          </w:p>
        </w:tc>
        <w:tc>
          <w:tcPr>
            <w:tcW w:w="1037" w:type="dxa"/>
          </w:tcPr>
          <w:p w:rsidR="006701C6" w:rsidRDefault="00000000">
            <w:pPr>
              <w:spacing w:before="156"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764"/>
        </w:trPr>
        <w:tc>
          <w:tcPr>
            <w:tcW w:w="798" w:type="dxa"/>
          </w:tcPr>
          <w:p w:rsidR="006701C6" w:rsidRDefault="00000000">
            <w:pPr>
              <w:spacing w:before="315"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26" w:line="223" w:lineRule="auto"/>
              <w:ind w:left="39" w:right="137"/>
              <w:rPr>
                <w:rFonts w:ascii="仿宋" w:eastAsia="仿宋" w:hAnsi="仿宋" w:cs="仿宋"/>
                <w:sz w:val="24"/>
                <w:szCs w:val="24"/>
              </w:rPr>
            </w:pPr>
            <w:r>
              <w:rPr>
                <w:rFonts w:ascii="仿宋" w:eastAsia="仿宋" w:hAnsi="仿宋" w:cs="仿宋"/>
                <w:spacing w:val="-1"/>
                <w:sz w:val="24"/>
                <w:szCs w:val="24"/>
              </w:rPr>
              <w:t>现场施工准备、主要设备配置、征地移民等建设外部条件不满足主体工程</w:t>
            </w:r>
            <w:r>
              <w:rPr>
                <w:rFonts w:ascii="仿宋" w:eastAsia="仿宋" w:hAnsi="仿宋" w:cs="仿宋"/>
                <w:spacing w:val="15"/>
                <w:sz w:val="24"/>
                <w:szCs w:val="24"/>
              </w:rPr>
              <w:t xml:space="preserve"> </w:t>
            </w:r>
            <w:r>
              <w:rPr>
                <w:rFonts w:ascii="仿宋" w:eastAsia="仿宋" w:hAnsi="仿宋" w:cs="仿宋"/>
                <w:spacing w:val="-2"/>
                <w:sz w:val="24"/>
                <w:szCs w:val="24"/>
              </w:rPr>
              <w:t>开工需要即签发开工令</w:t>
            </w:r>
          </w:p>
        </w:tc>
        <w:tc>
          <w:tcPr>
            <w:tcW w:w="1037" w:type="dxa"/>
          </w:tcPr>
          <w:p w:rsidR="006701C6" w:rsidRDefault="00000000">
            <w:pPr>
              <w:spacing w:before="27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6"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54" w:line="221" w:lineRule="auto"/>
              <w:ind w:left="44"/>
              <w:rPr>
                <w:rFonts w:ascii="仿宋" w:eastAsia="仿宋" w:hAnsi="仿宋" w:cs="仿宋"/>
                <w:sz w:val="24"/>
                <w:szCs w:val="24"/>
              </w:rPr>
            </w:pPr>
            <w:r>
              <w:rPr>
                <w:rFonts w:ascii="仿宋" w:eastAsia="仿宋" w:hAnsi="仿宋" w:cs="仿宋"/>
                <w:spacing w:val="-2"/>
                <w:sz w:val="24"/>
                <w:szCs w:val="24"/>
              </w:rPr>
              <w:t>配备现场的主要设备不符合投标承诺</w:t>
            </w:r>
          </w:p>
        </w:tc>
        <w:tc>
          <w:tcPr>
            <w:tcW w:w="1037" w:type="dxa"/>
          </w:tcPr>
          <w:p w:rsidR="006701C6" w:rsidRDefault="00000000">
            <w:pPr>
              <w:spacing w:before="15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8"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55" w:line="221" w:lineRule="auto"/>
              <w:ind w:left="42"/>
              <w:rPr>
                <w:rFonts w:ascii="仿宋" w:eastAsia="仿宋" w:hAnsi="仿宋" w:cs="仿宋"/>
                <w:sz w:val="24"/>
                <w:szCs w:val="24"/>
              </w:rPr>
            </w:pPr>
            <w:r>
              <w:rPr>
                <w:rFonts w:ascii="仿宋" w:eastAsia="仿宋" w:hAnsi="仿宋" w:cs="仿宋"/>
                <w:spacing w:val="-2"/>
                <w:sz w:val="24"/>
                <w:szCs w:val="24"/>
              </w:rPr>
              <w:t>未按照有关合同规定投保约定的险种</w:t>
            </w:r>
          </w:p>
        </w:tc>
        <w:tc>
          <w:tcPr>
            <w:tcW w:w="1037" w:type="dxa"/>
          </w:tcPr>
          <w:p w:rsidR="006701C6" w:rsidRDefault="00000000">
            <w:pPr>
              <w:spacing w:before="15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200"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58" w:line="221" w:lineRule="auto"/>
              <w:ind w:left="42"/>
              <w:rPr>
                <w:rFonts w:ascii="仿宋" w:eastAsia="仿宋" w:hAnsi="仿宋" w:cs="仿宋"/>
                <w:sz w:val="24"/>
                <w:szCs w:val="24"/>
              </w:rPr>
            </w:pPr>
            <w:r>
              <w:rPr>
                <w:rFonts w:ascii="仿宋" w:eastAsia="仿宋" w:hAnsi="仿宋" w:cs="仿宋"/>
                <w:spacing w:val="-1"/>
                <w:sz w:val="24"/>
                <w:szCs w:val="24"/>
              </w:rPr>
              <w:t>未督促承包人按照合同约定的险种投保相关保险</w:t>
            </w:r>
          </w:p>
        </w:tc>
        <w:tc>
          <w:tcPr>
            <w:tcW w:w="1037" w:type="dxa"/>
          </w:tcPr>
          <w:p w:rsidR="006701C6" w:rsidRDefault="00000000">
            <w:pPr>
              <w:spacing w:before="158"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58" w:line="222" w:lineRule="auto"/>
              <w:ind w:left="47"/>
              <w:rPr>
                <w:rFonts w:ascii="仿宋" w:eastAsia="仿宋" w:hAnsi="仿宋" w:cs="仿宋"/>
                <w:sz w:val="24"/>
                <w:szCs w:val="24"/>
              </w:rPr>
            </w:pPr>
            <w:r>
              <w:rPr>
                <w:rFonts w:ascii="仿宋" w:eastAsia="仿宋" w:hAnsi="仿宋" w:cs="仿宋"/>
                <w:spacing w:val="-1"/>
                <w:sz w:val="24"/>
                <w:szCs w:val="24"/>
              </w:rPr>
              <w:t>监理规划、监理实施细则编制缺项、不完整或有错误</w:t>
            </w:r>
          </w:p>
        </w:tc>
        <w:tc>
          <w:tcPr>
            <w:tcW w:w="1037" w:type="dxa"/>
          </w:tcPr>
          <w:p w:rsidR="006701C6" w:rsidRDefault="00000000">
            <w:pPr>
              <w:spacing w:before="15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8"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30" w:line="223" w:lineRule="auto"/>
              <w:ind w:left="54" w:right="137" w:hanging="12"/>
              <w:rPr>
                <w:rFonts w:ascii="仿宋" w:eastAsia="仿宋" w:hAnsi="仿宋" w:cs="仿宋"/>
                <w:sz w:val="24"/>
                <w:szCs w:val="24"/>
              </w:rPr>
            </w:pPr>
            <w:r>
              <w:rPr>
                <w:rFonts w:ascii="仿宋" w:eastAsia="仿宋" w:hAnsi="仿宋" w:cs="仿宋"/>
                <w:spacing w:val="-1"/>
                <w:sz w:val="24"/>
                <w:szCs w:val="24"/>
              </w:rPr>
              <w:t>未按规定建立质量和安全控制体系，未编制相应的控制体系文件，或编制</w:t>
            </w:r>
            <w:r>
              <w:rPr>
                <w:rFonts w:ascii="仿宋" w:eastAsia="仿宋" w:hAnsi="仿宋" w:cs="仿宋"/>
                <w:spacing w:val="13"/>
                <w:sz w:val="24"/>
                <w:szCs w:val="24"/>
              </w:rPr>
              <w:t xml:space="preserve"> </w:t>
            </w:r>
            <w:r>
              <w:rPr>
                <w:rFonts w:ascii="仿宋" w:eastAsia="仿宋" w:hAnsi="仿宋" w:cs="仿宋"/>
                <w:spacing w:val="-3"/>
                <w:sz w:val="24"/>
                <w:szCs w:val="24"/>
              </w:rPr>
              <w:t>的控制体系文件不具有可操作性</w:t>
            </w:r>
          </w:p>
        </w:tc>
        <w:tc>
          <w:tcPr>
            <w:tcW w:w="1037" w:type="dxa"/>
          </w:tcPr>
          <w:p w:rsidR="006701C6" w:rsidRDefault="00000000">
            <w:pPr>
              <w:spacing w:before="27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2"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60" w:line="220" w:lineRule="auto"/>
              <w:ind w:left="42"/>
              <w:rPr>
                <w:rFonts w:ascii="仿宋" w:eastAsia="仿宋" w:hAnsi="仿宋" w:cs="仿宋"/>
                <w:sz w:val="24"/>
                <w:szCs w:val="24"/>
              </w:rPr>
            </w:pPr>
            <w:r>
              <w:rPr>
                <w:rFonts w:ascii="仿宋" w:eastAsia="仿宋" w:hAnsi="仿宋" w:cs="仿宋"/>
                <w:spacing w:val="-1"/>
                <w:sz w:val="24"/>
                <w:szCs w:val="24"/>
              </w:rPr>
              <w:t>未按规定批复开工申请、签发暂停施工指示等</w:t>
            </w:r>
          </w:p>
        </w:tc>
        <w:tc>
          <w:tcPr>
            <w:tcW w:w="1037" w:type="dxa"/>
          </w:tcPr>
          <w:p w:rsidR="006701C6" w:rsidRDefault="00000000">
            <w:pPr>
              <w:spacing w:before="16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9"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31" w:line="223" w:lineRule="auto"/>
              <w:ind w:left="45" w:right="137" w:hanging="3"/>
              <w:rPr>
                <w:rFonts w:ascii="仿宋" w:eastAsia="仿宋" w:hAnsi="仿宋" w:cs="仿宋"/>
                <w:sz w:val="24"/>
                <w:szCs w:val="24"/>
              </w:rPr>
            </w:pPr>
            <w:r>
              <w:rPr>
                <w:rFonts w:ascii="仿宋" w:eastAsia="仿宋" w:hAnsi="仿宋" w:cs="仿宋"/>
                <w:spacing w:val="-1"/>
                <w:sz w:val="24"/>
                <w:szCs w:val="24"/>
              </w:rPr>
              <w:t>未按规定协助项目法人或建设单位编制控制性总进度计划，向施工单位移</w:t>
            </w:r>
            <w:r>
              <w:rPr>
                <w:rFonts w:ascii="仿宋" w:eastAsia="仿宋" w:hAnsi="仿宋" w:cs="仿宋"/>
                <w:spacing w:val="13"/>
                <w:sz w:val="24"/>
                <w:szCs w:val="24"/>
              </w:rPr>
              <w:t xml:space="preserve"> </w:t>
            </w:r>
            <w:r>
              <w:rPr>
                <w:rFonts w:ascii="仿宋" w:eastAsia="仿宋" w:hAnsi="仿宋" w:cs="仿宋"/>
                <w:spacing w:val="-2"/>
                <w:sz w:val="24"/>
                <w:szCs w:val="24"/>
              </w:rPr>
              <w:t>交施工设施或提供施工条件</w:t>
            </w:r>
          </w:p>
        </w:tc>
        <w:tc>
          <w:tcPr>
            <w:tcW w:w="1037" w:type="dxa"/>
          </w:tcPr>
          <w:p w:rsidR="006701C6" w:rsidRDefault="00000000">
            <w:pPr>
              <w:spacing w:before="27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0"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59" w:line="221" w:lineRule="auto"/>
              <w:ind w:left="42"/>
              <w:rPr>
                <w:rFonts w:ascii="仿宋" w:eastAsia="仿宋" w:hAnsi="仿宋" w:cs="仿宋"/>
                <w:sz w:val="24"/>
                <w:szCs w:val="24"/>
              </w:rPr>
            </w:pPr>
            <w:r>
              <w:rPr>
                <w:rFonts w:ascii="仿宋" w:eastAsia="仿宋" w:hAnsi="仿宋" w:cs="仿宋"/>
                <w:spacing w:val="-1"/>
                <w:sz w:val="24"/>
                <w:szCs w:val="24"/>
              </w:rPr>
              <w:t>未按合同约定核查施工单位进场的施工设备</w:t>
            </w:r>
          </w:p>
        </w:tc>
        <w:tc>
          <w:tcPr>
            <w:tcW w:w="1037" w:type="dxa"/>
          </w:tcPr>
          <w:p w:rsidR="006701C6" w:rsidRDefault="00000000">
            <w:pPr>
              <w:spacing w:before="15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33" w:line="223" w:lineRule="auto"/>
              <w:ind w:left="45" w:right="137" w:hanging="3"/>
              <w:rPr>
                <w:rFonts w:ascii="仿宋" w:eastAsia="仿宋" w:hAnsi="仿宋" w:cs="仿宋"/>
                <w:sz w:val="24"/>
                <w:szCs w:val="24"/>
              </w:rPr>
            </w:pPr>
            <w:r>
              <w:rPr>
                <w:rFonts w:ascii="仿宋" w:eastAsia="仿宋" w:hAnsi="仿宋" w:cs="仿宋"/>
                <w:spacing w:val="-1"/>
                <w:sz w:val="24"/>
                <w:szCs w:val="24"/>
              </w:rPr>
              <w:t>对报送的施工组织设计、施工技术方案、质量措施计划、安全技术措施和</w:t>
            </w:r>
            <w:r>
              <w:rPr>
                <w:rFonts w:ascii="仿宋" w:eastAsia="仿宋" w:hAnsi="仿宋" w:cs="仿宋"/>
                <w:spacing w:val="13"/>
                <w:sz w:val="24"/>
                <w:szCs w:val="24"/>
              </w:rPr>
              <w:t xml:space="preserve"> </w:t>
            </w:r>
            <w:r>
              <w:rPr>
                <w:rFonts w:ascii="仿宋" w:eastAsia="仿宋" w:hAnsi="仿宋" w:cs="仿宋"/>
                <w:spacing w:val="-2"/>
                <w:sz w:val="24"/>
                <w:szCs w:val="24"/>
              </w:rPr>
              <w:t>工艺试验未审核或审核不严格</w:t>
            </w:r>
          </w:p>
        </w:tc>
        <w:tc>
          <w:tcPr>
            <w:tcW w:w="1037" w:type="dxa"/>
          </w:tcPr>
          <w:p w:rsidR="006701C6" w:rsidRDefault="00000000">
            <w:pPr>
              <w:spacing w:before="28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2"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61" w:line="221" w:lineRule="auto"/>
              <w:ind w:left="42"/>
              <w:rPr>
                <w:rFonts w:ascii="仿宋" w:eastAsia="仿宋" w:hAnsi="仿宋" w:cs="仿宋"/>
                <w:sz w:val="24"/>
                <w:szCs w:val="24"/>
              </w:rPr>
            </w:pPr>
            <w:r>
              <w:rPr>
                <w:rFonts w:ascii="仿宋" w:eastAsia="仿宋" w:hAnsi="仿宋" w:cs="仿宋"/>
                <w:spacing w:val="-1"/>
                <w:sz w:val="24"/>
                <w:szCs w:val="24"/>
              </w:rPr>
              <w:t>未经核查即签发施工图纸给施工单位使用</w:t>
            </w:r>
          </w:p>
        </w:tc>
        <w:tc>
          <w:tcPr>
            <w:tcW w:w="1037" w:type="dxa"/>
          </w:tcPr>
          <w:p w:rsidR="006701C6" w:rsidRDefault="00000000">
            <w:pPr>
              <w:spacing w:before="16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5"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64" w:line="221" w:lineRule="auto"/>
              <w:ind w:left="47"/>
              <w:rPr>
                <w:rFonts w:ascii="仿宋" w:eastAsia="仿宋" w:hAnsi="仿宋" w:cs="仿宋"/>
                <w:sz w:val="24"/>
                <w:szCs w:val="24"/>
              </w:rPr>
            </w:pPr>
            <w:r>
              <w:rPr>
                <w:rFonts w:ascii="仿宋" w:eastAsia="仿宋" w:hAnsi="仿宋" w:cs="仿宋"/>
                <w:spacing w:val="-1"/>
                <w:sz w:val="24"/>
                <w:szCs w:val="24"/>
              </w:rPr>
              <w:t>发现设计文件不符合有关规定或合同约定，未及时向发包人报告</w:t>
            </w:r>
          </w:p>
        </w:tc>
        <w:tc>
          <w:tcPr>
            <w:tcW w:w="1037" w:type="dxa"/>
          </w:tcPr>
          <w:p w:rsidR="006701C6" w:rsidRDefault="00000000">
            <w:pPr>
              <w:spacing w:before="16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6"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65" w:line="221" w:lineRule="auto"/>
              <w:ind w:left="42"/>
              <w:rPr>
                <w:rFonts w:ascii="仿宋" w:eastAsia="仿宋" w:hAnsi="仿宋" w:cs="仿宋"/>
                <w:sz w:val="24"/>
                <w:szCs w:val="24"/>
              </w:rPr>
            </w:pPr>
            <w:r>
              <w:rPr>
                <w:rFonts w:ascii="仿宋" w:eastAsia="仿宋" w:hAnsi="仿宋" w:cs="仿宋"/>
                <w:spacing w:val="-1"/>
                <w:sz w:val="24"/>
                <w:szCs w:val="24"/>
              </w:rPr>
              <w:t>未及时组织设计单位向施工单位进行设计交底</w:t>
            </w:r>
          </w:p>
        </w:tc>
        <w:tc>
          <w:tcPr>
            <w:tcW w:w="1037" w:type="dxa"/>
          </w:tcPr>
          <w:p w:rsidR="006701C6" w:rsidRDefault="00000000">
            <w:pPr>
              <w:spacing w:before="165"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207"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66" w:line="220" w:lineRule="auto"/>
              <w:ind w:left="49"/>
              <w:rPr>
                <w:rFonts w:ascii="仿宋" w:eastAsia="仿宋" w:hAnsi="仿宋" w:cs="仿宋"/>
                <w:sz w:val="24"/>
                <w:szCs w:val="24"/>
              </w:rPr>
            </w:pPr>
            <w:r>
              <w:rPr>
                <w:rFonts w:ascii="仿宋" w:eastAsia="仿宋" w:hAnsi="仿宋" w:cs="仿宋"/>
                <w:spacing w:val="-2"/>
                <w:sz w:val="24"/>
                <w:szCs w:val="24"/>
              </w:rPr>
              <w:t>委托试验检测单位资质不符合规定</w:t>
            </w:r>
          </w:p>
        </w:tc>
        <w:tc>
          <w:tcPr>
            <w:tcW w:w="1037" w:type="dxa"/>
          </w:tcPr>
          <w:p w:rsidR="006701C6" w:rsidRDefault="00000000">
            <w:pPr>
              <w:spacing w:before="16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4"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64" w:line="219" w:lineRule="auto"/>
              <w:ind w:left="49"/>
              <w:rPr>
                <w:rFonts w:ascii="仿宋" w:eastAsia="仿宋" w:hAnsi="仿宋" w:cs="仿宋"/>
                <w:sz w:val="24"/>
                <w:szCs w:val="24"/>
              </w:rPr>
            </w:pPr>
            <w:r>
              <w:rPr>
                <w:rFonts w:ascii="仿宋" w:eastAsia="仿宋" w:hAnsi="仿宋" w:cs="仿宋"/>
                <w:spacing w:val="-1"/>
                <w:sz w:val="24"/>
                <w:szCs w:val="24"/>
              </w:rPr>
              <w:t>委托试验检测机构与被监理单位存在行政隶属关系或利益关系</w:t>
            </w:r>
          </w:p>
        </w:tc>
        <w:tc>
          <w:tcPr>
            <w:tcW w:w="1037" w:type="dxa"/>
          </w:tcPr>
          <w:p w:rsidR="006701C6" w:rsidRDefault="00000000">
            <w:pPr>
              <w:spacing w:before="16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5"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64" w:line="220" w:lineRule="auto"/>
              <w:ind w:left="46"/>
              <w:rPr>
                <w:rFonts w:ascii="仿宋" w:eastAsia="仿宋" w:hAnsi="仿宋" w:cs="仿宋"/>
                <w:sz w:val="24"/>
                <w:szCs w:val="24"/>
              </w:rPr>
            </w:pPr>
            <w:r>
              <w:rPr>
                <w:rFonts w:ascii="仿宋" w:eastAsia="仿宋" w:hAnsi="仿宋" w:cs="仿宋"/>
                <w:spacing w:val="-1"/>
                <w:sz w:val="24"/>
                <w:szCs w:val="24"/>
              </w:rPr>
              <w:t>签订的委托试验检测合同不规范、内容不全，或未签订试验检测合同</w:t>
            </w:r>
          </w:p>
        </w:tc>
        <w:tc>
          <w:tcPr>
            <w:tcW w:w="1037" w:type="dxa"/>
          </w:tcPr>
          <w:p w:rsidR="006701C6" w:rsidRDefault="00000000">
            <w:pPr>
              <w:spacing w:before="16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spacing w:line="246"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285" w:line="220" w:lineRule="auto"/>
              <w:ind w:left="42"/>
              <w:rPr>
                <w:rFonts w:ascii="仿宋" w:eastAsia="仿宋" w:hAnsi="仿宋" w:cs="仿宋"/>
                <w:sz w:val="24"/>
                <w:szCs w:val="24"/>
              </w:rPr>
            </w:pPr>
            <w:r>
              <w:rPr>
                <w:rFonts w:ascii="仿宋" w:eastAsia="仿宋" w:hAnsi="仿宋" w:cs="仿宋"/>
                <w:spacing w:val="-1"/>
                <w:sz w:val="24"/>
                <w:szCs w:val="24"/>
              </w:rPr>
              <w:t>未按合同要求进行驻厂监造，或无监造记录和检验资料</w:t>
            </w:r>
          </w:p>
        </w:tc>
        <w:tc>
          <w:tcPr>
            <w:tcW w:w="1037" w:type="dxa"/>
          </w:tcPr>
          <w:p w:rsidR="006701C6" w:rsidRDefault="00000000">
            <w:pPr>
              <w:spacing w:before="285"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10" w:line="180" w:lineRule="auto"/>
              <w:ind w:left="291"/>
              <w:rPr>
                <w:rFonts w:ascii="仿宋" w:eastAsia="仿宋" w:hAnsi="仿宋" w:cs="仿宋"/>
                <w:sz w:val="24"/>
                <w:szCs w:val="24"/>
              </w:rPr>
            </w:pPr>
            <w:r>
              <w:rPr>
                <w:rFonts w:ascii="仿宋" w:eastAsia="仿宋" w:hAnsi="仿宋" w:cs="仿宋"/>
                <w:spacing w:val="-6"/>
                <w:sz w:val="24"/>
                <w:szCs w:val="24"/>
              </w:rPr>
              <w:t>20</w:t>
            </w:r>
          </w:p>
        </w:tc>
        <w:tc>
          <w:tcPr>
            <w:tcW w:w="7857" w:type="dxa"/>
          </w:tcPr>
          <w:p w:rsidR="006701C6" w:rsidRDefault="00000000">
            <w:pPr>
              <w:spacing w:before="168" w:line="220" w:lineRule="auto"/>
              <w:ind w:left="42"/>
              <w:rPr>
                <w:rFonts w:ascii="仿宋" w:eastAsia="仿宋" w:hAnsi="仿宋" w:cs="仿宋"/>
                <w:sz w:val="24"/>
                <w:szCs w:val="24"/>
              </w:rPr>
            </w:pPr>
            <w:r>
              <w:rPr>
                <w:rFonts w:ascii="仿宋" w:eastAsia="仿宋" w:hAnsi="仿宋" w:cs="仿宋"/>
                <w:spacing w:val="-1"/>
                <w:sz w:val="24"/>
                <w:szCs w:val="24"/>
              </w:rPr>
              <w:t>未对施工单位履行强制性条文情况进行检查</w:t>
            </w:r>
          </w:p>
        </w:tc>
        <w:tc>
          <w:tcPr>
            <w:tcW w:w="1037" w:type="dxa"/>
          </w:tcPr>
          <w:p w:rsidR="006701C6" w:rsidRDefault="00000000">
            <w:pPr>
              <w:spacing w:before="16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39"/>
        </w:trPr>
        <w:tc>
          <w:tcPr>
            <w:tcW w:w="798" w:type="dxa"/>
          </w:tcPr>
          <w:p w:rsidR="006701C6" w:rsidRDefault="00000000">
            <w:pPr>
              <w:spacing w:before="210" w:line="181" w:lineRule="auto"/>
              <w:ind w:left="291"/>
              <w:rPr>
                <w:rFonts w:ascii="仿宋" w:eastAsia="仿宋" w:hAnsi="仿宋" w:cs="仿宋"/>
                <w:sz w:val="24"/>
                <w:szCs w:val="24"/>
              </w:rPr>
            </w:pPr>
            <w:r>
              <w:rPr>
                <w:rFonts w:ascii="仿宋" w:eastAsia="仿宋" w:hAnsi="仿宋" w:cs="仿宋"/>
                <w:spacing w:val="-6"/>
                <w:sz w:val="24"/>
                <w:szCs w:val="24"/>
              </w:rPr>
              <w:t>21</w:t>
            </w:r>
          </w:p>
        </w:tc>
        <w:tc>
          <w:tcPr>
            <w:tcW w:w="7857" w:type="dxa"/>
          </w:tcPr>
          <w:p w:rsidR="006701C6" w:rsidRDefault="00000000">
            <w:pPr>
              <w:spacing w:before="169" w:line="220" w:lineRule="auto"/>
              <w:ind w:left="42"/>
              <w:rPr>
                <w:rFonts w:ascii="仿宋" w:eastAsia="仿宋" w:hAnsi="仿宋" w:cs="仿宋"/>
                <w:sz w:val="24"/>
                <w:szCs w:val="24"/>
              </w:rPr>
            </w:pPr>
            <w:r>
              <w:rPr>
                <w:rFonts w:ascii="仿宋" w:eastAsia="仿宋" w:hAnsi="仿宋" w:cs="仿宋"/>
                <w:spacing w:val="-2"/>
                <w:sz w:val="24"/>
                <w:szCs w:val="24"/>
              </w:rPr>
              <w:t>未按规范检查、检验工程施工质量</w:t>
            </w:r>
          </w:p>
        </w:tc>
        <w:tc>
          <w:tcPr>
            <w:tcW w:w="1037" w:type="dxa"/>
          </w:tcPr>
          <w:p w:rsidR="006701C6" w:rsidRDefault="00000000">
            <w:pPr>
              <w:spacing w:before="169" w:line="222" w:lineRule="auto"/>
              <w:ind w:left="301"/>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000000">
      <w:pPr>
        <w:spacing w:before="240" w:line="221" w:lineRule="auto"/>
        <w:ind w:left="3175"/>
        <w:rPr>
          <w:rFonts w:ascii="黑体" w:eastAsia="黑体" w:hAnsi="黑体" w:cs="黑体"/>
          <w:sz w:val="28"/>
          <w:szCs w:val="28"/>
        </w:rPr>
      </w:pPr>
      <w:r>
        <w:rPr>
          <w:rFonts w:ascii="黑体" w:eastAsia="黑体" w:hAnsi="黑体" w:cs="黑体"/>
          <w:spacing w:val="1"/>
          <w:sz w:val="28"/>
          <w:szCs w:val="28"/>
        </w:rPr>
        <w:t>监理单位合同问题分类标准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196" w:line="180" w:lineRule="auto"/>
              <w:ind w:left="291"/>
              <w:rPr>
                <w:rFonts w:ascii="仿宋" w:eastAsia="仿宋" w:hAnsi="仿宋" w:cs="仿宋"/>
                <w:sz w:val="24"/>
                <w:szCs w:val="24"/>
              </w:rPr>
            </w:pPr>
            <w:r>
              <w:rPr>
                <w:rFonts w:ascii="仿宋" w:eastAsia="仿宋" w:hAnsi="仿宋" w:cs="仿宋"/>
                <w:spacing w:val="-6"/>
                <w:sz w:val="24"/>
                <w:szCs w:val="24"/>
              </w:rPr>
              <w:t>22</w:t>
            </w:r>
          </w:p>
        </w:tc>
        <w:tc>
          <w:tcPr>
            <w:tcW w:w="7857" w:type="dxa"/>
          </w:tcPr>
          <w:p w:rsidR="006701C6" w:rsidRDefault="00000000">
            <w:pPr>
              <w:spacing w:before="154" w:line="220" w:lineRule="auto"/>
              <w:ind w:left="45"/>
              <w:rPr>
                <w:rFonts w:ascii="仿宋" w:eastAsia="仿宋" w:hAnsi="仿宋" w:cs="仿宋"/>
                <w:sz w:val="24"/>
                <w:szCs w:val="24"/>
              </w:rPr>
            </w:pPr>
            <w:r>
              <w:rPr>
                <w:rFonts w:ascii="仿宋" w:eastAsia="仿宋" w:hAnsi="仿宋" w:cs="仿宋"/>
                <w:spacing w:val="-1"/>
                <w:sz w:val="24"/>
                <w:szCs w:val="24"/>
              </w:rPr>
              <w:t>单元工程和分部工程质量评定复核工作不规范或不认真</w:t>
            </w:r>
          </w:p>
        </w:tc>
        <w:tc>
          <w:tcPr>
            <w:tcW w:w="1037" w:type="dxa"/>
          </w:tcPr>
          <w:p w:rsidR="006701C6" w:rsidRDefault="00000000">
            <w:pPr>
              <w:spacing w:before="15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7" w:line="180" w:lineRule="auto"/>
              <w:ind w:left="291"/>
              <w:rPr>
                <w:rFonts w:ascii="仿宋" w:eastAsia="仿宋" w:hAnsi="仿宋" w:cs="仿宋"/>
                <w:sz w:val="24"/>
                <w:szCs w:val="24"/>
              </w:rPr>
            </w:pPr>
            <w:r>
              <w:rPr>
                <w:rFonts w:ascii="仿宋" w:eastAsia="仿宋" w:hAnsi="仿宋" w:cs="仿宋"/>
                <w:spacing w:val="-6"/>
                <w:sz w:val="24"/>
                <w:szCs w:val="24"/>
              </w:rPr>
              <w:t>23</w:t>
            </w:r>
          </w:p>
        </w:tc>
        <w:tc>
          <w:tcPr>
            <w:tcW w:w="7857" w:type="dxa"/>
          </w:tcPr>
          <w:p w:rsidR="006701C6" w:rsidRDefault="00000000">
            <w:pPr>
              <w:spacing w:before="155" w:line="222" w:lineRule="auto"/>
              <w:ind w:left="42"/>
              <w:rPr>
                <w:rFonts w:ascii="仿宋" w:eastAsia="仿宋" w:hAnsi="仿宋" w:cs="仿宋"/>
                <w:sz w:val="24"/>
                <w:szCs w:val="24"/>
              </w:rPr>
            </w:pPr>
            <w:r>
              <w:rPr>
                <w:rFonts w:ascii="仿宋" w:eastAsia="仿宋" w:hAnsi="仿宋" w:cs="仿宋"/>
                <w:spacing w:val="-2"/>
                <w:sz w:val="24"/>
                <w:szCs w:val="24"/>
              </w:rPr>
              <w:t>未能按合同约定及时发出监理指示</w:t>
            </w:r>
          </w:p>
        </w:tc>
        <w:tc>
          <w:tcPr>
            <w:tcW w:w="1037" w:type="dxa"/>
          </w:tcPr>
          <w:p w:rsidR="006701C6" w:rsidRDefault="00000000">
            <w:pPr>
              <w:spacing w:before="155" w:line="210" w:lineRule="auto"/>
              <w:jc w:val="right"/>
              <w:rPr>
                <w:sz w:val="24"/>
                <w:szCs w:val="24"/>
              </w:rPr>
            </w:pPr>
            <w:r>
              <w:rPr>
                <w:rFonts w:ascii="仿宋" w:eastAsia="仿宋" w:hAnsi="仿宋" w:cs="仿宋"/>
                <w:spacing w:val="-13"/>
                <w:sz w:val="24"/>
                <w:szCs w:val="24"/>
              </w:rPr>
              <w:t>较重</w:t>
            </w:r>
            <w:r>
              <w:rPr>
                <w:rFonts w:ascii="仿宋" w:eastAsia="仿宋" w:hAnsi="仿宋" w:cs="仿宋"/>
                <w:spacing w:val="3"/>
                <w:sz w:val="24"/>
                <w:szCs w:val="24"/>
              </w:rPr>
              <w:t xml:space="preserve">  </w:t>
            </w:r>
            <w:r>
              <w:rPr>
                <w:position w:val="-16"/>
                <w:sz w:val="24"/>
                <w:szCs w:val="24"/>
              </w:rPr>
              <w:drawing>
                <wp:inline distT="0" distB="0" distL="0" distR="0">
                  <wp:extent cx="12316" cy="116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2316" cy="11660"/>
                          </a:xfrm>
                          <a:prstGeom prst="rect">
                            <a:avLst/>
                          </a:prstGeom>
                        </pic:spPr>
                      </pic:pic>
                    </a:graphicData>
                  </a:graphic>
                </wp:inline>
              </w:drawing>
            </w:r>
          </w:p>
        </w:tc>
      </w:tr>
      <w:tr w:rsidR="006701C6">
        <w:trPr>
          <w:trHeight w:val="764"/>
        </w:trPr>
        <w:tc>
          <w:tcPr>
            <w:tcW w:w="798" w:type="dxa"/>
          </w:tcPr>
          <w:p w:rsidR="006701C6" w:rsidRDefault="00000000">
            <w:pPr>
              <w:spacing w:before="315" w:line="180" w:lineRule="auto"/>
              <w:ind w:left="291"/>
              <w:rPr>
                <w:rFonts w:ascii="仿宋" w:eastAsia="仿宋" w:hAnsi="仿宋" w:cs="仿宋"/>
                <w:sz w:val="24"/>
                <w:szCs w:val="24"/>
              </w:rPr>
            </w:pPr>
            <w:r>
              <w:rPr>
                <w:rFonts w:ascii="仿宋" w:eastAsia="仿宋" w:hAnsi="仿宋" w:cs="仿宋"/>
                <w:spacing w:val="-6"/>
                <w:sz w:val="24"/>
                <w:szCs w:val="24"/>
              </w:rPr>
              <w:t>24</w:t>
            </w:r>
          </w:p>
        </w:tc>
        <w:tc>
          <w:tcPr>
            <w:tcW w:w="7857" w:type="dxa"/>
          </w:tcPr>
          <w:p w:rsidR="006701C6" w:rsidRDefault="00000000">
            <w:pPr>
              <w:spacing w:before="128" w:line="223" w:lineRule="auto"/>
              <w:ind w:left="42" w:right="137"/>
              <w:rPr>
                <w:rFonts w:ascii="仿宋" w:eastAsia="仿宋" w:hAnsi="仿宋" w:cs="仿宋"/>
                <w:sz w:val="24"/>
                <w:szCs w:val="24"/>
              </w:rPr>
            </w:pPr>
            <w:r>
              <w:rPr>
                <w:rFonts w:ascii="仿宋" w:eastAsia="仿宋" w:hAnsi="仿宋" w:cs="仿宋"/>
                <w:spacing w:val="-1"/>
                <w:sz w:val="24"/>
                <w:szCs w:val="24"/>
              </w:rPr>
              <w:t>对工程进度滞后未提出滞后原因分析，也未要求施工单位提出调整进度计</w:t>
            </w:r>
            <w:r>
              <w:rPr>
                <w:rFonts w:ascii="仿宋" w:eastAsia="仿宋" w:hAnsi="仿宋" w:cs="仿宋"/>
                <w:spacing w:val="13"/>
                <w:sz w:val="24"/>
                <w:szCs w:val="24"/>
              </w:rPr>
              <w:t xml:space="preserve"> </w:t>
            </w:r>
            <w:r>
              <w:rPr>
                <w:rFonts w:ascii="仿宋" w:eastAsia="仿宋" w:hAnsi="仿宋" w:cs="仿宋"/>
                <w:sz w:val="24"/>
                <w:szCs w:val="24"/>
              </w:rPr>
              <w:t>划</w:t>
            </w:r>
          </w:p>
        </w:tc>
        <w:tc>
          <w:tcPr>
            <w:tcW w:w="1037" w:type="dxa"/>
          </w:tcPr>
          <w:p w:rsidR="006701C6" w:rsidRDefault="00000000">
            <w:pPr>
              <w:spacing w:before="27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6" w:line="180" w:lineRule="auto"/>
              <w:ind w:left="291"/>
              <w:rPr>
                <w:rFonts w:ascii="仿宋" w:eastAsia="仿宋" w:hAnsi="仿宋" w:cs="仿宋"/>
                <w:sz w:val="24"/>
                <w:szCs w:val="24"/>
              </w:rPr>
            </w:pPr>
            <w:r>
              <w:rPr>
                <w:rFonts w:ascii="仿宋" w:eastAsia="仿宋" w:hAnsi="仿宋" w:cs="仿宋"/>
                <w:spacing w:val="-6"/>
                <w:sz w:val="24"/>
                <w:szCs w:val="24"/>
              </w:rPr>
              <w:t>25</w:t>
            </w:r>
          </w:p>
        </w:tc>
        <w:tc>
          <w:tcPr>
            <w:tcW w:w="7857" w:type="dxa"/>
          </w:tcPr>
          <w:p w:rsidR="006701C6" w:rsidRDefault="00000000">
            <w:pPr>
              <w:spacing w:before="155" w:line="222" w:lineRule="auto"/>
              <w:ind w:left="47"/>
              <w:rPr>
                <w:rFonts w:ascii="仿宋" w:eastAsia="仿宋" w:hAnsi="仿宋" w:cs="仿宋"/>
                <w:sz w:val="24"/>
                <w:szCs w:val="24"/>
              </w:rPr>
            </w:pPr>
            <w:r>
              <w:rPr>
                <w:rFonts w:ascii="仿宋" w:eastAsia="仿宋" w:hAnsi="仿宋" w:cs="仿宋"/>
                <w:spacing w:val="-2"/>
                <w:sz w:val="24"/>
                <w:szCs w:val="24"/>
              </w:rPr>
              <w:t>监理人员未经总监授权而发出权限范围外的指示</w:t>
            </w:r>
          </w:p>
        </w:tc>
        <w:tc>
          <w:tcPr>
            <w:tcW w:w="1037" w:type="dxa"/>
          </w:tcPr>
          <w:p w:rsidR="006701C6" w:rsidRDefault="00000000">
            <w:pPr>
              <w:spacing w:before="15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7" w:line="180" w:lineRule="auto"/>
              <w:ind w:left="291"/>
              <w:rPr>
                <w:rFonts w:ascii="仿宋" w:eastAsia="仿宋" w:hAnsi="仿宋" w:cs="仿宋"/>
                <w:sz w:val="24"/>
                <w:szCs w:val="24"/>
              </w:rPr>
            </w:pPr>
            <w:r>
              <w:rPr>
                <w:rFonts w:ascii="仿宋" w:eastAsia="仿宋" w:hAnsi="仿宋" w:cs="仿宋"/>
                <w:spacing w:val="-6"/>
                <w:sz w:val="24"/>
                <w:szCs w:val="24"/>
              </w:rPr>
              <w:t>26</w:t>
            </w:r>
          </w:p>
        </w:tc>
        <w:tc>
          <w:tcPr>
            <w:tcW w:w="7857" w:type="dxa"/>
          </w:tcPr>
          <w:p w:rsidR="006701C6" w:rsidRDefault="00000000">
            <w:pPr>
              <w:spacing w:before="156" w:line="222" w:lineRule="auto"/>
              <w:ind w:left="47"/>
              <w:rPr>
                <w:rFonts w:ascii="仿宋" w:eastAsia="仿宋" w:hAnsi="仿宋" w:cs="仿宋"/>
                <w:sz w:val="24"/>
                <w:szCs w:val="24"/>
              </w:rPr>
            </w:pPr>
            <w:r>
              <w:rPr>
                <w:rFonts w:ascii="仿宋" w:eastAsia="仿宋" w:hAnsi="仿宋" w:cs="仿宋"/>
                <w:spacing w:val="-2"/>
                <w:sz w:val="24"/>
                <w:szCs w:val="24"/>
              </w:rPr>
              <w:t>监理日志、监理月报等文件内容不完整、不规范</w:t>
            </w:r>
          </w:p>
        </w:tc>
        <w:tc>
          <w:tcPr>
            <w:tcW w:w="1037" w:type="dxa"/>
          </w:tcPr>
          <w:p w:rsidR="006701C6" w:rsidRDefault="00000000">
            <w:pPr>
              <w:spacing w:before="155"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200" w:line="180" w:lineRule="auto"/>
              <w:ind w:left="291"/>
              <w:rPr>
                <w:rFonts w:ascii="仿宋" w:eastAsia="仿宋" w:hAnsi="仿宋" w:cs="仿宋"/>
                <w:sz w:val="24"/>
                <w:szCs w:val="24"/>
              </w:rPr>
            </w:pPr>
            <w:r>
              <w:rPr>
                <w:rFonts w:ascii="仿宋" w:eastAsia="仿宋" w:hAnsi="仿宋" w:cs="仿宋"/>
                <w:spacing w:val="-6"/>
                <w:sz w:val="24"/>
                <w:szCs w:val="24"/>
              </w:rPr>
              <w:t>27</w:t>
            </w:r>
          </w:p>
        </w:tc>
        <w:tc>
          <w:tcPr>
            <w:tcW w:w="7857" w:type="dxa"/>
          </w:tcPr>
          <w:p w:rsidR="006701C6" w:rsidRDefault="00000000">
            <w:pPr>
              <w:spacing w:before="158" w:line="221" w:lineRule="auto"/>
              <w:ind w:left="42"/>
              <w:rPr>
                <w:rFonts w:ascii="仿宋" w:eastAsia="仿宋" w:hAnsi="仿宋" w:cs="仿宋"/>
                <w:sz w:val="24"/>
                <w:szCs w:val="24"/>
              </w:rPr>
            </w:pPr>
            <w:r>
              <w:rPr>
                <w:rFonts w:ascii="仿宋" w:eastAsia="仿宋" w:hAnsi="仿宋" w:cs="仿宋"/>
                <w:spacing w:val="-2"/>
                <w:sz w:val="24"/>
                <w:szCs w:val="24"/>
              </w:rPr>
              <w:t>未按照合同要求开展施工环境保护监督</w:t>
            </w:r>
          </w:p>
        </w:tc>
        <w:tc>
          <w:tcPr>
            <w:tcW w:w="1037" w:type="dxa"/>
          </w:tcPr>
          <w:p w:rsidR="006701C6" w:rsidRDefault="00000000">
            <w:pPr>
              <w:spacing w:before="158"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0" w:line="180" w:lineRule="auto"/>
              <w:ind w:left="291"/>
              <w:rPr>
                <w:rFonts w:ascii="仿宋" w:eastAsia="仿宋" w:hAnsi="仿宋" w:cs="仿宋"/>
                <w:sz w:val="24"/>
                <w:szCs w:val="24"/>
              </w:rPr>
            </w:pPr>
            <w:r>
              <w:rPr>
                <w:rFonts w:ascii="仿宋" w:eastAsia="仿宋" w:hAnsi="仿宋" w:cs="仿宋"/>
                <w:spacing w:val="-6"/>
                <w:sz w:val="24"/>
                <w:szCs w:val="24"/>
              </w:rPr>
              <w:t>28</w:t>
            </w:r>
          </w:p>
        </w:tc>
        <w:tc>
          <w:tcPr>
            <w:tcW w:w="7857" w:type="dxa"/>
          </w:tcPr>
          <w:p w:rsidR="006701C6" w:rsidRDefault="00000000">
            <w:pPr>
              <w:spacing w:before="158" w:line="220" w:lineRule="auto"/>
              <w:ind w:left="42"/>
              <w:rPr>
                <w:rFonts w:ascii="仿宋" w:eastAsia="仿宋" w:hAnsi="仿宋" w:cs="仿宋"/>
                <w:sz w:val="24"/>
                <w:szCs w:val="24"/>
              </w:rPr>
            </w:pPr>
            <w:r>
              <w:rPr>
                <w:rFonts w:ascii="仿宋" w:eastAsia="仿宋" w:hAnsi="仿宋" w:cs="仿宋"/>
                <w:spacing w:val="-1"/>
                <w:sz w:val="24"/>
                <w:szCs w:val="24"/>
              </w:rPr>
              <w:t>未核查施工单位现场工作人员数量及相应岗位资格</w:t>
            </w:r>
          </w:p>
        </w:tc>
        <w:tc>
          <w:tcPr>
            <w:tcW w:w="1037" w:type="dxa"/>
          </w:tcPr>
          <w:p w:rsidR="006701C6" w:rsidRDefault="00000000">
            <w:pPr>
              <w:spacing w:before="15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80" w:lineRule="auto"/>
              <w:ind w:left="291"/>
              <w:rPr>
                <w:rFonts w:ascii="仿宋" w:eastAsia="仿宋" w:hAnsi="仿宋" w:cs="仿宋"/>
                <w:sz w:val="24"/>
                <w:szCs w:val="24"/>
              </w:rPr>
            </w:pPr>
            <w:r>
              <w:rPr>
                <w:rFonts w:ascii="仿宋" w:eastAsia="仿宋" w:hAnsi="仿宋" w:cs="仿宋"/>
                <w:spacing w:val="-6"/>
                <w:sz w:val="24"/>
                <w:szCs w:val="24"/>
              </w:rPr>
              <w:t>29</w:t>
            </w:r>
          </w:p>
        </w:tc>
        <w:tc>
          <w:tcPr>
            <w:tcW w:w="7857" w:type="dxa"/>
          </w:tcPr>
          <w:p w:rsidR="006701C6" w:rsidRDefault="00000000">
            <w:pPr>
              <w:spacing w:before="159" w:line="221" w:lineRule="auto"/>
              <w:ind w:left="42"/>
              <w:rPr>
                <w:rFonts w:ascii="仿宋" w:eastAsia="仿宋" w:hAnsi="仿宋" w:cs="仿宋"/>
                <w:sz w:val="24"/>
                <w:szCs w:val="24"/>
              </w:rPr>
            </w:pPr>
            <w:r>
              <w:rPr>
                <w:rFonts w:ascii="仿宋" w:eastAsia="仿宋" w:hAnsi="仿宋" w:cs="仿宋"/>
                <w:spacing w:val="-2"/>
                <w:sz w:val="24"/>
                <w:szCs w:val="24"/>
              </w:rPr>
              <w:t>未按合同约定或有关规定进行旁站</w:t>
            </w:r>
          </w:p>
        </w:tc>
        <w:tc>
          <w:tcPr>
            <w:tcW w:w="1037" w:type="dxa"/>
          </w:tcPr>
          <w:p w:rsidR="006701C6" w:rsidRDefault="00000000">
            <w:pPr>
              <w:spacing w:before="15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9" w:line="180" w:lineRule="auto"/>
              <w:ind w:left="293"/>
              <w:rPr>
                <w:rFonts w:ascii="仿宋" w:eastAsia="仿宋" w:hAnsi="仿宋" w:cs="仿宋"/>
                <w:sz w:val="24"/>
                <w:szCs w:val="24"/>
              </w:rPr>
            </w:pPr>
            <w:r>
              <w:rPr>
                <w:rFonts w:ascii="仿宋" w:eastAsia="仿宋" w:hAnsi="仿宋" w:cs="仿宋"/>
                <w:spacing w:val="-7"/>
                <w:sz w:val="24"/>
                <w:szCs w:val="24"/>
              </w:rPr>
              <w:t>30</w:t>
            </w:r>
          </w:p>
        </w:tc>
        <w:tc>
          <w:tcPr>
            <w:tcW w:w="7857" w:type="dxa"/>
          </w:tcPr>
          <w:p w:rsidR="006701C6" w:rsidRDefault="00000000">
            <w:pPr>
              <w:spacing w:before="157" w:line="220" w:lineRule="auto"/>
              <w:ind w:left="42"/>
              <w:rPr>
                <w:rFonts w:ascii="仿宋" w:eastAsia="仿宋" w:hAnsi="仿宋" w:cs="仿宋"/>
                <w:sz w:val="24"/>
                <w:szCs w:val="24"/>
              </w:rPr>
            </w:pPr>
            <w:r>
              <w:rPr>
                <w:rFonts w:ascii="仿宋" w:eastAsia="仿宋" w:hAnsi="仿宋" w:cs="仿宋"/>
                <w:spacing w:val="-2"/>
                <w:sz w:val="24"/>
                <w:szCs w:val="24"/>
              </w:rPr>
              <w:t>未按规范及时检查施工安全生产情况</w:t>
            </w:r>
          </w:p>
        </w:tc>
        <w:tc>
          <w:tcPr>
            <w:tcW w:w="1037" w:type="dxa"/>
          </w:tcPr>
          <w:p w:rsidR="006701C6" w:rsidRDefault="00000000">
            <w:pPr>
              <w:spacing w:before="15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000000">
            <w:pPr>
              <w:spacing w:before="319" w:line="181" w:lineRule="auto"/>
              <w:ind w:left="293"/>
              <w:rPr>
                <w:rFonts w:ascii="仿宋" w:eastAsia="仿宋" w:hAnsi="仿宋" w:cs="仿宋"/>
                <w:sz w:val="24"/>
                <w:szCs w:val="24"/>
              </w:rPr>
            </w:pPr>
            <w:r>
              <w:rPr>
                <w:rFonts w:ascii="仿宋" w:eastAsia="仿宋" w:hAnsi="仿宋" w:cs="仿宋"/>
                <w:spacing w:val="-7"/>
                <w:sz w:val="24"/>
                <w:szCs w:val="24"/>
              </w:rPr>
              <w:t>31</w:t>
            </w:r>
          </w:p>
        </w:tc>
        <w:tc>
          <w:tcPr>
            <w:tcW w:w="7857" w:type="dxa"/>
          </w:tcPr>
          <w:p w:rsidR="006701C6" w:rsidRDefault="00000000">
            <w:pPr>
              <w:spacing w:before="131" w:line="222" w:lineRule="auto"/>
              <w:ind w:left="45" w:right="137" w:hanging="3"/>
              <w:rPr>
                <w:rFonts w:ascii="仿宋" w:eastAsia="仿宋" w:hAnsi="仿宋" w:cs="仿宋"/>
                <w:sz w:val="24"/>
                <w:szCs w:val="24"/>
              </w:rPr>
            </w:pPr>
            <w:r>
              <w:rPr>
                <w:rFonts w:ascii="仿宋" w:eastAsia="仿宋" w:hAnsi="仿宋" w:cs="仿宋"/>
                <w:spacing w:val="-1"/>
                <w:sz w:val="24"/>
                <w:szCs w:val="24"/>
              </w:rPr>
              <w:t>未经复核即签认工序和单元工程的质量评定资料，或签认存在明显错误的</w:t>
            </w:r>
            <w:r>
              <w:rPr>
                <w:rFonts w:ascii="仿宋" w:eastAsia="仿宋" w:hAnsi="仿宋" w:cs="仿宋"/>
                <w:spacing w:val="13"/>
                <w:sz w:val="24"/>
                <w:szCs w:val="24"/>
              </w:rPr>
              <w:t xml:space="preserve"> </w:t>
            </w:r>
            <w:r>
              <w:rPr>
                <w:rFonts w:ascii="仿宋" w:eastAsia="仿宋" w:hAnsi="仿宋" w:cs="仿宋"/>
                <w:spacing w:val="-4"/>
                <w:sz w:val="24"/>
                <w:szCs w:val="24"/>
              </w:rPr>
              <w:t>质量评定资料</w:t>
            </w:r>
          </w:p>
        </w:tc>
        <w:tc>
          <w:tcPr>
            <w:tcW w:w="1037" w:type="dxa"/>
          </w:tcPr>
          <w:p w:rsidR="006701C6" w:rsidRDefault="00000000">
            <w:pPr>
              <w:spacing w:before="27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32</w:t>
            </w:r>
          </w:p>
        </w:tc>
        <w:tc>
          <w:tcPr>
            <w:tcW w:w="7857" w:type="dxa"/>
          </w:tcPr>
          <w:p w:rsidR="006701C6" w:rsidRDefault="00000000">
            <w:pPr>
              <w:spacing w:before="132" w:line="222" w:lineRule="auto"/>
              <w:ind w:left="42" w:right="137"/>
              <w:rPr>
                <w:rFonts w:ascii="仿宋" w:eastAsia="仿宋" w:hAnsi="仿宋" w:cs="仿宋"/>
                <w:sz w:val="24"/>
                <w:szCs w:val="24"/>
              </w:rPr>
            </w:pPr>
            <w:r>
              <w:rPr>
                <w:rFonts w:ascii="仿宋" w:eastAsia="仿宋" w:hAnsi="仿宋" w:cs="仿宋"/>
                <w:spacing w:val="-1"/>
                <w:sz w:val="24"/>
                <w:szCs w:val="24"/>
              </w:rPr>
              <w:t>违反标准规范规定或合同约定，通过降低服务质量、减少服务内容等手段</w:t>
            </w:r>
            <w:r>
              <w:rPr>
                <w:rFonts w:ascii="仿宋" w:eastAsia="仿宋" w:hAnsi="仿宋" w:cs="仿宋"/>
                <w:spacing w:val="13"/>
                <w:sz w:val="24"/>
                <w:szCs w:val="24"/>
              </w:rPr>
              <w:t xml:space="preserve"> </w:t>
            </w:r>
            <w:r>
              <w:rPr>
                <w:rFonts w:ascii="仿宋" w:eastAsia="仿宋" w:hAnsi="仿宋" w:cs="仿宋"/>
                <w:spacing w:val="-2"/>
                <w:sz w:val="24"/>
                <w:szCs w:val="24"/>
              </w:rPr>
              <w:t>进行恶性竞争，扰乱正常市场秩序</w:t>
            </w:r>
          </w:p>
        </w:tc>
        <w:tc>
          <w:tcPr>
            <w:tcW w:w="1037" w:type="dxa"/>
          </w:tcPr>
          <w:p w:rsidR="006701C6" w:rsidRDefault="00000000">
            <w:pPr>
              <w:spacing w:before="27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2" w:line="180" w:lineRule="auto"/>
              <w:ind w:left="293"/>
              <w:rPr>
                <w:rFonts w:ascii="仿宋" w:eastAsia="仿宋" w:hAnsi="仿宋" w:cs="仿宋"/>
                <w:sz w:val="24"/>
                <w:szCs w:val="24"/>
              </w:rPr>
            </w:pPr>
            <w:r>
              <w:rPr>
                <w:rFonts w:ascii="仿宋" w:eastAsia="仿宋" w:hAnsi="仿宋" w:cs="仿宋"/>
                <w:spacing w:val="-7"/>
                <w:sz w:val="24"/>
                <w:szCs w:val="24"/>
              </w:rPr>
              <w:t>33</w:t>
            </w:r>
          </w:p>
        </w:tc>
        <w:tc>
          <w:tcPr>
            <w:tcW w:w="7857" w:type="dxa"/>
          </w:tcPr>
          <w:p w:rsidR="006701C6" w:rsidRDefault="00000000">
            <w:pPr>
              <w:spacing w:before="160" w:line="221" w:lineRule="auto"/>
              <w:ind w:left="47"/>
              <w:rPr>
                <w:rFonts w:ascii="仿宋" w:eastAsia="仿宋" w:hAnsi="仿宋" w:cs="仿宋"/>
                <w:sz w:val="24"/>
                <w:szCs w:val="24"/>
              </w:rPr>
            </w:pPr>
            <w:r>
              <w:rPr>
                <w:rFonts w:ascii="仿宋" w:eastAsia="仿宋" w:hAnsi="仿宋" w:cs="仿宋"/>
                <w:spacing w:val="-1"/>
                <w:sz w:val="24"/>
                <w:szCs w:val="24"/>
              </w:rPr>
              <w:t>监理单位联合体一方资质等级未达到招标文件</w:t>
            </w:r>
            <w:r>
              <w:rPr>
                <w:rFonts w:ascii="仿宋" w:eastAsia="仿宋" w:hAnsi="仿宋" w:cs="仿宋"/>
                <w:spacing w:val="-2"/>
                <w:sz w:val="24"/>
                <w:szCs w:val="24"/>
              </w:rPr>
              <w:t>要求</w:t>
            </w:r>
          </w:p>
        </w:tc>
        <w:tc>
          <w:tcPr>
            <w:tcW w:w="1037" w:type="dxa"/>
          </w:tcPr>
          <w:p w:rsidR="006701C6" w:rsidRDefault="00000000">
            <w:pPr>
              <w:spacing w:before="160"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34</w:t>
            </w:r>
          </w:p>
        </w:tc>
        <w:tc>
          <w:tcPr>
            <w:tcW w:w="7857" w:type="dxa"/>
          </w:tcPr>
          <w:p w:rsidR="006701C6" w:rsidRDefault="00000000">
            <w:pPr>
              <w:spacing w:before="135" w:line="223" w:lineRule="auto"/>
              <w:ind w:left="42" w:right="137" w:firstLine="7"/>
              <w:rPr>
                <w:rFonts w:ascii="仿宋" w:eastAsia="仿宋" w:hAnsi="仿宋" w:cs="仿宋"/>
                <w:sz w:val="24"/>
                <w:szCs w:val="24"/>
              </w:rPr>
            </w:pPr>
            <w:r>
              <w:rPr>
                <w:rFonts w:ascii="仿宋" w:eastAsia="仿宋" w:hAnsi="仿宋" w:cs="仿宋"/>
                <w:spacing w:val="-1"/>
                <w:sz w:val="24"/>
                <w:szCs w:val="24"/>
              </w:rPr>
              <w:t>与被监理单位以及建筑材料、建筑构配件和设备供应单位有隶属关系或者</w:t>
            </w:r>
            <w:r>
              <w:rPr>
                <w:rFonts w:ascii="仿宋" w:eastAsia="仿宋" w:hAnsi="仿宋" w:cs="仿宋"/>
                <w:spacing w:val="5"/>
                <w:sz w:val="24"/>
                <w:szCs w:val="24"/>
              </w:rPr>
              <w:t xml:space="preserve"> </w:t>
            </w:r>
            <w:r>
              <w:rPr>
                <w:rFonts w:ascii="仿宋" w:eastAsia="仿宋" w:hAnsi="仿宋" w:cs="仿宋"/>
                <w:spacing w:val="-3"/>
                <w:sz w:val="24"/>
                <w:szCs w:val="24"/>
              </w:rPr>
              <w:t>其他利害关系</w:t>
            </w:r>
          </w:p>
        </w:tc>
        <w:tc>
          <w:tcPr>
            <w:tcW w:w="1037" w:type="dxa"/>
          </w:tcPr>
          <w:p w:rsidR="006701C6" w:rsidRDefault="00000000">
            <w:pPr>
              <w:spacing w:before="281"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6" w:line="180" w:lineRule="auto"/>
              <w:ind w:left="293"/>
              <w:rPr>
                <w:rFonts w:ascii="仿宋" w:eastAsia="仿宋" w:hAnsi="仿宋" w:cs="仿宋"/>
                <w:sz w:val="24"/>
                <w:szCs w:val="24"/>
              </w:rPr>
            </w:pPr>
            <w:r>
              <w:rPr>
                <w:rFonts w:ascii="仿宋" w:eastAsia="仿宋" w:hAnsi="仿宋" w:cs="仿宋"/>
                <w:spacing w:val="-7"/>
                <w:sz w:val="24"/>
                <w:szCs w:val="24"/>
              </w:rPr>
              <w:t>35</w:t>
            </w:r>
          </w:p>
        </w:tc>
        <w:tc>
          <w:tcPr>
            <w:tcW w:w="7857" w:type="dxa"/>
          </w:tcPr>
          <w:p w:rsidR="006701C6" w:rsidRDefault="00000000">
            <w:pPr>
              <w:spacing w:before="165" w:line="219" w:lineRule="auto"/>
              <w:ind w:left="47"/>
              <w:rPr>
                <w:rFonts w:ascii="仿宋" w:eastAsia="仿宋" w:hAnsi="仿宋" w:cs="仿宋"/>
                <w:sz w:val="24"/>
                <w:szCs w:val="24"/>
              </w:rPr>
            </w:pPr>
            <w:r>
              <w:rPr>
                <w:rFonts w:ascii="仿宋" w:eastAsia="仿宋" w:hAnsi="仿宋" w:cs="仿宋"/>
                <w:spacing w:val="-1"/>
                <w:sz w:val="24"/>
                <w:szCs w:val="24"/>
              </w:rPr>
              <w:t>合同承诺专职的监理人员同时在两个以上水利工程项目从事监理业务</w:t>
            </w:r>
          </w:p>
        </w:tc>
        <w:tc>
          <w:tcPr>
            <w:tcW w:w="1037" w:type="dxa"/>
          </w:tcPr>
          <w:p w:rsidR="006701C6" w:rsidRDefault="00000000">
            <w:pPr>
              <w:spacing w:before="16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5"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36</w:t>
            </w:r>
          </w:p>
        </w:tc>
        <w:tc>
          <w:tcPr>
            <w:tcW w:w="7857" w:type="dxa"/>
          </w:tcPr>
          <w:p w:rsidR="006701C6" w:rsidRDefault="00000000">
            <w:pPr>
              <w:spacing w:before="136" w:line="223" w:lineRule="auto"/>
              <w:ind w:left="42" w:right="137" w:firstLine="4"/>
              <w:rPr>
                <w:rFonts w:ascii="仿宋" w:eastAsia="仿宋" w:hAnsi="仿宋" w:cs="仿宋"/>
                <w:sz w:val="24"/>
                <w:szCs w:val="24"/>
              </w:rPr>
            </w:pPr>
            <w:r>
              <w:rPr>
                <w:rFonts w:ascii="仿宋" w:eastAsia="仿宋" w:hAnsi="仿宋" w:cs="仿宋"/>
                <w:spacing w:val="-1"/>
                <w:sz w:val="24"/>
                <w:szCs w:val="24"/>
              </w:rPr>
              <w:t>监理人员与被监理单位以及建筑材料、建筑构配件和设备供应单位发生经</w:t>
            </w:r>
            <w:r>
              <w:rPr>
                <w:rFonts w:ascii="仿宋" w:eastAsia="仿宋" w:hAnsi="仿宋" w:cs="仿宋"/>
                <w:spacing w:val="8"/>
                <w:sz w:val="24"/>
                <w:szCs w:val="24"/>
              </w:rPr>
              <w:t xml:space="preserve"> </w:t>
            </w:r>
            <w:r>
              <w:rPr>
                <w:rFonts w:ascii="仿宋" w:eastAsia="仿宋" w:hAnsi="仿宋" w:cs="仿宋"/>
                <w:spacing w:val="-4"/>
                <w:sz w:val="24"/>
                <w:szCs w:val="24"/>
              </w:rPr>
              <w:t>济利益关系</w:t>
            </w:r>
          </w:p>
        </w:tc>
        <w:tc>
          <w:tcPr>
            <w:tcW w:w="1037" w:type="dxa"/>
          </w:tcPr>
          <w:p w:rsidR="006701C6" w:rsidRDefault="00000000">
            <w:pPr>
              <w:spacing w:before="283"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6"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37</w:t>
            </w:r>
          </w:p>
        </w:tc>
        <w:tc>
          <w:tcPr>
            <w:tcW w:w="7857" w:type="dxa"/>
          </w:tcPr>
          <w:p w:rsidR="006701C6" w:rsidRDefault="00000000">
            <w:pPr>
              <w:spacing w:before="138" w:line="224" w:lineRule="auto"/>
              <w:ind w:left="39" w:right="137" w:firstLine="2"/>
              <w:rPr>
                <w:rFonts w:ascii="仿宋" w:eastAsia="仿宋" w:hAnsi="仿宋" w:cs="仿宋"/>
                <w:sz w:val="24"/>
                <w:szCs w:val="24"/>
              </w:rPr>
            </w:pPr>
            <w:r>
              <w:rPr>
                <w:rFonts w:ascii="仿宋" w:eastAsia="仿宋" w:hAnsi="仿宋" w:cs="仿宋"/>
                <w:spacing w:val="-1"/>
                <w:sz w:val="24"/>
                <w:szCs w:val="24"/>
              </w:rPr>
              <w:t>未按规定对发包人或承包人提供的原材料、中间产品和工程设备等进行核</w:t>
            </w:r>
            <w:r>
              <w:rPr>
                <w:rFonts w:ascii="仿宋" w:eastAsia="仿宋" w:hAnsi="仿宋" w:cs="仿宋"/>
                <w:spacing w:val="13"/>
                <w:sz w:val="24"/>
                <w:szCs w:val="24"/>
              </w:rPr>
              <w:t xml:space="preserve"> </w:t>
            </w:r>
            <w:r>
              <w:rPr>
                <w:rFonts w:ascii="仿宋" w:eastAsia="仿宋" w:hAnsi="仿宋" w:cs="仿宋"/>
                <w:spacing w:val="-4"/>
                <w:sz w:val="24"/>
                <w:szCs w:val="24"/>
              </w:rPr>
              <w:t>验或验收</w:t>
            </w:r>
          </w:p>
        </w:tc>
        <w:tc>
          <w:tcPr>
            <w:tcW w:w="1037" w:type="dxa"/>
          </w:tcPr>
          <w:p w:rsidR="006701C6" w:rsidRDefault="00000000">
            <w:pPr>
              <w:spacing w:before="2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9" w:line="180" w:lineRule="auto"/>
              <w:ind w:left="293"/>
              <w:rPr>
                <w:rFonts w:ascii="仿宋" w:eastAsia="仿宋" w:hAnsi="仿宋" w:cs="仿宋"/>
                <w:sz w:val="24"/>
                <w:szCs w:val="24"/>
              </w:rPr>
            </w:pPr>
            <w:r>
              <w:rPr>
                <w:rFonts w:ascii="仿宋" w:eastAsia="仿宋" w:hAnsi="仿宋" w:cs="仿宋"/>
                <w:spacing w:val="-7"/>
                <w:sz w:val="24"/>
                <w:szCs w:val="24"/>
              </w:rPr>
              <w:t>38</w:t>
            </w:r>
          </w:p>
        </w:tc>
        <w:tc>
          <w:tcPr>
            <w:tcW w:w="7857" w:type="dxa"/>
          </w:tcPr>
          <w:p w:rsidR="006701C6" w:rsidRDefault="00000000">
            <w:pPr>
              <w:spacing w:before="167" w:line="220" w:lineRule="auto"/>
              <w:ind w:left="46"/>
              <w:rPr>
                <w:rFonts w:ascii="仿宋" w:eastAsia="仿宋" w:hAnsi="仿宋" w:cs="仿宋"/>
                <w:sz w:val="24"/>
                <w:szCs w:val="24"/>
              </w:rPr>
            </w:pPr>
            <w:r>
              <w:rPr>
                <w:rFonts w:ascii="仿宋" w:eastAsia="仿宋" w:hAnsi="仿宋" w:cs="仿宋"/>
                <w:spacing w:val="-1"/>
                <w:sz w:val="24"/>
                <w:szCs w:val="24"/>
              </w:rPr>
              <w:t>签证未经检验或检验不合格的建筑材料、建筑构配件和设备</w:t>
            </w:r>
          </w:p>
        </w:tc>
        <w:tc>
          <w:tcPr>
            <w:tcW w:w="1037" w:type="dxa"/>
          </w:tcPr>
          <w:p w:rsidR="006701C6" w:rsidRDefault="00000000">
            <w:pPr>
              <w:spacing w:before="16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10" w:line="180" w:lineRule="auto"/>
              <w:ind w:left="293"/>
              <w:rPr>
                <w:rFonts w:ascii="仿宋" w:eastAsia="仿宋" w:hAnsi="仿宋" w:cs="仿宋"/>
                <w:sz w:val="24"/>
                <w:szCs w:val="24"/>
              </w:rPr>
            </w:pPr>
            <w:r>
              <w:rPr>
                <w:rFonts w:ascii="仿宋" w:eastAsia="仿宋" w:hAnsi="仿宋" w:cs="仿宋"/>
                <w:spacing w:val="-7"/>
                <w:sz w:val="24"/>
                <w:szCs w:val="24"/>
              </w:rPr>
              <w:t>39</w:t>
            </w:r>
          </w:p>
        </w:tc>
        <w:tc>
          <w:tcPr>
            <w:tcW w:w="7857" w:type="dxa"/>
          </w:tcPr>
          <w:p w:rsidR="006701C6" w:rsidRDefault="00000000">
            <w:pPr>
              <w:spacing w:before="169" w:line="222" w:lineRule="auto"/>
              <w:ind w:left="42"/>
              <w:rPr>
                <w:rFonts w:ascii="仿宋" w:eastAsia="仿宋" w:hAnsi="仿宋" w:cs="仿宋"/>
                <w:sz w:val="24"/>
                <w:szCs w:val="24"/>
              </w:rPr>
            </w:pPr>
            <w:r>
              <w:rPr>
                <w:rFonts w:ascii="仿宋" w:eastAsia="仿宋" w:hAnsi="仿宋" w:cs="仿宋"/>
                <w:spacing w:val="-1"/>
                <w:sz w:val="24"/>
                <w:szCs w:val="24"/>
              </w:rPr>
              <w:t>对不具备开工条件的分部工程签发开工令</w:t>
            </w:r>
          </w:p>
        </w:tc>
        <w:tc>
          <w:tcPr>
            <w:tcW w:w="1037" w:type="dxa"/>
          </w:tcPr>
          <w:p w:rsidR="006701C6" w:rsidRDefault="00000000">
            <w:pPr>
              <w:spacing w:before="16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0" w:lineRule="auto"/>
              <w:ind w:left="288"/>
              <w:rPr>
                <w:rFonts w:ascii="仿宋" w:eastAsia="仿宋" w:hAnsi="仿宋" w:cs="仿宋"/>
                <w:sz w:val="24"/>
                <w:szCs w:val="24"/>
              </w:rPr>
            </w:pPr>
            <w:r>
              <w:rPr>
                <w:rFonts w:ascii="仿宋" w:eastAsia="仿宋" w:hAnsi="仿宋" w:cs="仿宋"/>
                <w:spacing w:val="-4"/>
                <w:sz w:val="24"/>
                <w:szCs w:val="24"/>
              </w:rPr>
              <w:t>40</w:t>
            </w:r>
          </w:p>
        </w:tc>
        <w:tc>
          <w:tcPr>
            <w:tcW w:w="7857" w:type="dxa"/>
          </w:tcPr>
          <w:p w:rsidR="006701C6" w:rsidRDefault="00000000">
            <w:pPr>
              <w:spacing w:before="165" w:line="220" w:lineRule="auto"/>
              <w:ind w:left="42"/>
              <w:rPr>
                <w:rFonts w:ascii="仿宋" w:eastAsia="仿宋" w:hAnsi="仿宋" w:cs="仿宋"/>
                <w:sz w:val="24"/>
                <w:szCs w:val="24"/>
              </w:rPr>
            </w:pPr>
            <w:r>
              <w:rPr>
                <w:rFonts w:ascii="仿宋" w:eastAsia="仿宋" w:hAnsi="仿宋" w:cs="仿宋"/>
                <w:spacing w:val="-2"/>
                <w:sz w:val="24"/>
                <w:szCs w:val="24"/>
              </w:rPr>
              <w:t>未按规定进行测量和计量工作</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1" w:lineRule="auto"/>
              <w:ind w:left="288"/>
              <w:rPr>
                <w:rFonts w:ascii="仿宋" w:eastAsia="仿宋" w:hAnsi="仿宋" w:cs="仿宋"/>
                <w:sz w:val="24"/>
                <w:szCs w:val="24"/>
              </w:rPr>
            </w:pPr>
            <w:r>
              <w:rPr>
                <w:rFonts w:ascii="仿宋" w:eastAsia="仿宋" w:hAnsi="仿宋" w:cs="仿宋"/>
                <w:spacing w:val="-4"/>
                <w:sz w:val="24"/>
                <w:szCs w:val="24"/>
              </w:rPr>
              <w:t>41</w:t>
            </w:r>
          </w:p>
        </w:tc>
        <w:tc>
          <w:tcPr>
            <w:tcW w:w="7857" w:type="dxa"/>
          </w:tcPr>
          <w:p w:rsidR="006701C6" w:rsidRDefault="00000000">
            <w:pPr>
              <w:spacing w:before="166" w:line="220" w:lineRule="auto"/>
              <w:ind w:left="42"/>
              <w:rPr>
                <w:rFonts w:ascii="仿宋" w:eastAsia="仿宋" w:hAnsi="仿宋" w:cs="仿宋"/>
                <w:sz w:val="24"/>
                <w:szCs w:val="24"/>
              </w:rPr>
            </w:pPr>
            <w:r>
              <w:rPr>
                <w:rFonts w:ascii="仿宋" w:eastAsia="仿宋" w:hAnsi="仿宋" w:cs="仿宋"/>
                <w:spacing w:val="-2"/>
                <w:sz w:val="24"/>
                <w:szCs w:val="24"/>
              </w:rPr>
              <w:t>未按规定进行平行检测及跟踪检测</w:t>
            </w:r>
          </w:p>
        </w:tc>
        <w:tc>
          <w:tcPr>
            <w:tcW w:w="1037" w:type="dxa"/>
          </w:tcPr>
          <w:p w:rsidR="006701C6" w:rsidRDefault="00000000">
            <w:pPr>
              <w:spacing w:before="16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9"/>
        </w:trPr>
        <w:tc>
          <w:tcPr>
            <w:tcW w:w="798" w:type="dxa"/>
          </w:tcPr>
          <w:p w:rsidR="006701C6" w:rsidRDefault="00000000">
            <w:pPr>
              <w:spacing w:before="211" w:line="180" w:lineRule="auto"/>
              <w:ind w:left="288"/>
              <w:rPr>
                <w:rFonts w:ascii="仿宋" w:eastAsia="仿宋" w:hAnsi="仿宋" w:cs="仿宋"/>
                <w:sz w:val="24"/>
                <w:szCs w:val="24"/>
              </w:rPr>
            </w:pPr>
            <w:r>
              <w:rPr>
                <w:rFonts w:ascii="仿宋" w:eastAsia="仿宋" w:hAnsi="仿宋" w:cs="仿宋"/>
                <w:spacing w:val="-4"/>
                <w:sz w:val="24"/>
                <w:szCs w:val="24"/>
              </w:rPr>
              <w:t>42</w:t>
            </w:r>
          </w:p>
        </w:tc>
        <w:tc>
          <w:tcPr>
            <w:tcW w:w="7857" w:type="dxa"/>
          </w:tcPr>
          <w:p w:rsidR="006701C6" w:rsidRDefault="00000000">
            <w:pPr>
              <w:spacing w:before="169" w:line="220" w:lineRule="auto"/>
              <w:ind w:left="42"/>
              <w:rPr>
                <w:rFonts w:ascii="仿宋" w:eastAsia="仿宋" w:hAnsi="仿宋" w:cs="仿宋"/>
                <w:sz w:val="24"/>
                <w:szCs w:val="24"/>
              </w:rPr>
            </w:pPr>
            <w:r>
              <w:rPr>
                <w:rFonts w:ascii="仿宋" w:eastAsia="仿宋" w:hAnsi="仿宋" w:cs="仿宋"/>
                <w:spacing w:val="-1"/>
                <w:sz w:val="24"/>
                <w:szCs w:val="24"/>
              </w:rPr>
              <w:t>未按规定审核工程变更，并未及时报建设管理单位审批</w:t>
            </w:r>
          </w:p>
        </w:tc>
        <w:tc>
          <w:tcPr>
            <w:tcW w:w="1037" w:type="dxa"/>
          </w:tcPr>
          <w:p w:rsidR="006701C6" w:rsidRDefault="00000000">
            <w:pPr>
              <w:spacing w:before="169" w:line="224" w:lineRule="auto"/>
              <w:ind w:left="302"/>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附件1-3</w:t>
      </w:r>
    </w:p>
    <w:p w:rsidR="006701C6" w:rsidRDefault="00000000">
      <w:pPr>
        <w:spacing w:before="240" w:line="221" w:lineRule="auto"/>
        <w:ind w:left="3175"/>
        <w:rPr>
          <w:rFonts w:ascii="黑体" w:eastAsia="黑体" w:hAnsi="黑体" w:cs="黑体"/>
          <w:sz w:val="28"/>
          <w:szCs w:val="28"/>
        </w:rPr>
      </w:pPr>
      <w:r>
        <w:rPr>
          <w:rFonts w:ascii="黑体" w:eastAsia="黑体" w:hAnsi="黑体" w:cs="黑体"/>
          <w:spacing w:val="1"/>
          <w:sz w:val="28"/>
          <w:szCs w:val="28"/>
        </w:rPr>
        <w:t>监理单位合同问题分类标准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8"/>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8"/>
        </w:trPr>
        <w:tc>
          <w:tcPr>
            <w:tcW w:w="798" w:type="dxa"/>
          </w:tcPr>
          <w:p w:rsidR="006701C6" w:rsidRDefault="00000000">
            <w:pPr>
              <w:spacing w:before="197" w:line="180" w:lineRule="auto"/>
              <w:ind w:left="288"/>
              <w:rPr>
                <w:rFonts w:ascii="仿宋" w:eastAsia="仿宋" w:hAnsi="仿宋" w:cs="仿宋"/>
                <w:sz w:val="24"/>
                <w:szCs w:val="24"/>
              </w:rPr>
            </w:pPr>
            <w:r>
              <w:rPr>
                <w:rFonts w:ascii="仿宋" w:eastAsia="仿宋" w:hAnsi="仿宋" w:cs="仿宋"/>
                <w:spacing w:val="-4"/>
                <w:sz w:val="24"/>
                <w:szCs w:val="24"/>
              </w:rPr>
              <w:t>43</w:t>
            </w:r>
          </w:p>
        </w:tc>
        <w:tc>
          <w:tcPr>
            <w:tcW w:w="7857" w:type="dxa"/>
          </w:tcPr>
          <w:p w:rsidR="006701C6" w:rsidRDefault="00000000">
            <w:pPr>
              <w:spacing w:before="155" w:line="221" w:lineRule="auto"/>
              <w:ind w:left="42"/>
              <w:rPr>
                <w:rFonts w:ascii="仿宋" w:eastAsia="仿宋" w:hAnsi="仿宋" w:cs="仿宋"/>
                <w:sz w:val="24"/>
                <w:szCs w:val="24"/>
              </w:rPr>
            </w:pPr>
            <w:r>
              <w:rPr>
                <w:rFonts w:ascii="仿宋" w:eastAsia="仿宋" w:hAnsi="仿宋" w:cs="仿宋"/>
                <w:spacing w:val="-2"/>
                <w:sz w:val="24"/>
                <w:szCs w:val="24"/>
              </w:rPr>
              <w:t>未对施工单位工程分包进行审核</w:t>
            </w:r>
          </w:p>
        </w:tc>
        <w:tc>
          <w:tcPr>
            <w:tcW w:w="1037" w:type="dxa"/>
          </w:tcPr>
          <w:p w:rsidR="006701C6" w:rsidRDefault="00000000">
            <w:pPr>
              <w:spacing w:before="15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8"/>
        </w:trPr>
        <w:tc>
          <w:tcPr>
            <w:tcW w:w="798" w:type="dxa"/>
          </w:tcPr>
          <w:p w:rsidR="006701C6" w:rsidRDefault="00000000">
            <w:pPr>
              <w:spacing w:before="199" w:line="180" w:lineRule="auto"/>
              <w:ind w:left="288"/>
              <w:rPr>
                <w:rFonts w:ascii="仿宋" w:eastAsia="仿宋" w:hAnsi="仿宋" w:cs="仿宋"/>
                <w:sz w:val="24"/>
                <w:szCs w:val="24"/>
              </w:rPr>
            </w:pPr>
            <w:r>
              <w:rPr>
                <w:rFonts w:ascii="仿宋" w:eastAsia="仿宋" w:hAnsi="仿宋" w:cs="仿宋"/>
                <w:spacing w:val="-4"/>
                <w:sz w:val="24"/>
                <w:szCs w:val="24"/>
              </w:rPr>
              <w:t>44</w:t>
            </w:r>
          </w:p>
        </w:tc>
        <w:tc>
          <w:tcPr>
            <w:tcW w:w="7857" w:type="dxa"/>
          </w:tcPr>
          <w:p w:rsidR="006701C6" w:rsidRDefault="00000000">
            <w:pPr>
              <w:spacing w:before="157" w:line="221" w:lineRule="auto"/>
              <w:ind w:left="42"/>
              <w:rPr>
                <w:rFonts w:ascii="仿宋" w:eastAsia="仿宋" w:hAnsi="仿宋" w:cs="仿宋"/>
                <w:sz w:val="24"/>
                <w:szCs w:val="24"/>
              </w:rPr>
            </w:pPr>
            <w:r>
              <w:rPr>
                <w:rFonts w:ascii="仿宋" w:eastAsia="仿宋" w:hAnsi="仿宋" w:cs="仿宋"/>
                <w:spacing w:val="-1"/>
                <w:sz w:val="24"/>
                <w:szCs w:val="24"/>
              </w:rPr>
              <w:t>未将施工单位分包的工程项目和分包人报发包人批准</w:t>
            </w:r>
          </w:p>
        </w:tc>
        <w:tc>
          <w:tcPr>
            <w:tcW w:w="1037" w:type="dxa"/>
          </w:tcPr>
          <w:p w:rsidR="006701C6" w:rsidRDefault="00000000">
            <w:pPr>
              <w:spacing w:before="15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3"/>
        </w:trPr>
        <w:tc>
          <w:tcPr>
            <w:tcW w:w="798" w:type="dxa"/>
          </w:tcPr>
          <w:p w:rsidR="006701C6" w:rsidRDefault="00000000">
            <w:pPr>
              <w:spacing w:before="318" w:line="180" w:lineRule="auto"/>
              <w:ind w:left="288"/>
              <w:rPr>
                <w:rFonts w:ascii="仿宋" w:eastAsia="仿宋" w:hAnsi="仿宋" w:cs="仿宋"/>
                <w:sz w:val="24"/>
                <w:szCs w:val="24"/>
              </w:rPr>
            </w:pPr>
            <w:r>
              <w:rPr>
                <w:rFonts w:ascii="仿宋" w:eastAsia="仿宋" w:hAnsi="仿宋" w:cs="仿宋"/>
                <w:spacing w:val="-4"/>
                <w:sz w:val="24"/>
                <w:szCs w:val="24"/>
              </w:rPr>
              <w:t>45</w:t>
            </w:r>
          </w:p>
        </w:tc>
        <w:tc>
          <w:tcPr>
            <w:tcW w:w="7857" w:type="dxa"/>
          </w:tcPr>
          <w:p w:rsidR="006701C6" w:rsidRDefault="00000000">
            <w:pPr>
              <w:spacing w:before="130" w:line="223" w:lineRule="auto"/>
              <w:ind w:left="40" w:right="137" w:firstLine="1"/>
              <w:rPr>
                <w:rFonts w:ascii="仿宋" w:eastAsia="仿宋" w:hAnsi="仿宋" w:cs="仿宋"/>
                <w:sz w:val="24"/>
                <w:szCs w:val="24"/>
              </w:rPr>
            </w:pPr>
            <w:r>
              <w:rPr>
                <w:rFonts w:ascii="仿宋" w:eastAsia="仿宋" w:hAnsi="仿宋" w:cs="仿宋"/>
                <w:spacing w:val="-1"/>
                <w:sz w:val="24"/>
                <w:szCs w:val="24"/>
              </w:rPr>
              <w:t>对施工单位违法分包或转包行为失察，或发现后未立即向建设管理单位报</w:t>
            </w:r>
            <w:r>
              <w:rPr>
                <w:rFonts w:ascii="仿宋" w:eastAsia="仿宋" w:hAnsi="仿宋" w:cs="仿宋"/>
                <w:spacing w:val="13"/>
                <w:sz w:val="24"/>
                <w:szCs w:val="24"/>
              </w:rPr>
              <w:t xml:space="preserve"> </w:t>
            </w:r>
            <w:r>
              <w:rPr>
                <w:rFonts w:ascii="仿宋" w:eastAsia="仿宋" w:hAnsi="仿宋" w:cs="仿宋"/>
                <w:sz w:val="24"/>
                <w:szCs w:val="24"/>
              </w:rPr>
              <w:t>告</w:t>
            </w:r>
          </w:p>
        </w:tc>
        <w:tc>
          <w:tcPr>
            <w:tcW w:w="1037" w:type="dxa"/>
          </w:tcPr>
          <w:p w:rsidR="006701C6" w:rsidRDefault="00000000">
            <w:pPr>
              <w:spacing w:before="27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0" w:line="180" w:lineRule="auto"/>
              <w:ind w:left="288"/>
              <w:rPr>
                <w:rFonts w:ascii="仿宋" w:eastAsia="仿宋" w:hAnsi="仿宋" w:cs="仿宋"/>
                <w:sz w:val="24"/>
                <w:szCs w:val="24"/>
              </w:rPr>
            </w:pPr>
            <w:r>
              <w:rPr>
                <w:rFonts w:ascii="仿宋" w:eastAsia="仿宋" w:hAnsi="仿宋" w:cs="仿宋"/>
                <w:spacing w:val="-4"/>
                <w:sz w:val="24"/>
                <w:szCs w:val="24"/>
              </w:rPr>
              <w:t>46</w:t>
            </w:r>
          </w:p>
        </w:tc>
        <w:tc>
          <w:tcPr>
            <w:tcW w:w="7857" w:type="dxa"/>
          </w:tcPr>
          <w:p w:rsidR="006701C6" w:rsidRDefault="00000000">
            <w:pPr>
              <w:spacing w:before="158" w:line="221" w:lineRule="auto"/>
              <w:ind w:left="43"/>
              <w:rPr>
                <w:rFonts w:ascii="仿宋" w:eastAsia="仿宋" w:hAnsi="仿宋" w:cs="仿宋"/>
                <w:sz w:val="24"/>
                <w:szCs w:val="24"/>
              </w:rPr>
            </w:pPr>
            <w:r>
              <w:rPr>
                <w:rFonts w:ascii="仿宋" w:eastAsia="仿宋" w:hAnsi="仿宋" w:cs="仿宋"/>
                <w:spacing w:val="-2"/>
                <w:sz w:val="24"/>
                <w:szCs w:val="24"/>
              </w:rPr>
              <w:t>无故拒收施工单位的上报文件</w:t>
            </w:r>
          </w:p>
        </w:tc>
        <w:tc>
          <w:tcPr>
            <w:tcW w:w="1037" w:type="dxa"/>
          </w:tcPr>
          <w:p w:rsidR="006701C6" w:rsidRDefault="00000000">
            <w:pPr>
              <w:spacing w:before="15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3"/>
        </w:trPr>
        <w:tc>
          <w:tcPr>
            <w:tcW w:w="798" w:type="dxa"/>
          </w:tcPr>
          <w:p w:rsidR="006701C6" w:rsidRDefault="006701C6">
            <w:pPr>
              <w:pStyle w:val="TableText"/>
              <w:spacing w:line="241" w:lineRule="auto"/>
            </w:pPr>
          </w:p>
          <w:p w:rsidR="006701C6" w:rsidRDefault="00000000">
            <w:pPr>
              <w:spacing w:before="78" w:line="180" w:lineRule="auto"/>
              <w:ind w:left="288"/>
              <w:rPr>
                <w:rFonts w:ascii="仿宋" w:eastAsia="仿宋" w:hAnsi="仿宋" w:cs="仿宋"/>
                <w:sz w:val="24"/>
                <w:szCs w:val="24"/>
              </w:rPr>
            </w:pPr>
            <w:r>
              <w:rPr>
                <w:rFonts w:ascii="仿宋" w:eastAsia="仿宋" w:hAnsi="仿宋" w:cs="仿宋"/>
                <w:spacing w:val="-4"/>
                <w:sz w:val="24"/>
                <w:szCs w:val="24"/>
              </w:rPr>
              <w:t>47</w:t>
            </w:r>
          </w:p>
        </w:tc>
        <w:tc>
          <w:tcPr>
            <w:tcW w:w="7857" w:type="dxa"/>
          </w:tcPr>
          <w:p w:rsidR="006701C6" w:rsidRDefault="00000000">
            <w:pPr>
              <w:spacing w:before="132" w:line="223" w:lineRule="auto"/>
              <w:ind w:left="57" w:right="137" w:hanging="10"/>
              <w:rPr>
                <w:rFonts w:ascii="仿宋" w:eastAsia="仿宋" w:hAnsi="仿宋" w:cs="仿宋"/>
                <w:sz w:val="24"/>
                <w:szCs w:val="24"/>
              </w:rPr>
            </w:pPr>
            <w:r>
              <w:rPr>
                <w:rFonts w:ascii="仿宋" w:eastAsia="仿宋" w:hAnsi="仿宋" w:cs="仿宋"/>
                <w:spacing w:val="-1"/>
                <w:sz w:val="24"/>
                <w:szCs w:val="24"/>
              </w:rPr>
              <w:t>发现存在质量、安全事故隐患，未按规定要求施工单位采取应急措施并及</w:t>
            </w:r>
            <w:r>
              <w:rPr>
                <w:rFonts w:ascii="仿宋" w:eastAsia="仿宋" w:hAnsi="仿宋" w:cs="仿宋"/>
                <w:spacing w:val="8"/>
                <w:sz w:val="24"/>
                <w:szCs w:val="24"/>
              </w:rPr>
              <w:t xml:space="preserve"> </w:t>
            </w:r>
            <w:r>
              <w:rPr>
                <w:rFonts w:ascii="仿宋" w:eastAsia="仿宋" w:hAnsi="仿宋" w:cs="仿宋"/>
                <w:spacing w:val="-11"/>
                <w:sz w:val="24"/>
                <w:szCs w:val="24"/>
              </w:rPr>
              <w:t>时报告</w:t>
            </w:r>
          </w:p>
        </w:tc>
        <w:tc>
          <w:tcPr>
            <w:tcW w:w="1037" w:type="dxa"/>
          </w:tcPr>
          <w:p w:rsidR="006701C6" w:rsidRDefault="00000000">
            <w:pPr>
              <w:spacing w:before="27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3" w:line="180" w:lineRule="auto"/>
              <w:ind w:left="288"/>
              <w:rPr>
                <w:rFonts w:ascii="仿宋" w:eastAsia="仿宋" w:hAnsi="仿宋" w:cs="仿宋"/>
                <w:sz w:val="24"/>
                <w:szCs w:val="24"/>
              </w:rPr>
            </w:pPr>
            <w:r>
              <w:rPr>
                <w:rFonts w:ascii="仿宋" w:eastAsia="仿宋" w:hAnsi="仿宋" w:cs="仿宋"/>
                <w:spacing w:val="-4"/>
                <w:sz w:val="24"/>
                <w:szCs w:val="24"/>
              </w:rPr>
              <w:t>48</w:t>
            </w:r>
          </w:p>
        </w:tc>
        <w:tc>
          <w:tcPr>
            <w:tcW w:w="7857" w:type="dxa"/>
          </w:tcPr>
          <w:p w:rsidR="006701C6" w:rsidRDefault="00000000">
            <w:pPr>
              <w:spacing w:before="161" w:line="220" w:lineRule="auto"/>
              <w:ind w:left="45"/>
              <w:rPr>
                <w:rFonts w:ascii="仿宋" w:eastAsia="仿宋" w:hAnsi="仿宋" w:cs="仿宋"/>
                <w:sz w:val="24"/>
                <w:szCs w:val="24"/>
              </w:rPr>
            </w:pPr>
            <w:r>
              <w:rPr>
                <w:rFonts w:ascii="仿宋" w:eastAsia="仿宋" w:hAnsi="仿宋" w:cs="仿宋"/>
                <w:spacing w:val="-1"/>
                <w:sz w:val="24"/>
                <w:szCs w:val="24"/>
              </w:rPr>
              <w:t>单元（工序）工程未经质量检验即允许下道工序施工</w:t>
            </w:r>
          </w:p>
        </w:tc>
        <w:tc>
          <w:tcPr>
            <w:tcW w:w="1037" w:type="dxa"/>
          </w:tcPr>
          <w:p w:rsidR="006701C6" w:rsidRDefault="00000000">
            <w:pPr>
              <w:spacing w:before="161"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6" w:line="180" w:lineRule="auto"/>
              <w:ind w:left="288"/>
              <w:rPr>
                <w:rFonts w:ascii="仿宋" w:eastAsia="仿宋" w:hAnsi="仿宋" w:cs="仿宋"/>
                <w:sz w:val="24"/>
                <w:szCs w:val="24"/>
              </w:rPr>
            </w:pPr>
            <w:r>
              <w:rPr>
                <w:rFonts w:ascii="仿宋" w:eastAsia="仿宋" w:hAnsi="仿宋" w:cs="仿宋"/>
                <w:spacing w:val="-4"/>
                <w:sz w:val="24"/>
                <w:szCs w:val="24"/>
              </w:rPr>
              <w:t>49</w:t>
            </w:r>
          </w:p>
        </w:tc>
        <w:tc>
          <w:tcPr>
            <w:tcW w:w="7857" w:type="dxa"/>
          </w:tcPr>
          <w:p w:rsidR="006701C6" w:rsidRDefault="00000000">
            <w:pPr>
              <w:spacing w:before="164" w:line="223" w:lineRule="auto"/>
              <w:ind w:left="47"/>
              <w:rPr>
                <w:rFonts w:ascii="仿宋" w:eastAsia="仿宋" w:hAnsi="仿宋" w:cs="仿宋"/>
                <w:sz w:val="24"/>
                <w:szCs w:val="24"/>
              </w:rPr>
            </w:pPr>
            <w:r>
              <w:rPr>
                <w:rFonts w:ascii="仿宋" w:eastAsia="仿宋" w:hAnsi="仿宋" w:cs="仿宋"/>
                <w:spacing w:val="-1"/>
                <w:sz w:val="24"/>
                <w:szCs w:val="24"/>
              </w:rPr>
              <w:t>监理指示错误，导致工程费用增加和（或）工期延误</w:t>
            </w:r>
          </w:p>
        </w:tc>
        <w:tc>
          <w:tcPr>
            <w:tcW w:w="1037" w:type="dxa"/>
          </w:tcPr>
          <w:p w:rsidR="006701C6" w:rsidRDefault="00000000">
            <w:pPr>
              <w:spacing w:before="16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0" w:lineRule="auto"/>
              <w:ind w:left="293"/>
              <w:rPr>
                <w:rFonts w:ascii="仿宋" w:eastAsia="仿宋" w:hAnsi="仿宋" w:cs="仿宋"/>
                <w:sz w:val="24"/>
                <w:szCs w:val="24"/>
              </w:rPr>
            </w:pPr>
            <w:r>
              <w:rPr>
                <w:rFonts w:ascii="仿宋" w:eastAsia="仿宋" w:hAnsi="仿宋" w:cs="仿宋"/>
                <w:spacing w:val="-7"/>
                <w:sz w:val="24"/>
                <w:szCs w:val="24"/>
              </w:rPr>
              <w:t>50</w:t>
            </w:r>
          </w:p>
        </w:tc>
        <w:tc>
          <w:tcPr>
            <w:tcW w:w="7857" w:type="dxa"/>
          </w:tcPr>
          <w:p w:rsidR="006701C6" w:rsidRDefault="00000000">
            <w:pPr>
              <w:spacing w:before="165" w:line="221" w:lineRule="auto"/>
              <w:ind w:left="43"/>
              <w:rPr>
                <w:rFonts w:ascii="仿宋" w:eastAsia="仿宋" w:hAnsi="仿宋" w:cs="仿宋"/>
                <w:sz w:val="24"/>
                <w:szCs w:val="24"/>
              </w:rPr>
            </w:pPr>
            <w:r>
              <w:rPr>
                <w:rFonts w:ascii="仿宋" w:eastAsia="仿宋" w:hAnsi="仿宋" w:cs="仿宋"/>
                <w:spacing w:val="-2"/>
                <w:sz w:val="24"/>
                <w:szCs w:val="24"/>
              </w:rPr>
              <w:t>派驻现场的总监理工程师不符合投标承诺</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1" w:lineRule="auto"/>
              <w:ind w:left="293"/>
              <w:rPr>
                <w:rFonts w:ascii="仿宋" w:eastAsia="仿宋" w:hAnsi="仿宋" w:cs="仿宋"/>
                <w:sz w:val="24"/>
                <w:szCs w:val="24"/>
              </w:rPr>
            </w:pPr>
            <w:r>
              <w:rPr>
                <w:rFonts w:ascii="仿宋" w:eastAsia="仿宋" w:hAnsi="仿宋" w:cs="仿宋"/>
                <w:spacing w:val="-7"/>
                <w:sz w:val="24"/>
                <w:szCs w:val="24"/>
              </w:rPr>
              <w:t>51</w:t>
            </w:r>
          </w:p>
        </w:tc>
        <w:tc>
          <w:tcPr>
            <w:tcW w:w="7857" w:type="dxa"/>
          </w:tcPr>
          <w:p w:rsidR="006701C6" w:rsidRDefault="00000000">
            <w:pPr>
              <w:spacing w:before="166" w:line="221" w:lineRule="auto"/>
              <w:ind w:left="43"/>
              <w:rPr>
                <w:rFonts w:ascii="仿宋" w:eastAsia="仿宋" w:hAnsi="仿宋" w:cs="仿宋"/>
                <w:sz w:val="24"/>
                <w:szCs w:val="24"/>
              </w:rPr>
            </w:pPr>
            <w:r>
              <w:rPr>
                <w:rFonts w:ascii="仿宋" w:eastAsia="仿宋" w:hAnsi="仿宋" w:cs="仿宋"/>
                <w:spacing w:val="-1"/>
                <w:sz w:val="24"/>
                <w:szCs w:val="24"/>
              </w:rPr>
              <w:t>派驻现场的监理工程师数量、资格、专业配备不符合投标承诺</w:t>
            </w:r>
          </w:p>
        </w:tc>
        <w:tc>
          <w:tcPr>
            <w:tcW w:w="1037" w:type="dxa"/>
          </w:tcPr>
          <w:p w:rsidR="006701C6" w:rsidRDefault="00000000">
            <w:pPr>
              <w:spacing w:before="16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6" w:line="180" w:lineRule="auto"/>
              <w:ind w:left="293"/>
              <w:rPr>
                <w:rFonts w:ascii="仿宋" w:eastAsia="仿宋" w:hAnsi="仿宋" w:cs="仿宋"/>
                <w:sz w:val="24"/>
                <w:szCs w:val="24"/>
              </w:rPr>
            </w:pPr>
            <w:r>
              <w:rPr>
                <w:rFonts w:ascii="仿宋" w:eastAsia="仿宋" w:hAnsi="仿宋" w:cs="仿宋"/>
                <w:spacing w:val="-7"/>
                <w:sz w:val="24"/>
                <w:szCs w:val="24"/>
              </w:rPr>
              <w:t>52</w:t>
            </w:r>
          </w:p>
        </w:tc>
        <w:tc>
          <w:tcPr>
            <w:tcW w:w="7857" w:type="dxa"/>
          </w:tcPr>
          <w:p w:rsidR="006701C6" w:rsidRDefault="00000000">
            <w:pPr>
              <w:spacing w:before="164" w:line="221" w:lineRule="auto"/>
              <w:ind w:left="40"/>
              <w:rPr>
                <w:rFonts w:ascii="仿宋" w:eastAsia="仿宋" w:hAnsi="仿宋" w:cs="仿宋"/>
                <w:sz w:val="24"/>
                <w:szCs w:val="24"/>
              </w:rPr>
            </w:pPr>
            <w:r>
              <w:rPr>
                <w:rFonts w:ascii="仿宋" w:eastAsia="仿宋" w:hAnsi="仿宋" w:cs="仿宋"/>
                <w:spacing w:val="-1"/>
                <w:sz w:val="24"/>
                <w:szCs w:val="24"/>
              </w:rPr>
              <w:t>调换总监理工程师未征得建设管理单位同意</w:t>
            </w:r>
          </w:p>
        </w:tc>
        <w:tc>
          <w:tcPr>
            <w:tcW w:w="1037" w:type="dxa"/>
          </w:tcPr>
          <w:p w:rsidR="006701C6" w:rsidRDefault="00000000">
            <w:pPr>
              <w:spacing w:before="164" w:line="203" w:lineRule="auto"/>
              <w:jc w:val="right"/>
              <w:rPr>
                <w:sz w:val="24"/>
                <w:szCs w:val="24"/>
              </w:rPr>
            </w:pPr>
            <w:r>
              <w:rPr>
                <w:rFonts w:ascii="仿宋" w:eastAsia="仿宋" w:hAnsi="仿宋" w:cs="仿宋"/>
                <w:spacing w:val="-14"/>
                <w:sz w:val="24"/>
                <w:szCs w:val="24"/>
              </w:rPr>
              <w:t>严重</w:t>
            </w:r>
            <w:r>
              <w:rPr>
                <w:rFonts w:ascii="仿宋" w:eastAsia="仿宋" w:hAnsi="仿宋" w:cs="仿宋"/>
                <w:spacing w:val="3"/>
                <w:sz w:val="24"/>
                <w:szCs w:val="24"/>
              </w:rPr>
              <w:t xml:space="preserve">  </w:t>
            </w:r>
            <w:r>
              <w:rPr>
                <w:position w:val="-16"/>
                <w:sz w:val="24"/>
                <w:szCs w:val="24"/>
              </w:rPr>
              <w:drawing>
                <wp:inline distT="0" distB="0" distL="0" distR="0">
                  <wp:extent cx="12316" cy="10894"/>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
                          <a:stretch>
                            <a:fillRect/>
                          </a:stretch>
                        </pic:blipFill>
                        <pic:spPr>
                          <a:xfrm>
                            <a:off x="0" y="0"/>
                            <a:ext cx="12316" cy="10894"/>
                          </a:xfrm>
                          <a:prstGeom prst="rect">
                            <a:avLst/>
                          </a:prstGeom>
                        </pic:spPr>
                      </pic:pic>
                    </a:graphicData>
                  </a:graphic>
                </wp:inline>
              </w:drawing>
            </w:r>
          </w:p>
        </w:tc>
      </w:tr>
      <w:tr w:rsidR="006701C6">
        <w:trPr>
          <w:trHeight w:val="538"/>
        </w:trPr>
        <w:tc>
          <w:tcPr>
            <w:tcW w:w="798" w:type="dxa"/>
          </w:tcPr>
          <w:p w:rsidR="006701C6" w:rsidRDefault="00000000">
            <w:pPr>
              <w:spacing w:before="207" w:line="180" w:lineRule="auto"/>
              <w:ind w:left="293"/>
              <w:rPr>
                <w:rFonts w:ascii="仿宋" w:eastAsia="仿宋" w:hAnsi="仿宋" w:cs="仿宋"/>
                <w:sz w:val="24"/>
                <w:szCs w:val="24"/>
              </w:rPr>
            </w:pPr>
            <w:r>
              <w:rPr>
                <w:rFonts w:ascii="仿宋" w:eastAsia="仿宋" w:hAnsi="仿宋" w:cs="仿宋"/>
                <w:spacing w:val="-7"/>
                <w:sz w:val="24"/>
                <w:szCs w:val="24"/>
              </w:rPr>
              <w:t>53</w:t>
            </w:r>
          </w:p>
        </w:tc>
        <w:tc>
          <w:tcPr>
            <w:tcW w:w="7857" w:type="dxa"/>
          </w:tcPr>
          <w:p w:rsidR="006701C6" w:rsidRDefault="00000000">
            <w:pPr>
              <w:spacing w:before="166" w:line="222" w:lineRule="auto"/>
              <w:ind w:left="47"/>
              <w:rPr>
                <w:rFonts w:ascii="仿宋" w:eastAsia="仿宋" w:hAnsi="仿宋" w:cs="仿宋"/>
                <w:sz w:val="24"/>
                <w:szCs w:val="24"/>
              </w:rPr>
            </w:pPr>
            <w:r>
              <w:rPr>
                <w:rFonts w:ascii="仿宋" w:eastAsia="仿宋" w:hAnsi="仿宋" w:cs="仿宋"/>
                <w:spacing w:val="-2"/>
                <w:sz w:val="24"/>
                <w:szCs w:val="24"/>
              </w:rPr>
              <w:t>主要管理人员驻工地时间不满足合同要求</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000000">
      <w:pPr>
        <w:spacing w:before="240" w:line="221" w:lineRule="auto"/>
        <w:ind w:left="3174"/>
        <w:rPr>
          <w:rFonts w:ascii="黑体" w:eastAsia="黑体" w:hAnsi="黑体" w:cs="黑体"/>
          <w:sz w:val="28"/>
          <w:szCs w:val="28"/>
        </w:rPr>
      </w:pPr>
      <w:r>
        <w:rPr>
          <w:rFonts w:ascii="黑体" w:eastAsia="黑体" w:hAnsi="黑体" w:cs="黑体"/>
          <w:spacing w:val="2"/>
          <w:sz w:val="28"/>
          <w:szCs w:val="28"/>
        </w:rPr>
        <w:t>施工单位合同问题分类标准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195"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55" w:line="222" w:lineRule="auto"/>
              <w:ind w:left="47"/>
              <w:rPr>
                <w:rFonts w:ascii="仿宋" w:eastAsia="仿宋" w:hAnsi="仿宋" w:cs="仿宋"/>
                <w:sz w:val="24"/>
                <w:szCs w:val="24"/>
              </w:rPr>
            </w:pPr>
            <w:r>
              <w:rPr>
                <w:rFonts w:ascii="仿宋" w:eastAsia="仿宋" w:hAnsi="仿宋" w:cs="仿宋"/>
                <w:spacing w:val="-3"/>
                <w:sz w:val="24"/>
                <w:szCs w:val="24"/>
              </w:rPr>
              <w:t>合同签订未经授权</w:t>
            </w:r>
          </w:p>
        </w:tc>
        <w:tc>
          <w:tcPr>
            <w:tcW w:w="1037" w:type="dxa"/>
          </w:tcPr>
          <w:p w:rsidR="006701C6" w:rsidRDefault="00000000">
            <w:pPr>
              <w:spacing w:before="154"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7"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55" w:line="222" w:lineRule="auto"/>
              <w:ind w:left="42"/>
              <w:rPr>
                <w:rFonts w:ascii="仿宋" w:eastAsia="仿宋" w:hAnsi="仿宋" w:cs="仿宋"/>
                <w:sz w:val="24"/>
                <w:szCs w:val="24"/>
              </w:rPr>
            </w:pPr>
            <w:r>
              <w:rPr>
                <w:rFonts w:ascii="仿宋" w:eastAsia="仿宋" w:hAnsi="仿宋" w:cs="仿宋"/>
                <w:spacing w:val="-1"/>
                <w:sz w:val="24"/>
                <w:szCs w:val="24"/>
              </w:rPr>
              <w:t>未制定满足工程建设需要的质量与安全教育培训计划</w:t>
            </w:r>
          </w:p>
        </w:tc>
        <w:tc>
          <w:tcPr>
            <w:tcW w:w="1037" w:type="dxa"/>
          </w:tcPr>
          <w:p w:rsidR="006701C6" w:rsidRDefault="00000000">
            <w:pPr>
              <w:spacing w:before="156"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529"/>
        </w:trPr>
        <w:tc>
          <w:tcPr>
            <w:tcW w:w="798" w:type="dxa"/>
          </w:tcPr>
          <w:p w:rsidR="006701C6" w:rsidRDefault="00000000">
            <w:pPr>
              <w:spacing w:before="195"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53" w:line="220" w:lineRule="auto"/>
              <w:ind w:left="42"/>
              <w:rPr>
                <w:rFonts w:ascii="仿宋" w:eastAsia="仿宋" w:hAnsi="仿宋" w:cs="仿宋"/>
                <w:sz w:val="24"/>
                <w:szCs w:val="24"/>
              </w:rPr>
            </w:pPr>
            <w:r>
              <w:rPr>
                <w:rFonts w:ascii="仿宋" w:eastAsia="仿宋" w:hAnsi="仿宋" w:cs="仿宋"/>
                <w:spacing w:val="-1"/>
                <w:sz w:val="24"/>
                <w:szCs w:val="24"/>
              </w:rPr>
              <w:t>未按合同约定的环保工作内容，编制施工环保措施计划</w:t>
            </w:r>
          </w:p>
        </w:tc>
        <w:tc>
          <w:tcPr>
            <w:tcW w:w="1037" w:type="dxa"/>
          </w:tcPr>
          <w:p w:rsidR="006701C6" w:rsidRDefault="00000000">
            <w:pPr>
              <w:spacing w:before="154"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764"/>
        </w:trPr>
        <w:tc>
          <w:tcPr>
            <w:tcW w:w="798" w:type="dxa"/>
          </w:tcPr>
          <w:p w:rsidR="006701C6" w:rsidRDefault="00000000">
            <w:pPr>
              <w:spacing w:before="316"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27" w:line="223" w:lineRule="auto"/>
              <w:ind w:left="40" w:right="137" w:firstLine="8"/>
              <w:rPr>
                <w:rFonts w:ascii="仿宋" w:eastAsia="仿宋" w:hAnsi="仿宋" w:cs="仿宋"/>
                <w:sz w:val="24"/>
                <w:szCs w:val="24"/>
              </w:rPr>
            </w:pPr>
            <w:r>
              <w:rPr>
                <w:rFonts w:ascii="仿宋" w:eastAsia="仿宋" w:hAnsi="仿宋" w:cs="仿宋"/>
                <w:spacing w:val="-1"/>
                <w:sz w:val="24"/>
                <w:szCs w:val="24"/>
              </w:rPr>
              <w:t>为履行合同发出的函件未盖施工现场管理机构公章，也未经项目经理或其</w:t>
            </w:r>
            <w:r>
              <w:rPr>
                <w:rFonts w:ascii="仿宋" w:eastAsia="仿宋" w:hAnsi="仿宋" w:cs="仿宋"/>
                <w:spacing w:val="6"/>
                <w:sz w:val="24"/>
                <w:szCs w:val="24"/>
              </w:rPr>
              <w:t xml:space="preserve"> </w:t>
            </w:r>
            <w:r>
              <w:rPr>
                <w:rFonts w:ascii="仿宋" w:eastAsia="仿宋" w:hAnsi="仿宋" w:cs="仿宋"/>
                <w:spacing w:val="-3"/>
                <w:sz w:val="24"/>
                <w:szCs w:val="24"/>
              </w:rPr>
              <w:t>授权代表签字</w:t>
            </w:r>
          </w:p>
        </w:tc>
        <w:tc>
          <w:tcPr>
            <w:tcW w:w="1037" w:type="dxa"/>
          </w:tcPr>
          <w:p w:rsidR="006701C6" w:rsidRDefault="00000000">
            <w:pPr>
              <w:spacing w:before="275"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529"/>
        </w:trPr>
        <w:tc>
          <w:tcPr>
            <w:tcW w:w="798" w:type="dxa"/>
          </w:tcPr>
          <w:p w:rsidR="006701C6" w:rsidRDefault="00000000">
            <w:pPr>
              <w:spacing w:before="198"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55" w:line="221" w:lineRule="auto"/>
              <w:ind w:left="46"/>
              <w:rPr>
                <w:rFonts w:ascii="仿宋" w:eastAsia="仿宋" w:hAnsi="仿宋" w:cs="仿宋"/>
                <w:sz w:val="24"/>
                <w:szCs w:val="24"/>
              </w:rPr>
            </w:pPr>
            <w:r>
              <w:rPr>
                <w:rFonts w:ascii="仿宋" w:eastAsia="仿宋" w:hAnsi="仿宋" w:cs="仿宋"/>
                <w:spacing w:val="-1"/>
                <w:sz w:val="24"/>
                <w:szCs w:val="24"/>
              </w:rPr>
              <w:t>工程接收证书颁发后，未按要求对施工场地进行清理</w:t>
            </w:r>
          </w:p>
        </w:tc>
        <w:tc>
          <w:tcPr>
            <w:tcW w:w="1037" w:type="dxa"/>
          </w:tcPr>
          <w:p w:rsidR="006701C6" w:rsidRDefault="00000000">
            <w:pPr>
              <w:spacing w:before="156"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530"/>
        </w:trPr>
        <w:tc>
          <w:tcPr>
            <w:tcW w:w="798" w:type="dxa"/>
          </w:tcPr>
          <w:p w:rsidR="006701C6" w:rsidRDefault="00000000">
            <w:pPr>
              <w:spacing w:before="200"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58" w:line="220" w:lineRule="auto"/>
              <w:ind w:left="43"/>
              <w:rPr>
                <w:rFonts w:ascii="仿宋" w:eastAsia="仿宋" w:hAnsi="仿宋" w:cs="仿宋"/>
                <w:sz w:val="24"/>
                <w:szCs w:val="24"/>
              </w:rPr>
            </w:pPr>
            <w:r>
              <w:rPr>
                <w:rFonts w:ascii="仿宋" w:eastAsia="仿宋" w:hAnsi="仿宋" w:cs="仿宋"/>
                <w:spacing w:val="-1"/>
                <w:sz w:val="24"/>
                <w:szCs w:val="24"/>
              </w:rPr>
              <w:t>派驻现场的项目经理、技术负责人或总质检师不符合投标承诺</w:t>
            </w:r>
          </w:p>
        </w:tc>
        <w:tc>
          <w:tcPr>
            <w:tcW w:w="1037" w:type="dxa"/>
          </w:tcPr>
          <w:p w:rsidR="006701C6" w:rsidRDefault="00000000">
            <w:pPr>
              <w:spacing w:before="15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58" w:line="221" w:lineRule="auto"/>
              <w:ind w:left="45"/>
              <w:rPr>
                <w:rFonts w:ascii="仿宋" w:eastAsia="仿宋" w:hAnsi="仿宋" w:cs="仿宋"/>
                <w:sz w:val="24"/>
                <w:szCs w:val="24"/>
              </w:rPr>
            </w:pPr>
            <w:r>
              <w:rPr>
                <w:rFonts w:ascii="仿宋" w:eastAsia="仿宋" w:hAnsi="仿宋" w:cs="仿宋"/>
                <w:spacing w:val="-2"/>
                <w:sz w:val="24"/>
                <w:szCs w:val="24"/>
              </w:rPr>
              <w:t>实际投入的主要施工设备能力与投标承诺不符</w:t>
            </w:r>
          </w:p>
        </w:tc>
        <w:tc>
          <w:tcPr>
            <w:tcW w:w="1037" w:type="dxa"/>
          </w:tcPr>
          <w:p w:rsidR="006701C6" w:rsidRDefault="00000000">
            <w:pPr>
              <w:spacing w:before="15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59" w:line="220" w:lineRule="auto"/>
              <w:ind w:left="43"/>
              <w:rPr>
                <w:rFonts w:ascii="仿宋" w:eastAsia="仿宋" w:hAnsi="仿宋" w:cs="仿宋"/>
                <w:sz w:val="24"/>
                <w:szCs w:val="24"/>
              </w:rPr>
            </w:pPr>
            <w:r>
              <w:rPr>
                <w:rFonts w:ascii="仿宋" w:eastAsia="仿宋" w:hAnsi="仿宋" w:cs="仿宋"/>
                <w:spacing w:val="-1"/>
                <w:sz w:val="24"/>
                <w:szCs w:val="24"/>
              </w:rPr>
              <w:t>派驻现场的项目经理、技术负责人或总质检师更换未履行审批手续</w:t>
            </w:r>
          </w:p>
        </w:tc>
        <w:tc>
          <w:tcPr>
            <w:tcW w:w="1037" w:type="dxa"/>
          </w:tcPr>
          <w:p w:rsidR="006701C6" w:rsidRDefault="00000000">
            <w:pPr>
              <w:spacing w:before="15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9"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58" w:line="222" w:lineRule="auto"/>
              <w:ind w:left="47"/>
              <w:rPr>
                <w:rFonts w:ascii="仿宋" w:eastAsia="仿宋" w:hAnsi="仿宋" w:cs="仿宋"/>
                <w:sz w:val="24"/>
                <w:szCs w:val="24"/>
              </w:rPr>
            </w:pPr>
            <w:r>
              <w:rPr>
                <w:rFonts w:ascii="仿宋" w:eastAsia="仿宋" w:hAnsi="仿宋" w:cs="仿宋"/>
                <w:spacing w:val="-2"/>
                <w:sz w:val="24"/>
                <w:szCs w:val="24"/>
              </w:rPr>
              <w:t>主要管理人员驻工地时间不满足合同要求</w:t>
            </w:r>
          </w:p>
        </w:tc>
        <w:tc>
          <w:tcPr>
            <w:tcW w:w="1037" w:type="dxa"/>
          </w:tcPr>
          <w:p w:rsidR="006701C6" w:rsidRDefault="00000000">
            <w:pPr>
              <w:spacing w:before="157"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9"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58" w:line="220" w:lineRule="auto"/>
              <w:ind w:left="39"/>
              <w:rPr>
                <w:rFonts w:ascii="仿宋" w:eastAsia="仿宋" w:hAnsi="仿宋" w:cs="仿宋"/>
                <w:sz w:val="24"/>
                <w:szCs w:val="24"/>
              </w:rPr>
            </w:pPr>
            <w:r>
              <w:rPr>
                <w:rFonts w:ascii="仿宋" w:eastAsia="仿宋" w:hAnsi="仿宋" w:cs="仿宋"/>
                <w:spacing w:val="-1"/>
                <w:sz w:val="24"/>
                <w:szCs w:val="24"/>
              </w:rPr>
              <w:t>特殊岗位的工作人员未做到持证上岗</w:t>
            </w:r>
          </w:p>
        </w:tc>
        <w:tc>
          <w:tcPr>
            <w:tcW w:w="1037" w:type="dxa"/>
          </w:tcPr>
          <w:p w:rsidR="006701C6" w:rsidRDefault="00000000">
            <w:pPr>
              <w:spacing w:before="15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32" w:line="223" w:lineRule="auto"/>
              <w:ind w:left="39" w:right="137" w:firstLine="6"/>
              <w:rPr>
                <w:rFonts w:ascii="仿宋" w:eastAsia="仿宋" w:hAnsi="仿宋" w:cs="仿宋"/>
                <w:sz w:val="24"/>
                <w:szCs w:val="24"/>
              </w:rPr>
            </w:pPr>
            <w:r>
              <w:rPr>
                <w:rFonts w:ascii="仿宋" w:eastAsia="仿宋" w:hAnsi="仿宋" w:cs="仿宋"/>
                <w:spacing w:val="-1"/>
                <w:sz w:val="24"/>
                <w:szCs w:val="24"/>
              </w:rPr>
              <w:t>质检、试验检测、测量人员配备数量和资质不符合合同约定，试验设备器</w:t>
            </w:r>
            <w:r>
              <w:rPr>
                <w:rFonts w:ascii="仿宋" w:eastAsia="仿宋" w:hAnsi="仿宋" w:cs="仿宋"/>
                <w:spacing w:val="9"/>
                <w:sz w:val="24"/>
                <w:szCs w:val="24"/>
              </w:rPr>
              <w:t xml:space="preserve"> </w:t>
            </w:r>
            <w:r>
              <w:rPr>
                <w:rFonts w:ascii="仿宋" w:eastAsia="仿宋" w:hAnsi="仿宋" w:cs="仿宋"/>
                <w:spacing w:val="-2"/>
                <w:sz w:val="24"/>
                <w:szCs w:val="24"/>
              </w:rPr>
              <w:t>材配备不符合合同约定</w:t>
            </w:r>
          </w:p>
        </w:tc>
        <w:tc>
          <w:tcPr>
            <w:tcW w:w="1037" w:type="dxa"/>
          </w:tcPr>
          <w:p w:rsidR="006701C6" w:rsidRDefault="00000000">
            <w:pPr>
              <w:spacing w:before="27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3"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62" w:line="221" w:lineRule="auto"/>
              <w:ind w:left="42"/>
              <w:rPr>
                <w:rFonts w:ascii="仿宋" w:eastAsia="仿宋" w:hAnsi="仿宋" w:cs="仿宋"/>
                <w:sz w:val="24"/>
                <w:szCs w:val="24"/>
              </w:rPr>
            </w:pPr>
            <w:r>
              <w:rPr>
                <w:rFonts w:ascii="仿宋" w:eastAsia="仿宋" w:hAnsi="仿宋" w:cs="仿宋"/>
                <w:spacing w:val="-1"/>
                <w:sz w:val="24"/>
                <w:szCs w:val="24"/>
              </w:rPr>
              <w:t>未按监理机构指示，对施工控制网进行复核测量</w:t>
            </w:r>
          </w:p>
        </w:tc>
        <w:tc>
          <w:tcPr>
            <w:tcW w:w="1037" w:type="dxa"/>
          </w:tcPr>
          <w:p w:rsidR="006701C6" w:rsidRDefault="00000000">
            <w:pPr>
              <w:spacing w:before="162"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4"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63" w:line="220" w:lineRule="auto"/>
              <w:ind w:left="39"/>
              <w:rPr>
                <w:rFonts w:ascii="仿宋" w:eastAsia="仿宋" w:hAnsi="仿宋" w:cs="仿宋"/>
                <w:sz w:val="24"/>
                <w:szCs w:val="24"/>
              </w:rPr>
            </w:pPr>
            <w:r>
              <w:rPr>
                <w:rFonts w:ascii="仿宋" w:eastAsia="仿宋" w:hAnsi="仿宋" w:cs="仿宋"/>
                <w:spacing w:val="-2"/>
                <w:sz w:val="24"/>
                <w:szCs w:val="24"/>
              </w:rPr>
              <w:t>施工控制网点损坏未及时恢复</w:t>
            </w:r>
          </w:p>
        </w:tc>
        <w:tc>
          <w:tcPr>
            <w:tcW w:w="1037" w:type="dxa"/>
          </w:tcPr>
          <w:p w:rsidR="006701C6" w:rsidRDefault="00000000">
            <w:pPr>
              <w:spacing w:before="16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205"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64" w:line="220" w:lineRule="auto"/>
              <w:ind w:left="42"/>
              <w:rPr>
                <w:rFonts w:ascii="仿宋" w:eastAsia="仿宋" w:hAnsi="仿宋" w:cs="仿宋"/>
                <w:sz w:val="24"/>
                <w:szCs w:val="24"/>
              </w:rPr>
            </w:pPr>
            <w:r>
              <w:rPr>
                <w:rFonts w:ascii="仿宋" w:eastAsia="仿宋" w:hAnsi="仿宋" w:cs="仿宋"/>
                <w:spacing w:val="-1"/>
                <w:sz w:val="24"/>
                <w:szCs w:val="24"/>
              </w:rPr>
              <w:t>未向监理机构提交其负责提供的材料和工程设备的质量证明文件</w:t>
            </w:r>
          </w:p>
        </w:tc>
        <w:tc>
          <w:tcPr>
            <w:tcW w:w="1037" w:type="dxa"/>
          </w:tcPr>
          <w:p w:rsidR="006701C6" w:rsidRDefault="00000000">
            <w:pPr>
              <w:spacing w:before="16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2"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61" w:line="220" w:lineRule="auto"/>
              <w:ind w:left="42"/>
              <w:rPr>
                <w:rFonts w:ascii="仿宋" w:eastAsia="仿宋" w:hAnsi="仿宋" w:cs="仿宋"/>
                <w:sz w:val="24"/>
                <w:szCs w:val="24"/>
              </w:rPr>
            </w:pPr>
            <w:r>
              <w:rPr>
                <w:rFonts w:ascii="仿宋" w:eastAsia="仿宋" w:hAnsi="仿宋" w:cs="仿宋"/>
                <w:spacing w:val="-1"/>
                <w:sz w:val="24"/>
                <w:szCs w:val="24"/>
              </w:rPr>
              <w:t>未按合同约定或规范规定进行生产性工艺试验</w:t>
            </w:r>
          </w:p>
        </w:tc>
        <w:tc>
          <w:tcPr>
            <w:tcW w:w="1037" w:type="dxa"/>
          </w:tcPr>
          <w:p w:rsidR="006701C6" w:rsidRDefault="00000000">
            <w:pPr>
              <w:spacing w:before="16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35" w:line="223" w:lineRule="auto"/>
              <w:ind w:left="45" w:right="137" w:hanging="3"/>
              <w:rPr>
                <w:rFonts w:ascii="仿宋" w:eastAsia="仿宋" w:hAnsi="仿宋" w:cs="仿宋"/>
                <w:sz w:val="24"/>
                <w:szCs w:val="24"/>
              </w:rPr>
            </w:pPr>
            <w:r>
              <w:rPr>
                <w:rFonts w:ascii="仿宋" w:eastAsia="仿宋" w:hAnsi="仿宋" w:cs="仿宋"/>
                <w:spacing w:val="-1"/>
                <w:sz w:val="24"/>
                <w:szCs w:val="24"/>
              </w:rPr>
              <w:t>未按合同约定的工作内容和施工进度要求，编制施工组织设计、施工技术</w:t>
            </w:r>
            <w:r>
              <w:rPr>
                <w:rFonts w:ascii="仿宋" w:eastAsia="仿宋" w:hAnsi="仿宋" w:cs="仿宋"/>
                <w:spacing w:val="13"/>
                <w:sz w:val="24"/>
                <w:szCs w:val="24"/>
              </w:rPr>
              <w:t xml:space="preserve"> </w:t>
            </w:r>
            <w:r>
              <w:rPr>
                <w:rFonts w:ascii="仿宋" w:eastAsia="仿宋" w:hAnsi="仿宋" w:cs="仿宋"/>
                <w:spacing w:val="-3"/>
                <w:sz w:val="24"/>
                <w:szCs w:val="24"/>
              </w:rPr>
              <w:t>方案和施工措施计划等</w:t>
            </w:r>
          </w:p>
        </w:tc>
        <w:tc>
          <w:tcPr>
            <w:tcW w:w="1037" w:type="dxa"/>
          </w:tcPr>
          <w:p w:rsidR="006701C6" w:rsidRDefault="00000000">
            <w:pPr>
              <w:spacing w:before="282"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4"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63" w:line="222" w:lineRule="auto"/>
              <w:ind w:left="42"/>
              <w:rPr>
                <w:rFonts w:ascii="仿宋" w:eastAsia="仿宋" w:hAnsi="仿宋" w:cs="仿宋"/>
                <w:sz w:val="24"/>
                <w:szCs w:val="24"/>
              </w:rPr>
            </w:pPr>
            <w:r>
              <w:rPr>
                <w:rFonts w:ascii="仿宋" w:eastAsia="仿宋" w:hAnsi="仿宋" w:cs="仿宋"/>
                <w:spacing w:val="-1"/>
                <w:sz w:val="24"/>
                <w:szCs w:val="24"/>
              </w:rPr>
              <w:t>未按合同约定完成临时设施的设计、建造、维护和拆除</w:t>
            </w:r>
          </w:p>
        </w:tc>
        <w:tc>
          <w:tcPr>
            <w:tcW w:w="1037" w:type="dxa"/>
          </w:tcPr>
          <w:p w:rsidR="006701C6" w:rsidRDefault="00000000">
            <w:pPr>
              <w:spacing w:before="16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7"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66" w:line="220" w:lineRule="auto"/>
              <w:ind w:left="49"/>
              <w:rPr>
                <w:rFonts w:ascii="仿宋" w:eastAsia="仿宋" w:hAnsi="仿宋" w:cs="仿宋"/>
                <w:sz w:val="24"/>
                <w:szCs w:val="24"/>
              </w:rPr>
            </w:pPr>
            <w:r>
              <w:rPr>
                <w:rFonts w:ascii="仿宋" w:eastAsia="仿宋" w:hAnsi="仿宋" w:cs="仿宋"/>
                <w:spacing w:val="-1"/>
                <w:sz w:val="24"/>
                <w:szCs w:val="24"/>
              </w:rPr>
              <w:t>委托试验没有签订委托检验协议或协议内容不全、不</w:t>
            </w:r>
            <w:r>
              <w:rPr>
                <w:rFonts w:ascii="仿宋" w:eastAsia="仿宋" w:hAnsi="仿宋" w:cs="仿宋"/>
                <w:spacing w:val="-2"/>
                <w:sz w:val="24"/>
                <w:szCs w:val="24"/>
              </w:rPr>
              <w:t>规范</w:t>
            </w:r>
          </w:p>
        </w:tc>
        <w:tc>
          <w:tcPr>
            <w:tcW w:w="1037" w:type="dxa"/>
          </w:tcPr>
          <w:p w:rsidR="006701C6" w:rsidRDefault="00000000">
            <w:pPr>
              <w:spacing w:before="16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8"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167" w:line="220" w:lineRule="auto"/>
              <w:ind w:left="42"/>
              <w:rPr>
                <w:rFonts w:ascii="仿宋" w:eastAsia="仿宋" w:hAnsi="仿宋" w:cs="仿宋"/>
                <w:sz w:val="24"/>
                <w:szCs w:val="24"/>
              </w:rPr>
            </w:pPr>
            <w:r>
              <w:rPr>
                <w:rFonts w:ascii="仿宋" w:eastAsia="仿宋" w:hAnsi="仿宋" w:cs="仿宋"/>
                <w:spacing w:val="-1"/>
                <w:sz w:val="24"/>
                <w:szCs w:val="24"/>
              </w:rPr>
              <w:t>未按合同约定对全过程的质量检查和检验作详细记录或编制工程质量报表</w:t>
            </w:r>
          </w:p>
        </w:tc>
        <w:tc>
          <w:tcPr>
            <w:tcW w:w="1037" w:type="dxa"/>
          </w:tcPr>
          <w:p w:rsidR="006701C6" w:rsidRDefault="00000000">
            <w:pPr>
              <w:spacing w:before="167"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210" w:line="180" w:lineRule="auto"/>
              <w:ind w:left="291"/>
              <w:rPr>
                <w:rFonts w:ascii="仿宋" w:eastAsia="仿宋" w:hAnsi="仿宋" w:cs="仿宋"/>
                <w:sz w:val="24"/>
                <w:szCs w:val="24"/>
              </w:rPr>
            </w:pPr>
            <w:r>
              <w:rPr>
                <w:rFonts w:ascii="仿宋" w:eastAsia="仿宋" w:hAnsi="仿宋" w:cs="仿宋"/>
                <w:spacing w:val="-6"/>
                <w:sz w:val="24"/>
                <w:szCs w:val="24"/>
              </w:rPr>
              <w:t>20</w:t>
            </w:r>
          </w:p>
        </w:tc>
        <w:tc>
          <w:tcPr>
            <w:tcW w:w="7857" w:type="dxa"/>
          </w:tcPr>
          <w:p w:rsidR="006701C6" w:rsidRDefault="00000000">
            <w:pPr>
              <w:spacing w:before="168" w:line="222" w:lineRule="auto"/>
              <w:ind w:left="42"/>
              <w:rPr>
                <w:rFonts w:ascii="仿宋" w:eastAsia="仿宋" w:hAnsi="仿宋" w:cs="仿宋"/>
                <w:sz w:val="24"/>
                <w:szCs w:val="24"/>
              </w:rPr>
            </w:pPr>
            <w:r>
              <w:rPr>
                <w:rFonts w:ascii="仿宋" w:eastAsia="仿宋" w:hAnsi="仿宋" w:cs="仿宋"/>
                <w:spacing w:val="-1"/>
                <w:sz w:val="24"/>
                <w:szCs w:val="24"/>
              </w:rPr>
              <w:t>对工程进度滞后未提出原因分析，也未及时调整进度计划</w:t>
            </w:r>
          </w:p>
        </w:tc>
        <w:tc>
          <w:tcPr>
            <w:tcW w:w="1037" w:type="dxa"/>
          </w:tcPr>
          <w:p w:rsidR="006701C6" w:rsidRDefault="00000000">
            <w:pPr>
              <w:spacing w:before="16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6" w:line="181" w:lineRule="auto"/>
              <w:ind w:left="291"/>
              <w:rPr>
                <w:rFonts w:ascii="仿宋" w:eastAsia="仿宋" w:hAnsi="仿宋" w:cs="仿宋"/>
                <w:sz w:val="24"/>
                <w:szCs w:val="24"/>
              </w:rPr>
            </w:pPr>
            <w:r>
              <w:rPr>
                <w:rFonts w:ascii="仿宋" w:eastAsia="仿宋" w:hAnsi="仿宋" w:cs="仿宋"/>
                <w:spacing w:val="-6"/>
                <w:sz w:val="24"/>
                <w:szCs w:val="24"/>
              </w:rPr>
              <w:t>21</w:t>
            </w:r>
          </w:p>
        </w:tc>
        <w:tc>
          <w:tcPr>
            <w:tcW w:w="7857" w:type="dxa"/>
          </w:tcPr>
          <w:p w:rsidR="006701C6" w:rsidRDefault="00000000">
            <w:pPr>
              <w:spacing w:before="165" w:line="221" w:lineRule="auto"/>
              <w:ind w:left="42"/>
              <w:rPr>
                <w:rFonts w:ascii="仿宋" w:eastAsia="仿宋" w:hAnsi="仿宋" w:cs="仿宋"/>
                <w:sz w:val="24"/>
                <w:szCs w:val="24"/>
              </w:rPr>
            </w:pPr>
            <w:r>
              <w:rPr>
                <w:rFonts w:ascii="仿宋" w:eastAsia="仿宋" w:hAnsi="仿宋" w:cs="仿宋"/>
                <w:spacing w:val="-1"/>
                <w:sz w:val="24"/>
                <w:szCs w:val="24"/>
              </w:rPr>
              <w:t>未按批准调整后的进度计划配置人员、机械设备等资源</w:t>
            </w:r>
          </w:p>
        </w:tc>
        <w:tc>
          <w:tcPr>
            <w:tcW w:w="1037" w:type="dxa"/>
          </w:tcPr>
          <w:p w:rsidR="006701C6" w:rsidRDefault="00000000">
            <w:pPr>
              <w:spacing w:before="166" w:line="202" w:lineRule="auto"/>
              <w:jc w:val="right"/>
              <w:rPr>
                <w:sz w:val="24"/>
                <w:szCs w:val="24"/>
              </w:rPr>
            </w:pPr>
            <w:r>
              <w:rPr>
                <w:rFonts w:ascii="仿宋" w:eastAsia="仿宋" w:hAnsi="仿宋" w:cs="仿宋"/>
                <w:spacing w:val="-13"/>
                <w:sz w:val="24"/>
                <w:szCs w:val="24"/>
              </w:rPr>
              <w:t>较重</w:t>
            </w:r>
            <w:r>
              <w:rPr>
                <w:rFonts w:ascii="仿宋" w:eastAsia="仿宋" w:hAnsi="仿宋" w:cs="仿宋"/>
                <w:spacing w:val="3"/>
                <w:sz w:val="24"/>
                <w:szCs w:val="24"/>
              </w:rPr>
              <w:t xml:space="preserve">  </w:t>
            </w:r>
            <w:r>
              <w:rPr>
                <w:position w:val="-16"/>
                <w:sz w:val="24"/>
                <w:szCs w:val="24"/>
              </w:rPr>
              <w:drawing>
                <wp:inline distT="0" distB="0" distL="0" distR="0">
                  <wp:extent cx="12316" cy="11251"/>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2316" cy="11251"/>
                          </a:xfrm>
                          <a:prstGeom prst="rect">
                            <a:avLst/>
                          </a:prstGeom>
                        </pic:spPr>
                      </pic:pic>
                    </a:graphicData>
                  </a:graphic>
                </wp:inline>
              </w:drawing>
            </w:r>
          </w:p>
        </w:tc>
      </w:tr>
      <w:tr w:rsidR="006701C6">
        <w:trPr>
          <w:trHeight w:val="539"/>
        </w:trPr>
        <w:tc>
          <w:tcPr>
            <w:tcW w:w="798" w:type="dxa"/>
          </w:tcPr>
          <w:p w:rsidR="006701C6" w:rsidRDefault="00000000">
            <w:pPr>
              <w:spacing w:before="208" w:line="180" w:lineRule="auto"/>
              <w:ind w:left="291"/>
              <w:rPr>
                <w:rFonts w:ascii="仿宋" w:eastAsia="仿宋" w:hAnsi="仿宋" w:cs="仿宋"/>
                <w:sz w:val="24"/>
                <w:szCs w:val="24"/>
              </w:rPr>
            </w:pPr>
            <w:r>
              <w:rPr>
                <w:rFonts w:ascii="仿宋" w:eastAsia="仿宋" w:hAnsi="仿宋" w:cs="仿宋"/>
                <w:spacing w:val="-6"/>
                <w:sz w:val="24"/>
                <w:szCs w:val="24"/>
              </w:rPr>
              <w:t>22</w:t>
            </w:r>
          </w:p>
        </w:tc>
        <w:tc>
          <w:tcPr>
            <w:tcW w:w="7857" w:type="dxa"/>
          </w:tcPr>
          <w:p w:rsidR="006701C6" w:rsidRDefault="00000000">
            <w:pPr>
              <w:spacing w:before="166" w:line="223" w:lineRule="auto"/>
              <w:ind w:left="46"/>
              <w:rPr>
                <w:rFonts w:ascii="仿宋" w:eastAsia="仿宋" w:hAnsi="仿宋" w:cs="仿宋"/>
                <w:sz w:val="24"/>
                <w:szCs w:val="24"/>
              </w:rPr>
            </w:pPr>
            <w:r>
              <w:rPr>
                <w:rFonts w:ascii="仿宋" w:eastAsia="仿宋" w:hAnsi="仿宋" w:cs="仿宋"/>
                <w:spacing w:val="-3"/>
                <w:sz w:val="24"/>
                <w:szCs w:val="24"/>
              </w:rPr>
              <w:t>签订的劳务合同不规范</w:t>
            </w:r>
          </w:p>
        </w:tc>
        <w:tc>
          <w:tcPr>
            <w:tcW w:w="1037" w:type="dxa"/>
          </w:tcPr>
          <w:p w:rsidR="006701C6" w:rsidRDefault="00000000">
            <w:pPr>
              <w:spacing w:before="166" w:line="222" w:lineRule="auto"/>
              <w:ind w:left="301"/>
              <w:rPr>
                <w:rFonts w:ascii="仿宋" w:eastAsia="仿宋" w:hAnsi="仿宋" w:cs="仿宋"/>
                <w:sz w:val="24"/>
                <w:szCs w:val="24"/>
              </w:rPr>
            </w:pPr>
            <w:r>
              <w:rPr>
                <w:rFonts w:ascii="仿宋" w:eastAsia="仿宋" w:hAnsi="仿宋" w:cs="仿宋"/>
                <w:spacing w:val="-9"/>
                <w:sz w:val="24"/>
                <w:szCs w:val="24"/>
              </w:rPr>
              <w:t>较重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000000">
      <w:pPr>
        <w:spacing w:before="240" w:line="221" w:lineRule="auto"/>
        <w:ind w:left="3174"/>
        <w:rPr>
          <w:rFonts w:ascii="黑体" w:eastAsia="黑体" w:hAnsi="黑体" w:cs="黑体"/>
          <w:sz w:val="28"/>
          <w:szCs w:val="28"/>
        </w:rPr>
      </w:pPr>
      <w:r>
        <w:rPr>
          <w:rFonts w:ascii="黑体" w:eastAsia="黑体" w:hAnsi="黑体" w:cs="黑体"/>
          <w:spacing w:val="2"/>
          <w:sz w:val="28"/>
          <w:szCs w:val="28"/>
        </w:rPr>
        <w:t>施工单位合同问题分类标准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29"/>
        </w:trPr>
        <w:tc>
          <w:tcPr>
            <w:tcW w:w="798" w:type="dxa"/>
          </w:tcPr>
          <w:p w:rsidR="006701C6" w:rsidRDefault="00000000">
            <w:pPr>
              <w:spacing w:before="196" w:line="180" w:lineRule="auto"/>
              <w:ind w:left="291"/>
              <w:rPr>
                <w:rFonts w:ascii="仿宋" w:eastAsia="仿宋" w:hAnsi="仿宋" w:cs="仿宋"/>
                <w:sz w:val="24"/>
                <w:szCs w:val="24"/>
              </w:rPr>
            </w:pPr>
            <w:r>
              <w:rPr>
                <w:rFonts w:ascii="仿宋" w:eastAsia="仿宋" w:hAnsi="仿宋" w:cs="仿宋"/>
                <w:spacing w:val="-6"/>
                <w:sz w:val="24"/>
                <w:szCs w:val="24"/>
              </w:rPr>
              <w:t>23</w:t>
            </w:r>
          </w:p>
        </w:tc>
        <w:tc>
          <w:tcPr>
            <w:tcW w:w="7857" w:type="dxa"/>
          </w:tcPr>
          <w:p w:rsidR="006701C6" w:rsidRDefault="00000000">
            <w:pPr>
              <w:spacing w:before="154" w:line="221" w:lineRule="auto"/>
              <w:ind w:left="42"/>
              <w:rPr>
                <w:rFonts w:ascii="仿宋" w:eastAsia="仿宋" w:hAnsi="仿宋" w:cs="仿宋"/>
                <w:sz w:val="24"/>
                <w:szCs w:val="24"/>
              </w:rPr>
            </w:pPr>
            <w:r>
              <w:rPr>
                <w:rFonts w:ascii="仿宋" w:eastAsia="仿宋" w:hAnsi="仿宋" w:cs="仿宋"/>
                <w:spacing w:val="-1"/>
                <w:sz w:val="24"/>
                <w:szCs w:val="24"/>
              </w:rPr>
              <w:t>未按分包合同约定计量规则和时限进行计量</w:t>
            </w:r>
          </w:p>
        </w:tc>
        <w:tc>
          <w:tcPr>
            <w:tcW w:w="1037" w:type="dxa"/>
          </w:tcPr>
          <w:p w:rsidR="006701C6" w:rsidRDefault="00000000">
            <w:pPr>
              <w:spacing w:before="15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7" w:line="180" w:lineRule="auto"/>
              <w:ind w:left="291"/>
              <w:rPr>
                <w:rFonts w:ascii="仿宋" w:eastAsia="仿宋" w:hAnsi="仿宋" w:cs="仿宋"/>
                <w:sz w:val="24"/>
                <w:szCs w:val="24"/>
              </w:rPr>
            </w:pPr>
            <w:r>
              <w:rPr>
                <w:rFonts w:ascii="仿宋" w:eastAsia="仿宋" w:hAnsi="仿宋" w:cs="仿宋"/>
                <w:spacing w:val="-6"/>
                <w:sz w:val="24"/>
                <w:szCs w:val="24"/>
              </w:rPr>
              <w:t>24</w:t>
            </w:r>
          </w:p>
        </w:tc>
        <w:tc>
          <w:tcPr>
            <w:tcW w:w="7857" w:type="dxa"/>
          </w:tcPr>
          <w:p w:rsidR="006701C6" w:rsidRDefault="00000000">
            <w:pPr>
              <w:spacing w:before="156" w:line="222" w:lineRule="auto"/>
              <w:ind w:left="42"/>
              <w:rPr>
                <w:rFonts w:ascii="仿宋" w:eastAsia="仿宋" w:hAnsi="仿宋" w:cs="仿宋"/>
                <w:sz w:val="24"/>
                <w:szCs w:val="24"/>
              </w:rPr>
            </w:pPr>
            <w:r>
              <w:rPr>
                <w:rFonts w:ascii="仿宋" w:eastAsia="仿宋" w:hAnsi="仿宋" w:cs="仿宋"/>
                <w:spacing w:val="-1"/>
                <w:sz w:val="24"/>
                <w:szCs w:val="24"/>
              </w:rPr>
              <w:t>未按分包合同约定及时、足额支付合同价款</w:t>
            </w:r>
          </w:p>
        </w:tc>
        <w:tc>
          <w:tcPr>
            <w:tcW w:w="1037" w:type="dxa"/>
          </w:tcPr>
          <w:p w:rsidR="006701C6" w:rsidRDefault="00000000">
            <w:pPr>
              <w:spacing w:before="15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5" w:line="180" w:lineRule="auto"/>
              <w:ind w:left="291"/>
              <w:rPr>
                <w:rFonts w:ascii="仿宋" w:eastAsia="仿宋" w:hAnsi="仿宋" w:cs="仿宋"/>
                <w:sz w:val="24"/>
                <w:szCs w:val="24"/>
              </w:rPr>
            </w:pPr>
            <w:r>
              <w:rPr>
                <w:rFonts w:ascii="仿宋" w:eastAsia="仿宋" w:hAnsi="仿宋" w:cs="仿宋"/>
                <w:spacing w:val="-6"/>
                <w:sz w:val="24"/>
                <w:szCs w:val="24"/>
              </w:rPr>
              <w:t>25</w:t>
            </w:r>
          </w:p>
        </w:tc>
        <w:tc>
          <w:tcPr>
            <w:tcW w:w="7857" w:type="dxa"/>
          </w:tcPr>
          <w:p w:rsidR="006701C6" w:rsidRDefault="00000000">
            <w:pPr>
              <w:spacing w:before="154" w:line="219" w:lineRule="auto"/>
              <w:ind w:left="42"/>
              <w:rPr>
                <w:rFonts w:ascii="仿宋" w:eastAsia="仿宋" w:hAnsi="仿宋" w:cs="仿宋"/>
                <w:sz w:val="24"/>
                <w:szCs w:val="24"/>
              </w:rPr>
            </w:pPr>
            <w:r>
              <w:rPr>
                <w:rFonts w:ascii="仿宋" w:eastAsia="仿宋" w:hAnsi="仿宋" w:cs="仿宋"/>
                <w:spacing w:val="-1"/>
                <w:sz w:val="24"/>
                <w:szCs w:val="24"/>
              </w:rPr>
              <w:t>未对施工人员进行质量安全教育和技术培训或教育培训工作存在不足</w:t>
            </w:r>
          </w:p>
        </w:tc>
        <w:tc>
          <w:tcPr>
            <w:tcW w:w="1037" w:type="dxa"/>
          </w:tcPr>
          <w:p w:rsidR="006701C6" w:rsidRDefault="00000000">
            <w:pPr>
              <w:spacing w:before="15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196" w:line="180" w:lineRule="auto"/>
              <w:ind w:left="291"/>
              <w:rPr>
                <w:rFonts w:ascii="仿宋" w:eastAsia="仿宋" w:hAnsi="仿宋" w:cs="仿宋"/>
                <w:sz w:val="24"/>
                <w:szCs w:val="24"/>
              </w:rPr>
            </w:pPr>
            <w:r>
              <w:rPr>
                <w:rFonts w:ascii="仿宋" w:eastAsia="仿宋" w:hAnsi="仿宋" w:cs="仿宋"/>
                <w:spacing w:val="-6"/>
                <w:sz w:val="24"/>
                <w:szCs w:val="24"/>
              </w:rPr>
              <w:t>26</w:t>
            </w:r>
          </w:p>
        </w:tc>
        <w:tc>
          <w:tcPr>
            <w:tcW w:w="7857" w:type="dxa"/>
          </w:tcPr>
          <w:p w:rsidR="006701C6" w:rsidRDefault="00000000">
            <w:pPr>
              <w:spacing w:before="154" w:line="222" w:lineRule="auto"/>
              <w:ind w:left="42"/>
              <w:rPr>
                <w:rFonts w:ascii="仿宋" w:eastAsia="仿宋" w:hAnsi="仿宋" w:cs="仿宋"/>
                <w:sz w:val="24"/>
                <w:szCs w:val="24"/>
              </w:rPr>
            </w:pPr>
            <w:r>
              <w:rPr>
                <w:rFonts w:ascii="仿宋" w:eastAsia="仿宋" w:hAnsi="仿宋" w:cs="仿宋"/>
                <w:spacing w:val="-2"/>
                <w:sz w:val="24"/>
                <w:szCs w:val="24"/>
              </w:rPr>
              <w:t>未按合同约定编制施工安全措施计划</w:t>
            </w:r>
          </w:p>
        </w:tc>
        <w:tc>
          <w:tcPr>
            <w:tcW w:w="1037" w:type="dxa"/>
          </w:tcPr>
          <w:p w:rsidR="006701C6" w:rsidRDefault="00000000">
            <w:pPr>
              <w:spacing w:before="15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30"/>
        </w:trPr>
        <w:tc>
          <w:tcPr>
            <w:tcW w:w="798" w:type="dxa"/>
          </w:tcPr>
          <w:p w:rsidR="006701C6" w:rsidRDefault="00000000">
            <w:pPr>
              <w:spacing w:before="199" w:line="180" w:lineRule="auto"/>
              <w:ind w:left="291"/>
              <w:rPr>
                <w:rFonts w:ascii="仿宋" w:eastAsia="仿宋" w:hAnsi="仿宋" w:cs="仿宋"/>
                <w:sz w:val="24"/>
                <w:szCs w:val="24"/>
              </w:rPr>
            </w:pPr>
            <w:r>
              <w:rPr>
                <w:rFonts w:ascii="仿宋" w:eastAsia="仿宋" w:hAnsi="仿宋" w:cs="仿宋"/>
                <w:spacing w:val="-6"/>
                <w:sz w:val="24"/>
                <w:szCs w:val="24"/>
              </w:rPr>
              <w:t>27</w:t>
            </w:r>
          </w:p>
        </w:tc>
        <w:tc>
          <w:tcPr>
            <w:tcW w:w="7857" w:type="dxa"/>
          </w:tcPr>
          <w:p w:rsidR="006701C6" w:rsidRDefault="00000000">
            <w:pPr>
              <w:spacing w:before="157" w:line="220" w:lineRule="auto"/>
              <w:ind w:left="42"/>
              <w:rPr>
                <w:rFonts w:ascii="仿宋" w:eastAsia="仿宋" w:hAnsi="仿宋" w:cs="仿宋"/>
                <w:sz w:val="24"/>
                <w:szCs w:val="24"/>
              </w:rPr>
            </w:pPr>
            <w:r>
              <w:rPr>
                <w:rFonts w:ascii="仿宋" w:eastAsia="仿宋" w:hAnsi="仿宋" w:cs="仿宋"/>
                <w:spacing w:val="-1"/>
                <w:sz w:val="24"/>
                <w:szCs w:val="24"/>
              </w:rPr>
              <w:t>未对施工人员进行经常性安全教育或进行安全教育无记录</w:t>
            </w:r>
          </w:p>
        </w:tc>
        <w:tc>
          <w:tcPr>
            <w:tcW w:w="1037" w:type="dxa"/>
          </w:tcPr>
          <w:p w:rsidR="006701C6" w:rsidRDefault="00000000">
            <w:pPr>
              <w:spacing w:before="157"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7" w:line="180" w:lineRule="auto"/>
              <w:ind w:left="291"/>
              <w:rPr>
                <w:rFonts w:ascii="仿宋" w:eastAsia="仿宋" w:hAnsi="仿宋" w:cs="仿宋"/>
                <w:sz w:val="24"/>
                <w:szCs w:val="24"/>
              </w:rPr>
            </w:pPr>
            <w:r>
              <w:rPr>
                <w:rFonts w:ascii="仿宋" w:eastAsia="仿宋" w:hAnsi="仿宋" w:cs="仿宋"/>
                <w:spacing w:val="-6"/>
                <w:sz w:val="24"/>
                <w:szCs w:val="24"/>
              </w:rPr>
              <w:t>28</w:t>
            </w:r>
          </w:p>
        </w:tc>
        <w:tc>
          <w:tcPr>
            <w:tcW w:w="7857" w:type="dxa"/>
          </w:tcPr>
          <w:p w:rsidR="006701C6" w:rsidRDefault="00000000">
            <w:pPr>
              <w:spacing w:before="128" w:line="223" w:lineRule="auto"/>
              <w:ind w:left="52" w:right="137" w:hanging="10"/>
              <w:rPr>
                <w:rFonts w:ascii="仿宋" w:eastAsia="仿宋" w:hAnsi="仿宋" w:cs="仿宋"/>
                <w:sz w:val="24"/>
                <w:szCs w:val="24"/>
              </w:rPr>
            </w:pPr>
            <w:r>
              <w:rPr>
                <w:rFonts w:ascii="仿宋" w:eastAsia="仿宋" w:hAnsi="仿宋" w:cs="仿宋"/>
                <w:spacing w:val="-1"/>
                <w:sz w:val="24"/>
                <w:szCs w:val="24"/>
              </w:rPr>
              <w:t>未按照安全生产有关规定编制施工安全操作规程或配备必要的安全生产和</w:t>
            </w:r>
            <w:r>
              <w:rPr>
                <w:rFonts w:ascii="仿宋" w:eastAsia="仿宋" w:hAnsi="仿宋" w:cs="仿宋"/>
                <w:spacing w:val="13"/>
                <w:sz w:val="24"/>
                <w:szCs w:val="24"/>
              </w:rPr>
              <w:t xml:space="preserve"> </w:t>
            </w:r>
            <w:r>
              <w:rPr>
                <w:rFonts w:ascii="仿宋" w:eastAsia="仿宋" w:hAnsi="仿宋" w:cs="仿宋"/>
                <w:spacing w:val="-5"/>
                <w:sz w:val="24"/>
                <w:szCs w:val="24"/>
              </w:rPr>
              <w:t>劳动保护设施</w:t>
            </w:r>
          </w:p>
        </w:tc>
        <w:tc>
          <w:tcPr>
            <w:tcW w:w="1037" w:type="dxa"/>
          </w:tcPr>
          <w:p w:rsidR="006701C6" w:rsidRDefault="00000000">
            <w:pPr>
              <w:spacing w:before="275"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8" w:line="180" w:lineRule="auto"/>
              <w:ind w:left="291"/>
              <w:rPr>
                <w:rFonts w:ascii="仿宋" w:eastAsia="仿宋" w:hAnsi="仿宋" w:cs="仿宋"/>
                <w:sz w:val="24"/>
                <w:szCs w:val="24"/>
              </w:rPr>
            </w:pPr>
            <w:r>
              <w:rPr>
                <w:rFonts w:ascii="仿宋" w:eastAsia="仿宋" w:hAnsi="仿宋" w:cs="仿宋"/>
                <w:spacing w:val="-6"/>
                <w:sz w:val="24"/>
                <w:szCs w:val="24"/>
              </w:rPr>
              <w:t>29</w:t>
            </w:r>
          </w:p>
        </w:tc>
        <w:tc>
          <w:tcPr>
            <w:tcW w:w="7857" w:type="dxa"/>
          </w:tcPr>
          <w:p w:rsidR="006701C6" w:rsidRDefault="00000000">
            <w:pPr>
              <w:spacing w:before="129" w:line="223" w:lineRule="auto"/>
              <w:ind w:left="43" w:right="137" w:hanging="1"/>
              <w:rPr>
                <w:rFonts w:ascii="仿宋" w:eastAsia="仿宋" w:hAnsi="仿宋" w:cs="仿宋"/>
                <w:sz w:val="24"/>
                <w:szCs w:val="24"/>
              </w:rPr>
            </w:pPr>
            <w:r>
              <w:rPr>
                <w:rFonts w:ascii="仿宋" w:eastAsia="仿宋" w:hAnsi="仿宋" w:cs="仿宋"/>
                <w:spacing w:val="-1"/>
                <w:sz w:val="24"/>
                <w:szCs w:val="24"/>
              </w:rPr>
              <w:t>未制定防洪、防火、防毒等突发事件的应急预案，或预案针对性和可操作</w:t>
            </w:r>
            <w:r>
              <w:rPr>
                <w:rFonts w:ascii="仿宋" w:eastAsia="仿宋" w:hAnsi="仿宋" w:cs="仿宋"/>
                <w:spacing w:val="13"/>
                <w:sz w:val="24"/>
                <w:szCs w:val="24"/>
              </w:rPr>
              <w:t xml:space="preserve"> </w:t>
            </w:r>
            <w:r>
              <w:rPr>
                <w:rFonts w:ascii="仿宋" w:eastAsia="仿宋" w:hAnsi="仿宋" w:cs="仿宋"/>
                <w:spacing w:val="-2"/>
                <w:sz w:val="24"/>
                <w:szCs w:val="24"/>
              </w:rPr>
              <w:t>性不强，或制定后未按规定进行演练</w:t>
            </w:r>
          </w:p>
        </w:tc>
        <w:tc>
          <w:tcPr>
            <w:tcW w:w="1037" w:type="dxa"/>
          </w:tcPr>
          <w:p w:rsidR="006701C6" w:rsidRDefault="00000000">
            <w:pPr>
              <w:spacing w:before="27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9" w:line="180" w:lineRule="auto"/>
              <w:ind w:left="293"/>
              <w:rPr>
                <w:rFonts w:ascii="仿宋" w:eastAsia="仿宋" w:hAnsi="仿宋" w:cs="仿宋"/>
                <w:sz w:val="24"/>
                <w:szCs w:val="24"/>
              </w:rPr>
            </w:pPr>
            <w:r>
              <w:rPr>
                <w:rFonts w:ascii="仿宋" w:eastAsia="仿宋" w:hAnsi="仿宋" w:cs="仿宋"/>
                <w:spacing w:val="-7"/>
                <w:sz w:val="24"/>
                <w:szCs w:val="24"/>
              </w:rPr>
              <w:t>30</w:t>
            </w:r>
          </w:p>
        </w:tc>
        <w:tc>
          <w:tcPr>
            <w:tcW w:w="7857" w:type="dxa"/>
          </w:tcPr>
          <w:p w:rsidR="006701C6" w:rsidRDefault="00000000">
            <w:pPr>
              <w:spacing w:before="130" w:line="223" w:lineRule="auto"/>
              <w:ind w:left="40" w:right="137" w:firstLine="1"/>
              <w:rPr>
                <w:rFonts w:ascii="仿宋" w:eastAsia="仿宋" w:hAnsi="仿宋" w:cs="仿宋"/>
                <w:sz w:val="24"/>
                <w:szCs w:val="24"/>
              </w:rPr>
            </w:pPr>
            <w:r>
              <w:rPr>
                <w:rFonts w:ascii="仿宋" w:eastAsia="仿宋" w:hAnsi="仿宋" w:cs="仿宋"/>
                <w:spacing w:val="-1"/>
                <w:sz w:val="24"/>
                <w:szCs w:val="24"/>
              </w:rPr>
              <w:t>未按国家有关劳动保护的规定，采取有效的防止粉尘、降低噪声、控制有</w:t>
            </w:r>
            <w:r>
              <w:rPr>
                <w:rFonts w:ascii="仿宋" w:eastAsia="仿宋" w:hAnsi="仿宋" w:cs="仿宋"/>
                <w:spacing w:val="13"/>
                <w:sz w:val="24"/>
                <w:szCs w:val="24"/>
              </w:rPr>
              <w:t xml:space="preserve"> </w:t>
            </w:r>
            <w:r>
              <w:rPr>
                <w:rFonts w:ascii="仿宋" w:eastAsia="仿宋" w:hAnsi="仿宋" w:cs="仿宋"/>
                <w:spacing w:val="-1"/>
                <w:sz w:val="24"/>
                <w:szCs w:val="24"/>
              </w:rPr>
              <w:t>害气体和保障高温、高寒、高空作业安全等劳动保护措施</w:t>
            </w:r>
          </w:p>
        </w:tc>
        <w:tc>
          <w:tcPr>
            <w:tcW w:w="1037" w:type="dxa"/>
          </w:tcPr>
          <w:p w:rsidR="006701C6" w:rsidRDefault="00000000">
            <w:pPr>
              <w:spacing w:before="277"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81" w:lineRule="auto"/>
              <w:ind w:left="293"/>
              <w:rPr>
                <w:rFonts w:ascii="仿宋" w:eastAsia="仿宋" w:hAnsi="仿宋" w:cs="仿宋"/>
                <w:sz w:val="24"/>
                <w:szCs w:val="24"/>
              </w:rPr>
            </w:pPr>
            <w:r>
              <w:rPr>
                <w:rFonts w:ascii="仿宋" w:eastAsia="仿宋" w:hAnsi="仿宋" w:cs="仿宋"/>
                <w:spacing w:val="-7"/>
                <w:sz w:val="24"/>
                <w:szCs w:val="24"/>
              </w:rPr>
              <w:t>31</w:t>
            </w:r>
          </w:p>
        </w:tc>
        <w:tc>
          <w:tcPr>
            <w:tcW w:w="7857" w:type="dxa"/>
          </w:tcPr>
          <w:p w:rsidR="006701C6" w:rsidRDefault="00000000">
            <w:pPr>
              <w:spacing w:before="160" w:line="221" w:lineRule="auto"/>
              <w:ind w:left="42"/>
              <w:rPr>
                <w:rFonts w:ascii="仿宋" w:eastAsia="仿宋" w:hAnsi="仿宋" w:cs="仿宋"/>
                <w:sz w:val="24"/>
                <w:szCs w:val="24"/>
              </w:rPr>
            </w:pPr>
            <w:r>
              <w:rPr>
                <w:rFonts w:ascii="仿宋" w:eastAsia="仿宋" w:hAnsi="仿宋" w:cs="仿宋"/>
                <w:spacing w:val="-2"/>
                <w:sz w:val="24"/>
                <w:szCs w:val="24"/>
              </w:rPr>
              <w:t>未按合同约定落实水土保持措施</w:t>
            </w:r>
          </w:p>
        </w:tc>
        <w:tc>
          <w:tcPr>
            <w:tcW w:w="1037" w:type="dxa"/>
          </w:tcPr>
          <w:p w:rsidR="006701C6" w:rsidRDefault="00000000">
            <w:pPr>
              <w:spacing w:before="16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3" w:line="180" w:lineRule="auto"/>
              <w:ind w:left="293"/>
              <w:rPr>
                <w:rFonts w:ascii="仿宋" w:eastAsia="仿宋" w:hAnsi="仿宋" w:cs="仿宋"/>
                <w:sz w:val="24"/>
                <w:szCs w:val="24"/>
              </w:rPr>
            </w:pPr>
            <w:r>
              <w:rPr>
                <w:rFonts w:ascii="仿宋" w:eastAsia="仿宋" w:hAnsi="仿宋" w:cs="仿宋"/>
                <w:spacing w:val="-7"/>
                <w:sz w:val="24"/>
                <w:szCs w:val="24"/>
              </w:rPr>
              <w:t>32</w:t>
            </w:r>
          </w:p>
        </w:tc>
        <w:tc>
          <w:tcPr>
            <w:tcW w:w="7857" w:type="dxa"/>
          </w:tcPr>
          <w:p w:rsidR="006701C6" w:rsidRDefault="00000000">
            <w:pPr>
              <w:spacing w:before="161" w:line="221" w:lineRule="auto"/>
              <w:ind w:left="42"/>
              <w:rPr>
                <w:rFonts w:ascii="仿宋" w:eastAsia="仿宋" w:hAnsi="仿宋" w:cs="仿宋"/>
                <w:sz w:val="24"/>
                <w:szCs w:val="24"/>
              </w:rPr>
            </w:pPr>
            <w:r>
              <w:rPr>
                <w:rFonts w:ascii="仿宋" w:eastAsia="仿宋" w:hAnsi="仿宋" w:cs="仿宋"/>
                <w:spacing w:val="-1"/>
                <w:sz w:val="24"/>
                <w:szCs w:val="24"/>
              </w:rPr>
              <w:t>未按合同要求的期限和数量向监理机构提交施工单位应提交的各类文件</w:t>
            </w:r>
          </w:p>
        </w:tc>
        <w:tc>
          <w:tcPr>
            <w:tcW w:w="1037" w:type="dxa"/>
          </w:tcPr>
          <w:p w:rsidR="006701C6" w:rsidRDefault="00000000">
            <w:pPr>
              <w:spacing w:before="16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1" w:line="180" w:lineRule="auto"/>
              <w:ind w:left="293"/>
              <w:rPr>
                <w:rFonts w:ascii="仿宋" w:eastAsia="仿宋" w:hAnsi="仿宋" w:cs="仿宋"/>
                <w:sz w:val="24"/>
                <w:szCs w:val="24"/>
              </w:rPr>
            </w:pPr>
            <w:r>
              <w:rPr>
                <w:rFonts w:ascii="仿宋" w:eastAsia="仿宋" w:hAnsi="仿宋" w:cs="仿宋"/>
                <w:spacing w:val="-7"/>
                <w:sz w:val="24"/>
                <w:szCs w:val="24"/>
              </w:rPr>
              <w:t>33</w:t>
            </w:r>
          </w:p>
        </w:tc>
        <w:tc>
          <w:tcPr>
            <w:tcW w:w="7857" w:type="dxa"/>
          </w:tcPr>
          <w:p w:rsidR="006701C6" w:rsidRDefault="00000000">
            <w:pPr>
              <w:spacing w:before="159" w:line="222" w:lineRule="auto"/>
              <w:ind w:left="42"/>
              <w:rPr>
                <w:rFonts w:ascii="仿宋" w:eastAsia="仿宋" w:hAnsi="仿宋" w:cs="仿宋"/>
                <w:sz w:val="24"/>
                <w:szCs w:val="24"/>
              </w:rPr>
            </w:pPr>
            <w:r>
              <w:rPr>
                <w:rFonts w:ascii="仿宋" w:eastAsia="仿宋" w:hAnsi="仿宋" w:cs="仿宋"/>
                <w:spacing w:val="-2"/>
                <w:sz w:val="24"/>
                <w:szCs w:val="24"/>
              </w:rPr>
              <w:t>未按监理机构批准的方案处理工程缺陷</w:t>
            </w:r>
          </w:p>
        </w:tc>
        <w:tc>
          <w:tcPr>
            <w:tcW w:w="1037" w:type="dxa"/>
          </w:tcPr>
          <w:p w:rsidR="006701C6" w:rsidRDefault="00000000">
            <w:pPr>
              <w:spacing w:before="15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2" w:line="180" w:lineRule="auto"/>
              <w:ind w:left="293"/>
              <w:rPr>
                <w:rFonts w:ascii="仿宋" w:eastAsia="仿宋" w:hAnsi="仿宋" w:cs="仿宋"/>
                <w:sz w:val="24"/>
                <w:szCs w:val="24"/>
              </w:rPr>
            </w:pPr>
            <w:r>
              <w:rPr>
                <w:rFonts w:ascii="仿宋" w:eastAsia="仿宋" w:hAnsi="仿宋" w:cs="仿宋"/>
                <w:spacing w:val="-7"/>
                <w:sz w:val="24"/>
                <w:szCs w:val="24"/>
              </w:rPr>
              <w:t>34</w:t>
            </w:r>
          </w:p>
        </w:tc>
        <w:tc>
          <w:tcPr>
            <w:tcW w:w="7857" w:type="dxa"/>
          </w:tcPr>
          <w:p w:rsidR="006701C6" w:rsidRDefault="00000000">
            <w:pPr>
              <w:spacing w:before="160" w:line="221" w:lineRule="auto"/>
              <w:ind w:left="42"/>
              <w:rPr>
                <w:rFonts w:ascii="仿宋" w:eastAsia="仿宋" w:hAnsi="仿宋" w:cs="仿宋"/>
                <w:sz w:val="24"/>
                <w:szCs w:val="24"/>
              </w:rPr>
            </w:pPr>
            <w:r>
              <w:rPr>
                <w:rFonts w:ascii="仿宋" w:eastAsia="仿宋" w:hAnsi="仿宋" w:cs="仿宋"/>
                <w:spacing w:val="-2"/>
                <w:sz w:val="24"/>
                <w:szCs w:val="24"/>
              </w:rPr>
              <w:t>未按合同约定进行工程设备试运行</w:t>
            </w:r>
          </w:p>
        </w:tc>
        <w:tc>
          <w:tcPr>
            <w:tcW w:w="1037" w:type="dxa"/>
          </w:tcPr>
          <w:p w:rsidR="006701C6" w:rsidRDefault="00000000">
            <w:pPr>
              <w:spacing w:before="16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5" w:line="180" w:lineRule="auto"/>
              <w:ind w:left="293"/>
              <w:rPr>
                <w:rFonts w:ascii="仿宋" w:eastAsia="仿宋" w:hAnsi="仿宋" w:cs="仿宋"/>
                <w:sz w:val="24"/>
                <w:szCs w:val="24"/>
              </w:rPr>
            </w:pPr>
            <w:r>
              <w:rPr>
                <w:rFonts w:ascii="仿宋" w:eastAsia="仿宋" w:hAnsi="仿宋" w:cs="仿宋"/>
                <w:spacing w:val="-7"/>
                <w:sz w:val="24"/>
                <w:szCs w:val="24"/>
              </w:rPr>
              <w:t>35</w:t>
            </w:r>
          </w:p>
        </w:tc>
        <w:tc>
          <w:tcPr>
            <w:tcW w:w="7857" w:type="dxa"/>
          </w:tcPr>
          <w:p w:rsidR="006701C6" w:rsidRDefault="00000000">
            <w:pPr>
              <w:spacing w:before="163" w:line="220" w:lineRule="auto"/>
              <w:ind w:left="42"/>
              <w:rPr>
                <w:rFonts w:ascii="仿宋" w:eastAsia="仿宋" w:hAnsi="仿宋" w:cs="仿宋"/>
                <w:sz w:val="24"/>
                <w:szCs w:val="24"/>
              </w:rPr>
            </w:pPr>
            <w:r>
              <w:rPr>
                <w:rFonts w:ascii="仿宋" w:eastAsia="仿宋" w:hAnsi="仿宋" w:cs="仿宋"/>
                <w:spacing w:val="-2"/>
                <w:sz w:val="24"/>
                <w:szCs w:val="24"/>
              </w:rPr>
              <w:t>未按合同要求恢复临时占地</w:t>
            </w:r>
          </w:p>
        </w:tc>
        <w:tc>
          <w:tcPr>
            <w:tcW w:w="1037" w:type="dxa"/>
          </w:tcPr>
          <w:p w:rsidR="006701C6" w:rsidRDefault="00000000">
            <w:pPr>
              <w:spacing w:before="163"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6" w:line="180" w:lineRule="auto"/>
              <w:ind w:left="293"/>
              <w:rPr>
                <w:rFonts w:ascii="仿宋" w:eastAsia="仿宋" w:hAnsi="仿宋" w:cs="仿宋"/>
                <w:sz w:val="24"/>
                <w:szCs w:val="24"/>
              </w:rPr>
            </w:pPr>
            <w:r>
              <w:rPr>
                <w:rFonts w:ascii="仿宋" w:eastAsia="仿宋" w:hAnsi="仿宋" w:cs="仿宋"/>
                <w:spacing w:val="-7"/>
                <w:sz w:val="24"/>
                <w:szCs w:val="24"/>
              </w:rPr>
              <w:t>36</w:t>
            </w:r>
          </w:p>
        </w:tc>
        <w:tc>
          <w:tcPr>
            <w:tcW w:w="7857" w:type="dxa"/>
          </w:tcPr>
          <w:p w:rsidR="006701C6" w:rsidRDefault="00000000">
            <w:pPr>
              <w:spacing w:before="164" w:line="221" w:lineRule="auto"/>
              <w:ind w:left="39"/>
              <w:rPr>
                <w:rFonts w:ascii="仿宋" w:eastAsia="仿宋" w:hAnsi="仿宋" w:cs="仿宋"/>
                <w:sz w:val="24"/>
                <w:szCs w:val="24"/>
              </w:rPr>
            </w:pPr>
            <w:r>
              <w:rPr>
                <w:rFonts w:ascii="仿宋" w:eastAsia="仿宋" w:hAnsi="仿宋" w:cs="仿宋"/>
                <w:spacing w:val="-1"/>
                <w:sz w:val="24"/>
                <w:szCs w:val="24"/>
              </w:rPr>
              <w:t>施工单位联合体一方资质低于承接工程需要的资质等级</w:t>
            </w:r>
          </w:p>
        </w:tc>
        <w:tc>
          <w:tcPr>
            <w:tcW w:w="1037" w:type="dxa"/>
          </w:tcPr>
          <w:p w:rsidR="006701C6" w:rsidRDefault="00000000">
            <w:pPr>
              <w:spacing w:before="16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07" w:line="180" w:lineRule="auto"/>
              <w:ind w:left="293"/>
              <w:rPr>
                <w:rFonts w:ascii="仿宋" w:eastAsia="仿宋" w:hAnsi="仿宋" w:cs="仿宋"/>
                <w:sz w:val="24"/>
                <w:szCs w:val="24"/>
              </w:rPr>
            </w:pPr>
            <w:r>
              <w:rPr>
                <w:rFonts w:ascii="仿宋" w:eastAsia="仿宋" w:hAnsi="仿宋" w:cs="仿宋"/>
                <w:spacing w:val="-7"/>
                <w:sz w:val="24"/>
                <w:szCs w:val="24"/>
              </w:rPr>
              <w:t>37</w:t>
            </w:r>
          </w:p>
        </w:tc>
        <w:tc>
          <w:tcPr>
            <w:tcW w:w="7857" w:type="dxa"/>
          </w:tcPr>
          <w:p w:rsidR="006701C6" w:rsidRDefault="00000000">
            <w:pPr>
              <w:spacing w:before="165" w:line="220" w:lineRule="auto"/>
              <w:ind w:left="42"/>
              <w:rPr>
                <w:rFonts w:ascii="仿宋" w:eastAsia="仿宋" w:hAnsi="仿宋" w:cs="仿宋"/>
                <w:sz w:val="24"/>
                <w:szCs w:val="24"/>
              </w:rPr>
            </w:pPr>
            <w:r>
              <w:rPr>
                <w:rFonts w:ascii="仿宋" w:eastAsia="仿宋" w:hAnsi="仿宋" w:cs="仿宋"/>
                <w:spacing w:val="-2"/>
                <w:sz w:val="24"/>
                <w:szCs w:val="24"/>
              </w:rPr>
              <w:t>提供虚假特殊操作人员证书</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4" w:lineRule="auto"/>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38</w:t>
            </w:r>
          </w:p>
        </w:tc>
        <w:tc>
          <w:tcPr>
            <w:tcW w:w="7857" w:type="dxa"/>
          </w:tcPr>
          <w:p w:rsidR="006701C6" w:rsidRDefault="00000000">
            <w:pPr>
              <w:spacing w:before="136" w:line="223" w:lineRule="auto"/>
              <w:ind w:left="39" w:right="137" w:firstLine="2"/>
              <w:rPr>
                <w:rFonts w:ascii="仿宋" w:eastAsia="仿宋" w:hAnsi="仿宋" w:cs="仿宋"/>
                <w:sz w:val="24"/>
                <w:szCs w:val="24"/>
              </w:rPr>
            </w:pPr>
            <w:r>
              <w:rPr>
                <w:rFonts w:ascii="仿宋" w:eastAsia="仿宋" w:hAnsi="仿宋" w:cs="仿宋"/>
                <w:spacing w:val="-1"/>
                <w:sz w:val="24"/>
                <w:szCs w:val="24"/>
              </w:rPr>
              <w:t>未设置专门的质量检查机构，未配备专职质量检查人员，质量保证体系不</w:t>
            </w:r>
            <w:r>
              <w:rPr>
                <w:rFonts w:ascii="仿宋" w:eastAsia="仿宋" w:hAnsi="仿宋" w:cs="仿宋"/>
                <w:spacing w:val="13"/>
                <w:sz w:val="24"/>
                <w:szCs w:val="24"/>
              </w:rPr>
              <w:t xml:space="preserve"> </w:t>
            </w:r>
            <w:r>
              <w:rPr>
                <w:rFonts w:ascii="仿宋" w:eastAsia="仿宋" w:hAnsi="仿宋" w:cs="仿宋"/>
                <w:spacing w:val="-8"/>
                <w:sz w:val="24"/>
                <w:szCs w:val="24"/>
              </w:rPr>
              <w:t>健全</w:t>
            </w:r>
          </w:p>
        </w:tc>
        <w:tc>
          <w:tcPr>
            <w:tcW w:w="1037" w:type="dxa"/>
          </w:tcPr>
          <w:p w:rsidR="006701C6" w:rsidRDefault="00000000">
            <w:pPr>
              <w:spacing w:before="28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5" w:line="180" w:lineRule="auto"/>
              <w:ind w:left="293"/>
              <w:rPr>
                <w:rFonts w:ascii="仿宋" w:eastAsia="仿宋" w:hAnsi="仿宋" w:cs="仿宋"/>
                <w:sz w:val="24"/>
                <w:szCs w:val="24"/>
              </w:rPr>
            </w:pPr>
            <w:r>
              <w:rPr>
                <w:rFonts w:ascii="仿宋" w:eastAsia="仿宋" w:hAnsi="仿宋" w:cs="仿宋"/>
                <w:spacing w:val="-7"/>
                <w:sz w:val="24"/>
                <w:szCs w:val="24"/>
              </w:rPr>
              <w:t>39</w:t>
            </w:r>
          </w:p>
        </w:tc>
        <w:tc>
          <w:tcPr>
            <w:tcW w:w="7857" w:type="dxa"/>
          </w:tcPr>
          <w:p w:rsidR="006701C6" w:rsidRDefault="00000000">
            <w:pPr>
              <w:spacing w:before="163" w:line="221" w:lineRule="auto"/>
              <w:ind w:left="47"/>
              <w:rPr>
                <w:rFonts w:ascii="仿宋" w:eastAsia="仿宋" w:hAnsi="仿宋" w:cs="仿宋"/>
                <w:sz w:val="24"/>
                <w:szCs w:val="24"/>
              </w:rPr>
            </w:pPr>
            <w:r>
              <w:rPr>
                <w:rFonts w:ascii="仿宋" w:eastAsia="仿宋" w:hAnsi="仿宋" w:cs="仿宋"/>
                <w:spacing w:val="-1"/>
                <w:sz w:val="24"/>
                <w:szCs w:val="24"/>
              </w:rPr>
              <w:t>合同工程竣工（完工）验收时，未按规定出具质量保修书</w:t>
            </w:r>
          </w:p>
        </w:tc>
        <w:tc>
          <w:tcPr>
            <w:tcW w:w="1037" w:type="dxa"/>
          </w:tcPr>
          <w:p w:rsidR="006701C6" w:rsidRDefault="00000000">
            <w:pPr>
              <w:spacing w:before="163"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6" w:line="180" w:lineRule="auto"/>
              <w:ind w:left="288"/>
              <w:rPr>
                <w:rFonts w:ascii="仿宋" w:eastAsia="仿宋" w:hAnsi="仿宋" w:cs="仿宋"/>
                <w:sz w:val="24"/>
                <w:szCs w:val="24"/>
              </w:rPr>
            </w:pPr>
            <w:r>
              <w:rPr>
                <w:rFonts w:ascii="仿宋" w:eastAsia="仿宋" w:hAnsi="仿宋" w:cs="仿宋"/>
                <w:spacing w:val="-4"/>
                <w:sz w:val="24"/>
                <w:szCs w:val="24"/>
              </w:rPr>
              <w:t>40</w:t>
            </w:r>
          </w:p>
        </w:tc>
        <w:tc>
          <w:tcPr>
            <w:tcW w:w="7857" w:type="dxa"/>
          </w:tcPr>
          <w:p w:rsidR="006701C6" w:rsidRDefault="00000000">
            <w:pPr>
              <w:spacing w:before="165" w:line="222" w:lineRule="auto"/>
              <w:ind w:left="39"/>
              <w:rPr>
                <w:rFonts w:ascii="仿宋" w:eastAsia="仿宋" w:hAnsi="仿宋" w:cs="仿宋"/>
                <w:sz w:val="24"/>
                <w:szCs w:val="24"/>
              </w:rPr>
            </w:pPr>
            <w:r>
              <w:rPr>
                <w:rFonts w:ascii="仿宋" w:eastAsia="仿宋" w:hAnsi="仿宋" w:cs="仿宋"/>
                <w:spacing w:val="-1"/>
                <w:sz w:val="24"/>
                <w:szCs w:val="24"/>
              </w:rPr>
              <w:t>施工分包、劳务分包等合同未报监理机构备案</w:t>
            </w:r>
          </w:p>
        </w:tc>
        <w:tc>
          <w:tcPr>
            <w:tcW w:w="1037" w:type="dxa"/>
          </w:tcPr>
          <w:p w:rsidR="006701C6" w:rsidRDefault="00000000">
            <w:pPr>
              <w:spacing w:before="16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29"/>
        </w:trPr>
        <w:tc>
          <w:tcPr>
            <w:tcW w:w="798" w:type="dxa"/>
          </w:tcPr>
          <w:p w:rsidR="006701C6" w:rsidRDefault="00000000">
            <w:pPr>
              <w:spacing w:before="208" w:line="181" w:lineRule="auto"/>
              <w:ind w:left="288"/>
              <w:rPr>
                <w:rFonts w:ascii="仿宋" w:eastAsia="仿宋" w:hAnsi="仿宋" w:cs="仿宋"/>
                <w:sz w:val="24"/>
                <w:szCs w:val="24"/>
              </w:rPr>
            </w:pPr>
            <w:r>
              <w:rPr>
                <w:rFonts w:ascii="仿宋" w:eastAsia="仿宋" w:hAnsi="仿宋" w:cs="仿宋"/>
                <w:spacing w:val="-4"/>
                <w:sz w:val="24"/>
                <w:szCs w:val="24"/>
              </w:rPr>
              <w:t>41</w:t>
            </w:r>
          </w:p>
        </w:tc>
        <w:tc>
          <w:tcPr>
            <w:tcW w:w="7857" w:type="dxa"/>
          </w:tcPr>
          <w:p w:rsidR="006701C6" w:rsidRDefault="00000000">
            <w:pPr>
              <w:spacing w:before="168" w:line="222" w:lineRule="auto"/>
              <w:ind w:left="42"/>
              <w:rPr>
                <w:rFonts w:ascii="仿宋" w:eastAsia="仿宋" w:hAnsi="仿宋" w:cs="仿宋"/>
                <w:sz w:val="24"/>
                <w:szCs w:val="24"/>
              </w:rPr>
            </w:pPr>
            <w:r>
              <w:rPr>
                <w:rFonts w:ascii="仿宋" w:eastAsia="仿宋" w:hAnsi="仿宋" w:cs="仿宋"/>
                <w:spacing w:val="-1"/>
                <w:sz w:val="24"/>
                <w:szCs w:val="24"/>
              </w:rPr>
              <w:t>未设立安全生产管理机构，现场无专职安全生产管理人员</w:t>
            </w:r>
          </w:p>
        </w:tc>
        <w:tc>
          <w:tcPr>
            <w:tcW w:w="1037" w:type="dxa"/>
          </w:tcPr>
          <w:p w:rsidR="006701C6" w:rsidRDefault="00000000">
            <w:pPr>
              <w:spacing w:before="167" w:line="201" w:lineRule="auto"/>
              <w:jc w:val="right"/>
              <w:rPr>
                <w:sz w:val="24"/>
                <w:szCs w:val="24"/>
              </w:rPr>
            </w:pPr>
            <w:r>
              <w:rPr>
                <w:rFonts w:ascii="仿宋" w:eastAsia="仿宋" w:hAnsi="仿宋" w:cs="仿宋"/>
                <w:spacing w:val="-14"/>
                <w:sz w:val="24"/>
                <w:szCs w:val="24"/>
              </w:rPr>
              <w:t>严重</w:t>
            </w:r>
            <w:r>
              <w:rPr>
                <w:rFonts w:ascii="仿宋" w:eastAsia="仿宋" w:hAnsi="仿宋" w:cs="仿宋"/>
                <w:spacing w:val="3"/>
                <w:sz w:val="24"/>
                <w:szCs w:val="24"/>
              </w:rPr>
              <w:t xml:space="preserve">  </w:t>
            </w:r>
            <w:r>
              <w:rPr>
                <w:position w:val="-16"/>
                <w:sz w:val="24"/>
                <w:szCs w:val="24"/>
              </w:rPr>
              <w:drawing>
                <wp:inline distT="0" distB="0" distL="0" distR="0">
                  <wp:extent cx="12316" cy="112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
                          <a:stretch>
                            <a:fillRect/>
                          </a:stretch>
                        </pic:blipFill>
                        <pic:spPr>
                          <a:xfrm>
                            <a:off x="0" y="0"/>
                            <a:ext cx="12316" cy="11275"/>
                          </a:xfrm>
                          <a:prstGeom prst="rect">
                            <a:avLst/>
                          </a:prstGeom>
                        </pic:spPr>
                      </pic:pic>
                    </a:graphicData>
                  </a:graphic>
                </wp:inline>
              </w:drawing>
            </w:r>
          </w:p>
        </w:tc>
      </w:tr>
      <w:tr w:rsidR="006701C6">
        <w:trPr>
          <w:trHeight w:val="529"/>
        </w:trPr>
        <w:tc>
          <w:tcPr>
            <w:tcW w:w="798" w:type="dxa"/>
          </w:tcPr>
          <w:p w:rsidR="006701C6" w:rsidRDefault="00000000">
            <w:pPr>
              <w:spacing w:before="210" w:line="180" w:lineRule="auto"/>
              <w:ind w:left="288"/>
              <w:rPr>
                <w:rFonts w:ascii="仿宋" w:eastAsia="仿宋" w:hAnsi="仿宋" w:cs="仿宋"/>
                <w:sz w:val="24"/>
                <w:szCs w:val="24"/>
              </w:rPr>
            </w:pPr>
            <w:r>
              <w:rPr>
                <w:rFonts w:ascii="仿宋" w:eastAsia="仿宋" w:hAnsi="仿宋" w:cs="仿宋"/>
                <w:spacing w:val="-4"/>
                <w:sz w:val="24"/>
                <w:szCs w:val="24"/>
              </w:rPr>
              <w:t>42</w:t>
            </w:r>
          </w:p>
        </w:tc>
        <w:tc>
          <w:tcPr>
            <w:tcW w:w="7857" w:type="dxa"/>
          </w:tcPr>
          <w:p w:rsidR="006701C6" w:rsidRDefault="00000000">
            <w:pPr>
              <w:spacing w:before="168" w:line="220" w:lineRule="auto"/>
              <w:ind w:left="42"/>
              <w:rPr>
                <w:rFonts w:ascii="仿宋" w:eastAsia="仿宋" w:hAnsi="仿宋" w:cs="仿宋"/>
                <w:sz w:val="24"/>
                <w:szCs w:val="24"/>
              </w:rPr>
            </w:pPr>
            <w:r>
              <w:rPr>
                <w:rFonts w:ascii="仿宋" w:eastAsia="仿宋" w:hAnsi="仿宋" w:cs="仿宋"/>
                <w:spacing w:val="-1"/>
                <w:sz w:val="24"/>
                <w:szCs w:val="24"/>
              </w:rPr>
              <w:t>未会同监理机构对原材料和工程设备进行检验和交货验收</w:t>
            </w:r>
          </w:p>
        </w:tc>
        <w:tc>
          <w:tcPr>
            <w:tcW w:w="1037" w:type="dxa"/>
          </w:tcPr>
          <w:p w:rsidR="006701C6" w:rsidRDefault="00000000">
            <w:pPr>
              <w:spacing w:before="16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11" w:line="180" w:lineRule="auto"/>
              <w:ind w:left="288"/>
              <w:rPr>
                <w:rFonts w:ascii="仿宋" w:eastAsia="仿宋" w:hAnsi="仿宋" w:cs="仿宋"/>
                <w:sz w:val="24"/>
                <w:szCs w:val="24"/>
              </w:rPr>
            </w:pPr>
            <w:r>
              <w:rPr>
                <w:rFonts w:ascii="仿宋" w:eastAsia="仿宋" w:hAnsi="仿宋" w:cs="仿宋"/>
                <w:spacing w:val="-4"/>
                <w:sz w:val="24"/>
                <w:szCs w:val="24"/>
              </w:rPr>
              <w:t>43</w:t>
            </w:r>
          </w:p>
        </w:tc>
        <w:tc>
          <w:tcPr>
            <w:tcW w:w="7857" w:type="dxa"/>
          </w:tcPr>
          <w:p w:rsidR="006701C6" w:rsidRDefault="00000000">
            <w:pPr>
              <w:spacing w:before="170" w:line="222" w:lineRule="auto"/>
              <w:ind w:left="39"/>
              <w:rPr>
                <w:rFonts w:ascii="仿宋" w:eastAsia="仿宋" w:hAnsi="仿宋" w:cs="仿宋"/>
                <w:sz w:val="24"/>
                <w:szCs w:val="24"/>
              </w:rPr>
            </w:pPr>
            <w:r>
              <w:rPr>
                <w:rFonts w:ascii="仿宋" w:eastAsia="仿宋" w:hAnsi="仿宋" w:cs="仿宋"/>
                <w:spacing w:val="-1"/>
                <w:sz w:val="24"/>
                <w:szCs w:val="24"/>
              </w:rPr>
              <w:t>施工组织设计、施工方案及措施计划等未按程序报批，擅自组织施工</w:t>
            </w:r>
          </w:p>
        </w:tc>
        <w:tc>
          <w:tcPr>
            <w:tcW w:w="1037" w:type="dxa"/>
          </w:tcPr>
          <w:p w:rsidR="006701C6" w:rsidRDefault="00000000">
            <w:pPr>
              <w:spacing w:before="16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9"/>
        </w:trPr>
        <w:tc>
          <w:tcPr>
            <w:tcW w:w="798" w:type="dxa"/>
          </w:tcPr>
          <w:p w:rsidR="006701C6" w:rsidRDefault="00000000">
            <w:pPr>
              <w:spacing w:before="208" w:line="180" w:lineRule="auto"/>
              <w:ind w:left="288"/>
              <w:rPr>
                <w:rFonts w:ascii="仿宋" w:eastAsia="仿宋" w:hAnsi="仿宋" w:cs="仿宋"/>
                <w:sz w:val="24"/>
                <w:szCs w:val="24"/>
              </w:rPr>
            </w:pPr>
            <w:r>
              <w:rPr>
                <w:rFonts w:ascii="仿宋" w:eastAsia="仿宋" w:hAnsi="仿宋" w:cs="仿宋"/>
                <w:spacing w:val="-4"/>
                <w:sz w:val="24"/>
                <w:szCs w:val="24"/>
              </w:rPr>
              <w:t>44</w:t>
            </w:r>
          </w:p>
        </w:tc>
        <w:tc>
          <w:tcPr>
            <w:tcW w:w="7857" w:type="dxa"/>
          </w:tcPr>
          <w:p w:rsidR="006701C6" w:rsidRDefault="00000000">
            <w:pPr>
              <w:spacing w:before="167" w:line="222" w:lineRule="auto"/>
              <w:ind w:left="42"/>
              <w:rPr>
                <w:rFonts w:ascii="仿宋" w:eastAsia="仿宋" w:hAnsi="仿宋" w:cs="仿宋"/>
                <w:sz w:val="24"/>
                <w:szCs w:val="24"/>
              </w:rPr>
            </w:pPr>
            <w:r>
              <w:rPr>
                <w:rFonts w:ascii="仿宋" w:eastAsia="仿宋" w:hAnsi="仿宋" w:cs="仿宋"/>
                <w:spacing w:val="-1"/>
                <w:sz w:val="24"/>
                <w:szCs w:val="24"/>
              </w:rPr>
              <w:t>未按施工图纸、设计要求和有关规程规范组织施工</w:t>
            </w:r>
          </w:p>
        </w:tc>
        <w:tc>
          <w:tcPr>
            <w:tcW w:w="1037" w:type="dxa"/>
          </w:tcPr>
          <w:p w:rsidR="006701C6" w:rsidRDefault="00000000">
            <w:pPr>
              <w:spacing w:before="166" w:line="224" w:lineRule="auto"/>
              <w:ind w:left="302"/>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53" w:lineRule="auto"/>
      </w:pPr>
    </w:p>
    <w:p w:rsidR="006701C6" w:rsidRDefault="006701C6">
      <w:pPr>
        <w:pStyle w:val="a3"/>
        <w:spacing w:line="253" w:lineRule="auto"/>
      </w:pPr>
    </w:p>
    <w:p w:rsidR="006701C6" w:rsidRDefault="006701C6">
      <w:pPr>
        <w:pStyle w:val="a3"/>
        <w:spacing w:line="25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附件1-4</w:t>
      </w:r>
    </w:p>
    <w:p w:rsidR="006701C6" w:rsidRDefault="00000000">
      <w:pPr>
        <w:spacing w:before="240" w:line="221" w:lineRule="auto"/>
        <w:ind w:left="3174"/>
        <w:rPr>
          <w:rFonts w:ascii="黑体" w:eastAsia="黑体" w:hAnsi="黑体" w:cs="黑体"/>
          <w:sz w:val="28"/>
          <w:szCs w:val="28"/>
        </w:rPr>
      </w:pPr>
      <w:r>
        <w:rPr>
          <w:rFonts w:ascii="黑体" w:eastAsia="黑体" w:hAnsi="黑体" w:cs="黑体"/>
          <w:spacing w:val="2"/>
          <w:sz w:val="28"/>
          <w:szCs w:val="28"/>
        </w:rPr>
        <w:t>施工单位合同问题分类标准</w:t>
      </w:r>
    </w:p>
    <w:p w:rsidR="006701C6" w:rsidRDefault="006701C6">
      <w:pPr>
        <w:spacing w:line="48"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39"/>
        </w:trPr>
        <w:tc>
          <w:tcPr>
            <w:tcW w:w="798" w:type="dxa"/>
          </w:tcPr>
          <w:p w:rsidR="006701C6" w:rsidRDefault="00000000">
            <w:pPr>
              <w:spacing w:before="154"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54"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53"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764"/>
        </w:trPr>
        <w:tc>
          <w:tcPr>
            <w:tcW w:w="798" w:type="dxa"/>
          </w:tcPr>
          <w:p w:rsidR="006701C6" w:rsidRDefault="00000000">
            <w:pPr>
              <w:spacing w:before="314" w:line="180" w:lineRule="auto"/>
              <w:ind w:left="288"/>
              <w:rPr>
                <w:rFonts w:ascii="仿宋" w:eastAsia="仿宋" w:hAnsi="仿宋" w:cs="仿宋"/>
                <w:sz w:val="24"/>
                <w:szCs w:val="24"/>
              </w:rPr>
            </w:pPr>
            <w:r>
              <w:rPr>
                <w:rFonts w:ascii="仿宋" w:eastAsia="仿宋" w:hAnsi="仿宋" w:cs="仿宋"/>
                <w:spacing w:val="-4"/>
                <w:sz w:val="24"/>
                <w:szCs w:val="24"/>
              </w:rPr>
              <w:t>45</w:t>
            </w:r>
          </w:p>
        </w:tc>
        <w:tc>
          <w:tcPr>
            <w:tcW w:w="7857" w:type="dxa"/>
          </w:tcPr>
          <w:p w:rsidR="006701C6" w:rsidRDefault="00000000">
            <w:pPr>
              <w:spacing w:before="125" w:line="223" w:lineRule="auto"/>
              <w:ind w:left="44" w:right="137" w:firstLine="1"/>
              <w:rPr>
                <w:rFonts w:ascii="仿宋" w:eastAsia="仿宋" w:hAnsi="仿宋" w:cs="仿宋"/>
                <w:sz w:val="24"/>
                <w:szCs w:val="24"/>
              </w:rPr>
            </w:pPr>
            <w:r>
              <w:rPr>
                <w:rFonts w:ascii="仿宋" w:eastAsia="仿宋" w:hAnsi="仿宋" w:cs="仿宋"/>
                <w:spacing w:val="-1"/>
                <w:sz w:val="24"/>
                <w:szCs w:val="24"/>
              </w:rPr>
              <w:t>工程隐蔽部位经监理机构检查不合格，承包人未按监理机构指示进行返修</w:t>
            </w:r>
            <w:r>
              <w:rPr>
                <w:rFonts w:ascii="仿宋" w:eastAsia="仿宋" w:hAnsi="仿宋" w:cs="仿宋"/>
                <w:spacing w:val="9"/>
                <w:sz w:val="24"/>
                <w:szCs w:val="24"/>
              </w:rPr>
              <w:t xml:space="preserve"> </w:t>
            </w:r>
            <w:r>
              <w:rPr>
                <w:rFonts w:ascii="仿宋" w:eastAsia="仿宋" w:hAnsi="仿宋" w:cs="仿宋"/>
                <w:spacing w:val="-2"/>
                <w:sz w:val="24"/>
                <w:szCs w:val="24"/>
              </w:rPr>
              <w:t>或未经检查合格即进入下道工序施工</w:t>
            </w:r>
          </w:p>
        </w:tc>
        <w:tc>
          <w:tcPr>
            <w:tcW w:w="1037" w:type="dxa"/>
          </w:tcPr>
          <w:p w:rsidR="006701C6" w:rsidRDefault="00000000">
            <w:pPr>
              <w:spacing w:before="27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7" w:line="180" w:lineRule="auto"/>
              <w:ind w:left="288"/>
              <w:rPr>
                <w:rFonts w:ascii="仿宋" w:eastAsia="仿宋" w:hAnsi="仿宋" w:cs="仿宋"/>
                <w:sz w:val="24"/>
                <w:szCs w:val="24"/>
              </w:rPr>
            </w:pPr>
            <w:r>
              <w:rPr>
                <w:rFonts w:ascii="仿宋" w:eastAsia="仿宋" w:hAnsi="仿宋" w:cs="仿宋"/>
                <w:spacing w:val="-4"/>
                <w:sz w:val="24"/>
                <w:szCs w:val="24"/>
              </w:rPr>
              <w:t>46</w:t>
            </w:r>
          </w:p>
        </w:tc>
        <w:tc>
          <w:tcPr>
            <w:tcW w:w="7857" w:type="dxa"/>
          </w:tcPr>
          <w:p w:rsidR="006701C6" w:rsidRDefault="00000000">
            <w:pPr>
              <w:spacing w:before="156" w:line="222" w:lineRule="auto"/>
              <w:ind w:left="42"/>
              <w:rPr>
                <w:rFonts w:ascii="仿宋" w:eastAsia="仿宋" w:hAnsi="仿宋" w:cs="仿宋"/>
                <w:sz w:val="24"/>
                <w:szCs w:val="24"/>
              </w:rPr>
            </w:pPr>
            <w:r>
              <w:rPr>
                <w:rFonts w:ascii="仿宋" w:eastAsia="仿宋" w:hAnsi="仿宋" w:cs="仿宋"/>
                <w:spacing w:val="-2"/>
                <w:sz w:val="24"/>
                <w:szCs w:val="24"/>
              </w:rPr>
              <w:t>未经批准擅自变更施工方案</w:t>
            </w:r>
          </w:p>
        </w:tc>
        <w:tc>
          <w:tcPr>
            <w:tcW w:w="1037" w:type="dxa"/>
          </w:tcPr>
          <w:p w:rsidR="006701C6" w:rsidRDefault="00000000">
            <w:pPr>
              <w:spacing w:before="15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8" w:line="180" w:lineRule="auto"/>
              <w:ind w:left="288"/>
              <w:rPr>
                <w:rFonts w:ascii="仿宋" w:eastAsia="仿宋" w:hAnsi="仿宋" w:cs="仿宋"/>
                <w:sz w:val="24"/>
                <w:szCs w:val="24"/>
              </w:rPr>
            </w:pPr>
            <w:r>
              <w:rPr>
                <w:rFonts w:ascii="仿宋" w:eastAsia="仿宋" w:hAnsi="仿宋" w:cs="仿宋"/>
                <w:spacing w:val="-4"/>
                <w:sz w:val="24"/>
                <w:szCs w:val="24"/>
              </w:rPr>
              <w:t>47</w:t>
            </w:r>
          </w:p>
        </w:tc>
        <w:tc>
          <w:tcPr>
            <w:tcW w:w="7857" w:type="dxa"/>
          </w:tcPr>
          <w:p w:rsidR="006701C6" w:rsidRDefault="00000000">
            <w:pPr>
              <w:spacing w:before="156" w:line="220" w:lineRule="auto"/>
              <w:ind w:left="42"/>
              <w:rPr>
                <w:rFonts w:ascii="仿宋" w:eastAsia="仿宋" w:hAnsi="仿宋" w:cs="仿宋"/>
                <w:sz w:val="24"/>
                <w:szCs w:val="24"/>
              </w:rPr>
            </w:pPr>
            <w:r>
              <w:rPr>
                <w:rFonts w:ascii="仿宋" w:eastAsia="仿宋" w:hAnsi="仿宋" w:cs="仿宋"/>
                <w:spacing w:val="-1"/>
                <w:sz w:val="24"/>
                <w:szCs w:val="24"/>
              </w:rPr>
              <w:t>未按合同约定建立现场试验场所或委托无资质的检测机构进行工程检测</w:t>
            </w:r>
          </w:p>
        </w:tc>
        <w:tc>
          <w:tcPr>
            <w:tcW w:w="1037" w:type="dxa"/>
          </w:tcPr>
          <w:p w:rsidR="006701C6" w:rsidRDefault="00000000">
            <w:pPr>
              <w:spacing w:before="15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6" w:line="180" w:lineRule="auto"/>
              <w:ind w:left="288"/>
              <w:rPr>
                <w:rFonts w:ascii="仿宋" w:eastAsia="仿宋" w:hAnsi="仿宋" w:cs="仿宋"/>
                <w:sz w:val="24"/>
                <w:szCs w:val="24"/>
              </w:rPr>
            </w:pPr>
            <w:r>
              <w:rPr>
                <w:rFonts w:ascii="仿宋" w:eastAsia="仿宋" w:hAnsi="仿宋" w:cs="仿宋"/>
                <w:spacing w:val="-4"/>
                <w:sz w:val="24"/>
                <w:szCs w:val="24"/>
              </w:rPr>
              <w:t>48</w:t>
            </w:r>
          </w:p>
        </w:tc>
        <w:tc>
          <w:tcPr>
            <w:tcW w:w="7857" w:type="dxa"/>
          </w:tcPr>
          <w:p w:rsidR="006701C6" w:rsidRDefault="00000000">
            <w:pPr>
              <w:spacing w:before="155" w:line="219" w:lineRule="auto"/>
              <w:ind w:left="42"/>
              <w:rPr>
                <w:rFonts w:ascii="仿宋" w:eastAsia="仿宋" w:hAnsi="仿宋" w:cs="仿宋"/>
                <w:sz w:val="24"/>
                <w:szCs w:val="24"/>
              </w:rPr>
            </w:pPr>
            <w:r>
              <w:rPr>
                <w:rFonts w:ascii="仿宋" w:eastAsia="仿宋" w:hAnsi="仿宋" w:cs="仿宋"/>
                <w:spacing w:val="-1"/>
                <w:sz w:val="24"/>
                <w:szCs w:val="24"/>
              </w:rPr>
              <w:t>对影响结构安全的原材料和工程部位试件未进行见证取样检测</w:t>
            </w:r>
          </w:p>
        </w:tc>
        <w:tc>
          <w:tcPr>
            <w:tcW w:w="1037" w:type="dxa"/>
          </w:tcPr>
          <w:p w:rsidR="006701C6" w:rsidRDefault="00000000">
            <w:pPr>
              <w:spacing w:before="15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7" w:line="180" w:lineRule="auto"/>
              <w:ind w:left="288"/>
              <w:rPr>
                <w:rFonts w:ascii="仿宋" w:eastAsia="仿宋" w:hAnsi="仿宋" w:cs="仿宋"/>
                <w:sz w:val="24"/>
                <w:szCs w:val="24"/>
              </w:rPr>
            </w:pPr>
            <w:r>
              <w:rPr>
                <w:rFonts w:ascii="仿宋" w:eastAsia="仿宋" w:hAnsi="仿宋" w:cs="仿宋"/>
                <w:spacing w:val="-4"/>
                <w:sz w:val="24"/>
                <w:szCs w:val="24"/>
              </w:rPr>
              <w:t>49</w:t>
            </w:r>
          </w:p>
        </w:tc>
        <w:tc>
          <w:tcPr>
            <w:tcW w:w="7857" w:type="dxa"/>
          </w:tcPr>
          <w:p w:rsidR="006701C6" w:rsidRDefault="00000000">
            <w:pPr>
              <w:spacing w:before="155" w:line="221" w:lineRule="auto"/>
              <w:ind w:left="42"/>
              <w:rPr>
                <w:rFonts w:ascii="仿宋" w:eastAsia="仿宋" w:hAnsi="仿宋" w:cs="仿宋"/>
                <w:sz w:val="24"/>
                <w:szCs w:val="24"/>
              </w:rPr>
            </w:pPr>
            <w:r>
              <w:rPr>
                <w:rFonts w:ascii="仿宋" w:eastAsia="仿宋" w:hAnsi="仿宋" w:cs="仿宋"/>
                <w:spacing w:val="-2"/>
                <w:sz w:val="24"/>
                <w:szCs w:val="24"/>
              </w:rPr>
              <w:t>未与雇佣人员签订劳动合同</w:t>
            </w:r>
          </w:p>
        </w:tc>
        <w:tc>
          <w:tcPr>
            <w:tcW w:w="1037" w:type="dxa"/>
          </w:tcPr>
          <w:p w:rsidR="006701C6" w:rsidRDefault="00000000">
            <w:pPr>
              <w:spacing w:before="15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00" w:line="180" w:lineRule="auto"/>
              <w:ind w:left="293"/>
              <w:rPr>
                <w:rFonts w:ascii="仿宋" w:eastAsia="仿宋" w:hAnsi="仿宋" w:cs="仿宋"/>
                <w:sz w:val="24"/>
                <w:szCs w:val="24"/>
              </w:rPr>
            </w:pPr>
            <w:r>
              <w:rPr>
                <w:rFonts w:ascii="仿宋" w:eastAsia="仿宋" w:hAnsi="仿宋" w:cs="仿宋"/>
                <w:spacing w:val="-7"/>
                <w:sz w:val="24"/>
                <w:szCs w:val="24"/>
              </w:rPr>
              <w:t>50</w:t>
            </w:r>
          </w:p>
        </w:tc>
        <w:tc>
          <w:tcPr>
            <w:tcW w:w="7857" w:type="dxa"/>
          </w:tcPr>
          <w:p w:rsidR="006701C6" w:rsidRDefault="00000000">
            <w:pPr>
              <w:spacing w:before="158" w:line="221" w:lineRule="auto"/>
              <w:ind w:left="42"/>
              <w:rPr>
                <w:rFonts w:ascii="仿宋" w:eastAsia="仿宋" w:hAnsi="仿宋" w:cs="仿宋"/>
                <w:sz w:val="24"/>
                <w:szCs w:val="24"/>
              </w:rPr>
            </w:pPr>
            <w:r>
              <w:rPr>
                <w:rFonts w:ascii="仿宋" w:eastAsia="仿宋" w:hAnsi="仿宋" w:cs="仿宋"/>
                <w:spacing w:val="-1"/>
                <w:sz w:val="24"/>
                <w:szCs w:val="24"/>
              </w:rPr>
              <w:t>未按劳动合同约定及时发放雇佣人员工资</w:t>
            </w:r>
          </w:p>
        </w:tc>
        <w:tc>
          <w:tcPr>
            <w:tcW w:w="1037" w:type="dxa"/>
          </w:tcPr>
          <w:p w:rsidR="006701C6" w:rsidRDefault="00000000">
            <w:pPr>
              <w:spacing w:before="15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9" w:line="181" w:lineRule="auto"/>
              <w:ind w:left="293"/>
              <w:rPr>
                <w:rFonts w:ascii="仿宋" w:eastAsia="仿宋" w:hAnsi="仿宋" w:cs="仿宋"/>
                <w:sz w:val="24"/>
                <w:szCs w:val="24"/>
              </w:rPr>
            </w:pPr>
            <w:r>
              <w:rPr>
                <w:rFonts w:ascii="仿宋" w:eastAsia="仿宋" w:hAnsi="仿宋" w:cs="仿宋"/>
                <w:spacing w:val="-7"/>
                <w:sz w:val="24"/>
                <w:szCs w:val="24"/>
              </w:rPr>
              <w:t>51</w:t>
            </w:r>
          </w:p>
        </w:tc>
        <w:tc>
          <w:tcPr>
            <w:tcW w:w="7857" w:type="dxa"/>
          </w:tcPr>
          <w:p w:rsidR="006701C6" w:rsidRDefault="00000000">
            <w:pPr>
              <w:spacing w:before="158" w:line="221" w:lineRule="auto"/>
              <w:ind w:left="46"/>
              <w:rPr>
                <w:rFonts w:ascii="仿宋" w:eastAsia="仿宋" w:hAnsi="仿宋" w:cs="仿宋"/>
                <w:sz w:val="24"/>
                <w:szCs w:val="24"/>
              </w:rPr>
            </w:pPr>
            <w:r>
              <w:rPr>
                <w:rFonts w:ascii="仿宋" w:eastAsia="仿宋" w:hAnsi="仿宋" w:cs="仿宋"/>
                <w:spacing w:val="-2"/>
                <w:sz w:val="24"/>
                <w:szCs w:val="24"/>
              </w:rPr>
              <w:t>工程分包未履行报批手续</w:t>
            </w:r>
          </w:p>
        </w:tc>
        <w:tc>
          <w:tcPr>
            <w:tcW w:w="1037" w:type="dxa"/>
          </w:tcPr>
          <w:p w:rsidR="006701C6" w:rsidRDefault="00000000">
            <w:pPr>
              <w:spacing w:before="15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1" w:line="180" w:lineRule="auto"/>
              <w:ind w:left="293"/>
              <w:rPr>
                <w:rFonts w:ascii="仿宋" w:eastAsia="仿宋" w:hAnsi="仿宋" w:cs="仿宋"/>
                <w:sz w:val="24"/>
                <w:szCs w:val="24"/>
              </w:rPr>
            </w:pPr>
            <w:r>
              <w:rPr>
                <w:rFonts w:ascii="仿宋" w:eastAsia="仿宋" w:hAnsi="仿宋" w:cs="仿宋"/>
                <w:spacing w:val="-7"/>
                <w:sz w:val="24"/>
                <w:szCs w:val="24"/>
              </w:rPr>
              <w:t>52</w:t>
            </w:r>
          </w:p>
        </w:tc>
        <w:tc>
          <w:tcPr>
            <w:tcW w:w="7857" w:type="dxa"/>
          </w:tcPr>
          <w:p w:rsidR="006701C6" w:rsidRDefault="00000000">
            <w:pPr>
              <w:spacing w:before="159" w:line="221" w:lineRule="auto"/>
              <w:ind w:left="42"/>
              <w:rPr>
                <w:rFonts w:ascii="仿宋" w:eastAsia="仿宋" w:hAnsi="仿宋" w:cs="仿宋"/>
                <w:sz w:val="24"/>
                <w:szCs w:val="24"/>
              </w:rPr>
            </w:pPr>
            <w:r>
              <w:rPr>
                <w:rFonts w:ascii="仿宋" w:eastAsia="仿宋" w:hAnsi="仿宋" w:cs="仿宋"/>
                <w:spacing w:val="-1"/>
                <w:sz w:val="24"/>
                <w:szCs w:val="24"/>
              </w:rPr>
              <w:t>未经发包人批准将主要建筑物的主体结构工程分包</w:t>
            </w:r>
          </w:p>
        </w:tc>
        <w:tc>
          <w:tcPr>
            <w:tcW w:w="1037" w:type="dxa"/>
          </w:tcPr>
          <w:p w:rsidR="006701C6" w:rsidRDefault="00000000">
            <w:pPr>
              <w:spacing w:before="15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199" w:line="180" w:lineRule="auto"/>
              <w:ind w:left="293"/>
              <w:rPr>
                <w:rFonts w:ascii="仿宋" w:eastAsia="仿宋" w:hAnsi="仿宋" w:cs="仿宋"/>
                <w:sz w:val="24"/>
                <w:szCs w:val="24"/>
              </w:rPr>
            </w:pPr>
            <w:r>
              <w:rPr>
                <w:rFonts w:ascii="仿宋" w:eastAsia="仿宋" w:hAnsi="仿宋" w:cs="仿宋"/>
                <w:spacing w:val="-7"/>
                <w:sz w:val="24"/>
                <w:szCs w:val="24"/>
              </w:rPr>
              <w:t>53</w:t>
            </w:r>
          </w:p>
        </w:tc>
        <w:tc>
          <w:tcPr>
            <w:tcW w:w="7857" w:type="dxa"/>
          </w:tcPr>
          <w:p w:rsidR="006701C6" w:rsidRDefault="00000000">
            <w:pPr>
              <w:spacing w:before="157" w:line="221" w:lineRule="auto"/>
              <w:ind w:left="42"/>
              <w:rPr>
                <w:rFonts w:ascii="仿宋" w:eastAsia="仿宋" w:hAnsi="仿宋" w:cs="仿宋"/>
                <w:sz w:val="24"/>
                <w:szCs w:val="24"/>
              </w:rPr>
            </w:pPr>
            <w:r>
              <w:rPr>
                <w:rFonts w:ascii="仿宋" w:eastAsia="仿宋" w:hAnsi="仿宋" w:cs="仿宋"/>
                <w:spacing w:val="-1"/>
                <w:sz w:val="24"/>
                <w:szCs w:val="24"/>
              </w:rPr>
              <w:t>未按要求严格审核工程分包单位的资质和业绩</w:t>
            </w:r>
          </w:p>
        </w:tc>
        <w:tc>
          <w:tcPr>
            <w:tcW w:w="1037" w:type="dxa"/>
          </w:tcPr>
          <w:p w:rsidR="006701C6" w:rsidRDefault="00000000">
            <w:pPr>
              <w:spacing w:before="15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pPr>
          </w:p>
          <w:p w:rsidR="006701C6" w:rsidRDefault="00000000">
            <w:pPr>
              <w:spacing w:before="78" w:line="180" w:lineRule="auto"/>
              <w:ind w:left="293"/>
              <w:rPr>
                <w:rFonts w:ascii="仿宋" w:eastAsia="仿宋" w:hAnsi="仿宋" w:cs="仿宋"/>
                <w:sz w:val="24"/>
                <w:szCs w:val="24"/>
              </w:rPr>
            </w:pPr>
            <w:r>
              <w:rPr>
                <w:rFonts w:ascii="仿宋" w:eastAsia="仿宋" w:hAnsi="仿宋" w:cs="仿宋"/>
                <w:spacing w:val="-7"/>
                <w:sz w:val="24"/>
                <w:szCs w:val="24"/>
              </w:rPr>
              <w:t>54</w:t>
            </w:r>
          </w:p>
        </w:tc>
        <w:tc>
          <w:tcPr>
            <w:tcW w:w="7857" w:type="dxa"/>
          </w:tcPr>
          <w:p w:rsidR="006701C6" w:rsidRDefault="00000000">
            <w:pPr>
              <w:spacing w:before="133" w:line="222" w:lineRule="auto"/>
              <w:ind w:left="39" w:right="137" w:firstLine="2"/>
              <w:rPr>
                <w:rFonts w:ascii="仿宋" w:eastAsia="仿宋" w:hAnsi="仿宋" w:cs="仿宋"/>
                <w:sz w:val="24"/>
                <w:szCs w:val="24"/>
              </w:rPr>
            </w:pPr>
            <w:r>
              <w:rPr>
                <w:rFonts w:ascii="仿宋" w:eastAsia="仿宋" w:hAnsi="仿宋" w:cs="仿宋"/>
                <w:spacing w:val="-1"/>
                <w:sz w:val="24"/>
                <w:szCs w:val="24"/>
              </w:rPr>
              <w:t>未对分包合同履行实施有效管理，对影响进度、质量等重大问题无控制措</w:t>
            </w:r>
            <w:r>
              <w:rPr>
                <w:rFonts w:ascii="仿宋" w:eastAsia="仿宋" w:hAnsi="仿宋" w:cs="仿宋"/>
                <w:spacing w:val="13"/>
                <w:sz w:val="24"/>
                <w:szCs w:val="24"/>
              </w:rPr>
              <w:t xml:space="preserve"> </w:t>
            </w:r>
            <w:r>
              <w:rPr>
                <w:rFonts w:ascii="仿宋" w:eastAsia="仿宋" w:hAnsi="仿宋" w:cs="仿宋"/>
                <w:spacing w:val="-2"/>
                <w:sz w:val="24"/>
                <w:szCs w:val="24"/>
              </w:rPr>
              <w:t>施或控制措施不力</w:t>
            </w:r>
          </w:p>
        </w:tc>
        <w:tc>
          <w:tcPr>
            <w:tcW w:w="1037" w:type="dxa"/>
          </w:tcPr>
          <w:p w:rsidR="006701C6" w:rsidRDefault="00000000">
            <w:pPr>
              <w:spacing w:before="278"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79" w:lineRule="auto"/>
              <w:ind w:left="293"/>
              <w:rPr>
                <w:rFonts w:ascii="仿宋" w:eastAsia="仿宋" w:hAnsi="仿宋" w:cs="仿宋"/>
                <w:sz w:val="24"/>
                <w:szCs w:val="24"/>
              </w:rPr>
            </w:pPr>
            <w:r>
              <w:rPr>
                <w:rFonts w:ascii="仿宋" w:eastAsia="仿宋" w:hAnsi="仿宋" w:cs="仿宋"/>
                <w:spacing w:val="-7"/>
                <w:sz w:val="24"/>
                <w:szCs w:val="24"/>
              </w:rPr>
              <w:t>55</w:t>
            </w:r>
          </w:p>
        </w:tc>
        <w:tc>
          <w:tcPr>
            <w:tcW w:w="7857" w:type="dxa"/>
          </w:tcPr>
          <w:p w:rsidR="006701C6" w:rsidRDefault="00000000">
            <w:pPr>
              <w:spacing w:before="132" w:line="222" w:lineRule="auto"/>
              <w:ind w:left="41" w:right="137"/>
              <w:rPr>
                <w:rFonts w:ascii="仿宋" w:eastAsia="仿宋" w:hAnsi="仿宋" w:cs="仿宋"/>
                <w:sz w:val="24"/>
                <w:szCs w:val="24"/>
              </w:rPr>
            </w:pPr>
            <w:r>
              <w:rPr>
                <w:rFonts w:ascii="仿宋" w:eastAsia="仿宋" w:hAnsi="仿宋" w:cs="仿宋"/>
                <w:spacing w:val="-1"/>
                <w:sz w:val="24"/>
                <w:szCs w:val="24"/>
              </w:rPr>
              <w:t>未按合同约定和国家有关规定履行安全职责；施工安全措施不到位，无法</w:t>
            </w:r>
            <w:r>
              <w:rPr>
                <w:rFonts w:ascii="仿宋" w:eastAsia="仿宋" w:hAnsi="仿宋" w:cs="仿宋"/>
                <w:spacing w:val="13"/>
                <w:sz w:val="24"/>
                <w:szCs w:val="24"/>
              </w:rPr>
              <w:t xml:space="preserve"> </w:t>
            </w:r>
            <w:r>
              <w:rPr>
                <w:rFonts w:ascii="仿宋" w:eastAsia="仿宋" w:hAnsi="仿宋" w:cs="仿宋"/>
                <w:spacing w:val="-1"/>
                <w:sz w:val="24"/>
                <w:szCs w:val="24"/>
              </w:rPr>
              <w:t>确保工程及人员、材料、设备和设施的安全</w:t>
            </w:r>
          </w:p>
        </w:tc>
        <w:tc>
          <w:tcPr>
            <w:tcW w:w="1037" w:type="dxa"/>
          </w:tcPr>
          <w:p w:rsidR="006701C6" w:rsidRDefault="00000000">
            <w:pPr>
              <w:spacing w:before="27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2" w:line="180" w:lineRule="auto"/>
              <w:ind w:left="293"/>
              <w:rPr>
                <w:rFonts w:ascii="仿宋" w:eastAsia="仿宋" w:hAnsi="仿宋" w:cs="仿宋"/>
                <w:sz w:val="24"/>
                <w:szCs w:val="24"/>
              </w:rPr>
            </w:pPr>
            <w:r>
              <w:rPr>
                <w:rFonts w:ascii="仿宋" w:eastAsia="仿宋" w:hAnsi="仿宋" w:cs="仿宋"/>
                <w:spacing w:val="-7"/>
                <w:sz w:val="24"/>
                <w:szCs w:val="24"/>
              </w:rPr>
              <w:t>56</w:t>
            </w:r>
          </w:p>
        </w:tc>
        <w:tc>
          <w:tcPr>
            <w:tcW w:w="7857" w:type="dxa"/>
          </w:tcPr>
          <w:p w:rsidR="006701C6" w:rsidRDefault="00000000">
            <w:pPr>
              <w:spacing w:before="160" w:line="220" w:lineRule="auto"/>
              <w:ind w:left="42"/>
              <w:rPr>
                <w:rFonts w:ascii="仿宋" w:eastAsia="仿宋" w:hAnsi="仿宋" w:cs="仿宋"/>
                <w:sz w:val="24"/>
                <w:szCs w:val="24"/>
              </w:rPr>
            </w:pPr>
            <w:r>
              <w:rPr>
                <w:rFonts w:ascii="仿宋" w:eastAsia="仿宋" w:hAnsi="仿宋" w:cs="仿宋"/>
                <w:spacing w:val="-1"/>
                <w:sz w:val="24"/>
                <w:szCs w:val="24"/>
              </w:rPr>
              <w:t>未按合同约定履行监理机构有关安全工作的指示</w:t>
            </w:r>
          </w:p>
        </w:tc>
        <w:tc>
          <w:tcPr>
            <w:tcW w:w="1037" w:type="dxa"/>
          </w:tcPr>
          <w:p w:rsidR="006701C6" w:rsidRDefault="00000000">
            <w:pPr>
              <w:spacing w:before="160"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5" w:lineRule="auto"/>
            </w:pPr>
          </w:p>
          <w:p w:rsidR="006701C6" w:rsidRDefault="00000000">
            <w:pPr>
              <w:spacing w:before="78" w:line="179" w:lineRule="auto"/>
              <w:ind w:left="293"/>
              <w:rPr>
                <w:rFonts w:ascii="仿宋" w:eastAsia="仿宋" w:hAnsi="仿宋" w:cs="仿宋"/>
                <w:sz w:val="24"/>
                <w:szCs w:val="24"/>
              </w:rPr>
            </w:pPr>
            <w:r>
              <w:rPr>
                <w:rFonts w:ascii="仿宋" w:eastAsia="仿宋" w:hAnsi="仿宋" w:cs="仿宋"/>
                <w:spacing w:val="-7"/>
                <w:sz w:val="24"/>
                <w:szCs w:val="24"/>
              </w:rPr>
              <w:t>57</w:t>
            </w:r>
          </w:p>
        </w:tc>
        <w:tc>
          <w:tcPr>
            <w:tcW w:w="7857" w:type="dxa"/>
          </w:tcPr>
          <w:p w:rsidR="006701C6" w:rsidRDefault="00000000">
            <w:pPr>
              <w:spacing w:before="134" w:line="224" w:lineRule="auto"/>
              <w:ind w:left="64" w:right="137" w:hanging="17"/>
              <w:rPr>
                <w:rFonts w:ascii="仿宋" w:eastAsia="仿宋" w:hAnsi="仿宋" w:cs="仿宋"/>
                <w:sz w:val="24"/>
                <w:szCs w:val="24"/>
              </w:rPr>
            </w:pPr>
            <w:r>
              <w:rPr>
                <w:rFonts w:ascii="仿宋" w:eastAsia="仿宋" w:hAnsi="仿宋" w:cs="仿宋"/>
                <w:spacing w:val="-1"/>
                <w:sz w:val="24"/>
                <w:szCs w:val="24"/>
              </w:rPr>
              <w:t>发包人按合同约定支付给承包人的各项价款未专用于合同工程，造成工程</w:t>
            </w:r>
            <w:r>
              <w:rPr>
                <w:rFonts w:ascii="仿宋" w:eastAsia="仿宋" w:hAnsi="仿宋" w:cs="仿宋"/>
                <w:spacing w:val="8"/>
                <w:sz w:val="24"/>
                <w:szCs w:val="24"/>
              </w:rPr>
              <w:t xml:space="preserve"> </w:t>
            </w:r>
            <w:r>
              <w:rPr>
                <w:rFonts w:ascii="仿宋" w:eastAsia="仿宋" w:hAnsi="仿宋" w:cs="仿宋"/>
                <w:spacing w:val="-3"/>
                <w:sz w:val="24"/>
                <w:szCs w:val="24"/>
              </w:rPr>
              <w:t>出现质量、安全、工期及资金使用等问题</w:t>
            </w:r>
          </w:p>
        </w:tc>
        <w:tc>
          <w:tcPr>
            <w:tcW w:w="1037" w:type="dxa"/>
          </w:tcPr>
          <w:p w:rsidR="006701C6" w:rsidRDefault="00000000">
            <w:pPr>
              <w:spacing w:before="281"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6" w:line="180" w:lineRule="auto"/>
              <w:ind w:left="293"/>
              <w:rPr>
                <w:rFonts w:ascii="仿宋" w:eastAsia="仿宋" w:hAnsi="仿宋" w:cs="仿宋"/>
                <w:sz w:val="24"/>
                <w:szCs w:val="24"/>
              </w:rPr>
            </w:pPr>
            <w:r>
              <w:rPr>
                <w:rFonts w:ascii="仿宋" w:eastAsia="仿宋" w:hAnsi="仿宋" w:cs="仿宋"/>
                <w:spacing w:val="-7"/>
                <w:sz w:val="24"/>
                <w:szCs w:val="24"/>
              </w:rPr>
              <w:t>58</w:t>
            </w:r>
          </w:p>
        </w:tc>
        <w:tc>
          <w:tcPr>
            <w:tcW w:w="7857" w:type="dxa"/>
          </w:tcPr>
          <w:p w:rsidR="006701C6" w:rsidRDefault="00000000">
            <w:pPr>
              <w:spacing w:before="165" w:line="222" w:lineRule="auto"/>
              <w:ind w:left="42"/>
              <w:rPr>
                <w:rFonts w:ascii="仿宋" w:eastAsia="仿宋" w:hAnsi="仿宋" w:cs="仿宋"/>
                <w:sz w:val="24"/>
                <w:szCs w:val="24"/>
              </w:rPr>
            </w:pPr>
            <w:r>
              <w:rPr>
                <w:rFonts w:ascii="仿宋" w:eastAsia="仿宋" w:hAnsi="仿宋" w:cs="仿宋"/>
                <w:spacing w:val="-2"/>
                <w:sz w:val="24"/>
                <w:szCs w:val="24"/>
              </w:rPr>
              <w:t>未按合同要求实施安全监测施工</w:t>
            </w:r>
          </w:p>
        </w:tc>
        <w:tc>
          <w:tcPr>
            <w:tcW w:w="1037" w:type="dxa"/>
          </w:tcPr>
          <w:p w:rsidR="006701C6" w:rsidRDefault="00000000">
            <w:pPr>
              <w:spacing w:before="16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0" w:lineRule="auto"/>
              <w:ind w:left="293"/>
              <w:rPr>
                <w:rFonts w:ascii="仿宋" w:eastAsia="仿宋" w:hAnsi="仿宋" w:cs="仿宋"/>
                <w:sz w:val="24"/>
                <w:szCs w:val="24"/>
              </w:rPr>
            </w:pPr>
            <w:r>
              <w:rPr>
                <w:rFonts w:ascii="仿宋" w:eastAsia="仿宋" w:hAnsi="仿宋" w:cs="仿宋"/>
                <w:spacing w:val="-7"/>
                <w:sz w:val="24"/>
                <w:szCs w:val="24"/>
              </w:rPr>
              <w:t>59</w:t>
            </w:r>
          </w:p>
        </w:tc>
        <w:tc>
          <w:tcPr>
            <w:tcW w:w="7857" w:type="dxa"/>
          </w:tcPr>
          <w:p w:rsidR="006701C6" w:rsidRDefault="00000000">
            <w:pPr>
              <w:spacing w:before="165" w:line="222" w:lineRule="auto"/>
              <w:ind w:left="42"/>
              <w:rPr>
                <w:rFonts w:ascii="仿宋" w:eastAsia="仿宋" w:hAnsi="仿宋" w:cs="仿宋"/>
                <w:sz w:val="24"/>
                <w:szCs w:val="24"/>
              </w:rPr>
            </w:pPr>
            <w:r>
              <w:rPr>
                <w:rFonts w:ascii="仿宋" w:eastAsia="仿宋" w:hAnsi="仿宋" w:cs="仿宋"/>
                <w:spacing w:val="-1"/>
                <w:sz w:val="24"/>
                <w:szCs w:val="24"/>
              </w:rPr>
              <w:t>未按合同约定对安装的监测仪器实施有效的监测、分析和定期编写报告</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30"/>
        </w:trPr>
        <w:tc>
          <w:tcPr>
            <w:tcW w:w="798" w:type="dxa"/>
          </w:tcPr>
          <w:p w:rsidR="006701C6" w:rsidRDefault="00000000">
            <w:pPr>
              <w:spacing w:before="208" w:line="180" w:lineRule="auto"/>
              <w:ind w:left="290"/>
              <w:rPr>
                <w:rFonts w:ascii="仿宋" w:eastAsia="仿宋" w:hAnsi="仿宋" w:cs="仿宋"/>
                <w:sz w:val="24"/>
                <w:szCs w:val="24"/>
              </w:rPr>
            </w:pPr>
            <w:r>
              <w:rPr>
                <w:rFonts w:ascii="仿宋" w:eastAsia="仿宋" w:hAnsi="仿宋" w:cs="仿宋"/>
                <w:spacing w:val="-6"/>
                <w:sz w:val="24"/>
                <w:szCs w:val="24"/>
              </w:rPr>
              <w:t>60</w:t>
            </w:r>
          </w:p>
        </w:tc>
        <w:tc>
          <w:tcPr>
            <w:tcW w:w="7857" w:type="dxa"/>
          </w:tcPr>
          <w:p w:rsidR="006701C6" w:rsidRDefault="00000000">
            <w:pPr>
              <w:spacing w:before="167" w:line="219" w:lineRule="auto"/>
              <w:ind w:left="42"/>
              <w:rPr>
                <w:rFonts w:ascii="仿宋" w:eastAsia="仿宋" w:hAnsi="仿宋" w:cs="仿宋"/>
                <w:sz w:val="24"/>
                <w:szCs w:val="24"/>
              </w:rPr>
            </w:pPr>
            <w:r>
              <w:rPr>
                <w:rFonts w:ascii="仿宋" w:eastAsia="仿宋" w:hAnsi="仿宋" w:cs="仿宋"/>
                <w:spacing w:val="-1"/>
                <w:sz w:val="24"/>
                <w:szCs w:val="24"/>
              </w:rPr>
              <w:t>在施工中使用未经检验或检验不合格的原材料或构配件、设备</w:t>
            </w:r>
          </w:p>
        </w:tc>
        <w:tc>
          <w:tcPr>
            <w:tcW w:w="1037" w:type="dxa"/>
          </w:tcPr>
          <w:p w:rsidR="006701C6" w:rsidRDefault="00000000">
            <w:pPr>
              <w:spacing w:before="166"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4" w:line="181" w:lineRule="auto"/>
              <w:ind w:left="290"/>
              <w:rPr>
                <w:rFonts w:ascii="仿宋" w:eastAsia="仿宋" w:hAnsi="仿宋" w:cs="仿宋"/>
                <w:sz w:val="24"/>
                <w:szCs w:val="24"/>
              </w:rPr>
            </w:pPr>
            <w:r>
              <w:rPr>
                <w:rFonts w:ascii="仿宋" w:eastAsia="仿宋" w:hAnsi="仿宋" w:cs="仿宋"/>
                <w:spacing w:val="-6"/>
                <w:sz w:val="24"/>
                <w:szCs w:val="24"/>
              </w:rPr>
              <w:t>61</w:t>
            </w:r>
          </w:p>
        </w:tc>
        <w:tc>
          <w:tcPr>
            <w:tcW w:w="7857" w:type="dxa"/>
          </w:tcPr>
          <w:p w:rsidR="006701C6" w:rsidRDefault="00000000">
            <w:pPr>
              <w:spacing w:before="163" w:line="220" w:lineRule="auto"/>
              <w:ind w:left="42"/>
              <w:rPr>
                <w:rFonts w:ascii="仿宋" w:eastAsia="仿宋" w:hAnsi="仿宋" w:cs="仿宋"/>
                <w:sz w:val="24"/>
                <w:szCs w:val="24"/>
              </w:rPr>
            </w:pPr>
            <w:r>
              <w:rPr>
                <w:rFonts w:ascii="仿宋" w:eastAsia="仿宋" w:hAnsi="仿宋" w:cs="仿宋"/>
                <w:spacing w:val="-1"/>
                <w:sz w:val="24"/>
                <w:szCs w:val="24"/>
              </w:rPr>
              <w:t>提供的完工验收资料不符合国家和行业规定的验收要求</w:t>
            </w:r>
          </w:p>
        </w:tc>
        <w:tc>
          <w:tcPr>
            <w:tcW w:w="1037" w:type="dxa"/>
          </w:tcPr>
          <w:p w:rsidR="006701C6" w:rsidRDefault="00000000">
            <w:pPr>
              <w:spacing w:before="163"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6" w:lineRule="auto"/>
            </w:pPr>
          </w:p>
          <w:p w:rsidR="006701C6" w:rsidRDefault="00000000">
            <w:pPr>
              <w:spacing w:before="78" w:line="180" w:lineRule="auto"/>
              <w:ind w:left="290"/>
              <w:rPr>
                <w:rFonts w:ascii="仿宋" w:eastAsia="仿宋" w:hAnsi="仿宋" w:cs="仿宋"/>
                <w:sz w:val="24"/>
                <w:szCs w:val="24"/>
              </w:rPr>
            </w:pPr>
            <w:r>
              <w:rPr>
                <w:rFonts w:ascii="仿宋" w:eastAsia="仿宋" w:hAnsi="仿宋" w:cs="仿宋"/>
                <w:spacing w:val="-6"/>
                <w:sz w:val="24"/>
                <w:szCs w:val="24"/>
              </w:rPr>
              <w:t>62</w:t>
            </w:r>
          </w:p>
        </w:tc>
        <w:tc>
          <w:tcPr>
            <w:tcW w:w="7857" w:type="dxa"/>
          </w:tcPr>
          <w:p w:rsidR="006701C6" w:rsidRDefault="00000000">
            <w:pPr>
              <w:spacing w:before="137" w:line="223" w:lineRule="auto"/>
              <w:ind w:left="41" w:right="137"/>
              <w:rPr>
                <w:rFonts w:ascii="仿宋" w:eastAsia="仿宋" w:hAnsi="仿宋" w:cs="仿宋"/>
                <w:sz w:val="24"/>
                <w:szCs w:val="24"/>
              </w:rPr>
            </w:pPr>
            <w:r>
              <w:rPr>
                <w:rFonts w:ascii="仿宋" w:eastAsia="仿宋" w:hAnsi="仿宋" w:cs="仿宋"/>
                <w:spacing w:val="-1"/>
                <w:sz w:val="24"/>
                <w:szCs w:val="24"/>
              </w:rPr>
              <w:t>未按有关要求及合同约定完成工程验收鉴定书中载明的应由承包人处理的</w:t>
            </w:r>
            <w:r>
              <w:rPr>
                <w:rFonts w:ascii="仿宋" w:eastAsia="仿宋" w:hAnsi="仿宋" w:cs="仿宋"/>
                <w:spacing w:val="13"/>
                <w:sz w:val="24"/>
                <w:szCs w:val="24"/>
              </w:rPr>
              <w:t xml:space="preserve"> </w:t>
            </w:r>
            <w:r>
              <w:rPr>
                <w:rFonts w:ascii="仿宋" w:eastAsia="仿宋" w:hAnsi="仿宋" w:cs="仿宋"/>
                <w:spacing w:val="-5"/>
                <w:sz w:val="24"/>
                <w:szCs w:val="24"/>
              </w:rPr>
              <w:t>遗留问题</w:t>
            </w:r>
          </w:p>
        </w:tc>
        <w:tc>
          <w:tcPr>
            <w:tcW w:w="1037" w:type="dxa"/>
          </w:tcPr>
          <w:p w:rsidR="006701C6" w:rsidRDefault="00000000">
            <w:pPr>
              <w:spacing w:before="2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29"/>
        </w:trPr>
        <w:tc>
          <w:tcPr>
            <w:tcW w:w="798" w:type="dxa"/>
          </w:tcPr>
          <w:p w:rsidR="006701C6" w:rsidRDefault="00000000">
            <w:pPr>
              <w:spacing w:before="207" w:line="180" w:lineRule="auto"/>
              <w:ind w:left="290"/>
              <w:rPr>
                <w:rFonts w:ascii="仿宋" w:eastAsia="仿宋" w:hAnsi="仿宋" w:cs="仿宋"/>
                <w:sz w:val="24"/>
                <w:szCs w:val="24"/>
              </w:rPr>
            </w:pPr>
            <w:r>
              <w:rPr>
                <w:rFonts w:ascii="仿宋" w:eastAsia="仿宋" w:hAnsi="仿宋" w:cs="仿宋"/>
                <w:spacing w:val="-6"/>
                <w:sz w:val="24"/>
                <w:szCs w:val="24"/>
              </w:rPr>
              <w:t>63</w:t>
            </w:r>
          </w:p>
        </w:tc>
        <w:tc>
          <w:tcPr>
            <w:tcW w:w="7857" w:type="dxa"/>
          </w:tcPr>
          <w:p w:rsidR="006701C6" w:rsidRDefault="00000000">
            <w:pPr>
              <w:spacing w:before="165" w:line="221" w:lineRule="auto"/>
              <w:ind w:left="40"/>
              <w:rPr>
                <w:rFonts w:ascii="仿宋" w:eastAsia="仿宋" w:hAnsi="仿宋" w:cs="仿宋"/>
                <w:sz w:val="24"/>
                <w:szCs w:val="24"/>
              </w:rPr>
            </w:pPr>
            <w:r>
              <w:rPr>
                <w:rFonts w:ascii="仿宋" w:eastAsia="仿宋" w:hAnsi="仿宋" w:cs="仿宋"/>
                <w:spacing w:val="-1"/>
                <w:sz w:val="24"/>
                <w:szCs w:val="24"/>
              </w:rPr>
              <w:t>承包人原因导致工程无法按规定期限进行竣工验收</w:t>
            </w:r>
          </w:p>
        </w:tc>
        <w:tc>
          <w:tcPr>
            <w:tcW w:w="1037" w:type="dxa"/>
          </w:tcPr>
          <w:p w:rsidR="006701C6" w:rsidRDefault="00000000">
            <w:pPr>
              <w:spacing w:before="16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74"/>
        </w:trPr>
        <w:tc>
          <w:tcPr>
            <w:tcW w:w="798" w:type="dxa"/>
          </w:tcPr>
          <w:p w:rsidR="006701C6" w:rsidRDefault="006701C6">
            <w:pPr>
              <w:pStyle w:val="TableText"/>
              <w:spacing w:line="248" w:lineRule="auto"/>
            </w:pPr>
          </w:p>
          <w:p w:rsidR="006701C6" w:rsidRDefault="00000000">
            <w:pPr>
              <w:spacing w:before="78" w:line="180" w:lineRule="auto"/>
              <w:ind w:left="290"/>
              <w:rPr>
                <w:rFonts w:ascii="仿宋" w:eastAsia="仿宋" w:hAnsi="仿宋" w:cs="仿宋"/>
                <w:sz w:val="24"/>
                <w:szCs w:val="24"/>
              </w:rPr>
            </w:pPr>
            <w:r>
              <w:rPr>
                <w:rFonts w:ascii="仿宋" w:eastAsia="仿宋" w:hAnsi="仿宋" w:cs="仿宋"/>
                <w:spacing w:val="-6"/>
                <w:sz w:val="24"/>
                <w:szCs w:val="24"/>
              </w:rPr>
              <w:t>64</w:t>
            </w:r>
          </w:p>
        </w:tc>
        <w:tc>
          <w:tcPr>
            <w:tcW w:w="7857" w:type="dxa"/>
          </w:tcPr>
          <w:p w:rsidR="006701C6" w:rsidRDefault="00000000">
            <w:pPr>
              <w:spacing w:before="139" w:line="224" w:lineRule="auto"/>
              <w:ind w:left="42" w:right="137"/>
              <w:rPr>
                <w:rFonts w:ascii="仿宋" w:eastAsia="仿宋" w:hAnsi="仿宋" w:cs="仿宋"/>
                <w:sz w:val="24"/>
                <w:szCs w:val="24"/>
              </w:rPr>
            </w:pPr>
            <w:r>
              <w:rPr>
                <w:rFonts w:ascii="仿宋" w:eastAsia="仿宋" w:hAnsi="仿宋" w:cs="仿宋"/>
                <w:spacing w:val="-1"/>
                <w:sz w:val="24"/>
                <w:szCs w:val="24"/>
              </w:rPr>
              <w:t>进场的建筑材料或工程设备未标明产品名称、生产厂家和厂址等信息，或</w:t>
            </w:r>
            <w:r>
              <w:rPr>
                <w:rFonts w:ascii="仿宋" w:eastAsia="仿宋" w:hAnsi="仿宋" w:cs="仿宋"/>
                <w:spacing w:val="13"/>
                <w:sz w:val="24"/>
                <w:szCs w:val="24"/>
              </w:rPr>
              <w:t xml:space="preserve"> </w:t>
            </w:r>
            <w:r>
              <w:rPr>
                <w:rFonts w:ascii="仿宋" w:eastAsia="仿宋" w:hAnsi="仿宋" w:cs="仿宋"/>
                <w:spacing w:val="-1"/>
                <w:sz w:val="24"/>
                <w:szCs w:val="24"/>
              </w:rPr>
              <w:t>无产品质量合格证、工程设备使用说明书等</w:t>
            </w:r>
          </w:p>
        </w:tc>
        <w:tc>
          <w:tcPr>
            <w:tcW w:w="1037" w:type="dxa"/>
          </w:tcPr>
          <w:p w:rsidR="006701C6" w:rsidRDefault="00000000">
            <w:pPr>
              <w:spacing w:before="286" w:line="224" w:lineRule="auto"/>
              <w:ind w:left="299"/>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86" w:lineRule="auto"/>
      </w:pPr>
    </w:p>
    <w:p w:rsidR="006701C6" w:rsidRDefault="006701C6">
      <w:pPr>
        <w:pStyle w:val="a3"/>
        <w:spacing w:line="286" w:lineRule="auto"/>
      </w:pPr>
    </w:p>
    <w:p w:rsidR="006701C6" w:rsidRDefault="006701C6">
      <w:pPr>
        <w:pStyle w:val="a3"/>
        <w:spacing w:line="287"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附件1-5</w:t>
      </w:r>
    </w:p>
    <w:p w:rsidR="006701C6" w:rsidRDefault="006701C6">
      <w:pPr>
        <w:pStyle w:val="a3"/>
        <w:spacing w:line="341" w:lineRule="auto"/>
      </w:pPr>
    </w:p>
    <w:p w:rsidR="006701C6" w:rsidRDefault="00000000">
      <w:pPr>
        <w:spacing w:before="91" w:line="221" w:lineRule="auto"/>
        <w:ind w:left="2895"/>
        <w:rPr>
          <w:rFonts w:ascii="黑体" w:eastAsia="黑体" w:hAnsi="黑体" w:cs="黑体"/>
          <w:sz w:val="28"/>
          <w:szCs w:val="28"/>
        </w:rPr>
      </w:pPr>
      <w:r>
        <w:rPr>
          <w:rFonts w:ascii="黑体" w:eastAsia="黑体" w:hAnsi="黑体" w:cs="黑体"/>
          <w:spacing w:val="1"/>
          <w:sz w:val="28"/>
          <w:szCs w:val="28"/>
        </w:rPr>
        <w:t>质量检测单位合同问题分类标准</w:t>
      </w:r>
    </w:p>
    <w:p w:rsidR="006701C6" w:rsidRDefault="006701C6">
      <w:pPr>
        <w:spacing w:line="147"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735"/>
        </w:trPr>
        <w:tc>
          <w:tcPr>
            <w:tcW w:w="798" w:type="dxa"/>
          </w:tcPr>
          <w:p w:rsidR="006701C6" w:rsidRDefault="00000000">
            <w:pPr>
              <w:spacing w:before="255" w:line="229" w:lineRule="auto"/>
              <w:ind w:left="153"/>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255"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255"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70"/>
        </w:trPr>
        <w:tc>
          <w:tcPr>
            <w:tcW w:w="798" w:type="dxa"/>
          </w:tcPr>
          <w:p w:rsidR="006701C6" w:rsidRDefault="00000000">
            <w:pPr>
              <w:spacing w:before="215"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75" w:line="220" w:lineRule="auto"/>
              <w:ind w:left="64"/>
              <w:rPr>
                <w:rFonts w:ascii="仿宋" w:eastAsia="仿宋" w:hAnsi="仿宋" w:cs="仿宋"/>
                <w:sz w:val="24"/>
                <w:szCs w:val="24"/>
              </w:rPr>
            </w:pPr>
            <w:r>
              <w:rPr>
                <w:rFonts w:ascii="仿宋" w:eastAsia="仿宋" w:hAnsi="仿宋" w:cs="仿宋"/>
                <w:spacing w:val="-3"/>
                <w:sz w:val="24"/>
                <w:szCs w:val="24"/>
              </w:rPr>
              <w:t>出具未按规定签字盖章的质量检测报告</w:t>
            </w:r>
          </w:p>
        </w:tc>
        <w:tc>
          <w:tcPr>
            <w:tcW w:w="1037" w:type="dxa"/>
          </w:tcPr>
          <w:p w:rsidR="006701C6" w:rsidRDefault="00000000">
            <w:pPr>
              <w:spacing w:before="175" w:line="224" w:lineRule="auto"/>
              <w:ind w:left="304"/>
              <w:rPr>
                <w:rFonts w:ascii="仿宋" w:eastAsia="仿宋" w:hAnsi="仿宋" w:cs="仿宋"/>
                <w:sz w:val="24"/>
                <w:szCs w:val="24"/>
              </w:rPr>
            </w:pPr>
            <w:r>
              <w:rPr>
                <w:rFonts w:ascii="仿宋" w:eastAsia="仿宋" w:hAnsi="仿宋" w:cs="仿宋"/>
                <w:spacing w:val="-2"/>
                <w:sz w:val="24"/>
                <w:szCs w:val="24"/>
              </w:rPr>
              <w:t>一般</w:t>
            </w:r>
          </w:p>
        </w:tc>
      </w:tr>
      <w:tr w:rsidR="006701C6">
        <w:trPr>
          <w:trHeight w:val="570"/>
        </w:trPr>
        <w:tc>
          <w:tcPr>
            <w:tcW w:w="798" w:type="dxa"/>
          </w:tcPr>
          <w:p w:rsidR="006701C6" w:rsidRDefault="00000000">
            <w:pPr>
              <w:spacing w:before="216"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74" w:line="222" w:lineRule="auto"/>
              <w:ind w:left="39"/>
              <w:rPr>
                <w:rFonts w:ascii="仿宋" w:eastAsia="仿宋" w:hAnsi="仿宋" w:cs="仿宋"/>
                <w:sz w:val="24"/>
                <w:szCs w:val="24"/>
              </w:rPr>
            </w:pPr>
            <w:r>
              <w:rPr>
                <w:rFonts w:ascii="仿宋" w:eastAsia="仿宋" w:hAnsi="仿宋" w:cs="仿宋"/>
                <w:spacing w:val="-1"/>
                <w:sz w:val="24"/>
                <w:szCs w:val="24"/>
              </w:rPr>
              <w:t>现场试验室未按相关要求报批或备案</w:t>
            </w:r>
          </w:p>
        </w:tc>
        <w:tc>
          <w:tcPr>
            <w:tcW w:w="1037" w:type="dxa"/>
          </w:tcPr>
          <w:p w:rsidR="006701C6" w:rsidRDefault="00000000">
            <w:pPr>
              <w:spacing w:before="17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69"/>
        </w:trPr>
        <w:tc>
          <w:tcPr>
            <w:tcW w:w="798" w:type="dxa"/>
          </w:tcPr>
          <w:p w:rsidR="006701C6" w:rsidRDefault="00000000">
            <w:pPr>
              <w:spacing w:before="217"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75" w:line="221" w:lineRule="auto"/>
              <w:ind w:left="39"/>
              <w:rPr>
                <w:rFonts w:ascii="仿宋" w:eastAsia="仿宋" w:hAnsi="仿宋" w:cs="仿宋"/>
                <w:sz w:val="24"/>
                <w:szCs w:val="24"/>
              </w:rPr>
            </w:pPr>
            <w:r>
              <w:rPr>
                <w:rFonts w:ascii="仿宋" w:eastAsia="仿宋" w:hAnsi="仿宋" w:cs="仿宋"/>
                <w:spacing w:val="-1"/>
                <w:sz w:val="24"/>
                <w:szCs w:val="24"/>
              </w:rPr>
              <w:t>现场机构、人员配置不符合合同约定</w:t>
            </w:r>
          </w:p>
        </w:tc>
        <w:tc>
          <w:tcPr>
            <w:tcW w:w="1037" w:type="dxa"/>
          </w:tcPr>
          <w:p w:rsidR="006701C6" w:rsidRDefault="00000000">
            <w:pPr>
              <w:spacing w:before="175"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18"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76" w:line="221" w:lineRule="auto"/>
              <w:ind w:left="47"/>
              <w:rPr>
                <w:rFonts w:ascii="仿宋" w:eastAsia="仿宋" w:hAnsi="仿宋" w:cs="仿宋"/>
                <w:sz w:val="24"/>
                <w:szCs w:val="24"/>
              </w:rPr>
            </w:pPr>
            <w:r>
              <w:rPr>
                <w:rFonts w:ascii="仿宋" w:eastAsia="仿宋" w:hAnsi="仿宋" w:cs="仿宋"/>
                <w:spacing w:val="-2"/>
                <w:sz w:val="24"/>
                <w:szCs w:val="24"/>
              </w:rPr>
              <w:t>主要管理人员变更未履行变更审批手续</w:t>
            </w:r>
          </w:p>
        </w:tc>
        <w:tc>
          <w:tcPr>
            <w:tcW w:w="1037" w:type="dxa"/>
          </w:tcPr>
          <w:p w:rsidR="006701C6" w:rsidRDefault="00000000">
            <w:pPr>
              <w:spacing w:before="176"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1"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77" w:line="222" w:lineRule="auto"/>
              <w:ind w:left="40"/>
              <w:rPr>
                <w:rFonts w:ascii="仿宋" w:eastAsia="仿宋" w:hAnsi="仿宋" w:cs="仿宋"/>
                <w:sz w:val="24"/>
                <w:szCs w:val="24"/>
              </w:rPr>
            </w:pPr>
            <w:r>
              <w:rPr>
                <w:rFonts w:ascii="仿宋" w:eastAsia="仿宋" w:hAnsi="仿宋" w:cs="仿宋"/>
                <w:spacing w:val="-3"/>
                <w:sz w:val="24"/>
                <w:szCs w:val="24"/>
              </w:rPr>
              <w:t>机构制度不健全</w:t>
            </w:r>
          </w:p>
        </w:tc>
        <w:tc>
          <w:tcPr>
            <w:tcW w:w="1037" w:type="dxa"/>
          </w:tcPr>
          <w:p w:rsidR="006701C6" w:rsidRDefault="00000000">
            <w:pPr>
              <w:spacing w:before="177"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000000">
            <w:pPr>
              <w:spacing w:before="318"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31" w:line="221" w:lineRule="auto"/>
              <w:ind w:left="46" w:right="137" w:hanging="4"/>
              <w:rPr>
                <w:rFonts w:ascii="仿宋" w:eastAsia="仿宋" w:hAnsi="仿宋" w:cs="仿宋"/>
                <w:sz w:val="24"/>
                <w:szCs w:val="24"/>
              </w:rPr>
            </w:pPr>
            <w:r>
              <w:rPr>
                <w:rFonts w:ascii="仿宋" w:eastAsia="仿宋" w:hAnsi="仿宋" w:cs="仿宋"/>
                <w:spacing w:val="-1"/>
                <w:sz w:val="24"/>
                <w:szCs w:val="24"/>
              </w:rPr>
              <w:t>对涉及结构安全的试块、试件以及有关材料，未在发包人或监理单位的监</w:t>
            </w:r>
            <w:r>
              <w:rPr>
                <w:rFonts w:ascii="仿宋" w:eastAsia="仿宋" w:hAnsi="仿宋" w:cs="仿宋"/>
                <w:spacing w:val="13"/>
                <w:sz w:val="24"/>
                <w:szCs w:val="24"/>
              </w:rPr>
              <w:t xml:space="preserve"> </w:t>
            </w:r>
            <w:r>
              <w:rPr>
                <w:rFonts w:ascii="仿宋" w:eastAsia="仿宋" w:hAnsi="仿宋" w:cs="仿宋"/>
                <w:spacing w:val="-3"/>
                <w:sz w:val="24"/>
                <w:szCs w:val="24"/>
              </w:rPr>
              <w:t>督下进行现场取样</w:t>
            </w:r>
          </w:p>
        </w:tc>
        <w:tc>
          <w:tcPr>
            <w:tcW w:w="1037" w:type="dxa"/>
          </w:tcPr>
          <w:p w:rsidR="006701C6" w:rsidRDefault="00000000">
            <w:pPr>
              <w:spacing w:before="277" w:line="205" w:lineRule="auto"/>
              <w:jc w:val="right"/>
              <w:rPr>
                <w:sz w:val="24"/>
                <w:szCs w:val="24"/>
              </w:rPr>
            </w:pPr>
            <w:r>
              <w:rPr>
                <w:rFonts w:ascii="仿宋" w:eastAsia="仿宋" w:hAnsi="仿宋" w:cs="仿宋"/>
                <w:spacing w:val="-13"/>
                <w:sz w:val="24"/>
                <w:szCs w:val="24"/>
              </w:rPr>
              <w:t>较重</w:t>
            </w:r>
            <w:r>
              <w:rPr>
                <w:rFonts w:ascii="仿宋" w:eastAsia="仿宋" w:hAnsi="仿宋" w:cs="仿宋"/>
                <w:spacing w:val="5"/>
                <w:sz w:val="24"/>
                <w:szCs w:val="24"/>
              </w:rPr>
              <w:t xml:space="preserve">  </w:t>
            </w:r>
            <w:r>
              <w:rPr>
                <w:position w:val="-28"/>
                <w:sz w:val="24"/>
                <w:szCs w:val="24"/>
              </w:rPr>
              <w:drawing>
                <wp:inline distT="0" distB="0" distL="0" distR="0">
                  <wp:extent cx="12317" cy="11737"/>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12317" cy="11737"/>
                          </a:xfrm>
                          <a:prstGeom prst="rect">
                            <a:avLst/>
                          </a:prstGeom>
                        </pic:spPr>
                      </pic:pic>
                    </a:graphicData>
                  </a:graphic>
                </wp:inline>
              </w:drawing>
            </w:r>
          </w:p>
        </w:tc>
      </w:tr>
      <w:tr w:rsidR="006701C6">
        <w:trPr>
          <w:trHeight w:val="570"/>
        </w:trPr>
        <w:tc>
          <w:tcPr>
            <w:tcW w:w="798" w:type="dxa"/>
          </w:tcPr>
          <w:p w:rsidR="006701C6" w:rsidRDefault="00000000">
            <w:pPr>
              <w:spacing w:before="223"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80" w:line="220" w:lineRule="auto"/>
              <w:ind w:left="46"/>
              <w:rPr>
                <w:rFonts w:ascii="仿宋" w:eastAsia="仿宋" w:hAnsi="仿宋" w:cs="仿宋"/>
                <w:sz w:val="24"/>
                <w:szCs w:val="24"/>
              </w:rPr>
            </w:pPr>
            <w:r>
              <w:rPr>
                <w:rFonts w:ascii="仿宋" w:eastAsia="仿宋" w:hAnsi="仿宋" w:cs="仿宋"/>
                <w:spacing w:val="-2"/>
                <w:sz w:val="24"/>
                <w:szCs w:val="24"/>
              </w:rPr>
              <w:t>质量检测单位资质不符合要求</w:t>
            </w:r>
          </w:p>
        </w:tc>
        <w:tc>
          <w:tcPr>
            <w:tcW w:w="1037" w:type="dxa"/>
          </w:tcPr>
          <w:p w:rsidR="006701C6" w:rsidRDefault="00000000">
            <w:pPr>
              <w:spacing w:before="17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69"/>
        </w:trPr>
        <w:tc>
          <w:tcPr>
            <w:tcW w:w="798" w:type="dxa"/>
          </w:tcPr>
          <w:p w:rsidR="006701C6" w:rsidRDefault="00000000">
            <w:pPr>
              <w:spacing w:before="221"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80" w:line="220" w:lineRule="auto"/>
              <w:ind w:left="39"/>
              <w:rPr>
                <w:rFonts w:ascii="仿宋" w:eastAsia="仿宋" w:hAnsi="仿宋" w:cs="仿宋"/>
                <w:sz w:val="24"/>
                <w:szCs w:val="24"/>
              </w:rPr>
            </w:pPr>
            <w:r>
              <w:rPr>
                <w:rFonts w:ascii="仿宋" w:eastAsia="仿宋" w:hAnsi="仿宋" w:cs="仿宋"/>
                <w:spacing w:val="-2"/>
                <w:sz w:val="24"/>
                <w:szCs w:val="24"/>
              </w:rPr>
              <w:t>现场试验室未经质量检测单位授权</w:t>
            </w:r>
          </w:p>
        </w:tc>
        <w:tc>
          <w:tcPr>
            <w:tcW w:w="1037" w:type="dxa"/>
          </w:tcPr>
          <w:p w:rsidR="006701C6" w:rsidRDefault="00000000">
            <w:pPr>
              <w:spacing w:before="179"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3"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82" w:line="220" w:lineRule="auto"/>
              <w:ind w:left="42"/>
              <w:rPr>
                <w:rFonts w:ascii="仿宋" w:eastAsia="仿宋" w:hAnsi="仿宋" w:cs="仿宋"/>
                <w:sz w:val="24"/>
                <w:szCs w:val="24"/>
              </w:rPr>
            </w:pPr>
            <w:r>
              <w:rPr>
                <w:rFonts w:ascii="仿宋" w:eastAsia="仿宋" w:hAnsi="仿宋" w:cs="仿宋"/>
                <w:spacing w:val="-1"/>
                <w:sz w:val="24"/>
                <w:szCs w:val="24"/>
              </w:rPr>
              <w:t>检测试验主要仪器设备未经县级以上计量部门检定</w:t>
            </w:r>
          </w:p>
        </w:tc>
        <w:tc>
          <w:tcPr>
            <w:tcW w:w="1037" w:type="dxa"/>
          </w:tcPr>
          <w:p w:rsidR="006701C6" w:rsidRDefault="00000000">
            <w:pPr>
              <w:spacing w:before="181"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2"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82" w:line="219" w:lineRule="auto"/>
              <w:ind w:left="42"/>
              <w:rPr>
                <w:rFonts w:ascii="仿宋" w:eastAsia="仿宋" w:hAnsi="仿宋" w:cs="仿宋"/>
                <w:sz w:val="24"/>
                <w:szCs w:val="24"/>
              </w:rPr>
            </w:pPr>
            <w:r>
              <w:rPr>
                <w:rFonts w:ascii="仿宋" w:eastAsia="仿宋" w:hAnsi="仿宋" w:cs="仿宋"/>
                <w:spacing w:val="-1"/>
                <w:sz w:val="24"/>
                <w:szCs w:val="24"/>
              </w:rPr>
              <w:t>检测报告的检测项目未在资质认定或授权范围内</w:t>
            </w:r>
          </w:p>
        </w:tc>
        <w:tc>
          <w:tcPr>
            <w:tcW w:w="1037" w:type="dxa"/>
          </w:tcPr>
          <w:p w:rsidR="006701C6" w:rsidRDefault="00000000">
            <w:pPr>
              <w:spacing w:before="181"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3"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83" w:line="220" w:lineRule="auto"/>
              <w:ind w:left="39"/>
              <w:rPr>
                <w:rFonts w:ascii="仿宋" w:eastAsia="仿宋" w:hAnsi="仿宋" w:cs="仿宋"/>
                <w:sz w:val="24"/>
                <w:szCs w:val="24"/>
              </w:rPr>
            </w:pPr>
            <w:r>
              <w:rPr>
                <w:rFonts w:ascii="仿宋" w:eastAsia="仿宋" w:hAnsi="仿宋" w:cs="仿宋"/>
                <w:spacing w:val="-1"/>
                <w:sz w:val="24"/>
                <w:szCs w:val="24"/>
              </w:rPr>
              <w:t>现场主要管理人员和检测人员资格不符合要求，未持证上岗</w:t>
            </w:r>
          </w:p>
        </w:tc>
        <w:tc>
          <w:tcPr>
            <w:tcW w:w="1037" w:type="dxa"/>
          </w:tcPr>
          <w:p w:rsidR="006701C6" w:rsidRDefault="00000000">
            <w:pPr>
              <w:spacing w:before="18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35" w:line="223" w:lineRule="auto"/>
              <w:ind w:left="44" w:right="137" w:hanging="2"/>
              <w:rPr>
                <w:rFonts w:ascii="仿宋" w:eastAsia="仿宋" w:hAnsi="仿宋" w:cs="仿宋"/>
                <w:sz w:val="24"/>
                <w:szCs w:val="24"/>
              </w:rPr>
            </w:pPr>
            <w:r>
              <w:rPr>
                <w:rFonts w:ascii="仿宋" w:eastAsia="仿宋" w:hAnsi="仿宋" w:cs="仿宋"/>
                <w:spacing w:val="-1"/>
                <w:sz w:val="24"/>
                <w:szCs w:val="24"/>
              </w:rPr>
              <w:t>对存在工程安全问题、可能形成严重质量隐患或影响工程正常运行的检测</w:t>
            </w:r>
            <w:r>
              <w:rPr>
                <w:rFonts w:ascii="仿宋" w:eastAsia="仿宋" w:hAnsi="仿宋" w:cs="仿宋"/>
                <w:spacing w:val="13"/>
                <w:sz w:val="24"/>
                <w:szCs w:val="24"/>
              </w:rPr>
              <w:t xml:space="preserve"> </w:t>
            </w:r>
            <w:r>
              <w:rPr>
                <w:rFonts w:ascii="仿宋" w:eastAsia="仿宋" w:hAnsi="仿宋" w:cs="仿宋"/>
                <w:spacing w:val="-3"/>
                <w:sz w:val="24"/>
                <w:szCs w:val="24"/>
              </w:rPr>
              <w:t>结果未立即报告委托方</w:t>
            </w:r>
          </w:p>
        </w:tc>
        <w:tc>
          <w:tcPr>
            <w:tcW w:w="1037" w:type="dxa"/>
          </w:tcPr>
          <w:p w:rsidR="006701C6" w:rsidRDefault="00000000">
            <w:pPr>
              <w:spacing w:before="282" w:line="209" w:lineRule="auto"/>
              <w:jc w:val="right"/>
              <w:rPr>
                <w:sz w:val="24"/>
                <w:szCs w:val="24"/>
              </w:rPr>
            </w:pPr>
            <w:r>
              <w:rPr>
                <w:rFonts w:ascii="仿宋" w:eastAsia="仿宋" w:hAnsi="仿宋" w:cs="仿宋"/>
                <w:spacing w:val="-14"/>
                <w:sz w:val="24"/>
                <w:szCs w:val="24"/>
              </w:rPr>
              <w:t>严重</w:t>
            </w:r>
            <w:r>
              <w:rPr>
                <w:rFonts w:ascii="仿宋" w:eastAsia="仿宋" w:hAnsi="仿宋" w:cs="仿宋"/>
                <w:spacing w:val="3"/>
                <w:sz w:val="24"/>
                <w:szCs w:val="24"/>
              </w:rPr>
              <w:t xml:space="preserve">  </w:t>
            </w:r>
            <w:r>
              <w:rPr>
                <w:position w:val="-27"/>
                <w:sz w:val="24"/>
                <w:szCs w:val="24"/>
              </w:rPr>
              <w:drawing>
                <wp:inline distT="0" distB="0" distL="0" distR="0">
                  <wp:extent cx="12316" cy="11614"/>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
                          <a:stretch>
                            <a:fillRect/>
                          </a:stretch>
                        </pic:blipFill>
                        <pic:spPr>
                          <a:xfrm>
                            <a:off x="0" y="0"/>
                            <a:ext cx="12316" cy="11614"/>
                          </a:xfrm>
                          <a:prstGeom prst="rect">
                            <a:avLst/>
                          </a:prstGeom>
                        </pic:spPr>
                      </pic:pic>
                    </a:graphicData>
                  </a:graphic>
                </wp:inline>
              </w:drawing>
            </w:r>
          </w:p>
        </w:tc>
      </w:tr>
      <w:tr w:rsidR="006701C6">
        <w:trPr>
          <w:trHeight w:val="570"/>
        </w:trPr>
        <w:tc>
          <w:tcPr>
            <w:tcW w:w="798" w:type="dxa"/>
          </w:tcPr>
          <w:p w:rsidR="006701C6" w:rsidRDefault="00000000">
            <w:pPr>
              <w:spacing w:before="225"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85" w:line="220" w:lineRule="auto"/>
              <w:ind w:left="42"/>
              <w:rPr>
                <w:rFonts w:ascii="仿宋" w:eastAsia="仿宋" w:hAnsi="仿宋" w:cs="仿宋"/>
                <w:sz w:val="24"/>
                <w:szCs w:val="24"/>
              </w:rPr>
            </w:pPr>
            <w:r>
              <w:rPr>
                <w:rFonts w:ascii="仿宋" w:eastAsia="仿宋" w:hAnsi="仿宋" w:cs="仿宋"/>
                <w:spacing w:val="-2"/>
                <w:sz w:val="24"/>
                <w:szCs w:val="24"/>
              </w:rPr>
              <w:t>检测技术管理工作不符合有关规定</w:t>
            </w:r>
          </w:p>
        </w:tc>
        <w:tc>
          <w:tcPr>
            <w:tcW w:w="1037" w:type="dxa"/>
          </w:tcPr>
          <w:p w:rsidR="006701C6" w:rsidRDefault="00000000">
            <w:pPr>
              <w:spacing w:before="1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5"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85" w:line="220" w:lineRule="auto"/>
              <w:ind w:left="42"/>
              <w:rPr>
                <w:rFonts w:ascii="仿宋" w:eastAsia="仿宋" w:hAnsi="仿宋" w:cs="仿宋"/>
                <w:sz w:val="24"/>
                <w:szCs w:val="24"/>
              </w:rPr>
            </w:pPr>
            <w:r>
              <w:rPr>
                <w:rFonts w:ascii="仿宋" w:eastAsia="仿宋" w:hAnsi="仿宋" w:cs="仿宋"/>
                <w:spacing w:val="-2"/>
                <w:sz w:val="24"/>
                <w:szCs w:val="24"/>
              </w:rPr>
              <w:t>未按相关技术标准开展试验检测工作</w:t>
            </w:r>
          </w:p>
        </w:tc>
        <w:tc>
          <w:tcPr>
            <w:tcW w:w="1037" w:type="dxa"/>
          </w:tcPr>
          <w:p w:rsidR="006701C6" w:rsidRDefault="00000000">
            <w:pPr>
              <w:spacing w:before="1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86" w:line="219" w:lineRule="auto"/>
              <w:ind w:left="46"/>
              <w:rPr>
                <w:rFonts w:ascii="仿宋" w:eastAsia="仿宋" w:hAnsi="仿宋" w:cs="仿宋"/>
                <w:sz w:val="24"/>
                <w:szCs w:val="24"/>
              </w:rPr>
            </w:pPr>
            <w:r>
              <w:rPr>
                <w:rFonts w:ascii="仿宋" w:eastAsia="仿宋" w:hAnsi="仿宋" w:cs="仿宋"/>
                <w:spacing w:val="-1"/>
                <w:sz w:val="24"/>
                <w:szCs w:val="24"/>
              </w:rPr>
              <w:t>质量检测单位及检测人员与其从事的检测活动存在不正当的利益关系</w:t>
            </w:r>
          </w:p>
        </w:tc>
        <w:tc>
          <w:tcPr>
            <w:tcW w:w="1037" w:type="dxa"/>
          </w:tcPr>
          <w:p w:rsidR="006701C6" w:rsidRDefault="00000000">
            <w:pPr>
              <w:spacing w:before="18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86" w:line="220" w:lineRule="auto"/>
              <w:ind w:left="68"/>
              <w:rPr>
                <w:rFonts w:ascii="仿宋" w:eastAsia="仿宋" w:hAnsi="仿宋" w:cs="仿宋"/>
                <w:sz w:val="24"/>
                <w:szCs w:val="24"/>
              </w:rPr>
            </w:pPr>
            <w:r>
              <w:rPr>
                <w:rFonts w:ascii="仿宋" w:eastAsia="仿宋" w:hAnsi="仿宋" w:cs="仿宋"/>
                <w:spacing w:val="-2"/>
                <w:sz w:val="24"/>
                <w:szCs w:val="24"/>
              </w:rPr>
              <w:t>同时承担同一标段施工、监理等多家单位的检测业务</w:t>
            </w:r>
          </w:p>
        </w:tc>
        <w:tc>
          <w:tcPr>
            <w:tcW w:w="1037" w:type="dxa"/>
          </w:tcPr>
          <w:p w:rsidR="006701C6" w:rsidRDefault="00000000">
            <w:pPr>
              <w:spacing w:before="18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7"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86" w:line="219" w:lineRule="auto"/>
              <w:ind w:left="43"/>
              <w:rPr>
                <w:rFonts w:ascii="仿宋" w:eastAsia="仿宋" w:hAnsi="仿宋" w:cs="仿宋"/>
                <w:sz w:val="24"/>
                <w:szCs w:val="24"/>
              </w:rPr>
            </w:pPr>
            <w:r>
              <w:rPr>
                <w:rFonts w:ascii="仿宋" w:eastAsia="仿宋" w:hAnsi="仿宋" w:cs="仿宋"/>
                <w:spacing w:val="-2"/>
                <w:sz w:val="24"/>
                <w:szCs w:val="24"/>
              </w:rPr>
              <w:t>转包、违规分包检测业务</w:t>
            </w:r>
          </w:p>
        </w:tc>
        <w:tc>
          <w:tcPr>
            <w:tcW w:w="1037" w:type="dxa"/>
          </w:tcPr>
          <w:p w:rsidR="006701C6" w:rsidRDefault="00000000">
            <w:pPr>
              <w:spacing w:before="186"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8"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88" w:line="220" w:lineRule="auto"/>
              <w:ind w:left="39"/>
              <w:rPr>
                <w:rFonts w:ascii="仿宋" w:eastAsia="仿宋" w:hAnsi="仿宋" w:cs="仿宋"/>
                <w:sz w:val="24"/>
                <w:szCs w:val="24"/>
              </w:rPr>
            </w:pPr>
            <w:r>
              <w:rPr>
                <w:rFonts w:ascii="仿宋" w:eastAsia="仿宋" w:hAnsi="仿宋" w:cs="仿宋"/>
                <w:spacing w:val="-1"/>
                <w:sz w:val="24"/>
                <w:szCs w:val="24"/>
              </w:rPr>
              <w:t>纂改、伪造检测数据，出具虚假检测报告</w:t>
            </w:r>
          </w:p>
        </w:tc>
        <w:tc>
          <w:tcPr>
            <w:tcW w:w="1037" w:type="dxa"/>
          </w:tcPr>
          <w:p w:rsidR="006701C6" w:rsidRDefault="00000000">
            <w:pPr>
              <w:spacing w:before="187"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9"/>
        </w:trPr>
        <w:tc>
          <w:tcPr>
            <w:tcW w:w="798" w:type="dxa"/>
          </w:tcPr>
          <w:p w:rsidR="006701C6" w:rsidRDefault="00000000">
            <w:pPr>
              <w:spacing w:before="228"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188" w:line="220" w:lineRule="auto"/>
              <w:ind w:left="39"/>
              <w:rPr>
                <w:rFonts w:ascii="仿宋" w:eastAsia="仿宋" w:hAnsi="仿宋" w:cs="仿宋"/>
                <w:sz w:val="24"/>
                <w:szCs w:val="24"/>
              </w:rPr>
            </w:pPr>
            <w:r>
              <w:rPr>
                <w:rFonts w:ascii="仿宋" w:eastAsia="仿宋" w:hAnsi="仿宋" w:cs="仿宋"/>
                <w:spacing w:val="-1"/>
                <w:sz w:val="24"/>
                <w:szCs w:val="24"/>
              </w:rPr>
              <w:t>档案资料管理混乱，造成检测数据无法追溯的</w:t>
            </w:r>
          </w:p>
        </w:tc>
        <w:tc>
          <w:tcPr>
            <w:tcW w:w="1037" w:type="dxa"/>
          </w:tcPr>
          <w:p w:rsidR="006701C6" w:rsidRDefault="00000000">
            <w:pPr>
              <w:spacing w:before="187" w:line="224" w:lineRule="auto"/>
              <w:ind w:left="302"/>
              <w:rPr>
                <w:rFonts w:ascii="仿宋" w:eastAsia="仿宋" w:hAnsi="仿宋" w:cs="仿宋"/>
                <w:sz w:val="24"/>
                <w:szCs w:val="24"/>
              </w:rPr>
            </w:pPr>
            <w:r>
              <w:rPr>
                <w:rFonts w:ascii="仿宋" w:eastAsia="仿宋" w:hAnsi="仿宋" w:cs="仿宋"/>
                <w:spacing w:val="-9"/>
                <w:sz w:val="24"/>
                <w:szCs w:val="24"/>
              </w:rPr>
              <w:t>严重</w:t>
            </w: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76" w:lineRule="auto"/>
      </w:pPr>
    </w:p>
    <w:p w:rsidR="006701C6" w:rsidRDefault="006701C6">
      <w:pPr>
        <w:pStyle w:val="a3"/>
        <w:spacing w:line="276" w:lineRule="auto"/>
      </w:pPr>
    </w:p>
    <w:p w:rsidR="006701C6" w:rsidRDefault="006701C6">
      <w:pPr>
        <w:pStyle w:val="a3"/>
        <w:spacing w:line="277"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4"/>
          <w:sz w:val="24"/>
          <w:szCs w:val="24"/>
          <w14:textOutline w14:w="4356" w14:cap="sq" w14:cmpd="sng" w14:algn="ctr">
            <w14:solidFill>
              <w14:srgbClr w14:val="000000"/>
            </w14:solidFill>
            <w14:prstDash w14:val="solid"/>
            <w14:bevel/>
          </w14:textOutline>
        </w:rPr>
        <w:t>附件1-6</w:t>
      </w:r>
    </w:p>
    <w:p w:rsidR="006701C6" w:rsidRDefault="006701C6">
      <w:pPr>
        <w:pStyle w:val="a3"/>
        <w:spacing w:line="284" w:lineRule="auto"/>
      </w:pPr>
    </w:p>
    <w:p w:rsidR="006701C6" w:rsidRDefault="00000000">
      <w:pPr>
        <w:spacing w:before="91" w:line="221" w:lineRule="auto"/>
        <w:ind w:left="2904"/>
        <w:rPr>
          <w:rFonts w:ascii="黑体" w:eastAsia="黑体" w:hAnsi="黑体" w:cs="黑体"/>
          <w:sz w:val="28"/>
          <w:szCs w:val="28"/>
        </w:rPr>
      </w:pPr>
      <w:r>
        <w:rPr>
          <w:rFonts w:ascii="黑体" w:eastAsia="黑体" w:hAnsi="黑体" w:cs="黑体"/>
          <w:spacing w:val="1"/>
          <w:sz w:val="28"/>
          <w:szCs w:val="28"/>
        </w:rPr>
        <w:t>安全监测单位合同问题分类标准</w:t>
      </w:r>
    </w:p>
    <w:p w:rsidR="006701C6" w:rsidRDefault="006701C6">
      <w:pPr>
        <w:spacing w:line="115"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579"/>
        </w:trPr>
        <w:tc>
          <w:tcPr>
            <w:tcW w:w="798" w:type="dxa"/>
          </w:tcPr>
          <w:p w:rsidR="006701C6" w:rsidRDefault="00000000">
            <w:pPr>
              <w:spacing w:before="176"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176"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176"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70"/>
        </w:trPr>
        <w:tc>
          <w:tcPr>
            <w:tcW w:w="798" w:type="dxa"/>
          </w:tcPr>
          <w:p w:rsidR="006701C6" w:rsidRDefault="00000000">
            <w:pPr>
              <w:spacing w:before="215"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原材料、仪器设备检验、试验不满足规范或合同要求</w:t>
            </w:r>
          </w:p>
        </w:tc>
        <w:tc>
          <w:tcPr>
            <w:tcW w:w="1037" w:type="dxa"/>
          </w:tcPr>
          <w:p w:rsidR="006701C6" w:rsidRDefault="00000000">
            <w:pPr>
              <w:spacing w:before="17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16"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75" w:line="222" w:lineRule="auto"/>
              <w:ind w:left="43"/>
              <w:rPr>
                <w:rFonts w:ascii="仿宋" w:eastAsia="仿宋" w:hAnsi="仿宋" w:cs="仿宋"/>
                <w:sz w:val="24"/>
                <w:szCs w:val="24"/>
              </w:rPr>
            </w:pPr>
            <w:r>
              <w:rPr>
                <w:rFonts w:ascii="仿宋" w:eastAsia="仿宋" w:hAnsi="仿宋" w:cs="仿宋"/>
                <w:spacing w:val="-1"/>
                <w:sz w:val="24"/>
                <w:szCs w:val="24"/>
              </w:rPr>
              <w:t>安全监测仪器的初始值选取不满足规范或合同要求</w:t>
            </w:r>
          </w:p>
        </w:tc>
        <w:tc>
          <w:tcPr>
            <w:tcW w:w="1037" w:type="dxa"/>
          </w:tcPr>
          <w:p w:rsidR="006701C6" w:rsidRDefault="00000000">
            <w:pPr>
              <w:spacing w:before="17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17"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76" w:line="222" w:lineRule="auto"/>
              <w:ind w:left="43"/>
              <w:rPr>
                <w:rFonts w:ascii="仿宋" w:eastAsia="仿宋" w:hAnsi="仿宋" w:cs="仿宋"/>
                <w:sz w:val="24"/>
                <w:szCs w:val="24"/>
              </w:rPr>
            </w:pPr>
            <w:r>
              <w:rPr>
                <w:rFonts w:ascii="仿宋" w:eastAsia="仿宋" w:hAnsi="仿宋" w:cs="仿宋"/>
                <w:spacing w:val="-1"/>
                <w:sz w:val="24"/>
                <w:szCs w:val="24"/>
              </w:rPr>
              <w:t>安全监测设施设备安装或电缆线编号不满足规范或合同要求</w:t>
            </w:r>
          </w:p>
        </w:tc>
        <w:tc>
          <w:tcPr>
            <w:tcW w:w="1037" w:type="dxa"/>
          </w:tcPr>
          <w:p w:rsidR="006701C6" w:rsidRDefault="00000000">
            <w:pPr>
              <w:spacing w:before="175"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69"/>
        </w:trPr>
        <w:tc>
          <w:tcPr>
            <w:tcW w:w="798" w:type="dxa"/>
          </w:tcPr>
          <w:p w:rsidR="006701C6" w:rsidRDefault="00000000">
            <w:pPr>
              <w:spacing w:before="217"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76" w:line="220" w:lineRule="auto"/>
              <w:ind w:left="42"/>
              <w:rPr>
                <w:rFonts w:ascii="仿宋" w:eastAsia="仿宋" w:hAnsi="仿宋" w:cs="仿宋"/>
                <w:sz w:val="24"/>
                <w:szCs w:val="24"/>
              </w:rPr>
            </w:pPr>
            <w:r>
              <w:rPr>
                <w:rFonts w:ascii="仿宋" w:eastAsia="仿宋" w:hAnsi="仿宋" w:cs="仿宋"/>
                <w:spacing w:val="-1"/>
                <w:sz w:val="24"/>
                <w:szCs w:val="24"/>
              </w:rPr>
              <w:t>提供虚假检测报告、伪造检测数据等弄虚作假行为</w:t>
            </w:r>
          </w:p>
        </w:tc>
        <w:tc>
          <w:tcPr>
            <w:tcW w:w="1037" w:type="dxa"/>
          </w:tcPr>
          <w:p w:rsidR="006701C6" w:rsidRDefault="00000000">
            <w:pPr>
              <w:spacing w:before="17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1"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78" w:line="220" w:lineRule="auto"/>
              <w:ind w:left="39"/>
              <w:rPr>
                <w:rFonts w:ascii="仿宋" w:eastAsia="仿宋" w:hAnsi="仿宋" w:cs="仿宋"/>
                <w:sz w:val="24"/>
                <w:szCs w:val="24"/>
              </w:rPr>
            </w:pPr>
            <w:r>
              <w:rPr>
                <w:rFonts w:ascii="仿宋" w:eastAsia="仿宋" w:hAnsi="仿宋" w:cs="仿宋"/>
                <w:spacing w:val="-1"/>
                <w:sz w:val="24"/>
                <w:szCs w:val="24"/>
              </w:rPr>
              <w:t>施工中使用不合格的仪器设备、材料</w:t>
            </w:r>
          </w:p>
        </w:tc>
        <w:tc>
          <w:tcPr>
            <w:tcW w:w="1037" w:type="dxa"/>
          </w:tcPr>
          <w:p w:rsidR="006701C6" w:rsidRDefault="00000000">
            <w:pPr>
              <w:spacing w:before="177"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0"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79" w:line="220" w:lineRule="auto"/>
              <w:ind w:left="42"/>
              <w:rPr>
                <w:rFonts w:ascii="仿宋" w:eastAsia="仿宋" w:hAnsi="仿宋" w:cs="仿宋"/>
                <w:sz w:val="24"/>
                <w:szCs w:val="24"/>
              </w:rPr>
            </w:pPr>
            <w:r>
              <w:rPr>
                <w:rFonts w:ascii="仿宋" w:eastAsia="仿宋" w:hAnsi="仿宋" w:cs="仿宋"/>
                <w:spacing w:val="-1"/>
                <w:sz w:val="24"/>
                <w:szCs w:val="24"/>
              </w:rPr>
              <w:t>未按规范、规程要求定期整编、分析监测资料</w:t>
            </w:r>
          </w:p>
        </w:tc>
        <w:tc>
          <w:tcPr>
            <w:tcW w:w="1037" w:type="dxa"/>
          </w:tcPr>
          <w:p w:rsidR="006701C6" w:rsidRDefault="00000000">
            <w:pPr>
              <w:spacing w:before="178"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2"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78" w:line="221" w:lineRule="auto"/>
              <w:ind w:left="42"/>
              <w:rPr>
                <w:rFonts w:ascii="仿宋" w:eastAsia="仿宋" w:hAnsi="仿宋" w:cs="仿宋"/>
                <w:sz w:val="24"/>
                <w:szCs w:val="24"/>
              </w:rPr>
            </w:pPr>
            <w:r>
              <w:rPr>
                <w:rFonts w:ascii="仿宋" w:eastAsia="仿宋" w:hAnsi="仿宋" w:cs="仿宋"/>
                <w:spacing w:val="-1"/>
                <w:sz w:val="24"/>
                <w:szCs w:val="24"/>
              </w:rPr>
              <w:t>未按合同约定提交监测报告，或监测报告内容不符合规范规定</w:t>
            </w:r>
          </w:p>
        </w:tc>
        <w:tc>
          <w:tcPr>
            <w:tcW w:w="1037" w:type="dxa"/>
          </w:tcPr>
          <w:p w:rsidR="006701C6" w:rsidRDefault="00000000">
            <w:pPr>
              <w:spacing w:before="178"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1"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79" w:line="221" w:lineRule="auto"/>
              <w:ind w:left="42"/>
              <w:rPr>
                <w:rFonts w:ascii="仿宋" w:eastAsia="仿宋" w:hAnsi="仿宋" w:cs="仿宋"/>
                <w:sz w:val="24"/>
                <w:szCs w:val="24"/>
              </w:rPr>
            </w:pPr>
            <w:r>
              <w:rPr>
                <w:rFonts w:ascii="仿宋" w:eastAsia="仿宋" w:hAnsi="仿宋" w:cs="仿宋"/>
                <w:spacing w:val="-1"/>
                <w:sz w:val="24"/>
                <w:szCs w:val="24"/>
              </w:rPr>
              <w:t>未按要求进行巡视巡查，或无巡视巡查记录</w:t>
            </w:r>
          </w:p>
        </w:tc>
        <w:tc>
          <w:tcPr>
            <w:tcW w:w="1037" w:type="dxa"/>
          </w:tcPr>
          <w:p w:rsidR="006701C6" w:rsidRDefault="00000000">
            <w:pPr>
              <w:spacing w:before="179"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1"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79" w:line="221" w:lineRule="auto"/>
              <w:ind w:left="42"/>
              <w:rPr>
                <w:rFonts w:ascii="仿宋" w:eastAsia="仿宋" w:hAnsi="仿宋" w:cs="仿宋"/>
                <w:sz w:val="24"/>
                <w:szCs w:val="24"/>
              </w:rPr>
            </w:pPr>
            <w:r>
              <w:rPr>
                <w:rFonts w:ascii="仿宋" w:eastAsia="仿宋" w:hAnsi="仿宋" w:cs="仿宋"/>
                <w:spacing w:val="-2"/>
                <w:sz w:val="24"/>
                <w:szCs w:val="24"/>
              </w:rPr>
              <w:t>未按要求对观测仪器及设施进行保护</w:t>
            </w:r>
          </w:p>
        </w:tc>
        <w:tc>
          <w:tcPr>
            <w:tcW w:w="1037" w:type="dxa"/>
          </w:tcPr>
          <w:p w:rsidR="006701C6" w:rsidRDefault="00000000">
            <w:pPr>
              <w:spacing w:before="179"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1"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81" w:line="222" w:lineRule="auto"/>
              <w:ind w:left="42"/>
              <w:rPr>
                <w:rFonts w:ascii="仿宋" w:eastAsia="仿宋" w:hAnsi="仿宋" w:cs="仿宋"/>
                <w:sz w:val="24"/>
                <w:szCs w:val="24"/>
              </w:rPr>
            </w:pPr>
            <w:r>
              <w:rPr>
                <w:rFonts w:ascii="仿宋" w:eastAsia="仿宋" w:hAnsi="仿宋" w:cs="仿宋"/>
                <w:spacing w:val="-2"/>
                <w:sz w:val="24"/>
                <w:szCs w:val="24"/>
              </w:rPr>
              <w:t>未及时修复损坏的监测设备、设施</w:t>
            </w:r>
          </w:p>
        </w:tc>
        <w:tc>
          <w:tcPr>
            <w:tcW w:w="1037" w:type="dxa"/>
          </w:tcPr>
          <w:p w:rsidR="006701C6" w:rsidRDefault="00000000">
            <w:pPr>
              <w:spacing w:before="180"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2"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82" w:line="220" w:lineRule="auto"/>
              <w:ind w:left="47"/>
              <w:rPr>
                <w:rFonts w:ascii="仿宋" w:eastAsia="仿宋" w:hAnsi="仿宋" w:cs="仿宋"/>
                <w:sz w:val="24"/>
                <w:szCs w:val="24"/>
              </w:rPr>
            </w:pPr>
            <w:r>
              <w:rPr>
                <w:rFonts w:ascii="仿宋" w:eastAsia="仿宋" w:hAnsi="仿宋" w:cs="仿宋"/>
                <w:spacing w:val="-2"/>
                <w:sz w:val="24"/>
                <w:szCs w:val="24"/>
              </w:rPr>
              <w:t>监测仪器、仪表等未定期进行保养、率定、检定</w:t>
            </w:r>
          </w:p>
        </w:tc>
        <w:tc>
          <w:tcPr>
            <w:tcW w:w="1037" w:type="dxa"/>
          </w:tcPr>
          <w:p w:rsidR="006701C6" w:rsidRDefault="00000000">
            <w:pPr>
              <w:spacing w:before="181"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2"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81" w:line="221" w:lineRule="auto"/>
              <w:ind w:left="40"/>
              <w:rPr>
                <w:rFonts w:ascii="仿宋" w:eastAsia="仿宋" w:hAnsi="仿宋" w:cs="仿宋"/>
                <w:sz w:val="24"/>
                <w:szCs w:val="24"/>
              </w:rPr>
            </w:pPr>
            <w:r>
              <w:rPr>
                <w:rFonts w:ascii="仿宋" w:eastAsia="仿宋" w:hAnsi="仿宋" w:cs="仿宋"/>
                <w:spacing w:val="-1"/>
                <w:sz w:val="24"/>
                <w:szCs w:val="24"/>
              </w:rPr>
              <w:t>测量控制网未按规范要求频次进行复测</w:t>
            </w:r>
          </w:p>
        </w:tc>
        <w:tc>
          <w:tcPr>
            <w:tcW w:w="1037" w:type="dxa"/>
          </w:tcPr>
          <w:p w:rsidR="006701C6" w:rsidRDefault="00000000">
            <w:pPr>
              <w:spacing w:before="181"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3"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82" w:line="221" w:lineRule="auto"/>
              <w:ind w:left="43"/>
              <w:rPr>
                <w:rFonts w:ascii="仿宋" w:eastAsia="仿宋" w:hAnsi="仿宋" w:cs="仿宋"/>
                <w:sz w:val="24"/>
                <w:szCs w:val="24"/>
              </w:rPr>
            </w:pPr>
            <w:r>
              <w:rPr>
                <w:rFonts w:ascii="仿宋" w:eastAsia="仿宋" w:hAnsi="仿宋" w:cs="仿宋"/>
                <w:spacing w:val="-2"/>
                <w:sz w:val="24"/>
                <w:szCs w:val="24"/>
              </w:rPr>
              <w:t>外观观测未按规范的等级要求进行</w:t>
            </w:r>
          </w:p>
        </w:tc>
        <w:tc>
          <w:tcPr>
            <w:tcW w:w="1037" w:type="dxa"/>
          </w:tcPr>
          <w:p w:rsidR="006701C6" w:rsidRDefault="00000000">
            <w:pPr>
              <w:spacing w:before="182"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3"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83" w:line="222" w:lineRule="auto"/>
              <w:ind w:left="43"/>
              <w:rPr>
                <w:rFonts w:ascii="仿宋" w:eastAsia="仿宋" w:hAnsi="仿宋" w:cs="仿宋"/>
                <w:sz w:val="24"/>
                <w:szCs w:val="24"/>
              </w:rPr>
            </w:pPr>
            <w:r>
              <w:rPr>
                <w:rFonts w:ascii="仿宋" w:eastAsia="仿宋" w:hAnsi="仿宋" w:cs="仿宋"/>
                <w:spacing w:val="-2"/>
                <w:sz w:val="24"/>
                <w:szCs w:val="24"/>
              </w:rPr>
              <w:t>外观监测设备精度不满足规范要求</w:t>
            </w:r>
          </w:p>
        </w:tc>
        <w:tc>
          <w:tcPr>
            <w:tcW w:w="1037" w:type="dxa"/>
          </w:tcPr>
          <w:p w:rsidR="006701C6" w:rsidRDefault="00000000">
            <w:pPr>
              <w:spacing w:before="182"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4"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84" w:line="222" w:lineRule="auto"/>
              <w:ind w:left="43"/>
              <w:rPr>
                <w:rFonts w:ascii="仿宋" w:eastAsia="仿宋" w:hAnsi="仿宋" w:cs="仿宋"/>
                <w:sz w:val="24"/>
                <w:szCs w:val="24"/>
              </w:rPr>
            </w:pPr>
            <w:r>
              <w:rPr>
                <w:rFonts w:ascii="仿宋" w:eastAsia="仿宋" w:hAnsi="仿宋" w:cs="仿宋"/>
                <w:spacing w:val="-2"/>
                <w:sz w:val="24"/>
                <w:szCs w:val="24"/>
              </w:rPr>
              <w:t>外观观测人员资质不满足规范要求</w:t>
            </w:r>
          </w:p>
        </w:tc>
        <w:tc>
          <w:tcPr>
            <w:tcW w:w="1037" w:type="dxa"/>
          </w:tcPr>
          <w:p w:rsidR="006701C6" w:rsidRDefault="00000000">
            <w:pPr>
              <w:spacing w:before="183"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5"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84" w:line="221" w:lineRule="auto"/>
              <w:ind w:left="42"/>
              <w:rPr>
                <w:rFonts w:ascii="仿宋" w:eastAsia="仿宋" w:hAnsi="仿宋" w:cs="仿宋"/>
                <w:sz w:val="24"/>
                <w:szCs w:val="24"/>
              </w:rPr>
            </w:pPr>
            <w:r>
              <w:rPr>
                <w:rFonts w:ascii="仿宋" w:eastAsia="仿宋" w:hAnsi="仿宋" w:cs="仿宋"/>
                <w:spacing w:val="-2"/>
                <w:sz w:val="24"/>
                <w:szCs w:val="24"/>
              </w:rPr>
              <w:t>未按合同约定或规范规定频次进行监测</w:t>
            </w:r>
          </w:p>
        </w:tc>
        <w:tc>
          <w:tcPr>
            <w:tcW w:w="1037" w:type="dxa"/>
          </w:tcPr>
          <w:p w:rsidR="006701C6" w:rsidRDefault="00000000">
            <w:pPr>
              <w:spacing w:before="184"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5"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84" w:line="222" w:lineRule="auto"/>
              <w:ind w:left="40"/>
              <w:rPr>
                <w:rFonts w:ascii="仿宋" w:eastAsia="仿宋" w:hAnsi="仿宋" w:cs="仿宋"/>
                <w:sz w:val="24"/>
                <w:szCs w:val="24"/>
              </w:rPr>
            </w:pPr>
            <w:r>
              <w:rPr>
                <w:rFonts w:ascii="仿宋" w:eastAsia="仿宋" w:hAnsi="仿宋" w:cs="仿宋"/>
                <w:spacing w:val="-1"/>
                <w:sz w:val="24"/>
                <w:szCs w:val="24"/>
              </w:rPr>
              <w:t>信息自动化系统建设进度、应用功能不满足合同要求</w:t>
            </w:r>
          </w:p>
        </w:tc>
        <w:tc>
          <w:tcPr>
            <w:tcW w:w="1037" w:type="dxa"/>
          </w:tcPr>
          <w:p w:rsidR="006701C6" w:rsidRDefault="00000000">
            <w:pPr>
              <w:spacing w:before="184"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85" w:line="221" w:lineRule="auto"/>
              <w:ind w:left="43"/>
              <w:rPr>
                <w:rFonts w:ascii="仿宋" w:eastAsia="仿宋" w:hAnsi="仿宋" w:cs="仿宋"/>
                <w:sz w:val="24"/>
                <w:szCs w:val="24"/>
              </w:rPr>
            </w:pPr>
            <w:r>
              <w:rPr>
                <w:rFonts w:ascii="仿宋" w:eastAsia="仿宋" w:hAnsi="仿宋" w:cs="仿宋"/>
                <w:spacing w:val="-2"/>
                <w:sz w:val="24"/>
                <w:szCs w:val="24"/>
              </w:rPr>
              <w:t>安全监测仪器、仪表精度不符合规范要求</w:t>
            </w:r>
          </w:p>
        </w:tc>
        <w:tc>
          <w:tcPr>
            <w:tcW w:w="1037" w:type="dxa"/>
          </w:tcPr>
          <w:p w:rsidR="006701C6" w:rsidRDefault="00000000">
            <w:pPr>
              <w:spacing w:before="18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19</w:t>
            </w:r>
          </w:p>
        </w:tc>
        <w:tc>
          <w:tcPr>
            <w:tcW w:w="7857" w:type="dxa"/>
          </w:tcPr>
          <w:p w:rsidR="006701C6" w:rsidRDefault="00000000">
            <w:pPr>
              <w:spacing w:before="185" w:line="221" w:lineRule="auto"/>
              <w:ind w:left="47"/>
              <w:rPr>
                <w:rFonts w:ascii="仿宋" w:eastAsia="仿宋" w:hAnsi="仿宋" w:cs="仿宋"/>
                <w:sz w:val="24"/>
                <w:szCs w:val="24"/>
              </w:rPr>
            </w:pPr>
            <w:r>
              <w:rPr>
                <w:rFonts w:ascii="仿宋" w:eastAsia="仿宋" w:hAnsi="仿宋" w:cs="仿宋"/>
                <w:spacing w:val="-2"/>
                <w:sz w:val="24"/>
                <w:szCs w:val="24"/>
              </w:rPr>
              <w:t>发现异常数据未及时进行分析、上报</w:t>
            </w:r>
          </w:p>
        </w:tc>
        <w:tc>
          <w:tcPr>
            <w:tcW w:w="1037" w:type="dxa"/>
          </w:tcPr>
          <w:p w:rsidR="006701C6" w:rsidRDefault="00000000">
            <w:pPr>
              <w:spacing w:before="185" w:line="224" w:lineRule="auto"/>
              <w:ind w:left="299"/>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7" w:lineRule="auto"/>
            </w:pPr>
          </w:p>
          <w:p w:rsidR="006701C6" w:rsidRDefault="00000000">
            <w:pPr>
              <w:spacing w:before="78" w:line="180" w:lineRule="auto"/>
              <w:ind w:left="291"/>
              <w:rPr>
                <w:rFonts w:ascii="仿宋" w:eastAsia="仿宋" w:hAnsi="仿宋" w:cs="仿宋"/>
                <w:sz w:val="24"/>
                <w:szCs w:val="24"/>
              </w:rPr>
            </w:pPr>
            <w:r>
              <w:rPr>
                <w:rFonts w:ascii="仿宋" w:eastAsia="仿宋" w:hAnsi="仿宋" w:cs="仿宋"/>
                <w:spacing w:val="-6"/>
                <w:sz w:val="24"/>
                <w:szCs w:val="24"/>
              </w:rPr>
              <w:t>20</w:t>
            </w:r>
          </w:p>
        </w:tc>
        <w:tc>
          <w:tcPr>
            <w:tcW w:w="7857" w:type="dxa"/>
          </w:tcPr>
          <w:p w:rsidR="006701C6" w:rsidRDefault="00000000">
            <w:pPr>
              <w:spacing w:before="137" w:line="225" w:lineRule="auto"/>
              <w:ind w:left="39" w:right="137" w:firstLine="3"/>
              <w:rPr>
                <w:rFonts w:ascii="仿宋" w:eastAsia="仿宋" w:hAnsi="仿宋" w:cs="仿宋"/>
                <w:sz w:val="24"/>
                <w:szCs w:val="24"/>
              </w:rPr>
            </w:pPr>
            <w:r>
              <w:rPr>
                <w:rFonts w:ascii="仿宋" w:eastAsia="仿宋" w:hAnsi="仿宋" w:cs="仿宋"/>
                <w:spacing w:val="-1"/>
                <w:sz w:val="24"/>
                <w:szCs w:val="24"/>
              </w:rPr>
              <w:t>派驻现场的主要管理人员、技术人员数量、资格和专业配备不符合投标承</w:t>
            </w:r>
            <w:r>
              <w:rPr>
                <w:rFonts w:ascii="仿宋" w:eastAsia="仿宋" w:hAnsi="仿宋" w:cs="仿宋"/>
                <w:spacing w:val="12"/>
                <w:sz w:val="24"/>
                <w:szCs w:val="24"/>
              </w:rPr>
              <w:t xml:space="preserve"> </w:t>
            </w:r>
            <w:r>
              <w:rPr>
                <w:rFonts w:ascii="仿宋" w:eastAsia="仿宋" w:hAnsi="仿宋" w:cs="仿宋"/>
                <w:spacing w:val="-3"/>
                <w:sz w:val="24"/>
                <w:szCs w:val="24"/>
              </w:rPr>
              <w:t>诺或合同约定</w:t>
            </w:r>
          </w:p>
        </w:tc>
        <w:tc>
          <w:tcPr>
            <w:tcW w:w="1037" w:type="dxa"/>
          </w:tcPr>
          <w:p w:rsidR="006701C6" w:rsidRDefault="00000000">
            <w:pPr>
              <w:spacing w:before="284"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9"/>
        </w:trPr>
        <w:tc>
          <w:tcPr>
            <w:tcW w:w="798" w:type="dxa"/>
          </w:tcPr>
          <w:p w:rsidR="006701C6" w:rsidRDefault="006701C6">
            <w:pPr>
              <w:pStyle w:val="TableText"/>
            </w:pPr>
          </w:p>
        </w:tc>
        <w:tc>
          <w:tcPr>
            <w:tcW w:w="7857" w:type="dxa"/>
          </w:tcPr>
          <w:p w:rsidR="006701C6" w:rsidRDefault="00000000">
            <w:pPr>
              <w:spacing w:before="187" w:line="221" w:lineRule="auto"/>
              <w:ind w:left="54"/>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其余内容可参照附件1-4执行</w:t>
            </w:r>
          </w:p>
        </w:tc>
        <w:tc>
          <w:tcPr>
            <w:tcW w:w="1037" w:type="dxa"/>
          </w:tcPr>
          <w:p w:rsidR="006701C6" w:rsidRDefault="006701C6">
            <w:pPr>
              <w:pStyle w:val="TableText"/>
            </w:pPr>
          </w:p>
        </w:tc>
      </w:tr>
    </w:tbl>
    <w:p w:rsidR="006701C6" w:rsidRDefault="006701C6">
      <w:pPr>
        <w:pStyle w:val="a3"/>
      </w:pPr>
    </w:p>
    <w:p w:rsidR="006701C6" w:rsidRDefault="006701C6">
      <w:pPr>
        <w:sectPr w:rsidR="006701C6">
          <w:pgSz w:w="11905" w:h="16837"/>
          <w:pgMar w:top="400" w:right="1108" w:bottom="400" w:left="1088" w:header="0" w:footer="0" w:gutter="0"/>
          <w:cols w:space="720"/>
        </w:sectPr>
      </w:pPr>
    </w:p>
    <w:p w:rsidR="006701C6" w:rsidRDefault="006701C6">
      <w:pPr>
        <w:pStyle w:val="a3"/>
        <w:spacing w:line="273" w:lineRule="auto"/>
      </w:pPr>
    </w:p>
    <w:p w:rsidR="006701C6" w:rsidRDefault="006701C6">
      <w:pPr>
        <w:pStyle w:val="a3"/>
        <w:spacing w:line="273" w:lineRule="auto"/>
      </w:pPr>
    </w:p>
    <w:p w:rsidR="006701C6" w:rsidRDefault="006701C6">
      <w:pPr>
        <w:pStyle w:val="a3"/>
        <w:spacing w:line="273" w:lineRule="auto"/>
      </w:pPr>
    </w:p>
    <w:p w:rsidR="006701C6" w:rsidRDefault="00000000">
      <w:pPr>
        <w:spacing w:before="78" w:line="222" w:lineRule="auto"/>
        <w:ind w:left="85"/>
        <w:rPr>
          <w:rFonts w:ascii="仿宋" w:eastAsia="仿宋" w:hAnsi="仿宋" w:cs="仿宋"/>
          <w:sz w:val="24"/>
          <w:szCs w:val="24"/>
        </w:rPr>
      </w:pPr>
      <w:r>
        <w:rPr>
          <w:rFonts w:ascii="仿宋" w:eastAsia="仿宋" w:hAnsi="仿宋" w:cs="仿宋"/>
          <w:spacing w:val="-1"/>
          <w:sz w:val="24"/>
          <w:szCs w:val="24"/>
          <w14:textOutline w14:w="4356" w14:cap="sq" w14:cmpd="sng" w14:algn="ctr">
            <w14:solidFill>
              <w14:srgbClr w14:val="000000"/>
            </w14:solidFill>
            <w14:prstDash w14:val="solid"/>
            <w14:bevel/>
          </w14:textOutline>
        </w:rPr>
        <w:t>附件1-7</w:t>
      </w:r>
    </w:p>
    <w:p w:rsidR="006701C6" w:rsidRDefault="006701C6">
      <w:pPr>
        <w:pStyle w:val="a3"/>
        <w:spacing w:line="265" w:lineRule="auto"/>
      </w:pPr>
    </w:p>
    <w:p w:rsidR="006701C6" w:rsidRDefault="00000000">
      <w:pPr>
        <w:spacing w:before="91" w:line="221" w:lineRule="auto"/>
        <w:ind w:left="2896"/>
        <w:rPr>
          <w:rFonts w:ascii="黑体" w:eastAsia="黑体" w:hAnsi="黑体" w:cs="黑体"/>
          <w:sz w:val="28"/>
          <w:szCs w:val="28"/>
        </w:rPr>
      </w:pPr>
      <w:r>
        <w:rPr>
          <w:rFonts w:ascii="黑体" w:eastAsia="黑体" w:hAnsi="黑体" w:cs="黑体"/>
          <w:spacing w:val="1"/>
          <w:sz w:val="28"/>
          <w:szCs w:val="28"/>
        </w:rPr>
        <w:t>运行维护单位合同问题分类标准</w:t>
      </w:r>
    </w:p>
    <w:p w:rsidR="006701C6" w:rsidRDefault="006701C6">
      <w:pPr>
        <w:spacing w:line="105" w:lineRule="exact"/>
      </w:pPr>
    </w:p>
    <w:tbl>
      <w:tblPr>
        <w:tblStyle w:val="TableNormal"/>
        <w:tblW w:w="969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7857"/>
        <w:gridCol w:w="1037"/>
      </w:tblGrid>
      <w:tr w:rsidR="006701C6">
        <w:trPr>
          <w:trHeight w:val="656"/>
        </w:trPr>
        <w:tc>
          <w:tcPr>
            <w:tcW w:w="798" w:type="dxa"/>
          </w:tcPr>
          <w:p w:rsidR="006701C6" w:rsidRDefault="00000000">
            <w:pPr>
              <w:spacing w:before="215" w:line="229" w:lineRule="auto"/>
              <w:ind w:left="155"/>
              <w:rPr>
                <w:rFonts w:ascii="仿宋" w:eastAsia="仿宋" w:hAnsi="仿宋" w:cs="仿宋"/>
                <w:sz w:val="25"/>
                <w:szCs w:val="25"/>
              </w:rPr>
            </w:pPr>
            <w:r>
              <w:rPr>
                <w:rFonts w:ascii="仿宋" w:eastAsia="仿宋" w:hAnsi="仿宋" w:cs="仿宋"/>
                <w:spacing w:val="1"/>
                <w:sz w:val="25"/>
                <w:szCs w:val="25"/>
                <w14:textOutline w14:w="4699" w14:cap="sq" w14:cmpd="sng" w14:algn="ctr">
                  <w14:solidFill>
                    <w14:srgbClr w14:val="000000"/>
                  </w14:solidFill>
                  <w14:prstDash w14:val="solid"/>
                  <w14:bevel/>
                </w14:textOutline>
              </w:rPr>
              <w:t>序号</w:t>
            </w:r>
          </w:p>
        </w:tc>
        <w:tc>
          <w:tcPr>
            <w:tcW w:w="7857" w:type="dxa"/>
          </w:tcPr>
          <w:p w:rsidR="006701C6" w:rsidRDefault="00000000">
            <w:pPr>
              <w:spacing w:before="215" w:line="229" w:lineRule="auto"/>
              <w:ind w:left="3430"/>
              <w:rPr>
                <w:rFonts w:ascii="仿宋" w:eastAsia="仿宋" w:hAnsi="仿宋" w:cs="仿宋"/>
                <w:sz w:val="25"/>
                <w:szCs w:val="25"/>
              </w:rPr>
            </w:pPr>
            <w:r>
              <w:rPr>
                <w:rFonts w:ascii="仿宋" w:eastAsia="仿宋" w:hAnsi="仿宋" w:cs="仿宋"/>
                <w:spacing w:val="5"/>
                <w:sz w:val="25"/>
                <w:szCs w:val="25"/>
                <w14:textOutline w14:w="4699" w14:cap="sq" w14:cmpd="sng" w14:algn="ctr">
                  <w14:solidFill>
                    <w14:srgbClr w14:val="000000"/>
                  </w14:solidFill>
                  <w14:prstDash w14:val="solid"/>
                  <w14:bevel/>
                </w14:textOutline>
              </w:rPr>
              <w:t>合同问题</w:t>
            </w:r>
          </w:p>
        </w:tc>
        <w:tc>
          <w:tcPr>
            <w:tcW w:w="1037" w:type="dxa"/>
          </w:tcPr>
          <w:p w:rsidR="006701C6" w:rsidRDefault="00000000">
            <w:pPr>
              <w:spacing w:before="214" w:line="231" w:lineRule="auto"/>
              <w:ind w:left="280"/>
              <w:rPr>
                <w:rFonts w:ascii="仿宋" w:eastAsia="仿宋" w:hAnsi="仿宋" w:cs="仿宋"/>
                <w:sz w:val="25"/>
                <w:szCs w:val="25"/>
              </w:rPr>
            </w:pPr>
            <w:r>
              <w:rPr>
                <w:rFonts w:ascii="仿宋" w:eastAsia="仿宋" w:hAnsi="仿宋" w:cs="仿宋"/>
                <w:sz w:val="25"/>
                <w:szCs w:val="25"/>
                <w14:textOutline w14:w="4699" w14:cap="sq" w14:cmpd="sng" w14:algn="ctr">
                  <w14:solidFill>
                    <w14:srgbClr w14:val="000000"/>
                  </w14:solidFill>
                  <w14:prstDash w14:val="solid"/>
                  <w14:bevel/>
                </w14:textOutline>
              </w:rPr>
              <w:t>分类</w:t>
            </w:r>
          </w:p>
        </w:tc>
      </w:tr>
      <w:tr w:rsidR="006701C6">
        <w:trPr>
          <w:trHeight w:val="570"/>
        </w:trPr>
        <w:tc>
          <w:tcPr>
            <w:tcW w:w="798" w:type="dxa"/>
          </w:tcPr>
          <w:p w:rsidR="006701C6" w:rsidRDefault="00000000">
            <w:pPr>
              <w:spacing w:before="215" w:line="181" w:lineRule="auto"/>
              <w:ind w:left="366"/>
              <w:rPr>
                <w:rFonts w:ascii="仿宋" w:eastAsia="仿宋" w:hAnsi="仿宋" w:cs="仿宋"/>
                <w:sz w:val="24"/>
                <w:szCs w:val="24"/>
              </w:rPr>
            </w:pPr>
            <w:r>
              <w:rPr>
                <w:rFonts w:ascii="仿宋" w:eastAsia="仿宋" w:hAnsi="仿宋" w:cs="仿宋"/>
                <w:sz w:val="24"/>
                <w:szCs w:val="24"/>
              </w:rPr>
              <w:t>1</w:t>
            </w:r>
          </w:p>
        </w:tc>
        <w:tc>
          <w:tcPr>
            <w:tcW w:w="7857" w:type="dxa"/>
          </w:tcPr>
          <w:p w:rsidR="006701C6" w:rsidRDefault="00000000">
            <w:pPr>
              <w:spacing w:before="173" w:line="222" w:lineRule="auto"/>
              <w:ind w:left="47"/>
              <w:rPr>
                <w:rFonts w:ascii="仿宋" w:eastAsia="仿宋" w:hAnsi="仿宋" w:cs="仿宋"/>
                <w:sz w:val="24"/>
                <w:szCs w:val="24"/>
              </w:rPr>
            </w:pPr>
            <w:r>
              <w:rPr>
                <w:rFonts w:ascii="仿宋" w:eastAsia="仿宋" w:hAnsi="仿宋" w:cs="仿宋"/>
                <w:spacing w:val="-2"/>
                <w:sz w:val="24"/>
                <w:szCs w:val="24"/>
              </w:rPr>
              <w:t>合同条款不全或内容不能满足合同履约要求</w:t>
            </w:r>
          </w:p>
        </w:tc>
        <w:tc>
          <w:tcPr>
            <w:tcW w:w="1037" w:type="dxa"/>
          </w:tcPr>
          <w:p w:rsidR="006701C6" w:rsidRDefault="00000000">
            <w:pPr>
              <w:spacing w:before="173"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17" w:line="180" w:lineRule="auto"/>
              <w:ind w:left="351"/>
              <w:rPr>
                <w:rFonts w:ascii="仿宋" w:eastAsia="仿宋" w:hAnsi="仿宋" w:cs="仿宋"/>
                <w:sz w:val="24"/>
                <w:szCs w:val="24"/>
              </w:rPr>
            </w:pPr>
            <w:r>
              <w:rPr>
                <w:rFonts w:ascii="仿宋" w:eastAsia="仿宋" w:hAnsi="仿宋" w:cs="仿宋"/>
                <w:sz w:val="24"/>
                <w:szCs w:val="24"/>
              </w:rPr>
              <w:t>2</w:t>
            </w:r>
          </w:p>
        </w:tc>
        <w:tc>
          <w:tcPr>
            <w:tcW w:w="7857" w:type="dxa"/>
          </w:tcPr>
          <w:p w:rsidR="006701C6" w:rsidRDefault="00000000">
            <w:pPr>
              <w:spacing w:before="175" w:line="221" w:lineRule="auto"/>
              <w:ind w:left="42"/>
              <w:rPr>
                <w:rFonts w:ascii="仿宋" w:eastAsia="仿宋" w:hAnsi="仿宋" w:cs="仿宋"/>
                <w:sz w:val="24"/>
                <w:szCs w:val="24"/>
              </w:rPr>
            </w:pPr>
            <w:r>
              <w:rPr>
                <w:rFonts w:ascii="仿宋" w:eastAsia="仿宋" w:hAnsi="仿宋" w:cs="仿宋"/>
                <w:spacing w:val="-2"/>
                <w:sz w:val="24"/>
                <w:szCs w:val="24"/>
              </w:rPr>
              <w:t>未按要求进行技术交底和组织技术培训</w:t>
            </w:r>
          </w:p>
        </w:tc>
        <w:tc>
          <w:tcPr>
            <w:tcW w:w="1037" w:type="dxa"/>
          </w:tcPr>
          <w:p w:rsidR="006701C6" w:rsidRDefault="00000000">
            <w:pPr>
              <w:spacing w:before="174" w:line="222" w:lineRule="auto"/>
              <w:ind w:left="298"/>
              <w:rPr>
                <w:rFonts w:ascii="仿宋" w:eastAsia="仿宋" w:hAnsi="仿宋" w:cs="仿宋"/>
                <w:sz w:val="24"/>
                <w:szCs w:val="24"/>
              </w:rPr>
            </w:pPr>
            <w:r>
              <w:rPr>
                <w:rFonts w:ascii="仿宋" w:eastAsia="仿宋" w:hAnsi="仿宋" w:cs="仿宋"/>
                <w:spacing w:val="-9"/>
                <w:sz w:val="24"/>
                <w:szCs w:val="24"/>
              </w:rPr>
              <w:t>较重</w:t>
            </w:r>
          </w:p>
        </w:tc>
      </w:tr>
      <w:tr w:rsidR="006701C6">
        <w:trPr>
          <w:trHeight w:val="569"/>
        </w:trPr>
        <w:tc>
          <w:tcPr>
            <w:tcW w:w="798" w:type="dxa"/>
          </w:tcPr>
          <w:p w:rsidR="006701C6" w:rsidRDefault="00000000">
            <w:pPr>
              <w:spacing w:before="217" w:line="180" w:lineRule="auto"/>
              <w:ind w:left="353"/>
              <w:rPr>
                <w:rFonts w:ascii="仿宋" w:eastAsia="仿宋" w:hAnsi="仿宋" w:cs="仿宋"/>
                <w:sz w:val="24"/>
                <w:szCs w:val="24"/>
              </w:rPr>
            </w:pPr>
            <w:r>
              <w:rPr>
                <w:rFonts w:ascii="仿宋" w:eastAsia="仿宋" w:hAnsi="仿宋" w:cs="仿宋"/>
                <w:sz w:val="24"/>
                <w:szCs w:val="24"/>
              </w:rPr>
              <w:t>3</w:t>
            </w:r>
          </w:p>
        </w:tc>
        <w:tc>
          <w:tcPr>
            <w:tcW w:w="7857" w:type="dxa"/>
          </w:tcPr>
          <w:p w:rsidR="006701C6" w:rsidRDefault="00000000">
            <w:pPr>
              <w:spacing w:before="175" w:line="220" w:lineRule="auto"/>
              <w:ind w:left="45"/>
              <w:rPr>
                <w:rFonts w:ascii="仿宋" w:eastAsia="仿宋" w:hAnsi="仿宋" w:cs="仿宋"/>
                <w:sz w:val="24"/>
                <w:szCs w:val="24"/>
              </w:rPr>
            </w:pPr>
            <w:r>
              <w:rPr>
                <w:rFonts w:ascii="仿宋" w:eastAsia="仿宋" w:hAnsi="仿宋" w:cs="仿宋"/>
                <w:spacing w:val="-1"/>
                <w:sz w:val="24"/>
                <w:szCs w:val="24"/>
              </w:rPr>
              <w:t>实际投入的主要设施设备、材料、软件与投标承诺不符</w:t>
            </w:r>
          </w:p>
        </w:tc>
        <w:tc>
          <w:tcPr>
            <w:tcW w:w="1037" w:type="dxa"/>
          </w:tcPr>
          <w:p w:rsidR="006701C6" w:rsidRDefault="00000000">
            <w:pPr>
              <w:spacing w:before="174"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19" w:line="180" w:lineRule="auto"/>
              <w:ind w:left="348"/>
              <w:rPr>
                <w:rFonts w:ascii="仿宋" w:eastAsia="仿宋" w:hAnsi="仿宋" w:cs="仿宋"/>
                <w:sz w:val="24"/>
                <w:szCs w:val="24"/>
              </w:rPr>
            </w:pPr>
            <w:r>
              <w:rPr>
                <w:rFonts w:ascii="仿宋" w:eastAsia="仿宋" w:hAnsi="仿宋" w:cs="仿宋"/>
                <w:sz w:val="24"/>
                <w:szCs w:val="24"/>
              </w:rPr>
              <w:t>4</w:t>
            </w:r>
          </w:p>
        </w:tc>
        <w:tc>
          <w:tcPr>
            <w:tcW w:w="7857" w:type="dxa"/>
          </w:tcPr>
          <w:p w:rsidR="006701C6" w:rsidRDefault="00000000">
            <w:pPr>
              <w:spacing w:before="177" w:line="221" w:lineRule="auto"/>
              <w:ind w:left="43"/>
              <w:rPr>
                <w:rFonts w:ascii="仿宋" w:eastAsia="仿宋" w:hAnsi="仿宋" w:cs="仿宋"/>
                <w:sz w:val="24"/>
                <w:szCs w:val="24"/>
              </w:rPr>
            </w:pPr>
            <w:r>
              <w:rPr>
                <w:rFonts w:ascii="仿宋" w:eastAsia="仿宋" w:hAnsi="仿宋" w:cs="仿宋"/>
                <w:spacing w:val="-1"/>
                <w:sz w:val="24"/>
                <w:szCs w:val="24"/>
              </w:rPr>
              <w:t>派驻现场的项目经理、技术负责人等更换未履行审批手续</w:t>
            </w:r>
          </w:p>
        </w:tc>
        <w:tc>
          <w:tcPr>
            <w:tcW w:w="1037" w:type="dxa"/>
          </w:tcPr>
          <w:p w:rsidR="006701C6" w:rsidRDefault="00000000">
            <w:pPr>
              <w:spacing w:before="17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0" w:line="179" w:lineRule="auto"/>
              <w:ind w:left="353"/>
              <w:rPr>
                <w:rFonts w:ascii="仿宋" w:eastAsia="仿宋" w:hAnsi="仿宋" w:cs="仿宋"/>
                <w:sz w:val="24"/>
                <w:szCs w:val="24"/>
              </w:rPr>
            </w:pPr>
            <w:r>
              <w:rPr>
                <w:rFonts w:ascii="仿宋" w:eastAsia="仿宋" w:hAnsi="仿宋" w:cs="仿宋"/>
                <w:sz w:val="24"/>
                <w:szCs w:val="24"/>
              </w:rPr>
              <w:t>5</w:t>
            </w:r>
          </w:p>
        </w:tc>
        <w:tc>
          <w:tcPr>
            <w:tcW w:w="7857" w:type="dxa"/>
          </w:tcPr>
          <w:p w:rsidR="006701C6" w:rsidRDefault="00000000">
            <w:pPr>
              <w:spacing w:before="177" w:line="220" w:lineRule="auto"/>
              <w:ind w:left="39"/>
              <w:rPr>
                <w:rFonts w:ascii="仿宋" w:eastAsia="仿宋" w:hAnsi="仿宋" w:cs="仿宋"/>
                <w:sz w:val="24"/>
                <w:szCs w:val="24"/>
              </w:rPr>
            </w:pPr>
            <w:r>
              <w:rPr>
                <w:rFonts w:ascii="仿宋" w:eastAsia="仿宋" w:hAnsi="仿宋" w:cs="仿宋"/>
                <w:spacing w:val="-1"/>
                <w:sz w:val="24"/>
                <w:szCs w:val="24"/>
              </w:rPr>
              <w:t>特殊岗位的工作人员未做到持证上岗</w:t>
            </w:r>
          </w:p>
        </w:tc>
        <w:tc>
          <w:tcPr>
            <w:tcW w:w="1037" w:type="dxa"/>
          </w:tcPr>
          <w:p w:rsidR="006701C6" w:rsidRDefault="00000000">
            <w:pPr>
              <w:spacing w:before="176"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69"/>
        </w:trPr>
        <w:tc>
          <w:tcPr>
            <w:tcW w:w="798" w:type="dxa"/>
          </w:tcPr>
          <w:p w:rsidR="006701C6" w:rsidRDefault="00000000">
            <w:pPr>
              <w:spacing w:before="220" w:line="180" w:lineRule="auto"/>
              <w:ind w:left="350"/>
              <w:rPr>
                <w:rFonts w:ascii="仿宋" w:eastAsia="仿宋" w:hAnsi="仿宋" w:cs="仿宋"/>
                <w:sz w:val="24"/>
                <w:szCs w:val="24"/>
              </w:rPr>
            </w:pPr>
            <w:r>
              <w:rPr>
                <w:rFonts w:ascii="仿宋" w:eastAsia="仿宋" w:hAnsi="仿宋" w:cs="仿宋"/>
                <w:sz w:val="24"/>
                <w:szCs w:val="24"/>
              </w:rPr>
              <w:t>6</w:t>
            </w:r>
          </w:p>
        </w:tc>
        <w:tc>
          <w:tcPr>
            <w:tcW w:w="7857" w:type="dxa"/>
          </w:tcPr>
          <w:p w:rsidR="006701C6" w:rsidRDefault="00000000">
            <w:pPr>
              <w:spacing w:before="178" w:line="222" w:lineRule="auto"/>
              <w:ind w:left="42"/>
              <w:rPr>
                <w:rFonts w:ascii="仿宋" w:eastAsia="仿宋" w:hAnsi="仿宋" w:cs="仿宋"/>
                <w:sz w:val="24"/>
                <w:szCs w:val="24"/>
              </w:rPr>
            </w:pPr>
            <w:r>
              <w:rPr>
                <w:rFonts w:ascii="仿宋" w:eastAsia="仿宋" w:hAnsi="仿宋" w:cs="仿宋"/>
                <w:spacing w:val="-1"/>
                <w:sz w:val="24"/>
                <w:szCs w:val="24"/>
              </w:rPr>
              <w:t>未设立安全生产管理机构，现场无专职安全生产管理人员</w:t>
            </w:r>
          </w:p>
        </w:tc>
        <w:tc>
          <w:tcPr>
            <w:tcW w:w="1037" w:type="dxa"/>
          </w:tcPr>
          <w:p w:rsidR="006701C6" w:rsidRDefault="00000000">
            <w:pPr>
              <w:spacing w:before="178" w:line="208" w:lineRule="auto"/>
              <w:jc w:val="right"/>
              <w:rPr>
                <w:sz w:val="24"/>
                <w:szCs w:val="24"/>
              </w:rPr>
            </w:pPr>
            <w:r>
              <w:rPr>
                <w:rFonts w:ascii="仿宋" w:eastAsia="仿宋" w:hAnsi="仿宋" w:cs="仿宋"/>
                <w:spacing w:val="-13"/>
                <w:sz w:val="24"/>
                <w:szCs w:val="24"/>
              </w:rPr>
              <w:t>较重</w:t>
            </w:r>
            <w:r>
              <w:rPr>
                <w:rFonts w:ascii="仿宋" w:eastAsia="仿宋" w:hAnsi="仿宋" w:cs="仿宋"/>
                <w:spacing w:val="3"/>
                <w:sz w:val="24"/>
                <w:szCs w:val="24"/>
              </w:rPr>
              <w:t xml:space="preserve">  </w:t>
            </w:r>
            <w:r>
              <w:rPr>
                <w:position w:val="-18"/>
                <w:sz w:val="24"/>
                <w:szCs w:val="24"/>
              </w:rPr>
              <w:drawing>
                <wp:inline distT="0" distB="0" distL="0" distR="0">
                  <wp:extent cx="12316" cy="11593"/>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7"/>
                          <a:stretch>
                            <a:fillRect/>
                          </a:stretch>
                        </pic:blipFill>
                        <pic:spPr>
                          <a:xfrm>
                            <a:off x="0" y="0"/>
                            <a:ext cx="12316" cy="11593"/>
                          </a:xfrm>
                          <a:prstGeom prst="rect">
                            <a:avLst/>
                          </a:prstGeom>
                        </pic:spPr>
                      </pic:pic>
                    </a:graphicData>
                  </a:graphic>
                </wp:inline>
              </w:drawing>
            </w:r>
          </w:p>
        </w:tc>
      </w:tr>
      <w:tr w:rsidR="006701C6">
        <w:trPr>
          <w:trHeight w:val="570"/>
        </w:trPr>
        <w:tc>
          <w:tcPr>
            <w:tcW w:w="798" w:type="dxa"/>
          </w:tcPr>
          <w:p w:rsidR="006701C6" w:rsidRDefault="00000000">
            <w:pPr>
              <w:spacing w:before="223" w:line="179" w:lineRule="auto"/>
              <w:ind w:left="354"/>
              <w:rPr>
                <w:rFonts w:ascii="仿宋" w:eastAsia="仿宋" w:hAnsi="仿宋" w:cs="仿宋"/>
                <w:sz w:val="24"/>
                <w:szCs w:val="24"/>
              </w:rPr>
            </w:pPr>
            <w:r>
              <w:rPr>
                <w:rFonts w:ascii="仿宋" w:eastAsia="仿宋" w:hAnsi="仿宋" w:cs="仿宋"/>
                <w:sz w:val="24"/>
                <w:szCs w:val="24"/>
              </w:rPr>
              <w:t>7</w:t>
            </w:r>
          </w:p>
        </w:tc>
        <w:tc>
          <w:tcPr>
            <w:tcW w:w="7857" w:type="dxa"/>
          </w:tcPr>
          <w:p w:rsidR="006701C6" w:rsidRDefault="00000000">
            <w:pPr>
              <w:spacing w:before="180" w:line="220" w:lineRule="auto"/>
              <w:ind w:left="42"/>
              <w:rPr>
                <w:rFonts w:ascii="仿宋" w:eastAsia="仿宋" w:hAnsi="仿宋" w:cs="仿宋"/>
                <w:sz w:val="24"/>
                <w:szCs w:val="24"/>
              </w:rPr>
            </w:pPr>
            <w:r>
              <w:rPr>
                <w:rFonts w:ascii="仿宋" w:eastAsia="仿宋" w:hAnsi="仿宋" w:cs="仿宋"/>
                <w:spacing w:val="-1"/>
                <w:sz w:val="24"/>
                <w:szCs w:val="24"/>
              </w:rPr>
              <w:t>未对作业人员进行经常性安全教育或进行安全教育无记录</w:t>
            </w:r>
          </w:p>
        </w:tc>
        <w:tc>
          <w:tcPr>
            <w:tcW w:w="1037" w:type="dxa"/>
          </w:tcPr>
          <w:p w:rsidR="006701C6" w:rsidRDefault="00000000">
            <w:pPr>
              <w:spacing w:before="179"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764"/>
        </w:trPr>
        <w:tc>
          <w:tcPr>
            <w:tcW w:w="798" w:type="dxa"/>
          </w:tcPr>
          <w:p w:rsidR="006701C6" w:rsidRDefault="006701C6">
            <w:pPr>
              <w:pStyle w:val="TableText"/>
              <w:spacing w:line="241" w:lineRule="auto"/>
            </w:pPr>
          </w:p>
          <w:p w:rsidR="006701C6" w:rsidRDefault="00000000">
            <w:pPr>
              <w:spacing w:before="78" w:line="180" w:lineRule="auto"/>
              <w:ind w:left="349"/>
              <w:rPr>
                <w:rFonts w:ascii="仿宋" w:eastAsia="仿宋" w:hAnsi="仿宋" w:cs="仿宋"/>
                <w:sz w:val="24"/>
                <w:szCs w:val="24"/>
              </w:rPr>
            </w:pPr>
            <w:r>
              <w:rPr>
                <w:rFonts w:ascii="仿宋" w:eastAsia="仿宋" w:hAnsi="仿宋" w:cs="仿宋"/>
                <w:sz w:val="24"/>
                <w:szCs w:val="24"/>
              </w:rPr>
              <w:t>8</w:t>
            </w:r>
          </w:p>
        </w:tc>
        <w:tc>
          <w:tcPr>
            <w:tcW w:w="7857" w:type="dxa"/>
          </w:tcPr>
          <w:p w:rsidR="006701C6" w:rsidRDefault="00000000">
            <w:pPr>
              <w:spacing w:before="133" w:line="223" w:lineRule="auto"/>
              <w:ind w:left="41" w:right="192"/>
              <w:rPr>
                <w:rFonts w:ascii="仿宋" w:eastAsia="仿宋" w:hAnsi="仿宋" w:cs="仿宋"/>
                <w:sz w:val="24"/>
                <w:szCs w:val="24"/>
              </w:rPr>
            </w:pPr>
            <w:r>
              <w:rPr>
                <w:rFonts w:ascii="仿宋" w:eastAsia="仿宋" w:hAnsi="仿宋" w:cs="仿宋"/>
                <w:spacing w:val="-2"/>
                <w:sz w:val="24"/>
                <w:szCs w:val="24"/>
              </w:rPr>
              <w:t>未按合同约定制定工作方案、工作计划，或虽制定</w:t>
            </w:r>
            <w:r>
              <w:rPr>
                <w:rFonts w:ascii="仿宋" w:eastAsia="仿宋" w:hAnsi="仿宋" w:cs="仿宋"/>
                <w:spacing w:val="-3"/>
                <w:sz w:val="24"/>
                <w:szCs w:val="24"/>
              </w:rPr>
              <w:t>工作方案、工作计划，</w:t>
            </w:r>
            <w:r>
              <w:rPr>
                <w:rFonts w:ascii="仿宋" w:eastAsia="仿宋" w:hAnsi="仿宋" w:cs="仿宋"/>
                <w:sz w:val="24"/>
                <w:szCs w:val="24"/>
              </w:rPr>
              <w:t xml:space="preserve"> </w:t>
            </w:r>
            <w:r>
              <w:rPr>
                <w:rFonts w:ascii="仿宋" w:eastAsia="仿宋" w:hAnsi="仿宋" w:cs="仿宋"/>
                <w:spacing w:val="-5"/>
                <w:sz w:val="24"/>
                <w:szCs w:val="24"/>
              </w:rPr>
              <w:t>但未报批</w:t>
            </w:r>
          </w:p>
        </w:tc>
        <w:tc>
          <w:tcPr>
            <w:tcW w:w="1037" w:type="dxa"/>
          </w:tcPr>
          <w:p w:rsidR="006701C6" w:rsidRDefault="00000000">
            <w:pPr>
              <w:spacing w:before="278"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3" w:line="180" w:lineRule="auto"/>
              <w:ind w:left="349"/>
              <w:rPr>
                <w:rFonts w:ascii="仿宋" w:eastAsia="仿宋" w:hAnsi="仿宋" w:cs="仿宋"/>
                <w:sz w:val="24"/>
                <w:szCs w:val="24"/>
              </w:rPr>
            </w:pPr>
            <w:r>
              <w:rPr>
                <w:rFonts w:ascii="仿宋" w:eastAsia="仿宋" w:hAnsi="仿宋" w:cs="仿宋"/>
                <w:sz w:val="24"/>
                <w:szCs w:val="24"/>
              </w:rPr>
              <w:t>9</w:t>
            </w:r>
          </w:p>
        </w:tc>
        <w:tc>
          <w:tcPr>
            <w:tcW w:w="7857" w:type="dxa"/>
          </w:tcPr>
          <w:p w:rsidR="006701C6" w:rsidRDefault="00000000">
            <w:pPr>
              <w:spacing w:before="181" w:line="220" w:lineRule="auto"/>
              <w:ind w:left="39"/>
              <w:rPr>
                <w:rFonts w:ascii="仿宋" w:eastAsia="仿宋" w:hAnsi="仿宋" w:cs="仿宋"/>
                <w:sz w:val="24"/>
                <w:szCs w:val="24"/>
              </w:rPr>
            </w:pPr>
            <w:r>
              <w:rPr>
                <w:rFonts w:ascii="仿宋" w:eastAsia="仿宋" w:hAnsi="仿宋" w:cs="仿宋"/>
                <w:spacing w:val="-1"/>
                <w:sz w:val="24"/>
                <w:szCs w:val="24"/>
              </w:rPr>
              <w:t>现场维护人员专业素质不满足工作需要</w:t>
            </w:r>
          </w:p>
        </w:tc>
        <w:tc>
          <w:tcPr>
            <w:tcW w:w="1037" w:type="dxa"/>
          </w:tcPr>
          <w:p w:rsidR="006701C6" w:rsidRDefault="00000000">
            <w:pPr>
              <w:spacing w:before="180"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2" w:line="181" w:lineRule="auto"/>
              <w:ind w:left="306"/>
              <w:rPr>
                <w:rFonts w:ascii="仿宋" w:eastAsia="仿宋" w:hAnsi="仿宋" w:cs="仿宋"/>
                <w:sz w:val="24"/>
                <w:szCs w:val="24"/>
              </w:rPr>
            </w:pPr>
            <w:r>
              <w:rPr>
                <w:rFonts w:ascii="仿宋" w:eastAsia="仿宋" w:hAnsi="仿宋" w:cs="仿宋"/>
                <w:spacing w:val="-14"/>
                <w:sz w:val="24"/>
                <w:szCs w:val="24"/>
              </w:rPr>
              <w:t>10</w:t>
            </w:r>
          </w:p>
        </w:tc>
        <w:tc>
          <w:tcPr>
            <w:tcW w:w="7857" w:type="dxa"/>
          </w:tcPr>
          <w:p w:rsidR="006701C6" w:rsidRDefault="00000000">
            <w:pPr>
              <w:spacing w:before="182" w:line="221" w:lineRule="auto"/>
              <w:ind w:left="42"/>
              <w:rPr>
                <w:rFonts w:ascii="仿宋" w:eastAsia="仿宋" w:hAnsi="仿宋" w:cs="仿宋"/>
                <w:sz w:val="24"/>
                <w:szCs w:val="24"/>
              </w:rPr>
            </w:pPr>
            <w:r>
              <w:rPr>
                <w:rFonts w:ascii="仿宋" w:eastAsia="仿宋" w:hAnsi="仿宋" w:cs="仿宋"/>
                <w:spacing w:val="-1"/>
                <w:sz w:val="24"/>
                <w:szCs w:val="24"/>
              </w:rPr>
              <w:t>运行维护单位未对运维队伍进行有效监督考核</w:t>
            </w:r>
          </w:p>
        </w:tc>
        <w:tc>
          <w:tcPr>
            <w:tcW w:w="1037" w:type="dxa"/>
          </w:tcPr>
          <w:p w:rsidR="006701C6" w:rsidRDefault="00000000">
            <w:pPr>
              <w:spacing w:before="18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3" w:line="181" w:lineRule="auto"/>
              <w:ind w:left="306"/>
              <w:rPr>
                <w:rFonts w:ascii="仿宋" w:eastAsia="仿宋" w:hAnsi="仿宋" w:cs="仿宋"/>
                <w:sz w:val="24"/>
                <w:szCs w:val="24"/>
              </w:rPr>
            </w:pPr>
            <w:r>
              <w:rPr>
                <w:rFonts w:ascii="仿宋" w:eastAsia="仿宋" w:hAnsi="仿宋" w:cs="仿宋"/>
                <w:spacing w:val="-14"/>
                <w:sz w:val="24"/>
                <w:szCs w:val="24"/>
              </w:rPr>
              <w:t>11</w:t>
            </w:r>
          </w:p>
        </w:tc>
        <w:tc>
          <w:tcPr>
            <w:tcW w:w="7857" w:type="dxa"/>
          </w:tcPr>
          <w:p w:rsidR="006701C6" w:rsidRDefault="00000000">
            <w:pPr>
              <w:spacing w:before="182" w:line="222" w:lineRule="auto"/>
              <w:ind w:left="43"/>
              <w:rPr>
                <w:rFonts w:ascii="仿宋" w:eastAsia="仿宋" w:hAnsi="仿宋" w:cs="仿宋"/>
                <w:sz w:val="24"/>
                <w:szCs w:val="24"/>
              </w:rPr>
            </w:pPr>
            <w:r>
              <w:rPr>
                <w:rFonts w:ascii="仿宋" w:eastAsia="仿宋" w:hAnsi="仿宋" w:cs="仿宋"/>
                <w:spacing w:val="-2"/>
                <w:sz w:val="24"/>
                <w:szCs w:val="24"/>
              </w:rPr>
              <w:t>无巡视、巡查记录或记录不真实</w:t>
            </w:r>
          </w:p>
        </w:tc>
        <w:tc>
          <w:tcPr>
            <w:tcW w:w="1037" w:type="dxa"/>
          </w:tcPr>
          <w:p w:rsidR="006701C6" w:rsidRDefault="00000000">
            <w:pPr>
              <w:spacing w:before="181" w:line="222" w:lineRule="auto"/>
              <w:ind w:left="301"/>
              <w:rPr>
                <w:rFonts w:ascii="仿宋" w:eastAsia="仿宋" w:hAnsi="仿宋" w:cs="仿宋"/>
                <w:sz w:val="24"/>
                <w:szCs w:val="24"/>
              </w:rPr>
            </w:pPr>
            <w:r>
              <w:rPr>
                <w:rFonts w:ascii="仿宋" w:eastAsia="仿宋" w:hAnsi="仿宋" w:cs="仿宋"/>
                <w:spacing w:val="-9"/>
                <w:sz w:val="24"/>
                <w:szCs w:val="24"/>
              </w:rPr>
              <w:t>较重</w:t>
            </w:r>
          </w:p>
        </w:tc>
      </w:tr>
      <w:tr w:rsidR="006701C6">
        <w:trPr>
          <w:trHeight w:val="570"/>
        </w:trPr>
        <w:tc>
          <w:tcPr>
            <w:tcW w:w="798" w:type="dxa"/>
          </w:tcPr>
          <w:p w:rsidR="006701C6" w:rsidRDefault="00000000">
            <w:pPr>
              <w:spacing w:before="224" w:line="181" w:lineRule="auto"/>
              <w:ind w:left="306"/>
              <w:rPr>
                <w:rFonts w:ascii="仿宋" w:eastAsia="仿宋" w:hAnsi="仿宋" w:cs="仿宋"/>
                <w:sz w:val="24"/>
                <w:szCs w:val="24"/>
              </w:rPr>
            </w:pPr>
            <w:r>
              <w:rPr>
                <w:rFonts w:ascii="仿宋" w:eastAsia="仿宋" w:hAnsi="仿宋" w:cs="仿宋"/>
                <w:spacing w:val="-14"/>
                <w:sz w:val="24"/>
                <w:szCs w:val="24"/>
              </w:rPr>
              <w:t>12</w:t>
            </w:r>
          </w:p>
        </w:tc>
        <w:tc>
          <w:tcPr>
            <w:tcW w:w="7857" w:type="dxa"/>
          </w:tcPr>
          <w:p w:rsidR="006701C6" w:rsidRDefault="00000000">
            <w:pPr>
              <w:spacing w:before="183" w:line="220" w:lineRule="auto"/>
              <w:ind w:left="39"/>
              <w:rPr>
                <w:rFonts w:ascii="仿宋" w:eastAsia="仿宋" w:hAnsi="仿宋" w:cs="仿宋"/>
                <w:sz w:val="24"/>
                <w:szCs w:val="24"/>
              </w:rPr>
            </w:pPr>
            <w:r>
              <w:rPr>
                <w:rFonts w:ascii="仿宋" w:eastAsia="仿宋" w:hAnsi="仿宋" w:cs="仿宋"/>
                <w:spacing w:val="-1"/>
                <w:sz w:val="24"/>
                <w:szCs w:val="24"/>
              </w:rPr>
              <w:t>现场安全措施不到位，无法确保工程及人员、材料、设备和设施的安全</w:t>
            </w:r>
          </w:p>
        </w:tc>
        <w:tc>
          <w:tcPr>
            <w:tcW w:w="1037" w:type="dxa"/>
          </w:tcPr>
          <w:p w:rsidR="006701C6" w:rsidRDefault="00000000">
            <w:pPr>
              <w:spacing w:before="183"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3"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13</w:t>
            </w:r>
          </w:p>
        </w:tc>
        <w:tc>
          <w:tcPr>
            <w:tcW w:w="7857" w:type="dxa"/>
          </w:tcPr>
          <w:p w:rsidR="006701C6" w:rsidRDefault="00000000">
            <w:pPr>
              <w:spacing w:before="135" w:line="223" w:lineRule="auto"/>
              <w:ind w:left="41" w:right="137" w:firstLine="5"/>
              <w:rPr>
                <w:rFonts w:ascii="仿宋" w:eastAsia="仿宋" w:hAnsi="仿宋" w:cs="仿宋"/>
                <w:sz w:val="24"/>
                <w:szCs w:val="24"/>
              </w:rPr>
            </w:pPr>
            <w:r>
              <w:rPr>
                <w:rFonts w:ascii="仿宋" w:eastAsia="仿宋" w:hAnsi="仿宋" w:cs="仿宋"/>
                <w:spacing w:val="-1"/>
                <w:sz w:val="24"/>
                <w:szCs w:val="24"/>
              </w:rPr>
              <w:t>发包人按合同约定支付给承包人的各项价款未专用于合同项目，造成合同</w:t>
            </w:r>
            <w:r>
              <w:rPr>
                <w:rFonts w:ascii="仿宋" w:eastAsia="仿宋" w:hAnsi="仿宋" w:cs="仿宋"/>
                <w:spacing w:val="8"/>
                <w:sz w:val="24"/>
                <w:szCs w:val="24"/>
              </w:rPr>
              <w:t xml:space="preserve"> </w:t>
            </w:r>
            <w:r>
              <w:rPr>
                <w:rFonts w:ascii="仿宋" w:eastAsia="仿宋" w:hAnsi="仿宋" w:cs="仿宋"/>
                <w:spacing w:val="-1"/>
                <w:sz w:val="24"/>
                <w:szCs w:val="24"/>
              </w:rPr>
              <w:t>项目出现质量、安全、工期及资金使用等问题</w:t>
            </w:r>
          </w:p>
        </w:tc>
        <w:tc>
          <w:tcPr>
            <w:tcW w:w="1037" w:type="dxa"/>
          </w:tcPr>
          <w:p w:rsidR="006701C6" w:rsidRDefault="00000000">
            <w:pPr>
              <w:spacing w:before="282"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14</w:t>
            </w:r>
          </w:p>
        </w:tc>
        <w:tc>
          <w:tcPr>
            <w:tcW w:w="7857" w:type="dxa"/>
          </w:tcPr>
          <w:p w:rsidR="006701C6" w:rsidRDefault="00000000">
            <w:pPr>
              <w:spacing w:before="185" w:line="220" w:lineRule="auto"/>
              <w:ind w:left="42"/>
              <w:rPr>
                <w:rFonts w:ascii="仿宋" w:eastAsia="仿宋" w:hAnsi="仿宋" w:cs="仿宋"/>
                <w:sz w:val="24"/>
                <w:szCs w:val="24"/>
              </w:rPr>
            </w:pPr>
            <w:r>
              <w:rPr>
                <w:rFonts w:ascii="仿宋" w:eastAsia="仿宋" w:hAnsi="仿宋" w:cs="仿宋"/>
                <w:spacing w:val="-2"/>
                <w:sz w:val="24"/>
                <w:szCs w:val="24"/>
              </w:rPr>
              <w:t>未按合同约定完成要求的工作内容</w:t>
            </w:r>
          </w:p>
        </w:tc>
        <w:tc>
          <w:tcPr>
            <w:tcW w:w="1037" w:type="dxa"/>
          </w:tcPr>
          <w:p w:rsidR="006701C6" w:rsidRDefault="00000000">
            <w:pPr>
              <w:spacing w:before="18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5" w:line="181" w:lineRule="auto"/>
              <w:ind w:left="306"/>
              <w:rPr>
                <w:rFonts w:ascii="仿宋" w:eastAsia="仿宋" w:hAnsi="仿宋" w:cs="仿宋"/>
                <w:sz w:val="24"/>
                <w:szCs w:val="24"/>
              </w:rPr>
            </w:pPr>
            <w:r>
              <w:rPr>
                <w:rFonts w:ascii="仿宋" w:eastAsia="仿宋" w:hAnsi="仿宋" w:cs="仿宋"/>
                <w:spacing w:val="-14"/>
                <w:sz w:val="24"/>
                <w:szCs w:val="24"/>
              </w:rPr>
              <w:t>15</w:t>
            </w:r>
          </w:p>
        </w:tc>
        <w:tc>
          <w:tcPr>
            <w:tcW w:w="7857" w:type="dxa"/>
          </w:tcPr>
          <w:p w:rsidR="006701C6" w:rsidRDefault="00000000">
            <w:pPr>
              <w:spacing w:before="185" w:line="220" w:lineRule="auto"/>
              <w:ind w:left="42"/>
              <w:rPr>
                <w:rFonts w:ascii="仿宋" w:eastAsia="仿宋" w:hAnsi="仿宋" w:cs="仿宋"/>
                <w:sz w:val="24"/>
                <w:szCs w:val="24"/>
              </w:rPr>
            </w:pPr>
            <w:r>
              <w:rPr>
                <w:rFonts w:ascii="仿宋" w:eastAsia="仿宋" w:hAnsi="仿宋" w:cs="仿宋"/>
                <w:spacing w:val="-1"/>
                <w:sz w:val="24"/>
                <w:szCs w:val="24"/>
              </w:rPr>
              <w:t>提供的完工验收资料不符合国家规定或合同约定的验收要求</w:t>
            </w:r>
          </w:p>
        </w:tc>
        <w:tc>
          <w:tcPr>
            <w:tcW w:w="1037" w:type="dxa"/>
          </w:tcPr>
          <w:p w:rsidR="006701C6" w:rsidRDefault="00000000">
            <w:pPr>
              <w:spacing w:before="18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16</w:t>
            </w:r>
          </w:p>
        </w:tc>
        <w:tc>
          <w:tcPr>
            <w:tcW w:w="7857" w:type="dxa"/>
          </w:tcPr>
          <w:p w:rsidR="006701C6" w:rsidRDefault="00000000">
            <w:pPr>
              <w:spacing w:before="186" w:line="220" w:lineRule="auto"/>
              <w:ind w:left="42"/>
              <w:rPr>
                <w:rFonts w:ascii="仿宋" w:eastAsia="仿宋" w:hAnsi="仿宋" w:cs="仿宋"/>
                <w:sz w:val="24"/>
                <w:szCs w:val="24"/>
              </w:rPr>
            </w:pPr>
            <w:r>
              <w:rPr>
                <w:rFonts w:ascii="仿宋" w:eastAsia="仿宋" w:hAnsi="仿宋" w:cs="仿宋"/>
                <w:spacing w:val="-2"/>
                <w:sz w:val="24"/>
                <w:szCs w:val="24"/>
              </w:rPr>
              <w:t>提供虚假特殊操作人员证书</w:t>
            </w:r>
          </w:p>
        </w:tc>
        <w:tc>
          <w:tcPr>
            <w:tcW w:w="1037" w:type="dxa"/>
          </w:tcPr>
          <w:p w:rsidR="006701C6" w:rsidRDefault="00000000">
            <w:pPr>
              <w:spacing w:before="18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570"/>
        </w:trPr>
        <w:tc>
          <w:tcPr>
            <w:tcW w:w="798" w:type="dxa"/>
          </w:tcPr>
          <w:p w:rsidR="006701C6" w:rsidRDefault="00000000">
            <w:pPr>
              <w:spacing w:before="226" w:line="181" w:lineRule="auto"/>
              <w:ind w:left="306"/>
              <w:rPr>
                <w:rFonts w:ascii="仿宋" w:eastAsia="仿宋" w:hAnsi="仿宋" w:cs="仿宋"/>
                <w:sz w:val="24"/>
                <w:szCs w:val="24"/>
              </w:rPr>
            </w:pPr>
            <w:r>
              <w:rPr>
                <w:rFonts w:ascii="仿宋" w:eastAsia="仿宋" w:hAnsi="仿宋" w:cs="仿宋"/>
                <w:spacing w:val="-14"/>
                <w:sz w:val="24"/>
                <w:szCs w:val="24"/>
              </w:rPr>
              <w:t>17</w:t>
            </w:r>
          </w:p>
        </w:tc>
        <w:tc>
          <w:tcPr>
            <w:tcW w:w="7857" w:type="dxa"/>
          </w:tcPr>
          <w:p w:rsidR="006701C6" w:rsidRDefault="00000000">
            <w:pPr>
              <w:spacing w:before="186" w:line="220" w:lineRule="auto"/>
              <w:ind w:left="42"/>
              <w:rPr>
                <w:rFonts w:ascii="仿宋" w:eastAsia="仿宋" w:hAnsi="仿宋" w:cs="仿宋"/>
                <w:sz w:val="24"/>
                <w:szCs w:val="24"/>
              </w:rPr>
            </w:pPr>
            <w:r>
              <w:rPr>
                <w:rFonts w:ascii="仿宋" w:eastAsia="仿宋" w:hAnsi="仿宋" w:cs="仿宋"/>
                <w:spacing w:val="-1"/>
                <w:sz w:val="24"/>
                <w:szCs w:val="24"/>
              </w:rPr>
              <w:t>未按规定操作，造成工程、设备、设施等损坏</w:t>
            </w:r>
          </w:p>
        </w:tc>
        <w:tc>
          <w:tcPr>
            <w:tcW w:w="1037" w:type="dxa"/>
          </w:tcPr>
          <w:p w:rsidR="006701C6" w:rsidRDefault="00000000">
            <w:pPr>
              <w:spacing w:before="186"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764"/>
        </w:trPr>
        <w:tc>
          <w:tcPr>
            <w:tcW w:w="798" w:type="dxa"/>
          </w:tcPr>
          <w:p w:rsidR="006701C6" w:rsidRDefault="006701C6">
            <w:pPr>
              <w:pStyle w:val="TableText"/>
              <w:spacing w:line="246" w:lineRule="auto"/>
            </w:pPr>
          </w:p>
          <w:p w:rsidR="006701C6" w:rsidRDefault="00000000">
            <w:pPr>
              <w:spacing w:before="78" w:line="181" w:lineRule="auto"/>
              <w:ind w:left="306"/>
              <w:rPr>
                <w:rFonts w:ascii="仿宋" w:eastAsia="仿宋" w:hAnsi="仿宋" w:cs="仿宋"/>
                <w:sz w:val="24"/>
                <w:szCs w:val="24"/>
              </w:rPr>
            </w:pPr>
            <w:r>
              <w:rPr>
                <w:rFonts w:ascii="仿宋" w:eastAsia="仿宋" w:hAnsi="仿宋" w:cs="仿宋"/>
                <w:spacing w:val="-14"/>
                <w:sz w:val="24"/>
                <w:szCs w:val="24"/>
              </w:rPr>
              <w:t>18</w:t>
            </w:r>
          </w:p>
        </w:tc>
        <w:tc>
          <w:tcPr>
            <w:tcW w:w="7857" w:type="dxa"/>
          </w:tcPr>
          <w:p w:rsidR="006701C6" w:rsidRDefault="00000000">
            <w:pPr>
              <w:spacing w:before="138" w:line="225" w:lineRule="auto"/>
              <w:ind w:left="39" w:right="137" w:firstLine="3"/>
              <w:rPr>
                <w:rFonts w:ascii="仿宋" w:eastAsia="仿宋" w:hAnsi="仿宋" w:cs="仿宋"/>
                <w:sz w:val="24"/>
                <w:szCs w:val="24"/>
              </w:rPr>
            </w:pPr>
            <w:r>
              <w:rPr>
                <w:rFonts w:ascii="仿宋" w:eastAsia="仿宋" w:hAnsi="仿宋" w:cs="仿宋"/>
                <w:spacing w:val="-1"/>
                <w:sz w:val="24"/>
                <w:szCs w:val="24"/>
              </w:rPr>
              <w:t>派驻现场的主要管理人员、技术人员数量、资格和专业配备不符合投标承</w:t>
            </w:r>
            <w:r>
              <w:rPr>
                <w:rFonts w:ascii="仿宋" w:eastAsia="仿宋" w:hAnsi="仿宋" w:cs="仿宋"/>
                <w:spacing w:val="12"/>
                <w:sz w:val="24"/>
                <w:szCs w:val="24"/>
              </w:rPr>
              <w:t xml:space="preserve"> </w:t>
            </w:r>
            <w:r>
              <w:rPr>
                <w:rFonts w:ascii="仿宋" w:eastAsia="仿宋" w:hAnsi="仿宋" w:cs="仿宋"/>
                <w:spacing w:val="-3"/>
                <w:sz w:val="24"/>
                <w:szCs w:val="24"/>
              </w:rPr>
              <w:t>诺或合同约定</w:t>
            </w:r>
          </w:p>
        </w:tc>
        <w:tc>
          <w:tcPr>
            <w:tcW w:w="1037" w:type="dxa"/>
          </w:tcPr>
          <w:p w:rsidR="006701C6" w:rsidRDefault="00000000">
            <w:pPr>
              <w:spacing w:before="285" w:line="224" w:lineRule="auto"/>
              <w:ind w:left="302"/>
              <w:rPr>
                <w:rFonts w:ascii="仿宋" w:eastAsia="仿宋" w:hAnsi="仿宋" w:cs="仿宋"/>
                <w:sz w:val="24"/>
                <w:szCs w:val="24"/>
              </w:rPr>
            </w:pPr>
            <w:r>
              <w:rPr>
                <w:rFonts w:ascii="仿宋" w:eastAsia="仿宋" w:hAnsi="仿宋" w:cs="仿宋"/>
                <w:spacing w:val="-9"/>
                <w:sz w:val="24"/>
                <w:szCs w:val="24"/>
              </w:rPr>
              <w:t>严重</w:t>
            </w:r>
          </w:p>
        </w:tc>
      </w:tr>
      <w:tr w:rsidR="006701C6">
        <w:trPr>
          <w:trHeight w:val="656"/>
        </w:trPr>
        <w:tc>
          <w:tcPr>
            <w:tcW w:w="798" w:type="dxa"/>
          </w:tcPr>
          <w:p w:rsidR="006701C6" w:rsidRDefault="006701C6">
            <w:pPr>
              <w:pStyle w:val="TableText"/>
            </w:pPr>
          </w:p>
        </w:tc>
        <w:tc>
          <w:tcPr>
            <w:tcW w:w="7857" w:type="dxa"/>
          </w:tcPr>
          <w:p w:rsidR="006701C6" w:rsidRDefault="00000000">
            <w:pPr>
              <w:spacing w:before="226" w:line="221" w:lineRule="auto"/>
              <w:ind w:left="54"/>
              <w:rPr>
                <w:rFonts w:ascii="仿宋" w:eastAsia="仿宋" w:hAnsi="仿宋" w:cs="仿宋"/>
                <w:sz w:val="24"/>
                <w:szCs w:val="24"/>
              </w:rPr>
            </w:pPr>
            <w:r>
              <w:rPr>
                <w:rFonts w:ascii="仿宋" w:eastAsia="仿宋" w:hAnsi="仿宋" w:cs="仿宋"/>
                <w:sz w:val="24"/>
                <w:szCs w:val="24"/>
                <w14:textOutline w14:w="4356" w14:cap="sq" w14:cmpd="sng" w14:algn="ctr">
                  <w14:solidFill>
                    <w14:srgbClr w14:val="000000"/>
                  </w14:solidFill>
                  <w14:prstDash w14:val="solid"/>
                  <w14:bevel/>
                </w14:textOutline>
              </w:rPr>
              <w:t>其余内容可参照附件1-4、1-5执行</w:t>
            </w:r>
          </w:p>
        </w:tc>
        <w:tc>
          <w:tcPr>
            <w:tcW w:w="1037" w:type="dxa"/>
          </w:tcPr>
          <w:p w:rsidR="006701C6" w:rsidRDefault="006701C6">
            <w:pPr>
              <w:pStyle w:val="TableText"/>
            </w:pPr>
          </w:p>
        </w:tc>
      </w:tr>
    </w:tbl>
    <w:p w:rsidR="006701C6" w:rsidRDefault="006701C6">
      <w:pPr>
        <w:pStyle w:val="a3"/>
      </w:pPr>
    </w:p>
    <w:sectPr w:rsidR="006701C6">
      <w:pgSz w:w="11905" w:h="16837"/>
      <w:pgMar w:top="400" w:right="1108" w:bottom="400" w:left="108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009" w:rsidRDefault="00C31009">
      <w:r>
        <w:separator/>
      </w:r>
    </w:p>
  </w:endnote>
  <w:endnote w:type="continuationSeparator" w:id="0">
    <w:p w:rsidR="00C31009" w:rsidRDefault="00C3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1C6" w:rsidRDefault="006701C6">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009" w:rsidRDefault="00C31009">
      <w:r>
        <w:separator/>
      </w:r>
    </w:p>
  </w:footnote>
  <w:footnote w:type="continuationSeparator" w:id="0">
    <w:p w:rsidR="00C31009" w:rsidRDefault="00C3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1C6" w:rsidRDefault="006701C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6701C6"/>
    <w:rsid w:val="00366380"/>
    <w:rsid w:val="006701C6"/>
    <w:rsid w:val="00C3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83E0AB-EC02-41D7-A962-0810B25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15509</Words>
  <Characters>88403</Characters>
  <Application>Microsoft Office Word</Application>
  <DocSecurity>0</DocSecurity>
  <Lines>736</Lines>
  <Paragraphs>207</Paragraphs>
  <ScaleCrop>false</ScaleCrop>
  <Company/>
  <LinksUpToDate>false</LinksUpToDate>
  <CharactersWithSpaces>103705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启权 唐</cp:lastModifiedBy>
  <cp:revision>3</cp:revision>
  <dcterms:created xsi:type="dcterms:W3CDTF">2021-04-18T00:17:00Z</dcterms:created>
  <dcterms:modified xsi:type="dcterms:W3CDTF">2023-08-04T09:18:00Z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2023-04-23T17:50:53Z</vt:filetime>
  </property>
</Properties>
</file>